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СОДЕРЖАНИЕ</w:t>
      </w:r>
    </w:p>
    <w:p w:rsidR="000842A8" w:rsidRPr="008E0EF9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ВВЕДЕНИЕ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современном мире сети связи играют важную роль во многих областях, от бизнеса до личного пользования. В связи с этим, обеспечение надежности и эффективности сетей связи является одним из главных приоритетов для технических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специалистов. Для достижения этой цели необходимо постоянно осуществлять мониторинг и анализировать работу сетей связи. Для эффективного мониторинга и анализа используются различные системы мониторинга, которые позволяют оперативно обнаруживать и устранять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проблемы в работе сетей связи.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Рынок мониторинговых систем для сетей связи постоянно растет, появляются все новые и новые продукты. Так, на 2022 год рынок систем мониторинга США оценивается в 2,2 миллиарда долларов, а по прогнозам аналитического агентства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Markets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and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Markets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к 2027 году эта сумма достигнет 3 миллиардов долларов [1]. Тем не менее, при разработке новых продуктов внимание чаще уделяется расширению функционала и гибким настройкам мониторинга, позволяющим осуществлять полномасштабное наблюдени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е за большими и сложными сетями. Однако</w:t>
      </w:r>
      <w:proofErr w:type="gram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,</w:t>
      </w:r>
      <w:proofErr w:type="gram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в России в последние годы наблюдается тенденция к развитию малого и среднего бизнеса. Так, по данным Министерства экономики Российской Федерации доля малого бизнеса в ВВП выросла больше, чем на 10 процентов с 2017 г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ода. Предприятия, работающие на государственной поддержке, такие, как школы и поликлиники, а также небольшие компании очень часто не имеют возможностей нанять квалифицированного системного администратора, который будет способен разобраться в сложных настро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йках системы мониторинга. Таким образом, актуальность разработки простой в использовании системы для мониторинга, которая не будет требовать первичной настройки для полноценной работы, сложно переоценить. Введение такой системы в эксплуатацию позволит сокр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атить затраты на содержание отдела системного администрирования.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>Целью данной работы является моделирование и разработка клиентского приложения для системного администратора, являющегося частью программного комплекса удаленного мониторинга и технической по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ддержки «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InBetween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».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Для достижения этой цели необходимо решить следующие задачи: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Изучить техническую литературу по теме исследования, и систематизировать полученную информацию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Проанализировать доступные на рынке системы мониторинга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Составить техническое з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адание, определить основной функционал программного обеспечения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Разработать логическую модель системы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Изучить техническую документацию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Python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PyQT6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Реализовать сетевое взаимодействие всех компонентов системы мониторинга «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InBetween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»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Реализовать API-клиент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для взаимодействия программы с базой данных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Разработать функции для визуализации изменения параметров компьютеров во времени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Разработать графический интерфейс системы</w:t>
      </w:r>
    </w:p>
    <w:p w:rsidR="000842A8" w:rsidRDefault="00D3431F">
      <w:pPr>
        <w:pStyle w:val="a9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eastAsiaTheme="minorEastAsia" w:hAnsi="Times New Roman" w:cs="Lohit Devanagari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Провести ручное тестирование итоговой программы и внести необходимые изменения</w:t>
      </w:r>
    </w:p>
    <w:p w:rsidR="000842A8" w:rsidRDefault="00D3431F">
      <w:pPr>
        <w:ind w:firstLine="851"/>
        <w:rPr>
          <w:rFonts w:ascii="Times New Roman" w:hAnsi="Times New Roman"/>
          <w:b/>
          <w:bCs/>
          <w:sz w:val="28"/>
          <w:szCs w:val="28"/>
          <w:lang w:val="ru-RU"/>
        </w:rPr>
      </w:pPr>
      <w:r w:rsidRPr="008E0EF9">
        <w:rPr>
          <w:lang w:val="ru-RU"/>
        </w:rPr>
        <w:br w:type="page"/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1 ТЕОРЕ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ТИЧЕСКАЯ ЧАСТЬ</w:t>
      </w:r>
    </w:p>
    <w:p w:rsidR="000842A8" w:rsidRDefault="00D3431F">
      <w:pPr>
        <w:pStyle w:val="a9"/>
        <w:numPr>
          <w:ilvl w:val="1"/>
          <w:numId w:val="2"/>
        </w:numPr>
        <w:spacing w:line="360" w:lineRule="auto"/>
        <w:ind w:left="0"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История развития систем мониторинга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Первая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компьютерная сеть, способная объединять в себе устройства, находящиеся в относительной удаленности друг от друга была создана в 1969 году Агентством Министерства обороны США. Она получила название A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RPANET и стала прототипом сети Интернет, использующейся в настоящее время. </w:t>
      </w:r>
      <w:r>
        <w:rPr>
          <w:rFonts w:ascii="Times New Roman" w:hAnsi="Times New Roman"/>
          <w:bCs/>
          <w:sz w:val="28"/>
          <w:szCs w:val="28"/>
          <w:lang w:val="ru-RU"/>
        </w:rPr>
        <w:t>Системы мониторинга сетевой инфраструктуры начали появляться практически сразу же, как эта технология начала получать распространение.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Первые инструменты для контроля сети появились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в 1980-тых годах. В то время системы мониторинга сетей были примитивными и управлялись через командную строку. Они предоставляли возможности для проверки доступности устройств и сервисов в сети. Наиболее популярными инструментами мониторинга сетей в те вр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емена были SNMP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Simple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Network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Management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Protocol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) и ICMP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Internet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Control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Message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Protocol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). ICMP был разработан в 1981 году и предназначен для проверки доступности устройств в сети. Он позволял отправлять пакеты данных на устройства в сети и получать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ответы от этих устрой</w:t>
      </w:r>
      <w:proofErr w:type="gram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ств дл</w:t>
      </w:r>
      <w:proofErr w:type="gram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я проверки доступности. SNMP был создан в 1988 году и стал первым протоколом управления сетями для мониторинга состояния устройств и сервисов в сети. Он позволял сетевым администраторам получать информацию о состоянии сетевых уст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ройств, таких как маршрутизаторы, коммутаторы, серверы и другие устройства, и анализировать эту информацию для обнаружения проблем.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Эти инструменты мониторинга сетей в 1980-х годах были довольно ограниченными, но они создали основу для развития более продвинутых систем мониторинга в последующие десятилетия.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1990-х годах системы мониторинга сетей продолжали развиваться, и появились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новые инструменты и технологии, которые расширили возможности мониторинга и управления сетью. Одним из ключевых инструментов мониторинга сетей в 1990-х годах был протокол RMON (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Remote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Network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Monitoring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). RMON был разработан как расширение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>протокола SNMP и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позволял собирать дополнительную информацию о состоянии сети, такую как данные о трафике, использовании пропускной способности и другие параметры. RMON был очень популярен в 1990-х годах и до сих пор используется в системах мониторинга сетей. В 1990-х год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ах также появились первые системы мониторинга сетей с графическим интерфейсом. Эти системы предоставляли удобный способ отображения и анализа данных о состоянии сети, что значительно упрощало работу с ними. Кроме того, в это время стали появляться специали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зированные системы мониторинга сетей, которые были нацелены на определенные сферы применения. Например, системы мониторинга сетей для мониторинга трафика в сетях передачи данных (WAN), системы мониторинга сетей для мониторинга производительности виртуальны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х частных сетей (VPN) и т.д.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В 2000-х годах произошел значительный рост в области сетевых технологий, что привело к увеличению сложности и размеров сетей. Было введено множество новых протоколов, в том числе IPv6, MPLS,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VoIP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другие. Это привело к необход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имости создания более сложных систем мониторинга, которые бы могли отслеживать эти новые протоколы и технологии. Одним из ключевых трендов этого десятилетия было появление систем мониторинга сетей с функцией автоматического обнаружения устройств и топологи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и сети. Это позволило администраторам сети автоматически находить новые устройства, отслеживать их и связи между ними, а также уведомлять об изменениях в топологии. Другой важной тенденцией стало увеличение возможностей мониторинга производительности прило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жений. Разработчики систем мониторинга начали предоставлять более точные и подробные отчеты о производительности приложений, которые могут помочь выявить проблемы и улучшить качество работы приложений. В это время также начали активно использоваться облачн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ые технологии, что привело к появлению новых требований к системам мониторинга. Были созданы системы мониторинга, способные отслеживать производительность облачных ресурсов и обнаруживать проблемы в облачных средах. Кроме того, в этот период стали 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lastRenderedPageBreak/>
        <w:t>появлять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ся более сложные системы мониторинга, которые могут анализировать данные многих источников, включая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логи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, метрики и трассировку сетевых пакетов. Это помогло снизить время реакции на проблемы в сети и улучшить производительность и безопасность сети.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В 2010-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х годах системы мониторинга сетей стали еще более распространенными и продвинутыми. Вместе с развитием облачных технологий, многие системы мониторинга начали переходить на облачные платформы. Кроме того, расширение возможностей сетевого оборудования и прот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околов также повлияло на развитие систем мониторинга сетей. Одной из самых популярных систем мониторинга сетей в 2010-х годах стал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которая по-прежнему является одной из наиболее используемых систем мониторинга в настоящее время.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была выпущен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а в 1999 году, но в 2010-х годах получила новый толчок развития и стала более гибкой и функциональной. Кроме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Nagios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в 2010-х годах появилось множество других систем мониторинга сетей, таких как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Zabbix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Cacti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Zenoss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другие. Они предоставляют различные ф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ункции, от простого мониторинга до более продвинутых возможностей, таких как анализ данных и прогнозирование. Также в 2010-х годах появилось множество облачных систем мониторинга сетей, таких как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Amazon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CloudWatch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,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Microsoft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Azure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Monitor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и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Google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Cloud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Mo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nitoring</w:t>
      </w:r>
      <w:proofErr w:type="spellEnd"/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. Эти системы предоставляют возможности мониторинга облачных сервисов и инфраструктуры, а также могут использоваться для мониторинга локальных сетей и приложений.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eastAsiaTheme="minorEastAsia" w:hAnsi="Times New Roman"/>
          <w:bCs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Сегодня системы мониторинга сетей имеют широкий спектр функций и возможностей, включа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я отслеживание доступности и производительности устройств и сервисов, анализ потока данных, управление событиями, оповещение об авариях и многое другое. Эти инструменты являются критически важными для поддержания надежности и производительности сетей в сов</w:t>
      </w:r>
      <w:r>
        <w:rPr>
          <w:rFonts w:ascii="Times New Roman" w:eastAsiaTheme="minorEastAsia" w:hAnsi="Times New Roman"/>
          <w:bCs/>
          <w:sz w:val="28"/>
          <w:szCs w:val="28"/>
          <w:lang w:val="ru-RU" w:eastAsia="ja-JP"/>
        </w:rPr>
        <w:t>ременном мире информационных технологий.</w:t>
      </w:r>
    </w:p>
    <w:p w:rsidR="000842A8" w:rsidRDefault="00D3431F">
      <w:pPr>
        <w:pStyle w:val="a9"/>
        <w:numPr>
          <w:ilvl w:val="1"/>
          <w:numId w:val="2"/>
        </w:numPr>
        <w:spacing w:line="360" w:lineRule="auto"/>
        <w:ind w:left="0"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Принципы работы систем мониторинга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lastRenderedPageBreak/>
        <w:t>Мониторинг компьютерной сети — это процесс постоянного отслеживания компьютерной сети на наличие медленных или неисправных компонентов, проверка состояния метрик, в том числе метри</w:t>
      </w:r>
      <w:r>
        <w:rPr>
          <w:rFonts w:ascii="Times New Roman" w:hAnsi="Times New Roman"/>
          <w:bCs/>
          <w:sz w:val="28"/>
          <w:szCs w:val="28"/>
          <w:lang w:val="ru-RU"/>
        </w:rPr>
        <w:t>к качества предоставления сервиса [2]. Соответственно, система мониторинга – это программа или программный комплекс, который позволяет осуществлять данное отслеживание. Основными возможностями, которые предоставляют системы мониторинга сетей связи, являютс</w:t>
      </w:r>
      <w:r>
        <w:rPr>
          <w:rFonts w:ascii="Times New Roman" w:hAnsi="Times New Roman"/>
          <w:bCs/>
          <w:sz w:val="28"/>
          <w:szCs w:val="28"/>
          <w:lang w:val="ru-RU"/>
        </w:rPr>
        <w:t>я [3]: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Сбор метрик сетевых устройств – важные параметры, значение которых может значительно повлиять на работоспособность отдельного узла или всей сети, такие как загрузка CPU, температура аппаратных компонентов, доступность узла сети, количество потребляе</w:t>
      </w:r>
      <w:r>
        <w:rPr>
          <w:rFonts w:ascii="Times New Roman" w:hAnsi="Times New Roman"/>
          <w:sz w:val="28"/>
          <w:szCs w:val="28"/>
          <w:lang w:val="ru-RU"/>
        </w:rPr>
        <w:t xml:space="preserve">мой оперативной памяти и т.д. Метрики необходимо регулярно отслеживать. 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Агрегирование и анализ метрик. Современные системы мониторинга сетевой инфраструктуры не только собирают метрики со всех узлов в сети (либо с тех, на которых установлен агент системы)</w:t>
      </w:r>
      <w:r>
        <w:rPr>
          <w:rFonts w:ascii="Times New Roman" w:hAnsi="Times New Roman"/>
          <w:sz w:val="28"/>
          <w:szCs w:val="28"/>
          <w:lang w:val="ru-RU"/>
        </w:rPr>
        <w:t>, но и имеют возможность объединять метрики и анализировать их, представляя затем результаты анализа в виде графических элементов (графиков, гистограмм, диаграмм и т.д.).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Система оповещений. При достижении одной или нескольких метрик критических, недопусти</w:t>
      </w:r>
      <w:r>
        <w:rPr>
          <w:rFonts w:ascii="Times New Roman" w:hAnsi="Times New Roman"/>
          <w:sz w:val="28"/>
          <w:szCs w:val="28"/>
          <w:lang w:val="ru-RU"/>
        </w:rPr>
        <w:t>мых значений, системы мониторинга отправляют сигнал системному администратору через электронную почту, СМС, мессенджер или уведомление на телефон. Наиболее продвинутые системы также обладают механизмами самовосстановления, что в некоторых ситуациях позволя</w:t>
      </w:r>
      <w:r>
        <w:rPr>
          <w:rFonts w:ascii="Times New Roman" w:hAnsi="Times New Roman"/>
          <w:sz w:val="28"/>
          <w:szCs w:val="28"/>
          <w:lang w:val="ru-RU"/>
        </w:rPr>
        <w:t>ет восстановить узел сети без вмешательства человека.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Несмотря на то, что мониторинг сети может осуществляться и в примитивном виде (например, периодические проверки сетевой доступности устройств с помощью утилиты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ping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>), в настоящее время системы мониторин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га чаще всего представляют собой сложную информационную систему, состоящую из нескольких компонентов (см. Рисунок 1). На удаленные узлы в сети устанавливаются специальные программы: агенты. </w:t>
      </w:r>
      <w:r>
        <w:rPr>
          <w:rFonts w:ascii="Times New Roman" w:hAnsi="Times New Roman"/>
          <w:bCs/>
          <w:sz w:val="28"/>
          <w:szCs w:val="28"/>
          <w:lang w:val="ru-RU"/>
        </w:rPr>
        <w:lastRenderedPageBreak/>
        <w:t>Именно агенты позволяют собирать большое количество различных метр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ик с серверов, сетевого оборудования и стационарных компьютеров. Агенты обмениваются информацией с сервером, на котором </w:t>
      </w:r>
      <w:proofErr w:type="gramStart"/>
      <w:r>
        <w:rPr>
          <w:rFonts w:ascii="Times New Roman" w:hAnsi="Times New Roman"/>
          <w:bCs/>
          <w:sz w:val="28"/>
          <w:szCs w:val="28"/>
          <w:lang w:val="ru-RU"/>
        </w:rPr>
        <w:t>хранится база данных и обрабатываются</w:t>
      </w:r>
      <w:proofErr w:type="gramEnd"/>
      <w:r>
        <w:rPr>
          <w:rFonts w:ascii="Times New Roman" w:hAnsi="Times New Roman"/>
          <w:bCs/>
          <w:sz w:val="28"/>
          <w:szCs w:val="28"/>
          <w:lang w:val="ru-RU"/>
        </w:rPr>
        <w:t xml:space="preserve"> сигналы в случае, если метрики достигли недопустимых значений. Информация из базы данных, в свою о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чередь, отображается на интерфейсе в виде графиков и сообщений. Интерфейс может быть представлен в виде веб-приложения, программы или скрипта для командной строки. </w:t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inline distT="0" distB="0" distL="0" distR="0">
            <wp:extent cx="5059680" cy="354139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>Рисунок 1 – Структура системы мониторинга</w:t>
      </w:r>
    </w:p>
    <w:p w:rsidR="000842A8" w:rsidRDefault="00D3431F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8E0EF9">
        <w:rPr>
          <w:lang w:val="ru-RU"/>
        </w:rPr>
        <w:br w:type="page"/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2 ПРАКТИЧЕСКАЯ ЧАСТЬ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2.1 Анализ существующих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систем мониторинга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Целью данного этапа было изучить наиболее популярные в русскоязычном сегменте системы мониторинга, сравнить их между собой, выделить недостатки и преимущества, чтобы затем использовать эти сведения при разработке функциональных требовани</w:t>
      </w:r>
      <w:r>
        <w:rPr>
          <w:rFonts w:ascii="Times New Roman" w:hAnsi="Times New Roman"/>
          <w:sz w:val="28"/>
          <w:szCs w:val="28"/>
          <w:lang w:val="ru-RU"/>
        </w:rPr>
        <w:t>й к собственной системе мониторинга.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сравнительном анализе принимались во внимание только наиболее популярные на рынке стран СНГ продукты. Это связано с тем, что при выборе инструмента для контроля сетевой инфраструктуры компании обычно не рассматривают </w:t>
      </w:r>
      <w:r>
        <w:rPr>
          <w:rFonts w:ascii="Times New Roman" w:hAnsi="Times New Roman"/>
          <w:sz w:val="28"/>
          <w:szCs w:val="28"/>
          <w:lang w:val="ru-RU"/>
        </w:rPr>
        <w:t xml:space="preserve">малоизвестные программные комплексы, предпочитая сразу же ориентироваться на лидеров рынка. Принимая во внимание этот факт, можно считать включение в работу непопулярных систем мониторинга нецелесообразным.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Для того чтобы отобрать объекты для сравнительно</w:t>
      </w:r>
      <w:r>
        <w:rPr>
          <w:rFonts w:ascii="Times New Roman" w:hAnsi="Times New Roman"/>
          <w:sz w:val="28"/>
          <w:szCs w:val="28"/>
          <w:lang w:val="ru-RU"/>
        </w:rPr>
        <w:t xml:space="preserve">го анализа было изучено содержание 50 статей о выборе системы мониторинга в русскоязычном сегменте сети Интернет. Всего в статьях встречались упоминания о 30 различных программных комплексах. Наиболее часто встречались упоминания о таких системах,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</w:t>
      </w:r>
      <w:r>
        <w:rPr>
          <w:rFonts w:ascii="Times New Roman" w:hAnsi="Times New Roman"/>
          <w:sz w:val="28"/>
          <w:szCs w:val="28"/>
          <w:lang w:val="ru-RU"/>
        </w:rPr>
        <w:t>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Icinga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SolarWinds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Observium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PRTG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Network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Monitor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Следующим этапом при выборе систем мониторинга для анализа была сортировка отмеченных выше систем по популярности, опираясь на количество запросов в поисковой системе Янде</w:t>
      </w:r>
      <w:r>
        <w:rPr>
          <w:rFonts w:ascii="Times New Roman" w:hAnsi="Times New Roman"/>
          <w:sz w:val="28"/>
          <w:szCs w:val="28"/>
          <w:lang w:val="ru-RU"/>
        </w:rPr>
        <w:t>кс. Выбор поисковой системы обусловлен следующими факторами: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Нацеленность на русскоязычную аудиторию. Так как данная работа рассматривает системы мониторинга, наиболее популярные в русскоязычном сегменте сети Интернет, то анализ количества запросов следует</w:t>
      </w:r>
      <w:r>
        <w:rPr>
          <w:rFonts w:ascii="Times New Roman" w:hAnsi="Times New Roman"/>
          <w:sz w:val="28"/>
          <w:szCs w:val="28"/>
          <w:lang w:val="ru-RU"/>
        </w:rPr>
        <w:t xml:space="preserve"> проводить в поисковом сервисе, который нацелен на пользователей из России и СНГ.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Наличие удобного инструмента. Яндекс предоставляет бесплатный инструмент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Вордстат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анализа запросов в своих сервисах, которым можно пользоваться без регистрации и ограниче</w:t>
      </w:r>
      <w:r>
        <w:rPr>
          <w:rFonts w:ascii="Times New Roman" w:hAnsi="Times New Roman"/>
          <w:sz w:val="28"/>
          <w:szCs w:val="28"/>
          <w:lang w:val="ru-RU"/>
        </w:rPr>
        <w:t xml:space="preserve">ний.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После получения результатов в сервисе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Вордстат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они были отсортированы по убыванию количества запросов и представлены в виде таблицы (см. Таблицу 1)</w:t>
      </w:r>
    </w:p>
    <w:p w:rsidR="000842A8" w:rsidRDefault="000842A8">
      <w:pPr>
        <w:spacing w:line="360" w:lineRule="auto"/>
        <w:ind w:firstLine="851"/>
        <w:jc w:val="both"/>
        <w:rPr>
          <w:rFonts w:ascii="Times New Roman" w:hAnsi="Times New Roman" w:cs="Times New Roman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1 – Количество запросов о системах мониторинга в Яндексе</w:t>
      </w:r>
    </w:p>
    <w:tbl>
      <w:tblPr>
        <w:tblStyle w:val="ab"/>
        <w:tblW w:w="885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4432"/>
        <w:gridCol w:w="4419"/>
      </w:tblGrid>
      <w:tr w:rsidR="000842A8" w:rsidRPr="008E0EF9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Система мониторинга</w:t>
            </w:r>
          </w:p>
        </w:tc>
        <w:tc>
          <w:tcPr>
            <w:tcW w:w="4419" w:type="dxa"/>
          </w:tcPr>
          <w:p w:rsidR="000842A8" w:rsidRPr="008E0EF9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 xml:space="preserve">Количество </w:t>
            </w: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запросов за последний месяц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Zabbix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103 380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Cacti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72 311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Prometheus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29 167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Nagios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2714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SolarWinds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2110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 xml:space="preserve">PRTG </w:t>
            </w: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Network</w:t>
            </w:r>
            <w:proofErr w:type="spellEnd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 xml:space="preserve"> </w:t>
            </w: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Monitor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586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Icinga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531</w:t>
            </w:r>
          </w:p>
        </w:tc>
      </w:tr>
      <w:tr w:rsidR="000842A8">
        <w:tc>
          <w:tcPr>
            <w:tcW w:w="4431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Observium</w:t>
            </w:r>
            <w:proofErr w:type="spellEnd"/>
          </w:p>
        </w:tc>
        <w:tc>
          <w:tcPr>
            <w:tcW w:w="4419" w:type="dxa"/>
          </w:tcPr>
          <w:p w:rsidR="000842A8" w:rsidRDefault="00D3431F">
            <w:pPr>
              <w:widowControl w:val="0"/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MS Mincho" w:hAnsi="Times New Roman" w:cs="Times New Roman"/>
                <w:kern w:val="0"/>
                <w:sz w:val="28"/>
                <w:szCs w:val="28"/>
                <w:lang w:val="ru-RU" w:eastAsia="ja-JP" w:bidi="ar-SA"/>
              </w:rPr>
              <w:t>431</w:t>
            </w:r>
          </w:p>
        </w:tc>
      </w:tr>
    </w:tbl>
    <w:p w:rsidR="000842A8" w:rsidRDefault="000842A8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Как видно из полученных результатов, наибольшей популярностью в России и СНГ пользуются такие системы мониторинга,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Именно они будут выступать в качестве объектов анализа.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 как решающую роль при выборе системы мониторинга предприятия и обычные пользователи отдают именно функционалу, подходящему под нужды бизнеса, в критерии не были включены технические характеристики продуктов, такие как язык разработки, используемая база</w:t>
      </w:r>
      <w:r>
        <w:rPr>
          <w:rFonts w:ascii="Times New Roman" w:hAnsi="Times New Roman"/>
          <w:sz w:val="28"/>
          <w:szCs w:val="28"/>
          <w:lang w:val="ru-RU"/>
        </w:rPr>
        <w:t xml:space="preserve"> данных и прочее. Тем не менее, если какая-либо особенность архитектуры оказывает влияние на работоспособность программы, это будет учтено при выставлении оценки.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Одним из наиболее важных критериев при выборе системы мониторинга можно считать качество виз</w:t>
      </w:r>
      <w:r>
        <w:rPr>
          <w:rFonts w:ascii="Times New Roman" w:hAnsi="Times New Roman"/>
          <w:sz w:val="28"/>
          <w:szCs w:val="28"/>
          <w:lang w:val="ru-RU"/>
        </w:rPr>
        <w:t>уализации, так как именно графики и гистограммы дают более наглядное и интуитивное представление о состоянии системы. Наличие качественных и подробных визуализаций позволит значительно сократить время на анализ ситуации в сети и поиск проблемы. Еще один кр</w:t>
      </w:r>
      <w:r>
        <w:rPr>
          <w:rFonts w:ascii="Times New Roman" w:hAnsi="Times New Roman"/>
          <w:sz w:val="28"/>
          <w:szCs w:val="28"/>
          <w:lang w:val="ru-RU"/>
        </w:rPr>
        <w:t>итерий, который также может сильно повлиять на скорость обнаружения и устранения неполадок – это возможность системы мониторинга предоставлять наглядные и детальные отчёты о происшествиях. Наиболее ценной считается система, которая способна формировать отч</w:t>
      </w:r>
      <w:r>
        <w:rPr>
          <w:rFonts w:ascii="Times New Roman" w:hAnsi="Times New Roman"/>
          <w:sz w:val="28"/>
          <w:szCs w:val="28"/>
          <w:lang w:val="ru-RU"/>
        </w:rPr>
        <w:t>еты для пользователей, которые не обладают высокой квалификацией в сфере IT-технологий. Также не менее важной является безопасная передача данных системой. При работе с собираемой информацией система мониторинга должна хранить, передавать и обрабатывать ее</w:t>
      </w:r>
      <w:r>
        <w:rPr>
          <w:rFonts w:ascii="Times New Roman" w:hAnsi="Times New Roman"/>
          <w:sz w:val="28"/>
          <w:szCs w:val="28"/>
          <w:lang w:val="ru-RU"/>
        </w:rPr>
        <w:t xml:space="preserve"> с минимальным риском к потере, повреждению или утечке. Эти три функции необходимы при работе на предприятии любого профиля и размера, без них система мониторинга не может полноценно выполнять свои функции, поэтому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в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процентом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соотношении всех параметров и</w:t>
      </w:r>
      <w:r>
        <w:rPr>
          <w:rFonts w:ascii="Times New Roman" w:hAnsi="Times New Roman"/>
          <w:sz w:val="28"/>
          <w:szCs w:val="28"/>
          <w:lang w:val="ru-RU"/>
        </w:rPr>
        <w:t xml:space="preserve">м уделено наибольшее значение (см. Таблицу 2).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Далее следует упомянуть критерии, которые не играют решающей роли для отдельного пользователя, но могут проявиться при установке системы мониторинга на предприятия среднего и крупного бизнеса. К ним относятся</w:t>
      </w:r>
      <w:r>
        <w:rPr>
          <w:rFonts w:ascii="Times New Roman" w:hAnsi="Times New Roman"/>
          <w:sz w:val="28"/>
          <w:szCs w:val="28"/>
          <w:lang w:val="ru-RU"/>
        </w:rPr>
        <w:t xml:space="preserve"> поддержка различных типов устройств и приложений, способность собирать большое количество разнообразных метрик и готовность системы к работе с большими, высоконагруженными сетями. Эти критерии оценки хоть и не являются экстренно необходимыми всем компания</w:t>
      </w:r>
      <w:r>
        <w:rPr>
          <w:rFonts w:ascii="Times New Roman" w:hAnsi="Times New Roman"/>
          <w:sz w:val="28"/>
          <w:szCs w:val="28"/>
          <w:lang w:val="ru-RU"/>
        </w:rPr>
        <w:t xml:space="preserve">м, оказывают значительное влияние на выбор продукта.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 последней категории критериев относятся параметры, которые чаще всего не влияют на общую работоспособность системы, но при этом являются приятным дополнением, которое ускоряет и упрощает работу отдела</w:t>
      </w:r>
      <w:r>
        <w:rPr>
          <w:rFonts w:ascii="Times New Roman" w:hAnsi="Times New Roman"/>
          <w:sz w:val="28"/>
          <w:szCs w:val="28"/>
          <w:lang w:val="ru-RU"/>
        </w:rPr>
        <w:t xml:space="preserve"> системных администраторов. К таким критериям относятся системы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>оповещения пользователей, способность к прогнозированию трендов для метрик и простота первичной настройки. Эти критерии не оказывали большого влияния на конечную оценку продукта при сравнитель</w:t>
      </w:r>
      <w:r>
        <w:rPr>
          <w:rFonts w:ascii="Times New Roman" w:hAnsi="Times New Roman"/>
          <w:sz w:val="28"/>
          <w:szCs w:val="28"/>
          <w:lang w:val="ru-RU"/>
        </w:rPr>
        <w:t xml:space="preserve">ном анализе, но все же имели значение при почти одинаковых результатах остальных параметров (см. Таблицу 2).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Итоговая шкала оценивания приведена в Таблице 2.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Таблица 2 – Шкала оценивания для сравнительного анализа</w:t>
      </w:r>
    </w:p>
    <w:tbl>
      <w:tblPr>
        <w:tblStyle w:val="ab"/>
        <w:tblW w:w="9570" w:type="dxa"/>
        <w:tblLayout w:type="fixed"/>
        <w:tblLook w:val="04A0" w:firstRow="1" w:lastRow="0" w:firstColumn="1" w:lastColumn="0" w:noHBand="0" w:noVBand="1"/>
      </w:tblPr>
      <w:tblGrid>
        <w:gridCol w:w="2693"/>
        <w:gridCol w:w="2309"/>
        <w:gridCol w:w="2322"/>
        <w:gridCol w:w="2246"/>
      </w:tblGrid>
      <w:tr w:rsidR="000842A8" w:rsidRPr="008E0EF9">
        <w:trPr>
          <w:trHeight w:val="881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Критерий оценки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Минимальное значение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Максимальное значение</w:t>
            </w:r>
          </w:p>
        </w:tc>
        <w:tc>
          <w:tcPr>
            <w:tcW w:w="2246" w:type="dxa"/>
          </w:tcPr>
          <w:p w:rsidR="000842A8" w:rsidRPr="008E0EF9" w:rsidRDefault="00D3431F">
            <w:pPr>
              <w:widowControl w:val="0"/>
              <w:spacing w:line="360" w:lineRule="auto"/>
              <w:jc w:val="both"/>
              <w:rPr>
                <w:lang w:val="ru-RU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Долевое отношение к итоговой оценке</w:t>
            </w:r>
          </w:p>
        </w:tc>
      </w:tr>
      <w:tr w:rsidR="000842A8">
        <w:trPr>
          <w:trHeight w:val="836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Качество визуализации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0,20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Качество отчетности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0,15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Безопасность системы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0,20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Поддержка устройств разного типа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0,1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Количество метрик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0,1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 xml:space="preserve">Работа в высоконагруженных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сетях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0,1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Система оповещения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0,05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Способность к прогнозированию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0,05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Простота первичной настройки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0,05</w:t>
            </w:r>
          </w:p>
        </w:tc>
      </w:tr>
      <w:tr w:rsidR="000842A8">
        <w:trPr>
          <w:trHeight w:val="422"/>
        </w:trPr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lastRenderedPageBreak/>
              <w:t>Общая оценка</w:t>
            </w:r>
          </w:p>
        </w:tc>
        <w:tc>
          <w:tcPr>
            <w:tcW w:w="2309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2322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100</w:t>
            </w:r>
          </w:p>
        </w:tc>
        <w:tc>
          <w:tcPr>
            <w:tcW w:w="2246" w:type="dxa"/>
          </w:tcPr>
          <w:p w:rsidR="000842A8" w:rsidRDefault="00D3431F">
            <w:pPr>
              <w:widowControl w:val="0"/>
              <w:spacing w:line="360" w:lineRule="auto"/>
              <w:jc w:val="both"/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</w:t>
            </w:r>
          </w:p>
        </w:tc>
      </w:tr>
    </w:tbl>
    <w:p w:rsidR="000842A8" w:rsidRDefault="000842A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Далее был проведен сравнительный анализ выбранных систем с использованием определенных ранее критериев. Далее будут пояснены выставленные оценки. Итоговый результат анализа представлен в Таблице 3.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Качество визуализации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Наиболее разнообразными инструмента</w:t>
      </w:r>
      <w:r>
        <w:rPr>
          <w:rFonts w:ascii="Times New Roman" w:hAnsi="Times New Roman"/>
          <w:sz w:val="28"/>
          <w:szCs w:val="28"/>
          <w:lang w:val="ru-RU"/>
        </w:rPr>
        <w:t xml:space="preserve">ми визуализации среди рассматриваемых систем обладает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предоставляя возможность не только строить графики по результатам сбора метрик, но и создавать пользовательские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дашборды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размещая на них только необходимую информацию.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тоже обладает сильн</w:t>
      </w:r>
      <w:r>
        <w:rPr>
          <w:rFonts w:ascii="Times New Roman" w:hAnsi="Times New Roman"/>
          <w:sz w:val="28"/>
          <w:szCs w:val="28"/>
          <w:lang w:val="ru-RU"/>
        </w:rPr>
        <w:t xml:space="preserve">ым инструментом визуализации, позиционируя это, как свою основную функцию, однако разнообразие графиков не так велико, как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Также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предоставляет возможностей для визуального сравнения данных из разных источников.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виз</w:t>
      </w:r>
      <w:r>
        <w:rPr>
          <w:rFonts w:ascii="Times New Roman" w:hAnsi="Times New Roman"/>
          <w:sz w:val="28"/>
          <w:szCs w:val="28"/>
          <w:lang w:val="ru-RU"/>
        </w:rPr>
        <w:t xml:space="preserve">уализация данных не предусмотрена совсем, и может быть получена либо с установкой дополнительного плагина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NagVis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в случае 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либо установкой стороннего программного обеспечения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Graphana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Качество отчетности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являются лидерами в к</w:t>
      </w:r>
      <w:r>
        <w:rPr>
          <w:rFonts w:ascii="Times New Roman" w:hAnsi="Times New Roman"/>
          <w:sz w:val="28"/>
          <w:szCs w:val="28"/>
          <w:lang w:val="ru-RU"/>
        </w:rPr>
        <w:t xml:space="preserve">атегории составления отчётности. Функции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позволяют не только составлять отчёты по техническим метрикам, но и собирать данные об успешности бизнес-процессов с помощью настройки специальных скриптов. Недостатком отчётов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то, что они</w:t>
      </w:r>
      <w:r>
        <w:rPr>
          <w:rFonts w:ascii="Times New Roman" w:hAnsi="Times New Roman"/>
          <w:sz w:val="28"/>
          <w:szCs w:val="28"/>
          <w:lang w:val="ru-RU"/>
        </w:rPr>
        <w:t xml:space="preserve"> предоставляются в достаточно вольном формате и не являются документом, который можно предоставить коллеге или пользователю.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 свою очередь предоставляет очень ограниченные отчеты, 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вовсе не имеет такой функции.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Безопасность системы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Во врем</w:t>
      </w:r>
      <w:r>
        <w:rPr>
          <w:rFonts w:ascii="Times New Roman" w:hAnsi="Times New Roman"/>
          <w:sz w:val="28"/>
          <w:szCs w:val="28"/>
          <w:lang w:val="ru-RU"/>
        </w:rPr>
        <w:t xml:space="preserve">я анализа данных в сети Интернет не было обнаружено информации о каких-либо серьёзных уязвимостях в системах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lastRenderedPageBreak/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Имеется информация о незначительных ошибках, но они исправляются достаточно быстро. Более того, официальная докуме</w:t>
      </w:r>
      <w:r>
        <w:rPr>
          <w:rFonts w:ascii="Times New Roman" w:hAnsi="Times New Roman"/>
          <w:sz w:val="28"/>
          <w:szCs w:val="28"/>
          <w:lang w:val="ru-RU"/>
        </w:rPr>
        <w:t xml:space="preserve">нтация систем содержит информацию о способах повышения безопасности их работы.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относительно стабильной системой, однако часть используемых системой серверов устарела и является желанной целью для атак злоумышленников. Система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счита</w:t>
      </w:r>
      <w:r>
        <w:rPr>
          <w:rFonts w:ascii="Times New Roman" w:hAnsi="Times New Roman"/>
          <w:sz w:val="28"/>
          <w:szCs w:val="28"/>
          <w:lang w:val="ru-RU"/>
        </w:rPr>
        <w:t xml:space="preserve">ется безопасной и активно критикуется сообществом IT-специалистов. Существуют открытые инструкции о том, как обойти защиту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а скрипты для взлома находятся в публичном доступе.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Поддержка устройств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плане поддержки устрой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ств вс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>е системы находятся пр</w:t>
      </w:r>
      <w:r>
        <w:rPr>
          <w:rFonts w:ascii="Times New Roman" w:hAnsi="Times New Roman"/>
          <w:sz w:val="28"/>
          <w:szCs w:val="28"/>
          <w:lang w:val="ru-RU"/>
        </w:rPr>
        <w:t xml:space="preserve">имерно на одном уровне, так как имеют очень широкий спектр устройств и сервисов, мониторинг которых можно осуществлять. Все, что невозможно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мониторить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 умолчанию, может быть добавлено с плагинами.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Количество метрик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Системы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ум</w:t>
      </w:r>
      <w:r>
        <w:rPr>
          <w:rFonts w:ascii="Times New Roman" w:hAnsi="Times New Roman"/>
          <w:sz w:val="28"/>
          <w:szCs w:val="28"/>
          <w:lang w:val="ru-RU"/>
        </w:rPr>
        <w:t xml:space="preserve">еют оперировать любыми необходимыми форматами данных – числовые, строковые, JSON-объекты, файлы и так далее.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в свою очередь, не позиционирует себя, как система для хранения логов, а потому, за редким исключением, собирает только численные и стр</w:t>
      </w:r>
      <w:r>
        <w:rPr>
          <w:rFonts w:ascii="Times New Roman" w:hAnsi="Times New Roman"/>
          <w:sz w:val="28"/>
          <w:szCs w:val="28"/>
          <w:lang w:val="ru-RU"/>
        </w:rPr>
        <w:t xml:space="preserve">оковые метрики без возможности собрать файлы логов или JSON-объекты. Это связано с тем, что  для хранения данных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использует временные ряды и словари значений.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же не имеет варианта со словарями, а потому по умолчанию позволяет сохранять то</w:t>
      </w:r>
      <w:r>
        <w:rPr>
          <w:rFonts w:ascii="Times New Roman" w:hAnsi="Times New Roman"/>
          <w:sz w:val="28"/>
          <w:szCs w:val="28"/>
          <w:lang w:val="ru-RU"/>
        </w:rPr>
        <w:t xml:space="preserve">лько числовые значения.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Работа в высоконагруженных сетях и масштабируемость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При работе в крупных корпорациях часто приходится иметь дело с наблюдением за несколькими тысячами машин.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прекрасно справляется с работой в больших сетях и регулярно станов</w:t>
      </w:r>
      <w:r>
        <w:rPr>
          <w:rFonts w:ascii="Times New Roman" w:hAnsi="Times New Roman"/>
          <w:sz w:val="28"/>
          <w:szCs w:val="28"/>
          <w:lang w:val="ru-RU"/>
        </w:rPr>
        <w:t xml:space="preserve">ится темой для обсуждения на конференции о высоконагруженных сетях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Highload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тоже хорошо работает даже при резком увеличении размеров сети,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но для этого требуется установка дополнительных плагинов. В системе мониторинга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показатели гораздо</w:t>
      </w:r>
      <w:r>
        <w:rPr>
          <w:rFonts w:ascii="Times New Roman" w:hAnsi="Times New Roman"/>
          <w:sz w:val="28"/>
          <w:szCs w:val="28"/>
          <w:lang w:val="ru-RU"/>
        </w:rPr>
        <w:t xml:space="preserve"> хуже. Несмотря на имеющиеся примеры поддержки сетей из 15 тысяч узлов,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является очень статичной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системой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 любые изменения требуют их внесения в конфигурационные файлы вручную. Хуже всего справляется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так как даже на официальном сайте не дает</w:t>
      </w:r>
      <w:r>
        <w:rPr>
          <w:rFonts w:ascii="Times New Roman" w:hAnsi="Times New Roman"/>
          <w:sz w:val="28"/>
          <w:szCs w:val="28"/>
          <w:lang w:val="ru-RU"/>
        </w:rPr>
        <w:t xml:space="preserve"> информации о поддержке более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чем нескольких сотен машин.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Система оповещения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Система оповещений присутствует по всех рассматриваемых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программах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для мониторинга, что уже делает администрирование сети проще и мобильнее.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могут отправлять увед</w:t>
      </w:r>
      <w:r>
        <w:rPr>
          <w:rFonts w:ascii="Times New Roman" w:hAnsi="Times New Roman"/>
          <w:sz w:val="28"/>
          <w:szCs w:val="28"/>
          <w:lang w:val="ru-RU"/>
        </w:rPr>
        <w:t xml:space="preserve">омления по смс и электронной почте, причем в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для этого требуется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отдельный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плагин.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также имеют интеграцию с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популярными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мессенджерами, такими как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Slack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Telegram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Способность к прогнозированию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Прогнозирование появления аномалий н</w:t>
      </w:r>
      <w:r>
        <w:rPr>
          <w:rFonts w:ascii="Times New Roman" w:hAnsi="Times New Roman"/>
          <w:sz w:val="28"/>
          <w:szCs w:val="28"/>
          <w:lang w:val="ru-RU"/>
        </w:rPr>
        <w:t xml:space="preserve">а основе анализа предыдущих значений метрик имеется во всех системах, кроме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по молчанию.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не имеет данной функции, однако ее можно дополнительно установить с помощью плагинов.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rFonts w:ascii="Times New Roman" w:hAnsi="Times New Roman"/>
          <w:i/>
          <w:sz w:val="28"/>
          <w:szCs w:val="28"/>
          <w:lang w:val="ru-RU"/>
        </w:rPr>
        <w:t>Простота первичной настройки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Nagios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славится в сообществе сложностью</w:t>
      </w:r>
      <w:r>
        <w:rPr>
          <w:rFonts w:ascii="Times New Roman" w:hAnsi="Times New Roman"/>
          <w:sz w:val="28"/>
          <w:szCs w:val="28"/>
          <w:lang w:val="ru-RU"/>
        </w:rPr>
        <w:t xml:space="preserve"> своей настройки, требующей от пользователя глубоких знаний системного администрирования и программирования. Почти вся настройка осуществляется через конфигурационные файлы, а возможности интерфейса ограничены. 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Cacti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также в основном настраивается без исп</w:t>
      </w:r>
      <w:r>
        <w:rPr>
          <w:rFonts w:ascii="Times New Roman" w:hAnsi="Times New Roman"/>
          <w:sz w:val="28"/>
          <w:szCs w:val="28"/>
          <w:lang w:val="ru-RU"/>
        </w:rPr>
        <w:t xml:space="preserve">ользования графического интерфейса, но за счет большей стабильности система является более простой в настройке.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предоставляют графический интерфейс практически для любой настройки, однако требуют усилий и времени на первичную настройку </w:t>
      </w:r>
      <w:r>
        <w:rPr>
          <w:rFonts w:ascii="Times New Roman" w:hAnsi="Times New Roman"/>
          <w:sz w:val="28"/>
          <w:szCs w:val="28"/>
          <w:lang w:val="ru-RU"/>
        </w:rPr>
        <w:t xml:space="preserve">всех триггеров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дашбордов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со стороны системного администратора.</w:t>
      </w:r>
    </w:p>
    <w:p w:rsidR="000842A8" w:rsidRDefault="000842A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Таблица 3 – Результаты сравнительного анализа</w:t>
      </w:r>
    </w:p>
    <w:tbl>
      <w:tblPr>
        <w:tblStyle w:val="ab"/>
        <w:tblW w:w="9570" w:type="dxa"/>
        <w:tblLayout w:type="fixed"/>
        <w:tblLook w:val="04A0" w:firstRow="1" w:lastRow="0" w:firstColumn="1" w:lastColumn="0" w:noHBand="0" w:noVBand="1"/>
      </w:tblPr>
      <w:tblGrid>
        <w:gridCol w:w="2692"/>
        <w:gridCol w:w="1701"/>
        <w:gridCol w:w="1660"/>
        <w:gridCol w:w="1812"/>
        <w:gridCol w:w="1705"/>
      </w:tblGrid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Критерий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Zabbix</w:t>
            </w:r>
            <w:proofErr w:type="spellEnd"/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Cacti</w:t>
            </w:r>
            <w:proofErr w:type="spellEnd"/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Prometheus</w:t>
            </w:r>
            <w:proofErr w:type="spellEnd"/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Nagios</w:t>
            </w:r>
            <w:proofErr w:type="spellEnd"/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Качество визуализации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9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7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2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3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Качество отчетности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4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Безопасность системы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6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2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 xml:space="preserve">Поддержка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устройств разного типа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Количество метрик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4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7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Работа в высоконагруженных сетях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2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5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Система оповещения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6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8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Способность к прогнозированию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5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10</w:t>
            </w:r>
          </w:p>
        </w:tc>
      </w:tr>
      <w:tr w:rsidR="000842A8">
        <w:tc>
          <w:tcPr>
            <w:tcW w:w="269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Простота первичной настройки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7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4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7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0</w:t>
            </w:r>
          </w:p>
        </w:tc>
      </w:tr>
      <w:tr w:rsidR="000842A8">
        <w:tc>
          <w:tcPr>
            <w:tcW w:w="2692" w:type="dxa"/>
          </w:tcPr>
          <w:p w:rsidR="000842A8" w:rsidRPr="008E0EF9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Общая оценка после применения весов</w:t>
            </w:r>
          </w:p>
        </w:tc>
        <w:tc>
          <w:tcPr>
            <w:tcW w:w="1701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9,15</w:t>
            </w:r>
          </w:p>
        </w:tc>
        <w:tc>
          <w:tcPr>
            <w:tcW w:w="1660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4,75</w:t>
            </w:r>
          </w:p>
        </w:tc>
        <w:tc>
          <w:tcPr>
            <w:tcW w:w="1812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7,55</w:t>
            </w:r>
          </w:p>
        </w:tc>
        <w:tc>
          <w:tcPr>
            <w:tcW w:w="1705" w:type="dxa"/>
          </w:tcPr>
          <w:p w:rsidR="000842A8" w:rsidRDefault="00D3431F">
            <w:pPr>
              <w:widowControl w:val="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ru-RU" w:eastAsia="ja-JP" w:bidi="ar-SA"/>
              </w:rPr>
              <w:t>4,8</w:t>
            </w:r>
          </w:p>
        </w:tc>
      </w:tr>
    </w:tbl>
    <w:p w:rsidR="000842A8" w:rsidRDefault="000842A8">
      <w:pPr>
        <w:spacing w:line="360" w:lineRule="auto"/>
        <w:ind w:firstLine="851"/>
        <w:jc w:val="both"/>
        <w:rPr>
          <w:rFonts w:ascii="Times New Roman" w:hAnsi="Times New Roman" w:cs="Times New Roman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 результатам сравнительного анализа лучшей системой оказался программный комплекс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набрав 9,15 баллов из 10 возможных.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считается наиболее популярной на текущий момент времени системой для мониторинга сети, и является </w:t>
      </w:r>
      <w:r>
        <w:rPr>
          <w:rFonts w:ascii="Times New Roman" w:hAnsi="Times New Roman"/>
          <w:sz w:val="28"/>
          <w:szCs w:val="28"/>
          <w:lang w:val="ru-RU"/>
        </w:rPr>
        <w:t xml:space="preserve">универсальным инструментом.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позволяет осуществлять наблюдение не только за работой серверов,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стационарных компьютеров и сетевого оборудования, но и контролировать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IoT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-устройства, сервисы, веб-сайты и собственные приложения.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 регулярно обновля</w:t>
      </w:r>
      <w:r>
        <w:rPr>
          <w:rFonts w:ascii="Times New Roman" w:hAnsi="Times New Roman"/>
          <w:sz w:val="28"/>
          <w:szCs w:val="28"/>
          <w:lang w:val="ru-RU"/>
        </w:rPr>
        <w:t xml:space="preserve">ется и имеет большое сообщество разработчиков и пользователей.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Prometheus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может послужить альтернативой для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Zabbix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так как единственным выявленным недостатком этой системы стало отсутствие полноценной визуализации метрик, что легко решается синхронизацией</w:t>
      </w:r>
      <w:r>
        <w:rPr>
          <w:rFonts w:ascii="Times New Roman" w:hAnsi="Times New Roman"/>
          <w:sz w:val="28"/>
          <w:szCs w:val="28"/>
          <w:lang w:val="ru-RU"/>
        </w:rPr>
        <w:t xml:space="preserve"> с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Graphana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 Тем не менее, оба этих инструмента, как и все рассмотренные выше системы мониторинга, требуют времени и усилий для настройки и использования. Согласно результатам сравнительного анализа на рынке систем для мониторинга сети не фигурирует програ</w:t>
      </w:r>
      <w:r>
        <w:rPr>
          <w:rFonts w:ascii="Times New Roman" w:hAnsi="Times New Roman"/>
          <w:sz w:val="28"/>
          <w:szCs w:val="28"/>
          <w:lang w:val="ru-RU"/>
        </w:rPr>
        <w:t>ммное обеспечение, позволяющее осуществлять мониторинг сразу же после установки программы на компьютер и практически не требующее от пользователя знаний системного администрирования. С учетом указанной информации в данной работе при разработке системы мони</w:t>
      </w:r>
      <w:r>
        <w:rPr>
          <w:rFonts w:ascii="Times New Roman" w:hAnsi="Times New Roman"/>
          <w:sz w:val="28"/>
          <w:szCs w:val="28"/>
          <w:lang w:val="ru-RU"/>
        </w:rPr>
        <w:t>торинга упор был сделан на простоту наблюдения за сетевой инфраструктурой организации и управления ею, а также отсутствие необходимости в первичной настройке.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2.2 Логическое проектирование приложения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2.2.1 Формирование требований к приложению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Анализ преиму</w:t>
      </w:r>
      <w:r>
        <w:rPr>
          <w:rFonts w:ascii="Times New Roman" w:hAnsi="Times New Roman"/>
          <w:sz w:val="28"/>
          <w:szCs w:val="28"/>
          <w:lang w:val="ru-RU"/>
        </w:rPr>
        <w:t>ществ и недостатков различных систем мониторинга позволил выработать требования к функциональным возможностям приложения, к которым относятся: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Аутентификация пользователя с помощью ключа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Ограничение доступа к приложению при отсутствии ключа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всех у</w:t>
      </w:r>
      <w:r>
        <w:rPr>
          <w:rFonts w:ascii="Times New Roman" w:hAnsi="Times New Roman"/>
          <w:sz w:val="28"/>
          <w:szCs w:val="28"/>
          <w:lang w:val="ru-RU"/>
        </w:rPr>
        <w:t>стройств, на которых установлено клиентское приложение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Просмотр информации об устройстве, включая статус в сети, сетевое имя, идентификатор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материской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платы, характеристики аппаратного обеспечения, операционную систему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логов за определенный промеж</w:t>
      </w:r>
      <w:r>
        <w:rPr>
          <w:rFonts w:ascii="Times New Roman" w:hAnsi="Times New Roman"/>
          <w:sz w:val="28"/>
          <w:szCs w:val="28"/>
          <w:lang w:val="ru-RU"/>
        </w:rPr>
        <w:t>уток времени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Сортировка логов по дате получения и типу</w:t>
      </w:r>
    </w:p>
    <w:p w:rsidR="000842A8" w:rsidRDefault="00D3431F">
      <w:pPr>
        <w:numPr>
          <w:ilvl w:val="0"/>
          <w:numId w:val="1"/>
        </w:numPr>
        <w:tabs>
          <w:tab w:val="clear" w:pos="720"/>
          <w:tab w:val="left" w:pos="513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Наблюдение за изменением нагрузки на процессор и оперативную память устройства во времени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Связь с пользователями устройств посредством чата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Отключение устройства от системы мониторинга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Создание нового </w:t>
      </w:r>
      <w:r>
        <w:rPr>
          <w:rFonts w:ascii="Times New Roman" w:hAnsi="Times New Roman"/>
          <w:sz w:val="28"/>
          <w:szCs w:val="28"/>
          <w:lang w:val="ru-RU"/>
        </w:rPr>
        <w:t>ключа для пользователя системы мониторинга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Просмотр информации о ключе, включая имя пользователя, для которого он был создан, уникальный идентификатор, настройки доступа для данного ключа и его назначение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Преобразование ключа в 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QR-код для дальнейшего испол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ьзования в мобильном приложении для системного администратора</w:t>
      </w:r>
    </w:p>
    <w:p w:rsidR="000842A8" w:rsidRDefault="00D3431F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Изменение настроек доступа для существующего ключа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2.2.2 Создание блок-схемы работы приложения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 опорой на составленный ранее список функциональных требований, была создана блок-схема работы при</w:t>
      </w:r>
      <w:r>
        <w:rPr>
          <w:rFonts w:ascii="Times New Roman" w:hAnsi="Times New Roman"/>
          <w:sz w:val="28"/>
          <w:szCs w:val="28"/>
          <w:lang w:val="ru-RU"/>
        </w:rPr>
        <w:t>ложения (см. Рисунок 2). При открытии приложения первым делом проверяется доступность сервера, на котором хранятся и обрабатываются все данные. Если по какой-либо причине подключение к серверу невозможно осуществить, то приложение генерирует сообщение об о</w:t>
      </w:r>
      <w:r>
        <w:rPr>
          <w:rFonts w:ascii="Times New Roman" w:hAnsi="Times New Roman"/>
          <w:sz w:val="28"/>
          <w:szCs w:val="28"/>
          <w:lang w:val="ru-RU"/>
        </w:rPr>
        <w:t>шибке и выводит его на экран с возможностью повторить попытку подключение. В том случае, если ответ от сервера был получен, на экран выводится сообщение об успешном подключении. Затем проверяется факт наличия предыдущего подключения, и если оно не обнаруже</w:t>
      </w:r>
      <w:r>
        <w:rPr>
          <w:rFonts w:ascii="Times New Roman" w:hAnsi="Times New Roman"/>
          <w:sz w:val="28"/>
          <w:szCs w:val="28"/>
          <w:lang w:val="ru-RU"/>
        </w:rPr>
        <w:t>но, перед полным доступом к функциям предложения необходимо будет ввести уникальный ключ-идентификатор, случайно генерируемый для каждого пользователя системы. Ключ проверяется на наличие в базе данных и сохраняется на устройстве. Больше ввод ключа не потр</w:t>
      </w:r>
      <w:r>
        <w:rPr>
          <w:rFonts w:ascii="Times New Roman" w:hAnsi="Times New Roman"/>
          <w:sz w:val="28"/>
          <w:szCs w:val="28"/>
          <w:lang w:val="ru-RU"/>
        </w:rPr>
        <w:t>ебуется. После проверки доступности сервера и аутентификации пользователя будет получен доступ ко всем экранам приложения. Экраны не зависят друг от друга и могут быть открыты в любом порядке. При открытии экрана с подробно информацией о пользователе будет</w:t>
      </w:r>
      <w:r>
        <w:rPr>
          <w:rFonts w:ascii="Times New Roman" w:hAnsi="Times New Roman"/>
          <w:sz w:val="28"/>
          <w:szCs w:val="28"/>
          <w:lang w:val="ru-RU"/>
        </w:rPr>
        <w:t xml:space="preserve"> открыто соединение с сервером, через </w:t>
      </w: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которое осуществляется чат. Также этот экран подразумевает возможность посмотреть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событий и визуализацию метрик.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Схема является предварительной, принцип работы приложения может быть изменен на дальнейших этапах пр</w:t>
      </w:r>
      <w:r>
        <w:rPr>
          <w:rFonts w:ascii="Times New Roman" w:hAnsi="Times New Roman"/>
          <w:sz w:val="28"/>
          <w:szCs w:val="28"/>
          <w:lang w:val="ru-RU"/>
        </w:rPr>
        <w:t xml:space="preserve">оектирования и разработки. </w:t>
      </w:r>
    </w:p>
    <w:p w:rsidR="000842A8" w:rsidRDefault="000842A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842A8" w:rsidRPr="008E0EF9" w:rsidRDefault="00D3431F">
      <w:pPr>
        <w:spacing w:line="360" w:lineRule="auto"/>
        <w:ind w:firstLine="851"/>
        <w:jc w:val="center"/>
        <w:rPr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213360</wp:posOffset>
            </wp:positionV>
            <wp:extent cx="5918835" cy="638746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227" r="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42A8" w:rsidRPr="008E0EF9" w:rsidRDefault="000842A8">
      <w:pPr>
        <w:spacing w:line="360" w:lineRule="auto"/>
        <w:ind w:firstLine="851"/>
        <w:jc w:val="center"/>
        <w:rPr>
          <w:lang w:val="ru-RU"/>
        </w:rPr>
      </w:pPr>
    </w:p>
    <w:p w:rsidR="000842A8" w:rsidRPr="008E0EF9" w:rsidRDefault="00D3431F">
      <w:pPr>
        <w:spacing w:line="360" w:lineRule="auto"/>
        <w:ind w:firstLine="851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2 — Блок-схема работы приложения</w:t>
      </w:r>
    </w:p>
    <w:p w:rsidR="000842A8" w:rsidRDefault="000842A8">
      <w:pPr>
        <w:spacing w:line="360" w:lineRule="auto"/>
        <w:ind w:firstLine="851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2.2.3 Разработка диаграммы активностей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Затем была разработана диаграмма активности, демонстрирующая принцип взаимодействия всех компонентов системы мониторинга «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InBetween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» (см. Рисун</w:t>
      </w:r>
      <w:r>
        <w:rPr>
          <w:rFonts w:ascii="Times New Roman" w:hAnsi="Times New Roman"/>
          <w:sz w:val="28"/>
          <w:szCs w:val="28"/>
          <w:lang w:val="ru-RU"/>
        </w:rPr>
        <w:t>ок 3). При рассмотрении диаграммы важно учесть, что взаимодействие рассматривается со стороны системного администратора, работающего с операторским программным обеспечением (на диаграмме оно обозначено как «Оператор»). Как видно, подавляющее большинство се</w:t>
      </w:r>
      <w:r>
        <w:rPr>
          <w:rFonts w:ascii="Times New Roman" w:hAnsi="Times New Roman"/>
          <w:sz w:val="28"/>
          <w:szCs w:val="28"/>
          <w:lang w:val="ru-RU"/>
        </w:rPr>
        <w:t>тевых взаимодействий производится с участием сервера. Это связано с тем, что сервер является связующим звеном между элементами системы, контролирующим исходящие и входящие данные. Даже при обмене информацией с клиентом в чате все сообщения сначала поступаю</w:t>
      </w:r>
      <w:r>
        <w:rPr>
          <w:rFonts w:ascii="Times New Roman" w:hAnsi="Times New Roman"/>
          <w:sz w:val="28"/>
          <w:szCs w:val="28"/>
          <w:lang w:val="ru-RU"/>
        </w:rPr>
        <w:t xml:space="preserve">т на сервер, сохраняются в базу данных и только затем отсылаются сервером адресату для последующего отображения. Подобный принцип, запрещающий прямое взаимодействие двух конечных узлов, позволяет синхронизировать информацию на всех устройствах и увеличить </w:t>
      </w:r>
      <w:r>
        <w:rPr>
          <w:rFonts w:ascii="Times New Roman" w:hAnsi="Times New Roman"/>
          <w:sz w:val="28"/>
          <w:szCs w:val="28"/>
          <w:lang w:val="ru-RU"/>
        </w:rPr>
        <w:t xml:space="preserve">уровень безопасности системы. 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Также на сервере расположена база данных, в которой хранится вся имеющаяся в системе информация. Это позволяет уменьшить объем памяти, которую приложение занимает в системе, так как информация не сохраняется локально на компь</w:t>
      </w:r>
      <w:r>
        <w:rPr>
          <w:rFonts w:ascii="Times New Roman" w:hAnsi="Times New Roman"/>
          <w:sz w:val="28"/>
          <w:szCs w:val="28"/>
          <w:lang w:val="ru-RU"/>
        </w:rPr>
        <w:t>ютере пользователя.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Единственными действиями пользователя, в которых не задействован сервер, являются отображение на экране QR-кода с зашифрованным ключом от базы данных для дальнейшего сканирования мобильным устройством и закрытие приложения. Это связано </w:t>
      </w:r>
      <w:r>
        <w:rPr>
          <w:rFonts w:ascii="Times New Roman" w:hAnsi="Times New Roman"/>
          <w:sz w:val="28"/>
          <w:szCs w:val="28"/>
          <w:lang w:val="ru-RU"/>
        </w:rPr>
        <w:t>с тем, что при выполнении этих действий никакая новая информация в систему не сохраняется: операторское программное обеспечение не отправляет на сервер данные о том, работает оно или нет, а QR-код генерируется на основе уже ранее запрошенной приложением ин</w:t>
      </w:r>
      <w:r>
        <w:rPr>
          <w:rFonts w:ascii="Times New Roman" w:hAnsi="Times New Roman"/>
          <w:sz w:val="28"/>
          <w:szCs w:val="28"/>
          <w:lang w:val="ru-RU"/>
        </w:rPr>
        <w:t xml:space="preserve">формации и сохраняется только на время открытия диалогового окна. </w:t>
      </w:r>
    </w:p>
    <w:p w:rsidR="000842A8" w:rsidRPr="008E0EF9" w:rsidRDefault="00D3431F">
      <w:pPr>
        <w:spacing w:line="360" w:lineRule="auto"/>
        <w:ind w:firstLine="851"/>
        <w:jc w:val="center"/>
        <w:rPr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0420" cy="808736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2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 — Диаграмма активностей</w:t>
      </w:r>
    </w:p>
    <w:p w:rsidR="000842A8" w:rsidRDefault="000842A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842A8" w:rsidRDefault="000842A8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8E0EF9" w:rsidRPr="008E0EF9" w:rsidRDefault="008E0EF9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2.2.4 Разработка диаграммы классов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Диаграмма классов </w:t>
      </w:r>
      <w:r>
        <w:rPr>
          <w:rFonts w:ascii="Times New Roman" w:hAnsi="Times New Roman"/>
          <w:sz w:val="28"/>
          <w:szCs w:val="28"/>
          <w:lang w:val="ru-RU"/>
        </w:rPr>
        <w:t xml:space="preserve">— структурная диаграмма языка моделирования UML,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демонстрирующая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общую структуру иерархии классов системы, их коопераций, атрибутов (полей), методов, интерфейсов и взаимосвязей (отношений) между ними [4]. Диаграмма классов является очень важным этапом прое</w:t>
      </w:r>
      <w:r>
        <w:rPr>
          <w:rFonts w:ascii="Times New Roman" w:hAnsi="Times New Roman"/>
          <w:sz w:val="28"/>
          <w:szCs w:val="28"/>
          <w:lang w:val="ru-RU"/>
        </w:rPr>
        <w:t>ктирования, так как позволяет распланировать не только набор классов для создания, но также их содержимое и то, как они связаны между собой. Подобный этап планирования позволяет сократить время на разработку и количество правок, которые вносятся в код.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 х</w:t>
      </w:r>
      <w:r>
        <w:rPr>
          <w:rFonts w:ascii="Times New Roman" w:hAnsi="Times New Roman"/>
          <w:sz w:val="28"/>
          <w:szCs w:val="28"/>
          <w:lang w:val="ru-RU"/>
        </w:rPr>
        <w:t xml:space="preserve">оде создания диаграммы (см. Рисунок 4) был определен 21 класс.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К ним относятся 4 статических класса, которые предназначены только для использования в других частях программы и не предполагают создания отдельных экземпляров; 5 классов-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, которые пред</w:t>
      </w:r>
      <w:r>
        <w:rPr>
          <w:rFonts w:ascii="Times New Roman" w:hAnsi="Times New Roman"/>
          <w:sz w:val="28"/>
          <w:szCs w:val="28"/>
          <w:lang w:val="ru-RU"/>
        </w:rPr>
        <w:t>ставляют собой элемент графического интерфейса программы, а их методы обычно предназначены для вывода на экран данных, передаваемых из других классов; 3 классов, предназначенных исключительно для хранения данных и не предполагающих создание методов для них</w:t>
      </w:r>
      <w:r>
        <w:rPr>
          <w:rFonts w:ascii="Times New Roman" w:hAnsi="Times New Roman"/>
          <w:sz w:val="28"/>
          <w:szCs w:val="28"/>
          <w:lang w:val="ru-RU"/>
        </w:rPr>
        <w:t>.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Остальные классы составляют основную структуру приложения и, предположительно, будут представлены в виде окон, которые обрабатывают и выводят на экран необходимую информацию. Некоторые такие классы не содержат полей, так как работают с информацией, получ</w:t>
      </w:r>
      <w:r>
        <w:rPr>
          <w:rFonts w:ascii="Times New Roman" w:hAnsi="Times New Roman"/>
          <w:sz w:val="28"/>
          <w:szCs w:val="28"/>
          <w:lang w:val="ru-RU"/>
        </w:rPr>
        <w:t xml:space="preserve">аемой из других элементов программы. </w:t>
      </w:r>
    </w:p>
    <w:p w:rsidR="00490FDF" w:rsidRDefault="00D3431F" w:rsidP="00490FD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 диаграмме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отображены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3 вида отношений между классами. Прямой линией обозначено отношение ассоциации, когда элементы существуют независимо друг от друга, но взаимодействуют в ходе работы приложения. Для таких отношен</w:t>
      </w:r>
      <w:r>
        <w:rPr>
          <w:rFonts w:ascii="Times New Roman" w:hAnsi="Times New Roman"/>
          <w:sz w:val="28"/>
          <w:szCs w:val="28"/>
          <w:lang w:val="ru-RU"/>
        </w:rPr>
        <w:t>ий указана кратность. Белым ромбом обозначены отношения ассоциации: класс, в сторону которого направлен ромб, включает в себя второй класс, являющийся его частью, но при этом второй класс может также существовать независимо от первого. Черным ромбом обозна</w:t>
      </w:r>
      <w:r>
        <w:rPr>
          <w:rFonts w:ascii="Times New Roman" w:hAnsi="Times New Roman"/>
          <w:sz w:val="28"/>
          <w:szCs w:val="28"/>
          <w:lang w:val="ru-RU"/>
        </w:rPr>
        <w:t>чены отношения композиции или строгой ассоциации. В этом случае зависимый объект не может существовать без основного.</w:t>
      </w:r>
    </w:p>
    <w:p w:rsidR="000842A8" w:rsidRDefault="00D3431F" w:rsidP="00490FD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Основным классом, с которого начинается работа программы, является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MainWindow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все остальные окна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виджеты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, как и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связанные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с ними классы</w:t>
      </w:r>
      <w:r>
        <w:rPr>
          <w:rFonts w:ascii="Times New Roman" w:hAnsi="Times New Roman"/>
          <w:sz w:val="28"/>
          <w:szCs w:val="28"/>
          <w:lang w:val="ru-RU"/>
        </w:rPr>
        <w:t xml:space="preserve">, открываются в ходе работы методов класса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MainWindow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.</w:t>
      </w:r>
    </w:p>
    <w:p w:rsidR="00490FDF" w:rsidRDefault="00490FDF" w:rsidP="00490FDF">
      <w:pPr>
        <w:spacing w:line="360" w:lineRule="auto"/>
        <w:ind w:left="-567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ja-JP" w:bidi="ar-SA"/>
        </w:rPr>
        <w:drawing>
          <wp:inline distT="0" distB="0" distL="0" distR="0">
            <wp:extent cx="6634377" cy="70684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-Page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648" cy="70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A8" w:rsidRPr="008E0EF9" w:rsidRDefault="00D3431F">
      <w:pPr>
        <w:spacing w:line="360" w:lineRule="auto"/>
        <w:ind w:firstLine="851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 — Диаграмма классов</w:t>
      </w:r>
    </w:p>
    <w:p w:rsidR="00490FDF" w:rsidRDefault="00490FD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90FDF" w:rsidRDefault="00490FD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490FDF" w:rsidRDefault="00490FD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2.3 Разработка приложения</w:t>
      </w:r>
    </w:p>
    <w:p w:rsidR="00DF0845" w:rsidRDefault="00DF0845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Разработка приложения велась на языке </w:t>
      </w:r>
      <w:proofErr w:type="spellStart"/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Python</w:t>
      </w:r>
      <w:proofErr w:type="spellEnd"/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с использованием библиотеки для приложений с графическим интерфейсом </w:t>
      </w:r>
      <w:r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PyQt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6. Выбор языка обоснован следующими факторами:</w:t>
      </w:r>
    </w:p>
    <w:p w:rsidR="00DF0845" w:rsidRPr="00086A84" w:rsidRDefault="00DF0845" w:rsidP="00086A84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086A84">
        <w:rPr>
          <w:rFonts w:ascii="Times New Roman" w:hAnsi="Times New Roman"/>
          <w:sz w:val="28"/>
          <w:szCs w:val="28"/>
          <w:lang w:val="ru-RU"/>
        </w:rPr>
        <w:t xml:space="preserve">Синтаксис языка </w:t>
      </w:r>
      <w:proofErr w:type="spellStart"/>
      <w:r w:rsidRPr="00086A84">
        <w:rPr>
          <w:rFonts w:ascii="Times New Roman" w:hAnsi="Times New Roman" w:hint="eastAsia"/>
          <w:sz w:val="28"/>
          <w:szCs w:val="28"/>
          <w:lang w:val="ru-RU"/>
        </w:rPr>
        <w:t>Python</w:t>
      </w:r>
      <w:proofErr w:type="spellEnd"/>
      <w:r w:rsidRPr="00086A84">
        <w:rPr>
          <w:rFonts w:ascii="Times New Roman" w:hAnsi="Times New Roman"/>
          <w:sz w:val="28"/>
          <w:szCs w:val="28"/>
          <w:lang w:val="ru-RU"/>
        </w:rPr>
        <w:t xml:space="preserve"> значительно проще и короче, чем остальных языков, которые рассматривались для разработки. Также этот язык менее чувствителен к ошибкам. В совокупности это позволяет сократить время на разработку продукта</w:t>
      </w:r>
    </w:p>
    <w:p w:rsidR="006E19D8" w:rsidRPr="00086A84" w:rsidRDefault="006E19D8" w:rsidP="00086A84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086A84">
        <w:rPr>
          <w:rFonts w:ascii="Times New Roman" w:hAnsi="Times New Roman"/>
          <w:sz w:val="28"/>
          <w:szCs w:val="28"/>
          <w:lang w:val="ru-RU"/>
        </w:rPr>
        <w:t xml:space="preserve">Для языка </w:t>
      </w:r>
      <w:proofErr w:type="spellStart"/>
      <w:r w:rsidRPr="00086A84">
        <w:rPr>
          <w:rFonts w:ascii="Times New Roman" w:hAnsi="Times New Roman" w:hint="eastAsia"/>
          <w:sz w:val="28"/>
          <w:szCs w:val="28"/>
          <w:lang w:val="ru-RU"/>
        </w:rPr>
        <w:t>Python</w:t>
      </w:r>
      <w:proofErr w:type="spellEnd"/>
      <w:r w:rsidRPr="00086A84">
        <w:rPr>
          <w:rFonts w:ascii="Times New Roman" w:hAnsi="Times New Roman"/>
          <w:sz w:val="28"/>
          <w:szCs w:val="28"/>
          <w:lang w:val="ru-RU"/>
        </w:rPr>
        <w:t xml:space="preserve"> написано большое количество библиотек и </w:t>
      </w:r>
      <w:proofErr w:type="spellStart"/>
      <w:r w:rsidRPr="00086A84">
        <w:rPr>
          <w:rFonts w:ascii="Times New Roman" w:hAnsi="Times New Roman"/>
          <w:sz w:val="28"/>
          <w:szCs w:val="28"/>
          <w:lang w:val="ru-RU"/>
        </w:rPr>
        <w:t>фреймворков</w:t>
      </w:r>
      <w:proofErr w:type="spellEnd"/>
      <w:r w:rsidRPr="00086A84">
        <w:rPr>
          <w:rFonts w:ascii="Times New Roman" w:hAnsi="Times New Roman"/>
          <w:sz w:val="28"/>
          <w:szCs w:val="28"/>
          <w:lang w:val="ru-RU"/>
        </w:rPr>
        <w:t xml:space="preserve"> для визуализации данных, которая является основной функцией системы мониторинга</w:t>
      </w:r>
    </w:p>
    <w:p w:rsidR="00DF0845" w:rsidRPr="00086A84" w:rsidRDefault="006E19D8" w:rsidP="00086A84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086A84">
        <w:rPr>
          <w:rFonts w:ascii="Times New Roman" w:hAnsi="Times New Roman" w:hint="eastAsia"/>
          <w:sz w:val="28"/>
          <w:szCs w:val="28"/>
          <w:lang w:val="ru-RU"/>
        </w:rPr>
        <w:t>Python</w:t>
      </w:r>
      <w:proofErr w:type="spellEnd"/>
      <w:r w:rsidRPr="00086A84">
        <w:rPr>
          <w:rFonts w:ascii="Times New Roman" w:hAnsi="Times New Roman"/>
          <w:sz w:val="28"/>
          <w:szCs w:val="28"/>
          <w:lang w:val="ru-RU"/>
        </w:rPr>
        <w:t xml:space="preserve"> хорошо подходит для анализа данных и построения математических моделей, что позволит в дальнейшем реализовать функцию прогнозирования метрик</w:t>
      </w:r>
    </w:p>
    <w:p w:rsidR="006E19D8" w:rsidRDefault="006E19D8" w:rsidP="00086A84">
      <w:pPr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ru-RU"/>
        </w:rPr>
      </w:pPr>
      <w:r w:rsidRPr="00086A84">
        <w:rPr>
          <w:rFonts w:ascii="Times New Roman" w:hAnsi="Times New Roman"/>
          <w:sz w:val="28"/>
          <w:szCs w:val="28"/>
          <w:lang w:val="ru-RU"/>
        </w:rPr>
        <w:t xml:space="preserve">Графическая библиотека </w:t>
      </w:r>
      <w:proofErr w:type="spellStart"/>
      <w:r w:rsidRPr="00086A84">
        <w:rPr>
          <w:rFonts w:ascii="Times New Roman" w:hAnsi="Times New Roman"/>
          <w:sz w:val="28"/>
          <w:szCs w:val="28"/>
          <w:lang w:val="ru-RU"/>
        </w:rPr>
        <w:t>PyQT</w:t>
      </w:r>
      <w:proofErr w:type="spellEnd"/>
      <w:r w:rsidR="00086A84" w:rsidRPr="00086A84">
        <w:rPr>
          <w:rFonts w:ascii="Times New Roman" w:hAnsi="Times New Roman"/>
          <w:sz w:val="28"/>
          <w:szCs w:val="28"/>
          <w:lang w:val="ru-RU"/>
        </w:rPr>
        <w:t xml:space="preserve"> распространяется бесплатно с 1998 года, регулярно обновляется и дополняется, имеет большое сообщество разработчиков, как в </w:t>
      </w:r>
      <w:proofErr w:type="gramStart"/>
      <w:r w:rsidR="00086A84" w:rsidRPr="00086A84">
        <w:rPr>
          <w:rFonts w:ascii="Times New Roman" w:hAnsi="Times New Roman"/>
          <w:sz w:val="28"/>
          <w:szCs w:val="28"/>
          <w:lang w:val="ru-RU"/>
        </w:rPr>
        <w:t>русскоязычном</w:t>
      </w:r>
      <w:proofErr w:type="gramEnd"/>
      <w:r w:rsidR="00086A84" w:rsidRPr="00086A84">
        <w:rPr>
          <w:rFonts w:ascii="Times New Roman" w:hAnsi="Times New Roman"/>
          <w:sz w:val="28"/>
          <w:szCs w:val="28"/>
          <w:lang w:val="ru-RU"/>
        </w:rPr>
        <w:t>, так и в англоязычном сегментах интернета</w:t>
      </w:r>
    </w:p>
    <w:p w:rsidR="00086A84" w:rsidRPr="00C72AA6" w:rsidRDefault="00490FDF">
      <w:pPr>
        <w:spacing w:line="360" w:lineRule="auto"/>
        <w:ind w:firstLine="851"/>
        <w:jc w:val="both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Работа программы начинается с главного экрана</w:t>
      </w:r>
      <w:r w:rsidR="008070A2">
        <w:rPr>
          <w:rFonts w:ascii="Times New Roman" w:eastAsiaTheme="minorEastAsia" w:hAnsi="Times New Roman"/>
          <w:sz w:val="28"/>
          <w:szCs w:val="28"/>
          <w:lang w:val="ru-RU" w:eastAsia="ja-JP"/>
        </w:rPr>
        <w:t>, представленного классом</w:t>
      </w:r>
      <w:r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proofErr w:type="spellStart"/>
      <w:r>
        <w:rPr>
          <w:rFonts w:ascii="Times New Roman" w:eastAsiaTheme="minorEastAsia" w:hAnsi="Times New Roman"/>
          <w:sz w:val="28"/>
          <w:szCs w:val="28"/>
          <w:lang w:eastAsia="ja-JP"/>
        </w:rPr>
        <w:t>MainWindow</w:t>
      </w:r>
      <w:proofErr w:type="spellEnd"/>
      <w:r w:rsidR="008070A2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. Этот класс наследует свойства от встроенного в библиотеку </w:t>
      </w:r>
      <w:r w:rsidR="008070A2" w:rsidRPr="00086A84">
        <w:rPr>
          <w:rFonts w:ascii="Times New Roman" w:hAnsi="Times New Roman"/>
          <w:sz w:val="28"/>
          <w:szCs w:val="28"/>
          <w:lang w:val="ru-RU"/>
        </w:rPr>
        <w:t>PyQT</w:t>
      </w:r>
      <w:r w:rsidR="008070A2">
        <w:rPr>
          <w:rFonts w:ascii="Times New Roman" w:hAnsi="Times New Roman"/>
          <w:sz w:val="28"/>
          <w:szCs w:val="28"/>
          <w:lang w:val="ru-RU"/>
        </w:rPr>
        <w:t xml:space="preserve">6 класса </w:t>
      </w:r>
      <w:proofErr w:type="spellStart"/>
      <w:r w:rsidR="008070A2">
        <w:rPr>
          <w:rFonts w:ascii="Times New Roman" w:eastAsiaTheme="minorEastAsia" w:hAnsi="Times New Roman"/>
          <w:sz w:val="28"/>
          <w:szCs w:val="28"/>
          <w:lang w:eastAsia="ja-JP"/>
        </w:rPr>
        <w:t>QMainWindow</w:t>
      </w:r>
      <w:proofErr w:type="spellEnd"/>
      <w:r w:rsidR="008070A2">
        <w:rPr>
          <w:rFonts w:ascii="Times New Roman" w:eastAsiaTheme="minorEastAsia" w:hAnsi="Times New Roman"/>
          <w:sz w:val="28"/>
          <w:szCs w:val="28"/>
          <w:lang w:val="ru-RU" w:eastAsia="ja-JP"/>
        </w:rPr>
        <w:t>. Главный экран представляет собой список, содержимое которого зависит от нажатия одной из трёх кнопок в верхней части экрана (см. Рисунок 5).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Все три кнопки обрабатываются с помощью функции </w:t>
      </w:r>
      <w:proofErr w:type="spellStart"/>
      <w:r w:rsidR="00C72AA6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clicked</w:t>
      </w:r>
      <w:proofErr w:type="spellEnd"/>
      <w:r w:rsidR="00C26953">
        <w:rPr>
          <w:rFonts w:ascii="Times New Roman" w:eastAsiaTheme="minorEastAsia" w:hAnsi="Times New Roman"/>
          <w:sz w:val="28"/>
          <w:szCs w:val="28"/>
          <w:lang w:val="ru-RU" w:eastAsia="ja-JP"/>
        </w:rPr>
        <w:t>, поведение которой зависит от переданного в качестве параметра сигнала (см. Рисунки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6</w:t>
      </w:r>
      <w:r w:rsidR="00C26953">
        <w:rPr>
          <w:rFonts w:ascii="Times New Roman" w:eastAsiaTheme="minorEastAsia" w:hAnsi="Times New Roman"/>
          <w:sz w:val="28"/>
          <w:szCs w:val="28"/>
          <w:lang w:val="ru-RU" w:eastAsia="ja-JP"/>
        </w:rPr>
        <w:t>-7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>)</w:t>
      </w:r>
      <w:r w:rsidR="00C72AA6" w:rsidRP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C26953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На экран выводятся 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список компьютеров в сети, оповещение о скором появлении новой функции (синхронизация с </w:t>
      </w:r>
      <w:r w:rsidR="00C72AA6">
        <w:rPr>
          <w:rFonts w:ascii="Times New Roman" w:eastAsiaTheme="minorEastAsia" w:hAnsi="Times New Roman"/>
          <w:sz w:val="28"/>
          <w:szCs w:val="28"/>
          <w:lang w:eastAsia="ja-JP"/>
        </w:rPr>
        <w:t>Active</w:t>
      </w:r>
      <w:r w:rsidR="00C72AA6" w:rsidRP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</w:t>
      </w:r>
      <w:r w:rsidR="00C72AA6">
        <w:rPr>
          <w:rFonts w:ascii="Times New Roman" w:eastAsiaTheme="minorEastAsia" w:hAnsi="Times New Roman"/>
          <w:sz w:val="28"/>
          <w:szCs w:val="28"/>
          <w:lang w:eastAsia="ja-JP"/>
        </w:rPr>
        <w:t>Directory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 через </w:t>
      </w:r>
      <w:r w:rsidR="00C72AA6">
        <w:rPr>
          <w:rFonts w:ascii="Times New Roman" w:eastAsiaTheme="minorEastAsia" w:hAnsi="Times New Roman" w:hint="eastAsia"/>
          <w:sz w:val="28"/>
          <w:szCs w:val="28"/>
          <w:lang w:val="ru-RU" w:eastAsia="ja-JP"/>
        </w:rPr>
        <w:t>LDAP</w:t>
      </w:r>
      <w:r w:rsidR="00C72AA6" w:rsidRP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) 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 xml:space="preserve">и список </w:t>
      </w:r>
      <w:r w:rsidR="00C72AA6">
        <w:rPr>
          <w:rFonts w:ascii="Times New Roman" w:eastAsiaTheme="minorEastAsia" w:hAnsi="Times New Roman"/>
          <w:sz w:val="28"/>
          <w:szCs w:val="28"/>
          <w:lang w:eastAsia="ja-JP"/>
        </w:rPr>
        <w:t>API</w:t>
      </w:r>
      <w:r w:rsidR="00C72AA6">
        <w:rPr>
          <w:rFonts w:ascii="Times New Roman" w:eastAsiaTheme="minorEastAsia" w:hAnsi="Times New Roman"/>
          <w:sz w:val="28"/>
          <w:szCs w:val="28"/>
          <w:lang w:val="ru-RU" w:eastAsia="ja-JP"/>
        </w:rPr>
        <w:t>-ключей, которые есть в базе данных соответственно. Также предусмотрено предупреждение об ошибке в случае сбоя в системе и передачи в функцию несуществующего сигнала.</w:t>
      </w:r>
    </w:p>
    <w:p w:rsidR="008070A2" w:rsidRDefault="008070A2" w:rsidP="00C26953">
      <w:pPr>
        <w:spacing w:line="360" w:lineRule="auto"/>
        <w:ind w:left="284"/>
        <w:jc w:val="center"/>
        <w:rPr>
          <w:rFonts w:ascii="Times New Roman" w:eastAsiaTheme="minorEastAsia" w:hAnsi="Times New Roman" w:hint="eastAsia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 w:hint="eastAsia"/>
          <w:noProof/>
          <w:sz w:val="28"/>
          <w:szCs w:val="28"/>
          <w:lang w:val="ru-RU" w:eastAsia="ja-JP" w:bidi="ar-SA"/>
        </w:rPr>
        <w:lastRenderedPageBreak/>
        <w:drawing>
          <wp:inline distT="0" distB="0" distL="0" distR="0">
            <wp:extent cx="5640355" cy="4724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55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AA6" w:rsidRDefault="00C72AA6" w:rsidP="00C26953">
      <w:pPr>
        <w:spacing w:line="360" w:lineRule="auto"/>
        <w:ind w:left="284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5 – Кнопки изменения содержимого экрана</w:t>
      </w:r>
    </w:p>
    <w:p w:rsidR="00C26953" w:rsidRDefault="00C26953" w:rsidP="00C26953">
      <w:pPr>
        <w:spacing w:line="360" w:lineRule="auto"/>
        <w:ind w:left="284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C26953">
        <w:rPr>
          <w:rFonts w:ascii="Times New Roman" w:eastAsiaTheme="minorEastAsia" w:hAnsi="Times New Roman"/>
          <w:sz w:val="28"/>
          <w:szCs w:val="28"/>
          <w:lang w:val="ru-RU" w:eastAsia="ja-JP"/>
        </w:rPr>
        <w:drawing>
          <wp:inline distT="0" distB="0" distL="0" distR="0" wp14:anchorId="08FAE9B6" wp14:editId="1CE4A663">
            <wp:extent cx="5939790" cy="258030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53" w:rsidRDefault="00C26953" w:rsidP="00C26953">
      <w:pPr>
        <w:spacing w:line="360" w:lineRule="auto"/>
        <w:ind w:left="284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6 – Создание кнопок и передача сигнала</w:t>
      </w:r>
    </w:p>
    <w:p w:rsidR="00C26953" w:rsidRDefault="00C26953" w:rsidP="00C26953">
      <w:pPr>
        <w:spacing w:line="360" w:lineRule="auto"/>
        <w:ind w:left="284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 w:rsidRPr="00C26953">
        <w:rPr>
          <w:rFonts w:ascii="Times New Roman" w:eastAsiaTheme="minorEastAsia" w:hAnsi="Times New Roman"/>
          <w:sz w:val="28"/>
          <w:szCs w:val="28"/>
          <w:lang w:val="ru-RU" w:eastAsia="ja-JP"/>
        </w:rPr>
        <w:drawing>
          <wp:inline distT="0" distB="0" distL="0" distR="0" wp14:anchorId="0ACFF172" wp14:editId="666E4ED8">
            <wp:extent cx="5939790" cy="322277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953" w:rsidRPr="00C72AA6" w:rsidRDefault="00C26953" w:rsidP="00C26953">
      <w:pPr>
        <w:spacing w:line="360" w:lineRule="auto"/>
        <w:ind w:left="284"/>
        <w:jc w:val="center"/>
        <w:rPr>
          <w:rFonts w:ascii="Times New Roman" w:eastAsiaTheme="minorEastAsia" w:hAnsi="Times New Roman"/>
          <w:sz w:val="28"/>
          <w:szCs w:val="28"/>
          <w:lang w:val="ru-RU" w:eastAsia="ja-JP"/>
        </w:rPr>
      </w:pPr>
      <w:r>
        <w:rPr>
          <w:rFonts w:ascii="Times New Roman" w:eastAsiaTheme="minorEastAsia" w:hAnsi="Times New Roman"/>
          <w:sz w:val="28"/>
          <w:szCs w:val="28"/>
          <w:lang w:val="ru-RU" w:eastAsia="ja-JP"/>
        </w:rPr>
        <w:t>Рисунок 7 – Обработка сигналов в функции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Список компьютеров в сети</w:t>
      </w:r>
      <w:bookmarkStart w:id="0" w:name="_GoBack"/>
      <w:bookmarkEnd w:id="0"/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601027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Список ключей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606742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Окно для создания ключа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0850" cy="3276600"/>
            <wp:effectExtent l="0" t="0" r="0" b="0"/>
            <wp:wrapTopAndBottom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Кюар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код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ja-JP" w:bidi="ar-SA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7725" cy="4086225"/>
            <wp:effectExtent l="0" t="0" r="0" b="0"/>
            <wp:wrapSquare wrapText="largest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Окно информации о ключе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4775" cy="3162300"/>
            <wp:effectExtent l="0" t="0" r="0" b="0"/>
            <wp:wrapTopAndBottom/>
            <wp:docPr id="1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Разблокировка</w:t>
      </w:r>
      <w:r>
        <w:rPr>
          <w:rFonts w:ascii="Times New Roman" w:hAnsi="Times New Roman"/>
          <w:sz w:val="28"/>
          <w:szCs w:val="28"/>
          <w:lang w:val="ru-RU"/>
        </w:rPr>
        <w:t xml:space="preserve"> настроек безопасности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4775" cy="3267075"/>
            <wp:effectExtent l="0" t="0" r="0" b="0"/>
            <wp:wrapTopAndBottom/>
            <wp:docPr id="1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Окно с инфой о компе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62020"/>
            <wp:effectExtent l="0" t="0" r="0" b="0"/>
            <wp:wrapSquare wrapText="largest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Логи</w:t>
      </w:r>
      <w:proofErr w:type="spellEnd"/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lastRenderedPageBreak/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908935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Отдельный лог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242820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Фильтр логов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ja-JP" w:bidi="ar-SA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3797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Графики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noProof/>
          <w:sz w:val="28"/>
          <w:szCs w:val="28"/>
          <w:lang w:val="ru-RU" w:eastAsia="ja-JP" w:bidi="ar-SA"/>
        </w:rPr>
        <w:lastRenderedPageBreak/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088640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2.4 Тестирование итогового приложения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2.4.1 Разработка сценариев использования</w:t>
      </w:r>
    </w:p>
    <w:p w:rsidR="000842A8" w:rsidRDefault="00D3431F">
      <w:pPr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2.4.2 Ручное тестирование</w:t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ЗАКЛЮЧЕНИЕ</w:t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СПИСОК ИСПОЛЬЗОВАННЫХ ИСТОЧНИКОВ</w:t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СПИСОК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СОКРАЩЕНИЙ И УСЛОВНЫХ ОБОЗНАЧЕНИЙ</w:t>
      </w:r>
    </w:p>
    <w:p w:rsidR="000842A8" w:rsidRDefault="00D3431F">
      <w:pPr>
        <w:spacing w:line="360" w:lineRule="auto"/>
        <w:ind w:firstLine="851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ТЕРМИНЫ И ОПРЕДЕЛЕНИЯ</w:t>
      </w:r>
    </w:p>
    <w:sectPr w:rsidR="000842A8">
      <w:pgSz w:w="11906" w:h="16838"/>
      <w:pgMar w:top="1134" w:right="851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4D83"/>
    <w:multiLevelType w:val="multilevel"/>
    <w:tmpl w:val="C1AEB0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lowerLetter"/>
      <w:lvlText w:val=" %3)"/>
      <w:lvlJc w:val="left"/>
      <w:pPr>
        <w:tabs>
          <w:tab w:val="num" w:pos="1440"/>
        </w:tabs>
        <w:ind w:left="1440" w:hanging="360"/>
      </w:p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">
    <w:nsid w:val="3737725A"/>
    <w:multiLevelType w:val="multilevel"/>
    <w:tmpl w:val="75DAB7C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FFF4206"/>
    <w:multiLevelType w:val="multilevel"/>
    <w:tmpl w:val="5F4200F4"/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979" w:hanging="4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38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575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316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923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07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271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4632" w:hanging="2160"/>
      </w:pPr>
    </w:lvl>
  </w:abstractNum>
  <w:abstractNum w:abstractNumId="3">
    <w:nsid w:val="7AF442D6"/>
    <w:multiLevelType w:val="multilevel"/>
    <w:tmpl w:val="A734F2DC"/>
    <w:lvl w:ilvl="0">
      <w:start w:val="1"/>
      <w:numFmt w:val="decimal"/>
      <w:lvlText w:val="%1)"/>
      <w:lvlJc w:val="left"/>
      <w:pPr>
        <w:tabs>
          <w:tab w:val="num" w:pos="0"/>
        </w:tabs>
        <w:ind w:left="191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63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35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07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79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51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23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95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67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4"/>
  </w:compat>
  <w:rsids>
    <w:rsidRoot w:val="000842A8"/>
    <w:rsid w:val="000842A8"/>
    <w:rsid w:val="00086A84"/>
    <w:rsid w:val="00490FDF"/>
    <w:rsid w:val="006E19D8"/>
    <w:rsid w:val="008070A2"/>
    <w:rsid w:val="008E0EF9"/>
    <w:rsid w:val="00C26953"/>
    <w:rsid w:val="00C72AA6"/>
    <w:rsid w:val="00D3431F"/>
    <w:rsid w:val="00DF0845"/>
    <w:rsid w:val="00DF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erif CJK SC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ptionCharacters">
    <w:name w:val="Caption Characters"/>
    <w:qFormat/>
  </w:style>
  <w:style w:type="character" w:customStyle="1" w:styleId="a3">
    <w:name w:val="Текст выноски Знак"/>
    <w:basedOn w:val="a0"/>
    <w:link w:val="a4"/>
    <w:uiPriority w:val="99"/>
    <w:semiHidden/>
    <w:qFormat/>
    <w:rsid w:val="0036711F"/>
    <w:rPr>
      <w:rFonts w:ascii="Tahoma" w:eastAsia="Noto Serif CJK SC" w:hAnsi="Tahoma" w:cs="Mangal"/>
      <w:sz w:val="16"/>
      <w:szCs w:val="14"/>
    </w:rPr>
  </w:style>
  <w:style w:type="character" w:styleId="a5">
    <w:name w:val="Hyperlink"/>
    <w:rPr>
      <w:color w:val="000080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6711F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3"/>
    <w:uiPriority w:val="99"/>
    <w:semiHidden/>
    <w:unhideWhenUsed/>
    <w:qFormat/>
    <w:rsid w:val="0036711F"/>
    <w:rPr>
      <w:rFonts w:ascii="Tahoma" w:hAnsi="Tahoma" w:cs="Mangal"/>
      <w:sz w:val="16"/>
      <w:szCs w:val="14"/>
    </w:rPr>
  </w:style>
  <w:style w:type="paragraph" w:styleId="aa">
    <w:name w:val="Normal (Web)"/>
    <w:basedOn w:val="a"/>
    <w:uiPriority w:val="99"/>
    <w:unhideWhenUsed/>
    <w:qFormat/>
    <w:rsid w:val="000C14D4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ja-JP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b">
    <w:name w:val="Table Grid"/>
    <w:basedOn w:val="a1"/>
    <w:uiPriority w:val="59"/>
    <w:rsid w:val="00BB5B94"/>
    <w:rPr>
      <w:rFonts w:asciiTheme="minorHAnsi" w:hAnsiTheme="minorHAnsi" w:cstheme="minorBidi"/>
      <w:sz w:val="22"/>
      <w:szCs w:val="22"/>
      <w:lang w:val="ru-RU" w:eastAsia="ja-JP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Noto Serif CJK SC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aptionCharacters">
    <w:name w:val="Caption Characters"/>
    <w:qFormat/>
  </w:style>
  <w:style w:type="character" w:customStyle="1" w:styleId="a3">
    <w:name w:val="Текст выноски Знак"/>
    <w:basedOn w:val="a0"/>
    <w:link w:val="a4"/>
    <w:uiPriority w:val="99"/>
    <w:semiHidden/>
    <w:qFormat/>
    <w:rsid w:val="0036711F"/>
    <w:rPr>
      <w:rFonts w:ascii="Tahoma" w:eastAsia="Noto Serif CJK SC" w:hAnsi="Tahoma" w:cs="Mangal"/>
      <w:sz w:val="16"/>
      <w:szCs w:val="14"/>
    </w:rPr>
  </w:style>
  <w:style w:type="character" w:styleId="a5">
    <w:name w:val="Hyperlink"/>
    <w:rPr>
      <w:color w:val="000080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9">
    <w:name w:val="List Paragraph"/>
    <w:basedOn w:val="a"/>
    <w:uiPriority w:val="34"/>
    <w:qFormat/>
    <w:rsid w:val="0036711F"/>
    <w:pPr>
      <w:ind w:left="720"/>
      <w:contextualSpacing/>
    </w:pPr>
    <w:rPr>
      <w:rFonts w:cs="Mangal"/>
      <w:szCs w:val="21"/>
    </w:rPr>
  </w:style>
  <w:style w:type="paragraph" w:styleId="a4">
    <w:name w:val="Balloon Text"/>
    <w:basedOn w:val="a"/>
    <w:link w:val="a3"/>
    <w:uiPriority w:val="99"/>
    <w:semiHidden/>
    <w:unhideWhenUsed/>
    <w:qFormat/>
    <w:rsid w:val="0036711F"/>
    <w:rPr>
      <w:rFonts w:ascii="Tahoma" w:hAnsi="Tahoma" w:cs="Mangal"/>
      <w:sz w:val="16"/>
      <w:szCs w:val="14"/>
    </w:rPr>
  </w:style>
  <w:style w:type="paragraph" w:styleId="aa">
    <w:name w:val="Normal (Web)"/>
    <w:basedOn w:val="a"/>
    <w:uiPriority w:val="99"/>
    <w:unhideWhenUsed/>
    <w:qFormat/>
    <w:rsid w:val="000C14D4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val="ru-RU" w:eastAsia="ja-JP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ab">
    <w:name w:val="Table Grid"/>
    <w:basedOn w:val="a1"/>
    <w:uiPriority w:val="59"/>
    <w:rsid w:val="00BB5B94"/>
    <w:rPr>
      <w:rFonts w:asciiTheme="minorHAnsi" w:hAnsiTheme="minorHAnsi" w:cstheme="minorBidi"/>
      <w:sz w:val="22"/>
      <w:szCs w:val="22"/>
      <w:lang w:val="ru-RU" w:eastAsia="ja-JP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EF4A4-2A18-47E3-800B-39BF7BB27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3168</TotalTime>
  <Pages>30</Pages>
  <Words>4898</Words>
  <Characters>27924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Aнна Новожилова</cp:lastModifiedBy>
  <cp:revision>2</cp:revision>
  <dcterms:created xsi:type="dcterms:W3CDTF">2023-04-26T18:56:00Z</dcterms:created>
  <dcterms:modified xsi:type="dcterms:W3CDTF">2023-04-26T20:44:00Z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2023-04-20T14:22:12Z</dcterms:created>
  <dc:creator/>
  <dc:description/>
  <dc:language>en-US</dc:language>
  <cp:lastModifiedBy/>
  <dcterms:modified xsi:type="dcterms:W3CDTF">2023-04-26T17:23:53Z</dcterms:modified>
  <cp:revision>4</cp:revision>
  <dc:subject/>
  <dc:title/>
</cp:coreProperties>
</file>