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954B7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解除合同协议书</w:t>
      </w:r>
    </w:p>
    <w:p w14:paraId="71A87295">
      <w:pPr>
        <w:jc w:val="center"/>
        <w:rPr>
          <w:b/>
          <w:bCs/>
          <w:sz w:val="36"/>
          <w:szCs w:val="36"/>
        </w:rPr>
      </w:pPr>
    </w:p>
    <w:p w14:paraId="5B91B46F">
      <w:pPr>
        <w:rPr>
          <w:rFonts w:hint="default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发包</w:t>
      </w:r>
      <w:r>
        <w:rPr>
          <w:rFonts w:hint="eastAsia"/>
          <w:sz w:val="28"/>
          <w:szCs w:val="28"/>
        </w:rPr>
        <w:t>方（甲方）：</w:t>
      </w:r>
      <w:r>
        <w:rPr>
          <w:rFonts w:hint="eastAsia"/>
          <w:sz w:val="28"/>
          <w:szCs w:val="28"/>
          <w:u w:val="none"/>
          <w:lang w:val="en-US" w:eastAsia="zh-CN"/>
        </w:rPr>
        <w:t>江西铭和建设工程有限公司莲花分公司</w:t>
      </w:r>
    </w:p>
    <w:p w14:paraId="2535D4EE">
      <w:pPr>
        <w:rPr>
          <w:rFonts w:hint="default" w:eastAsiaTheme="minor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承包</w:t>
      </w:r>
      <w:r>
        <w:rPr>
          <w:rFonts w:hint="eastAsia"/>
          <w:sz w:val="28"/>
          <w:szCs w:val="28"/>
        </w:rPr>
        <w:t>方（乙方）：</w:t>
      </w:r>
      <w:r>
        <w:rPr>
          <w:rFonts w:hint="eastAsia"/>
          <w:sz w:val="28"/>
          <w:szCs w:val="28"/>
          <w:lang w:val="en-US" w:eastAsia="zh-CN"/>
        </w:rPr>
        <w:t>萍乡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铭鼎建筑劳务分包有限公司</w:t>
      </w:r>
    </w:p>
    <w:p w14:paraId="6A3F27E8">
      <w:pPr>
        <w:rPr>
          <w:sz w:val="28"/>
          <w:szCs w:val="28"/>
          <w:u w:val="single"/>
        </w:rPr>
      </w:pPr>
    </w:p>
    <w:p w14:paraId="6B7EE0E4">
      <w:pPr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甲乙双方于2024年就</w:t>
      </w:r>
      <w:r>
        <w:rPr>
          <w:rFonts w:hint="eastAsia" w:ascii="宋体" w:hAnsi="宋体" w:eastAsia="宋体" w:cs="宋体"/>
          <w:sz w:val="28"/>
          <w:szCs w:val="28"/>
          <w:u w:val="single"/>
        </w:rPr>
        <w:t>江西柯美纸业有限公司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搬迁技改项目-污水处理工程、热电站工程</w:t>
      </w:r>
      <w:r>
        <w:rPr>
          <w:rFonts w:hint="eastAsia"/>
          <w:sz w:val="28"/>
          <w:szCs w:val="28"/>
        </w:rPr>
        <w:t>签订《</w:t>
      </w:r>
      <w:r>
        <w:rPr>
          <w:rFonts w:hint="eastAsia"/>
          <w:sz w:val="28"/>
          <w:szCs w:val="28"/>
          <w:lang w:val="en-US" w:eastAsia="zh-CN"/>
        </w:rPr>
        <w:t>建筑工程劳务承包协议书</w:t>
      </w:r>
      <w:r>
        <w:rPr>
          <w:rFonts w:hint="eastAsia"/>
          <w:sz w:val="28"/>
          <w:szCs w:val="28"/>
        </w:rPr>
        <w:t>》（以下简称“原合同”）。现因</w:t>
      </w:r>
      <w:r>
        <w:rPr>
          <w:rFonts w:hint="eastAsia"/>
          <w:sz w:val="28"/>
          <w:szCs w:val="28"/>
          <w:lang w:val="en-US" w:eastAsia="zh-CN"/>
        </w:rPr>
        <w:t>工程</w:t>
      </w:r>
      <w:r>
        <w:rPr>
          <w:rFonts w:hint="eastAsia" w:ascii="宋体" w:hAnsi="宋体" w:eastAsia="宋体" w:cs="宋体"/>
          <w:sz w:val="28"/>
          <w:szCs w:val="28"/>
        </w:rPr>
        <w:t>业务调整</w:t>
      </w:r>
      <w:r>
        <w:rPr>
          <w:rFonts w:hint="eastAsia"/>
          <w:sz w:val="28"/>
          <w:szCs w:val="28"/>
        </w:rPr>
        <w:t>，经双方协商，一致同意无条件解除并终止原合同，甲乙双方彼此之间的权利、义务关系自行消除，双方无任何债权债务关系。</w:t>
      </w:r>
    </w:p>
    <w:p w14:paraId="78B75EA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本协议自双方盖章后生效，协议一式二份，双方各执一份，具有同等法律效力。 </w:t>
      </w:r>
    </w:p>
    <w:p w14:paraId="48BE77E7">
      <w:pPr>
        <w:rPr>
          <w:sz w:val="28"/>
          <w:szCs w:val="28"/>
        </w:rPr>
      </w:pPr>
      <w:r>
        <w:rPr>
          <w:sz w:val="28"/>
          <w:szCs w:val="28"/>
        </w:rPr>
        <w:t>（以下为签字页，无正文）</w:t>
      </w:r>
    </w:p>
    <w:p w14:paraId="270623BA">
      <w:pPr>
        <w:rPr>
          <w:sz w:val="28"/>
          <w:szCs w:val="28"/>
        </w:rPr>
      </w:pPr>
    </w:p>
    <w:p w14:paraId="04B4D9C7">
      <w:pPr>
        <w:adjustRightInd w:val="0"/>
        <w:snapToGrid w:val="0"/>
        <w:spacing w:line="360" w:lineRule="auto"/>
        <w:ind w:firstLine="560" w:firstLineChars="200"/>
        <w:rPr>
          <w:rFonts w:ascii="宋体" w:hAnsi="宋体" w:eastAsia="宋体" w:cs="宋体"/>
          <w:color w:val="000000"/>
          <w:sz w:val="28"/>
          <w:szCs w:val="28"/>
        </w:rPr>
      </w:pPr>
    </w:p>
    <w:p w14:paraId="2E0C4A73">
      <w:pPr>
        <w:adjustRightInd w:val="0"/>
        <w:snapToGrid w:val="0"/>
        <w:spacing w:line="360" w:lineRule="auto"/>
        <w:rPr>
          <w:rFonts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甲方（盖章）：                  乙方（盖章）：</w:t>
      </w:r>
    </w:p>
    <w:p w14:paraId="7657D0D9">
      <w:pPr>
        <w:spacing w:line="360" w:lineRule="auto"/>
        <w:rPr>
          <w:rFonts w:ascii="宋体" w:hAnsi="宋体" w:eastAsia="宋体" w:cs="宋体"/>
          <w:color w:val="000000"/>
          <w:sz w:val="28"/>
          <w:szCs w:val="28"/>
        </w:rPr>
      </w:pPr>
    </w:p>
    <w:p w14:paraId="6CA5DC5E">
      <w:pPr>
        <w:adjustRightInd w:val="0"/>
        <w:snapToGrid w:val="0"/>
        <w:spacing w:line="360" w:lineRule="auto"/>
        <w:rPr>
          <w:rFonts w:ascii="宋体" w:hAnsi="宋体" w:eastAsia="宋体" w:cs="宋体"/>
          <w:color w:val="000000"/>
          <w:sz w:val="28"/>
          <w:szCs w:val="28"/>
        </w:rPr>
      </w:pPr>
    </w:p>
    <w:p w14:paraId="0BB21492">
      <w:pPr>
        <w:adjustRightInd w:val="0"/>
        <w:snapToGrid w:val="0"/>
        <w:spacing w:line="360" w:lineRule="auto"/>
        <w:rPr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签订日期：       年    月    日</w:t>
      </w:r>
    </w:p>
    <w:sectPr>
      <w:pgSz w:w="11906" w:h="16838"/>
      <w:pgMar w:top="1440" w:right="1423" w:bottom="1440" w:left="142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RiMGFlNTdmZmZiZjUxMjI4MmU3NGQ4NzI1ZDg0NDUifQ=="/>
  </w:docVars>
  <w:rsids>
    <w:rsidRoot w:val="6F106A3C"/>
    <w:rsid w:val="00026D7B"/>
    <w:rsid w:val="00256E0B"/>
    <w:rsid w:val="004035CB"/>
    <w:rsid w:val="007C54F6"/>
    <w:rsid w:val="009262B6"/>
    <w:rsid w:val="00AC0790"/>
    <w:rsid w:val="00C11C31"/>
    <w:rsid w:val="00FF0173"/>
    <w:rsid w:val="00FF2BF9"/>
    <w:rsid w:val="02AA69A3"/>
    <w:rsid w:val="03CD0275"/>
    <w:rsid w:val="0F661DB2"/>
    <w:rsid w:val="18C272A1"/>
    <w:rsid w:val="19791664"/>
    <w:rsid w:val="1AE53EF7"/>
    <w:rsid w:val="1DFF5692"/>
    <w:rsid w:val="24207C9D"/>
    <w:rsid w:val="28DE3608"/>
    <w:rsid w:val="2DA1586C"/>
    <w:rsid w:val="2E1125D2"/>
    <w:rsid w:val="32546D64"/>
    <w:rsid w:val="33C04692"/>
    <w:rsid w:val="453F5652"/>
    <w:rsid w:val="4CF11591"/>
    <w:rsid w:val="4ED35788"/>
    <w:rsid w:val="4F442265"/>
    <w:rsid w:val="547F5A6B"/>
    <w:rsid w:val="5B7575C9"/>
    <w:rsid w:val="5FBF4AD2"/>
    <w:rsid w:val="647D750A"/>
    <w:rsid w:val="6B6D0296"/>
    <w:rsid w:val="6BF72C11"/>
    <w:rsid w:val="6F106A3C"/>
    <w:rsid w:val="74BA0256"/>
    <w:rsid w:val="78383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rFonts w:ascii="Calibri" w:hAnsi="Calibri" w:eastAsia="微软雅黑" w:cs="Times New Roman"/>
      <w:kern w:val="2"/>
      <w:sz w:val="18"/>
      <w:szCs w:val="18"/>
      <w:lang w:val="en-US" w:eastAsia="zh-CN" w:bidi="ar-SA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page number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252</Words>
  <Characters>255</Characters>
  <Lines>11</Lines>
  <Paragraphs>13</Paragraphs>
  <TotalTime>16</TotalTime>
  <ScaleCrop>false</ScaleCrop>
  <LinksUpToDate>false</LinksUpToDate>
  <CharactersWithSpaces>289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2025-08-14T10:16:00Z</dcterms:created>
  <dc:creator>七月1408440168</dc:creator>
  <cp:lastModifiedBy>chen-ke</cp:lastModifiedBy>
  <cp:lastPrinted>2025-10-21T03:12:14Z</cp:lastPrinted>
  <dcterms:modified xsi:type="dcterms:W3CDTF">2025-10-21T03:13:37Z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A070B7D1CE3E4DEE853CE3D34AC006ED_13</vt:lpwstr>
  </property>
  <property fmtid="{D5CDD505-2E9C-101B-9397-08002B2CF9AE}" pid="4" name="KSOTemplateDocerSaveRecord">
    <vt:lpwstr>eyJoZGlkIjoiOGM0YzI1ZmNiNzI4NzM5ZmVjZTk0ZmUzOGY2ZmIxNTMiLCJ1c2VySWQiOiI1NDk5ODAzMDAifQ==</vt:lpwstr>
  </property>
</Properties>
</file>