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采购部组织架构图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来源：后勤岗位说明书20240510/组织架构图/采购部组织架构图.pdf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编译：江西柯美纸业有限公司 总经办 编译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第 1 页</w:t>
      </w:r>
    </w:p>
    <w:p>
      <w:pPr>
        <w:pStyle w:val="Heading3"/>
        <w:spacing w:after="100" w:before="16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2024年4月组织架构图</w:t>
      </w:r>
    </w:p>
    <w:p>
      <w:pPr>
        <w:spacing w:after="40"/>
        <w:ind w:left="240" w:hanging="2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▪ </w:t>
      </w:r>
      <w:r>
        <w:rPr>
          <w:rFonts w:ascii="宋体" w:cs="宋体" w:eastAsia="宋体" w:hAnsi="宋体"/>
          <w:sz w:val="21"/>
          <w:szCs w:val="21"/>
        </w:rPr>
        <w:t xml:space="preserve">采购总监（暂无）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采购经理（张树林）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采购主管（赵越）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备品备件采购工程师（孙丽丽、汤存龙、田禹）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原料采购工程师（罗俊义、马仁忱、张宇、杨、帅）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地磅检斤（程艳茹、孙辉）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木浆采购工程师（赵启升）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备品备件采购助理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原料采购助理（关添元）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2026-08-27T02:40:10.731Z</dcterms:created>
  <dcterms:modified xsi:type="dcterms:W3CDTF">2026-08-27T02:40:10.731Z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