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Persondatapolitik for www.ballerupbladet.dk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Formål: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Formålet med persondatapolitiken er at forklare hvordan vi indsamler og anvender persondata når du besøger www.ballerupbladet.dk.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Databehandler: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Ballerup Bladet A/S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Centrumgaden 2A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2750 Ballerup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CVR-nummer: 35410678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Persondata: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Ballerup Bladet indsamler kun den data du selv sender til os. Det kan f.eks. være: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Navn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Adresse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Telefonnummer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Emailadresse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Og bliver indsamlet når du f.eks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Indsender læserbreve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Deltager i konkurrencer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Deltager i undersøgelser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Indsender fotos/historier og lignende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Annoncerer på ballerupbladet.dk og i Ballerup Bladet.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 videregiver ikke dine informationer til tredjepart, med mindre du selv udtrykkeligt har givet samtykke til det.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Ballerup Bladets hjemmeside er tilmeldt Datatilsynet som en offentlig tilgængelig informationsdatabase og er omfattet af bestemmelserne i lov om massemediers informationsdatabaser. Det betyder at behandling af de personoplysninger, som er offentligt tilgængelige på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www.ballerupbladet.dk</w:t>
        </w:r>
      </w:hyperlink>
      <w:r w:rsidDel="00000000" w:rsidR="00000000" w:rsidRPr="00000000">
        <w:rPr>
          <w:rtl w:val="0"/>
        </w:rPr>
        <w:t xml:space="preserve"> er undtaget fra databeskyttelsesforordningen og databeskyttelseslovens bestemmelser.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Ligeledes er Ballerup Bladets behandling af personoplysninger som udelukkende finder sted i journalistisk øjemed, også i et vidt omfang undtaget af databeskyttelsesforordningen og databeskyttelseslovens bestemmelser.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Opbevaring af dine personoplysninger: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 opbevarer dine personoplysninger, så længe det er relevant i forhold til det formål de er indhentet.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Dine rettigheder: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Du har ret til at få indsigt i de oplysninger, som vi behandler om dig.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Du har i særlige tilfælde ret til at få slettet informationer om dig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Du har i visse tilfælde ret til at gøre indsigelse i mod vores ellers lovlige behandling af dine personoplysninger.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Du har ret til at indgive en klage til Datatilsynet, hvis du er utilfreds med den måde, vi behandler dine personoplysninger på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Cookies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 cookie er en lille tekstfil, der giver mulighed for at lagre oplysninger – eller tilgå allerede lagrede oplysninger – på brugerens pc, smartphone eller tablet, med det formål at indhente data om brugeren.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Når du klikker rundt på www.ballerupbladet.dk og vores undersites, registrerer din computer oplysninger om din færden i et digitalt fodspor. Disse oplysninger gemmer din browser i en tekstfil, der kaldes en cookie.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Disse cookies gør det muligt for ballerupbladet.dk at genkende din computer, når du senere besøger ballerupbladet.dk.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 cookie kan indeholde tekst, tal eller en dato.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Der er ingen personlige oplysninger gemt i vores cookies, og de kan ikke indeholde virus.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ballerupbladet.dk bruger informationerne fra cookies til at forbedre og udvikle websitet.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Sådan kan du slette eller undgå cookies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Cookies sletter sig selv efter et vist antal måneder. Levetiden kan variere. Nogle cookies forsvinder, når du lukker browservinduet, andre bliver gemt i typisk 12 eller 24 måneder.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Cookies fornyes efter hvert besøg.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Eftersom en cookie befinder sig hos dig, er det altid muligt for dig at se og slette cookies. Det gør du i dine browserindstillinger.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 vejledning her: http://minecookies.org/cookiehandtering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Hvis du ikke ønsker at modtage cookies, kan du blokere dem.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Se vejledning her: http://minecookies.org/cookiehandtering.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Sådan bruger vi cookies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ballerupbladet.dk bruger cookies til at: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– indsamle statistik over hvor mange brugere, vi har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– følge vores brugeres adfærd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Det gør vi for at: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– udvikle og tilpasse indholdet på ballerupbladet.dk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– tilstræbe at du får vist de annoncer, der er mest relevant for dig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Disse oplysninger er ikke personligt identificerbare.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Målingen overholder al lovgivning på området.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Du kan fravælge cookies fra Google Analytics her: http://tools.google.com/dlpage/gaoptout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E-avis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Ballerup Bladets e-avis-produkter udbydes i samarbejde med: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Visiolink, Bjørnholms Allé 20, 8260 Viby J.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Ved brug af e-aviser indsamles der v.h.a. cookies oplysninger omkring brugerens adfærd, læsetid, sidevisninger og hvilke enheder der læses fra. Disse oplysninger bruges alene til at optimerer e-avisernes funktionalitet og er ikke personligt identificerbare.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Din accept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Du accepterer vores brug af cookies, når du bevæger dig rundt på folkebladet.dk og vores tilhørende undersites.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Du er altid velkommen til at kontakte ballerupbladet.dk, hvis du har spørgsmål om vores brug af cookies.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Du kan kontakte os på: ann@ballerupbladet.dk.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Opdatering af privatlivs- og cookiepolitik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Vi forbeholder os ret til at opdatere og ændre nærværende retningslinjer for behandling af personoplysninger.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Gør vi det, retter vi datoen for “sidst opdateret” nederst på siden.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I tilfælde af væsentlige ændringer giver vi dig besked i form af en synlig meddelelse på vores websites.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Opdateret sidste gang: Torsdag den 13.september kl. 11.06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allerupbladet.dk" TargetMode="External"/><Relationship Id="rId7" Type="http://schemas.openxmlformats.org/officeDocument/2006/relationships/hyperlink" Target="http://www.ballerupbladet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