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personvernpåminnelse fra Google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Rull ned og klikk på «Jeg er enig» når du er klar for å gå tilbake til Søk, eller utforsk andre alternativer på denne siden.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å være i samsvar med gjeldende personvernlover, ber vi deg om å ta et øyeblikk og lese over nøkkelpunktene i Googles retningslinjer for personvern. Dette handler ikke om en endring vi har gjort – det er bare en mulighet til å se gjennom noen viktige punkter.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Dataene vi behandler når du bruker Google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Når du for eksempel søker etter en restaurant på Google Maps eller ser en video på YouTube, behandler vi informasjonen om den aktiviteten – inkludert informasjon om hvilken video du så, enhets-ID, IP-adresser, cookiedata og plassering.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 behandler også disse typene informasjon når du bruker apper eller nettsteder som bruker Google-tjenester som annonser, Analytics og YouTube-spilleren.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Hvorfor vi behandler dataene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 behandler disse dataene for formålene som er beskrevet i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rtl w:val="0"/>
          </w:rPr>
          <w:t xml:space="preserve">retningslinjene våre</w:t>
        </w:r>
      </w:hyperlink>
      <w:r w:rsidDel="00000000" w:rsidR="00000000" w:rsidRPr="00000000">
        <w:rPr>
          <w:rtl w:val="0"/>
        </w:rPr>
        <w:t xml:space="preserve">, blant annet følgende: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at tjenestene våre skal kunne levere nyttig og mer tilpasset innhold, for eksempel mer relevante søkeresultater.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å forbedre kvaliteten på tjenestene våre og utvikle nye tjenester.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å levere annonser basert på interessene dine – for eksempel ting du har søkt etter, eller videoer du har sett på YouTube.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å forbedre sikkerheten ved å beskytte mot svindel og misbruk.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å utføre analyser og målinger for å forstå hvordan tjenestene våre brukes. Vi har også partnere som måler hvordan tjenestene våre brukes.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rtl w:val="0"/>
          </w:rPr>
          <w:t xml:space="preserve">Finn ut mer</w:t>
        </w:r>
      </w:hyperlink>
      <w:r w:rsidDel="00000000" w:rsidR="00000000" w:rsidRPr="00000000">
        <w:rPr>
          <w:rtl w:val="0"/>
        </w:rPr>
        <w:t xml:space="preserve"> om disse partnerne for spesifikk annonsering og måling.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Samkjøring av 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 bruker også disse dataene på tvers av tjenestene våre og enhetene dine for disse formålene. Vi bruker for eksempel data fra milliarder av søk for å opprette modeller for stavekontroll som vi bruker på alle tjenestene våre, og vi bruker data for å varsle deg og andre brukere om potensielle sikkerhetsrisikoer.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Personverninnstillinger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Det er mange personverninnstillinger du kan bruke, selv når du er logget av, for å få den Google-opplevelsen du vil ha.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Kontrollér om søkeresultater skal påvirkes av søkeaktivitet i denne nettleseren</w:t>
      </w:r>
    </w:p>
    <w:p w:rsidR="00000000" w:rsidDel="00000000" w:rsidP="00000000" w:rsidRDefault="00000000" w:rsidRPr="00000000" w14:paraId="00000018">
      <w:pPr>
        <w:rPr>
          <w:color w:val="1155cc"/>
        </w:rPr>
      </w:pPr>
      <w:hyperlink r:id="rId10">
        <w:r w:rsidDel="00000000" w:rsidR="00000000" w:rsidRPr="00000000">
          <w:rPr>
            <w:color w:val="1155cc"/>
            <w:rtl w:val="0"/>
          </w:rPr>
          <w:t xml:space="preserve">Endre søkeinnstillingene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Juster hvilke typer Google-leverte annonser du ser</w:t>
      </w:r>
    </w:p>
    <w:p w:rsidR="00000000" w:rsidDel="00000000" w:rsidP="00000000" w:rsidRDefault="00000000" w:rsidRPr="00000000" w14:paraId="0000001B">
      <w:pPr>
        <w:rPr>
          <w:color w:val="1155cc"/>
        </w:rPr>
      </w:pPr>
      <w:hyperlink r:id="rId11">
        <w:r w:rsidDel="00000000" w:rsidR="00000000" w:rsidRPr="00000000">
          <w:rPr>
            <w:color w:val="1155cc"/>
            <w:rtl w:val="0"/>
          </w:rPr>
          <w:t xml:space="preserve">Endre annonseinnstillingene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Velg om YouTube-opplevelsen din skal påvirkes av søke- og seeraktiviteten din på YouTube i denne nettleseren eller ikke</w:t>
      </w:r>
    </w:p>
    <w:p w:rsidR="00000000" w:rsidDel="00000000" w:rsidP="00000000" w:rsidRDefault="00000000" w:rsidRPr="00000000" w14:paraId="0000001E">
      <w:pPr>
        <w:rPr>
          <w:color w:val="1155cc"/>
        </w:rPr>
      </w:pPr>
      <w:hyperlink r:id="rId12">
        <w:r w:rsidDel="00000000" w:rsidR="00000000" w:rsidRPr="00000000">
          <w:rPr>
            <w:color w:val="1155cc"/>
            <w:rtl w:val="0"/>
          </w:rPr>
          <w:t xml:space="preserve">Endre YouTube-innstillingene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Tips: Hvis du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rtl w:val="0"/>
          </w:rPr>
          <w:t xml:space="preserve">logger på</w:t>
        </w:r>
      </w:hyperlink>
      <w:r w:rsidDel="00000000" w:rsidR="00000000" w:rsidRPr="00000000">
        <w:rPr>
          <w:rtl w:val="0"/>
        </w:rPr>
        <w:t xml:space="preserve"> Google-kontoen din før du velger å godta noe, husker vi valget på alle de påloggede enhetene og nettleserne dine.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Andre alternativer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Juster personverninnstillingene</w:t>
      </w:r>
    </w:p>
    <w:p w:rsidR="00000000" w:rsidDel="00000000" w:rsidP="00000000" w:rsidRDefault="00000000" w:rsidRPr="00000000" w14:paraId="00000026">
      <w:pPr>
        <w:rPr>
          <w:color w:val="1155cc"/>
        </w:rPr>
      </w:pPr>
      <w:r w:rsidDel="00000000" w:rsidR="00000000" w:rsidRPr="00000000">
        <w:rPr>
          <w:rtl w:val="0"/>
        </w:rPr>
        <w:t xml:space="preserve">Du kan for eksempel kontrollere hvordan søkeaktiviteten brukes når du ikke er pålogget. Eller du kan administrere YouTube-søke- og seeraktiviteten din i denne nettleseren.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rtl w:val="0"/>
          </w:rPr>
          <w:t xml:space="preserve">Juster innstillingene dine nå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Innstillinger for cookies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Cookies er en viktig del av teknologien i nettleseren din, og de gir nettsteder muligheten til å gjøre Internett-opplevelsen din bedre. For eksempel gjør cookies at valg av standardspråk på et nettsted huskes fra gang til gang.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Du kan blokkere noen eller alle cookiene, men dette kan føre til at visse funksjoner slutter å virke over hele nettet. For eksempel krever mange nettsteder at cookies må være slått på for pålogging.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 i hjelperessursene for nettleseren din for å finne ut hvordan du kan justere innstillingene for cookies.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Google Analytics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Nettstedseiere bruker data som er samlet inn av Google Analytics for at nettstedene deres skal fungere bedre. Du kan imidlertid velge bort dette alternativet ved å laste ned og installere et nettlesertillegg.</w:t>
      </w:r>
    </w:p>
    <w:p w:rsidR="00000000" w:rsidDel="00000000" w:rsidP="00000000" w:rsidRDefault="00000000" w:rsidRPr="00000000" w14:paraId="0000002F">
      <w:pPr>
        <w:rPr>
          <w:color w:val="1155cc"/>
        </w:rPr>
      </w:pPr>
      <w:hyperlink r:id="rId17">
        <w:r w:rsidDel="00000000" w:rsidR="00000000" w:rsidRPr="00000000">
          <w:rPr>
            <w:color w:val="1155cc"/>
            <w:rtl w:val="0"/>
          </w:rPr>
          <w:t xml:space="preserve">Last ned nettlesertillegg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Unngå å se denne påminnelsen igjen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Hvis du slår av informasjonskapsler i nettleseren din eller regelmessig fjerner informasjonskapslene dine, ser du denne personvernpåminnelsen igjen fordi vi ikke vet at du allerede har sett den. Et annet alternativ er å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rtl w:val="0"/>
          </w:rPr>
          <w:t xml:space="preserve">logge på</w:t>
        </w:r>
      </w:hyperlink>
      <w:r w:rsidDel="00000000" w:rsidR="00000000" w:rsidRPr="00000000">
        <w:rPr>
          <w:rtl w:val="0"/>
        </w:rPr>
        <w:t xml:space="preserve"> Google-kontoen din. Hvis du gjør det, vet vi at du har sett denne påminnelsen.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dssettings.google.com/anonymous/cu?hl=no" TargetMode="External"/><Relationship Id="rId10" Type="http://schemas.openxmlformats.org/officeDocument/2006/relationships/hyperlink" Target="https://www.google.com/history/optout?cb=1&amp;hl=no&amp;continue=https%3A%2F%2Fconsent.google.com%2Fui%2F%3Fcontinue%3Dhttps%3A%2F%2Fwww.google.com%2F%3Fhl%3Dno%23cns%3D1%26origin%3Dhttps%3A%2F%2Fwww.google.com%26if%3D1%26wp%3D71%26gl%3DNO%26hl%3Dno%26pc%3Ds%23controls" TargetMode="External"/><Relationship Id="rId13" Type="http://schemas.openxmlformats.org/officeDocument/2006/relationships/hyperlink" Target="https://accounts.google.com/ServiceLogin?hl=no&amp;continue=https://www.google.com/?hl%3Dno%23cns%3D1&amp;gae=cb-" TargetMode="External"/><Relationship Id="rId12" Type="http://schemas.openxmlformats.org/officeDocument/2006/relationships/hyperlink" Target="https://www.youtube.com/history_controls?hl=no&amp;back_url=https%3A%2F%2Fconsent.google.com%2Fui%2F%3Fcontinue%3Dhttps%3A%2F%2Fwww.google.com%2F%3Fhl%3Dno%23cns%3D1%26origin%3Dhttps%3A%2F%2Fwww.google.com%26if%3D1%26wp%3D71%26gl%3DNO%26hl%3Dno%26pc%3Ds%23controls&amp;noapp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licies.google.com/privacy/google-partners?gl=NO&amp;hl=no" TargetMode="External"/><Relationship Id="rId15" Type="http://schemas.openxmlformats.org/officeDocument/2006/relationships/hyperlink" Target="https://consent.google.com/ui/?continue=https%3A%2F%2Fwww.google.com%2F%3Fhl%3Dno%23cns%3D1&amp;origin=https%3A%2F%2Fwww.google.com&amp;if=1&amp;wp=71&amp;gl=NO&amp;hl=no&amp;pc=s&amp;ae=1" TargetMode="External"/><Relationship Id="rId14" Type="http://schemas.openxmlformats.org/officeDocument/2006/relationships/hyperlink" Target="https://accounts.google.com/ServiceLogin?hl=no&amp;continue=https://www.google.com/?hl%3Dno%23cns%3D1&amp;gae=cb-" TargetMode="External"/><Relationship Id="rId17" Type="http://schemas.openxmlformats.org/officeDocument/2006/relationships/hyperlink" Target="https://tools.google.com/dlpage/gaoptout?hl=no" TargetMode="External"/><Relationship Id="rId16" Type="http://schemas.openxmlformats.org/officeDocument/2006/relationships/hyperlink" Target="https://consent.google.com/ui/?continue=https%3A%2F%2Fwww.google.com%2F%3Fhl%3Dno%23cns%3D1&amp;origin=https%3A%2F%2Fwww.google.com&amp;if=1&amp;wp=71&amp;gl=NO&amp;hl=no&amp;pc=s&amp;ae=1" TargetMode="External"/><Relationship Id="rId5" Type="http://schemas.openxmlformats.org/officeDocument/2006/relationships/styles" Target="styles.xml"/><Relationship Id="rId19" Type="http://schemas.openxmlformats.org/officeDocument/2006/relationships/hyperlink" Target="https://accounts.google.com/ServiceLogin?hl=no&amp;continue=https://www.google.com/?hl%3Dno%23cns%3D1&amp;gae=cb-" TargetMode="External"/><Relationship Id="rId6" Type="http://schemas.openxmlformats.org/officeDocument/2006/relationships/hyperlink" Target="https://policies.google.com/privacy?gl=NO&amp;hl=no" TargetMode="External"/><Relationship Id="rId18" Type="http://schemas.openxmlformats.org/officeDocument/2006/relationships/hyperlink" Target="https://accounts.google.com/ServiceLogin?hl=no&amp;continue=https://www.google.com/?hl%3Dno%23cns%3D1&amp;gae=cb-" TargetMode="External"/><Relationship Id="rId7" Type="http://schemas.openxmlformats.org/officeDocument/2006/relationships/hyperlink" Target="https://policies.google.com/privacy?gl=NO&amp;hl=no" TargetMode="External"/><Relationship Id="rId8" Type="http://schemas.openxmlformats.org/officeDocument/2006/relationships/hyperlink" Target="https://policies.google.com/privacy/google-partners?gl=NO&amp;hl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