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E6E3" w14:textId="02A8F823" w:rsidR="00544C0E" w:rsidRDefault="00544C0E">
      <w:r>
        <w:t xml:space="preserve">« SOLAR WRAP aide les utilitaires (société de transport de véhicules </w:t>
      </w:r>
      <w:proofErr w:type="spellStart"/>
      <w:r>
        <w:t>hybribes</w:t>
      </w:r>
      <w:proofErr w:type="spellEnd"/>
      <w:r>
        <w:t xml:space="preserve"> et électrique) à résoudre leur problème de coût de carburant grâce au film </w:t>
      </w:r>
      <w:proofErr w:type="spellStart"/>
      <w:r>
        <w:t>photovoltaÏque</w:t>
      </w:r>
      <w:proofErr w:type="spellEnd"/>
      <w:r>
        <w:t xml:space="preserve"> qui leur permettra de faire des économies contrairement aux bornes alimentées par des panneaux solaires</w:t>
      </w:r>
    </w:p>
    <w:sectPr w:rsidR="00544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0E"/>
    <w:rsid w:val="00544C0E"/>
    <w:rsid w:val="0094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B93B9"/>
  <w15:chartTrackingRefBased/>
  <w15:docId w15:val="{6FCF7F63-ACD7-4C61-99B9-D9DC8AC2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C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C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C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C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C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C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C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C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C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C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KACOU N'GUETTA ANO BLA EDWIGE</dc:creator>
  <cp:keywords/>
  <dc:description/>
  <cp:lastModifiedBy>KACOU N'GUETTA ANO BLA EDWIGE</cp:lastModifiedBy>
  <cp:revision>1</cp:revision>
  <dcterms:created xsi:type="dcterms:W3CDTF">2026-10-26T18:49:00Z</dcterms:created>
  <dcterms:modified xsi:type="dcterms:W3CDTF">2026-10-26T18:55:00Z</dcterms:modified>
</cp:coreProperties>
</file>