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D9B3" w14:textId="50A01549" w:rsidR="009B2887" w:rsidRPr="00C20EFD" w:rsidRDefault="009B2887" w:rsidP="00642C64">
      <w:pPr>
        <w:spacing w:after="0" w:line="340" w:lineRule="exact"/>
        <w:jc w:val="center"/>
        <w:rPr>
          <w:b/>
          <w:bCs/>
          <w:sz w:val="32"/>
          <w:szCs w:val="32"/>
        </w:rPr>
      </w:pPr>
      <w:r w:rsidRPr="00C20EFD">
        <w:rPr>
          <w:b/>
          <w:bCs/>
          <w:sz w:val="32"/>
          <w:szCs w:val="32"/>
        </w:rPr>
        <w:t xml:space="preserve">Planck and Bohm </w:t>
      </w:r>
      <w:r w:rsidR="00642C64" w:rsidRPr="00C20EFD">
        <w:rPr>
          <w:rFonts w:hint="eastAsia"/>
          <w:b/>
          <w:bCs/>
          <w:sz w:val="32"/>
          <w:szCs w:val="32"/>
        </w:rPr>
        <w:t>t</w:t>
      </w:r>
      <w:r w:rsidRPr="00C20EFD">
        <w:rPr>
          <w:b/>
          <w:bCs/>
          <w:sz w:val="32"/>
          <w:szCs w:val="32"/>
        </w:rPr>
        <w:t>he Men Whose Fate Is “Uncomputed”</w:t>
      </w:r>
    </w:p>
    <w:p w14:paraId="3977BD02" w14:textId="273EA44F" w:rsidR="00166DF8" w:rsidRDefault="00166DF8" w:rsidP="00666BB3">
      <w:pPr>
        <w:spacing w:after="0" w:line="340" w:lineRule="exact"/>
        <w:jc w:val="center"/>
        <w:rPr>
          <w:b/>
          <w:bCs/>
        </w:rPr>
      </w:pPr>
      <w:r w:rsidRPr="00166DF8">
        <w:rPr>
          <w:b/>
          <w:bCs/>
        </w:rPr>
        <w:t>――</w:t>
      </w:r>
      <w:r w:rsidR="00666BB3" w:rsidRPr="00666BB3">
        <w:rPr>
          <w:b/>
          <w:bCs/>
        </w:rPr>
        <w:t>Part 5: The Inertia-Less Medium</w:t>
      </w:r>
      <w:r w:rsidRPr="00166DF8">
        <w:rPr>
          <w:b/>
          <w:bCs/>
        </w:rPr>
        <w:t>――</w:t>
      </w:r>
    </w:p>
    <w:p w14:paraId="14A704E9" w14:textId="77777777" w:rsidR="00BF3A2A" w:rsidRPr="00166DF8" w:rsidRDefault="00BF3A2A" w:rsidP="00467A68">
      <w:pPr>
        <w:spacing w:after="0" w:line="340" w:lineRule="exact"/>
        <w:jc w:val="center"/>
        <w:rPr>
          <w:b/>
          <w:bCs/>
        </w:rPr>
      </w:pPr>
    </w:p>
    <w:p w14:paraId="419AD5EF" w14:textId="77777777" w:rsidR="00166DF8" w:rsidRPr="00166DF8" w:rsidRDefault="00166DF8" w:rsidP="00166DF8">
      <w:pPr>
        <w:spacing w:after="0" w:line="340" w:lineRule="exact"/>
      </w:pPr>
      <w:r w:rsidRPr="00166DF8">
        <w:rPr>
          <w:b/>
          <w:bCs/>
        </w:rPr>
        <w:t>Characters:</w:t>
      </w:r>
    </w:p>
    <w:p w14:paraId="6C0E145A" w14:textId="77777777" w:rsidR="00166DF8" w:rsidRPr="00166DF8" w:rsidRDefault="00166DF8" w:rsidP="00166DF8">
      <w:pPr>
        <w:numPr>
          <w:ilvl w:val="0"/>
          <w:numId w:val="18"/>
        </w:numPr>
        <w:spacing w:after="0" w:line="340" w:lineRule="exact"/>
      </w:pPr>
      <w:r w:rsidRPr="00166DF8">
        <w:rPr>
          <w:b/>
          <w:bCs/>
        </w:rPr>
        <w:t>The Objective Observer (Salviati):</w:t>
      </w:r>
      <w:r w:rsidRPr="00166DF8">
        <w:t> One who possesses deep insights into Digital Signal Theory and the discrete universe.</w:t>
      </w:r>
    </w:p>
    <w:p w14:paraId="732FBB6D" w14:textId="77777777" w:rsidR="00166DF8" w:rsidRPr="00166DF8" w:rsidRDefault="00166DF8" w:rsidP="00166DF8">
      <w:pPr>
        <w:numPr>
          <w:ilvl w:val="0"/>
          <w:numId w:val="18"/>
        </w:numPr>
        <w:spacing w:after="0" w:line="340" w:lineRule="exact"/>
      </w:pPr>
      <w:r w:rsidRPr="00166DF8">
        <w:rPr>
          <w:b/>
          <w:bCs/>
        </w:rPr>
        <w:t>The Existing Intellect (Simplicio):</w:t>
      </w:r>
      <w:r w:rsidRPr="00166DF8">
        <w:t> One who reveres Quantum Mechanics as a "sublime truth."</w:t>
      </w:r>
    </w:p>
    <w:p w14:paraId="093632D2" w14:textId="77777777" w:rsidR="00166DF8" w:rsidRDefault="00166DF8" w:rsidP="00166DF8">
      <w:pPr>
        <w:numPr>
          <w:ilvl w:val="0"/>
          <w:numId w:val="18"/>
        </w:numPr>
        <w:spacing w:after="0" w:line="340" w:lineRule="exact"/>
      </w:pPr>
      <w:r w:rsidRPr="00166DF8">
        <w:rPr>
          <w:b/>
          <w:bCs/>
        </w:rPr>
        <w:t>The Seeker (Sagredo):</w:t>
      </w:r>
      <w:r w:rsidRPr="00166DF8">
        <w:t> One who seeks to unravel the universe's specifications through simple logic.</w:t>
      </w:r>
    </w:p>
    <w:p w14:paraId="0D5B2746" w14:textId="77777777" w:rsidR="00BF3A2A" w:rsidRPr="00166DF8" w:rsidRDefault="00BF3A2A" w:rsidP="00BF3A2A">
      <w:pPr>
        <w:spacing w:after="0" w:line="340" w:lineRule="exact"/>
        <w:ind w:left="720"/>
      </w:pPr>
    </w:p>
    <w:p w14:paraId="7F485D41" w14:textId="77777777" w:rsidR="00166DF8" w:rsidRPr="00166DF8" w:rsidRDefault="00000000" w:rsidP="00166DF8">
      <w:pPr>
        <w:spacing w:after="0" w:line="340" w:lineRule="exact"/>
      </w:pPr>
      <w:r>
        <w:pict w14:anchorId="21FB1C41">
          <v:rect id="_x0000_i1025" style="width:0;height:0" o:hralign="center" o:hrstd="t" o:hr="t" fillcolor="#a0a0a0" stroked="f">
            <v:textbox inset="5.85pt,.7pt,5.85pt,.7pt"/>
          </v:rect>
        </w:pict>
      </w:r>
    </w:p>
    <w:p w14:paraId="1D2D742B" w14:textId="77777777" w:rsidR="00666BB3" w:rsidRPr="00666BB3" w:rsidRDefault="00666BB3" w:rsidP="00666BB3">
      <w:pPr>
        <w:spacing w:after="0" w:line="340" w:lineRule="exact"/>
        <w:rPr>
          <w:b/>
          <w:bCs/>
        </w:rPr>
      </w:pPr>
      <w:r w:rsidRPr="00666BB3">
        <w:rPr>
          <w:b/>
          <w:bCs/>
        </w:rPr>
        <w:t>Act I: The Towering Wall of Light Speed Once Again</w:t>
      </w:r>
    </w:p>
    <w:p w14:paraId="73CE67F7" w14:textId="77777777" w:rsidR="00666BB3" w:rsidRDefault="00666BB3" w:rsidP="00666BB3">
      <w:pPr>
        <w:spacing w:after="0" w:line="340" w:lineRule="exact"/>
        <w:ind w:leftChars="1" w:left="992" w:hangingChars="450" w:hanging="990"/>
      </w:pPr>
      <w:r w:rsidRPr="00666BB3">
        <w:rPr>
          <w:b/>
          <w:bCs/>
        </w:rPr>
        <w:t>Simplicio:</w:t>
      </w:r>
      <w:r w:rsidRPr="00666BB3">
        <w:t> But no matter what reality exists, the theory of relativity does not permit the propagation of information to exceed the speed of light. Your so-called "Universal System Clock" is a non-scientific leap.</w:t>
      </w:r>
    </w:p>
    <w:p w14:paraId="776AFEA9" w14:textId="77777777" w:rsidR="00666BB3" w:rsidRPr="00666BB3" w:rsidRDefault="00666BB3" w:rsidP="00666BB3">
      <w:pPr>
        <w:spacing w:after="0" w:line="340" w:lineRule="exact"/>
        <w:ind w:leftChars="1" w:left="992" w:hangingChars="450" w:hanging="990"/>
      </w:pPr>
    </w:p>
    <w:p w14:paraId="50776079" w14:textId="77777777" w:rsidR="00666BB3" w:rsidRPr="00666BB3" w:rsidRDefault="00666BB3" w:rsidP="00666BB3">
      <w:pPr>
        <w:spacing w:after="0" w:line="340" w:lineRule="exact"/>
        <w:rPr>
          <w:b/>
          <w:bCs/>
        </w:rPr>
      </w:pPr>
      <w:r w:rsidRPr="00666BB3">
        <w:rPr>
          <w:b/>
          <w:bCs/>
        </w:rPr>
        <w:t>Act II: The Inertia-Less Medium</w:t>
      </w:r>
    </w:p>
    <w:p w14:paraId="0EBCD19C" w14:textId="77777777" w:rsidR="00666BB3" w:rsidRPr="00666BB3" w:rsidRDefault="00666BB3" w:rsidP="00666BB3">
      <w:pPr>
        <w:spacing w:after="0" w:line="340" w:lineRule="exact"/>
        <w:ind w:leftChars="1" w:left="992" w:hangingChars="450" w:hanging="990"/>
      </w:pPr>
      <w:r w:rsidRPr="00666BB3">
        <w:rPr>
          <w:b/>
          <w:bCs/>
        </w:rPr>
        <w:t>Salviati:</w:t>
      </w:r>
      <w:r w:rsidRPr="00666BB3">
        <w:t> Let us conduct a thought experiment. Propagation, as we defined it, is a relationship of forcing one's own displacement upon a neighboring medium, thereby receiving a reaction. But what if we assume a medium that possesses no inertia (mass)?</w:t>
      </w:r>
    </w:p>
    <w:p w14:paraId="7CC2045E" w14:textId="77777777" w:rsidR="00666BB3" w:rsidRPr="00666BB3" w:rsidRDefault="00666BB3" w:rsidP="00666BB3">
      <w:pPr>
        <w:spacing w:after="0" w:line="340" w:lineRule="exact"/>
        <w:ind w:leftChars="1" w:left="992" w:hangingChars="450" w:hanging="990"/>
      </w:pPr>
      <w:r w:rsidRPr="00666BB3">
        <w:rPr>
          <w:b/>
          <w:bCs/>
        </w:rPr>
        <w:t>Sagredo:</w:t>
      </w:r>
      <w:r w:rsidRPr="00666BB3">
        <w:t> In a resistance-free medium without inertia, the displacement would propagate instantly, traveling at an infinite speed.</w:t>
      </w:r>
    </w:p>
    <w:p w14:paraId="3A2E7AEB" w14:textId="77777777" w:rsidR="00666BB3" w:rsidRPr="00666BB3" w:rsidRDefault="00666BB3" w:rsidP="00666BB3">
      <w:pPr>
        <w:spacing w:after="0" w:line="340" w:lineRule="exact"/>
        <w:ind w:leftChars="1" w:left="992" w:hangingChars="450" w:hanging="990"/>
      </w:pPr>
      <w:r w:rsidRPr="00666BB3">
        <w:rPr>
          <w:b/>
          <w:bCs/>
        </w:rPr>
        <w:t>Simplicio:</w:t>
      </w:r>
      <w:r w:rsidRPr="00666BB3">
        <w:t> Absurd. How could such a signal carry energy?</w:t>
      </w:r>
    </w:p>
    <w:p w14:paraId="242E4B16" w14:textId="77777777" w:rsidR="00666BB3" w:rsidRPr="00666BB3" w:rsidRDefault="00666BB3" w:rsidP="00666BB3">
      <w:pPr>
        <w:spacing w:after="0" w:line="340" w:lineRule="exact"/>
        <w:ind w:leftChars="1" w:left="992" w:hangingChars="450" w:hanging="990"/>
      </w:pPr>
      <w:r w:rsidRPr="00666BB3">
        <w:rPr>
          <w:b/>
          <w:bCs/>
        </w:rPr>
        <w:t>Salviati:</w:t>
      </w:r>
      <w:r w:rsidRPr="00666BB3">
        <w:t> No. It is </w:t>
      </w:r>
      <w:r w:rsidRPr="00666BB3">
        <w:rPr>
          <w:i/>
          <w:iCs/>
        </w:rPr>
        <w:t>because</w:t>
      </w:r>
      <w:r w:rsidRPr="00666BB3">
        <w:t> it carries no energy that its speed is infinite.</w:t>
      </w:r>
    </w:p>
    <w:p w14:paraId="1F0349EF" w14:textId="77777777" w:rsidR="00666BB3" w:rsidRDefault="00666BB3" w:rsidP="00666BB3">
      <w:pPr>
        <w:spacing w:after="0" w:line="340" w:lineRule="exact"/>
        <w:ind w:leftChars="1" w:left="992" w:hangingChars="450" w:hanging="990"/>
      </w:pPr>
      <w:r w:rsidRPr="00666BB3">
        <w:rPr>
          <w:b/>
          <w:bCs/>
        </w:rPr>
        <w:t>Simplicio:</w:t>
      </w:r>
      <w:r w:rsidRPr="00666BB3">
        <w:t> ……</w:t>
      </w:r>
    </w:p>
    <w:p w14:paraId="6B7ECD9A" w14:textId="77777777" w:rsidR="00666BB3" w:rsidRPr="00666BB3" w:rsidRDefault="00666BB3" w:rsidP="00666BB3">
      <w:pPr>
        <w:spacing w:after="0" w:line="340" w:lineRule="exact"/>
        <w:ind w:leftChars="1" w:left="992" w:hangingChars="450" w:hanging="990"/>
      </w:pPr>
    </w:p>
    <w:p w14:paraId="5C381F7A" w14:textId="77777777" w:rsidR="00666BB3" w:rsidRPr="00666BB3" w:rsidRDefault="00666BB3" w:rsidP="00666BB3">
      <w:pPr>
        <w:spacing w:after="0" w:line="340" w:lineRule="exact"/>
        <w:rPr>
          <w:b/>
          <w:bCs/>
        </w:rPr>
      </w:pPr>
      <w:r w:rsidRPr="00666BB3">
        <w:rPr>
          <w:b/>
          <w:bCs/>
        </w:rPr>
        <w:t>Act III: The True Nature of the System Clock</w:t>
      </w:r>
    </w:p>
    <w:p w14:paraId="701C7A5D" w14:textId="77777777" w:rsidR="00666BB3" w:rsidRPr="00666BB3" w:rsidRDefault="00666BB3" w:rsidP="00666BB3">
      <w:pPr>
        <w:spacing w:after="0" w:line="340" w:lineRule="exact"/>
        <w:ind w:leftChars="1" w:left="992" w:hangingChars="450" w:hanging="990"/>
      </w:pPr>
      <w:r w:rsidRPr="00666BB3">
        <w:rPr>
          <w:b/>
          <w:bCs/>
        </w:rPr>
        <w:t>Sagredo:</w:t>
      </w:r>
      <w:r w:rsidRPr="00666BB3">
        <w:t> I see. That’s it. No inertia means no reaction. No inertia means no time is required for displacement; because no time is required, there is no constraint on propagation speed. Since it carries no information, it carries no energy; and for that which carries no energy, the constraint of the speed of light does not apply.</w:t>
      </w:r>
    </w:p>
    <w:p w14:paraId="0F8F22F8" w14:textId="77777777" w:rsidR="00666BB3" w:rsidRDefault="00666BB3" w:rsidP="00666BB3">
      <w:pPr>
        <w:spacing w:after="0" w:line="340" w:lineRule="exact"/>
        <w:ind w:leftChars="1" w:left="992" w:hangingChars="450" w:hanging="990"/>
      </w:pPr>
      <w:r w:rsidRPr="00666BB3">
        <w:rPr>
          <w:b/>
          <w:bCs/>
        </w:rPr>
        <w:t>Salviati:</w:t>
      </w:r>
      <w:r w:rsidRPr="00666BB3">
        <w:t> Exactly. By simply establishing the universal specification of the universe as an "inertia-less medium," an infinite-speed system clock is realized without contradiction, even while remaining within the conventional concept of "propagation."</w:t>
      </w:r>
    </w:p>
    <w:p w14:paraId="46A9782C" w14:textId="77777777" w:rsidR="00666BB3" w:rsidRPr="00666BB3" w:rsidRDefault="00666BB3" w:rsidP="00666BB3">
      <w:pPr>
        <w:spacing w:after="0" w:line="340" w:lineRule="exact"/>
      </w:pPr>
    </w:p>
    <w:p w14:paraId="013D4E34" w14:textId="77777777" w:rsidR="00666BB3" w:rsidRPr="00666BB3" w:rsidRDefault="00666BB3" w:rsidP="00666BB3">
      <w:pPr>
        <w:spacing w:after="0" w:line="340" w:lineRule="exact"/>
        <w:rPr>
          <w:b/>
          <w:bCs/>
        </w:rPr>
      </w:pPr>
      <w:r w:rsidRPr="00666BB3">
        <w:rPr>
          <w:b/>
          <w:bCs/>
        </w:rPr>
        <w:t>Act IV: The Creator of the Universe</w:t>
      </w:r>
    </w:p>
    <w:p w14:paraId="27EDC6A8" w14:textId="77777777" w:rsidR="00666BB3" w:rsidRDefault="00666BB3" w:rsidP="00666BB3">
      <w:pPr>
        <w:spacing w:after="0" w:line="340" w:lineRule="exact"/>
        <w:ind w:leftChars="1" w:left="992" w:hangingChars="450" w:hanging="990"/>
      </w:pPr>
      <w:r w:rsidRPr="00666BB3">
        <w:rPr>
          <w:b/>
          <w:bCs/>
        </w:rPr>
        <w:t>Simplicio:</w:t>
      </w:r>
      <w:r w:rsidRPr="00666BB3">
        <w:t> Nonsense... How can something that doesn't even possess energy be of any use? Surely something is wrong. God would never create such a universe.</w:t>
      </w:r>
    </w:p>
    <w:p w14:paraId="2E556981" w14:textId="77777777" w:rsidR="00471BD1" w:rsidRPr="00666BB3" w:rsidRDefault="00471BD1" w:rsidP="00666BB3">
      <w:pPr>
        <w:spacing w:after="0" w:line="340" w:lineRule="exact"/>
        <w:ind w:leftChars="1" w:left="992" w:hangingChars="450" w:hanging="990"/>
      </w:pPr>
    </w:p>
    <w:p w14:paraId="67EAE37C" w14:textId="77777777" w:rsidR="00666BB3" w:rsidRPr="00666BB3" w:rsidRDefault="00666BB3" w:rsidP="00666BB3">
      <w:pPr>
        <w:spacing w:after="0" w:line="340" w:lineRule="exact"/>
      </w:pPr>
      <w:r w:rsidRPr="00666BB3">
        <w:rPr>
          <w:b/>
          <w:bCs/>
        </w:rPr>
        <w:t>(Curtain Falls)</w:t>
      </w:r>
    </w:p>
    <w:p w14:paraId="124DF47F" w14:textId="77777777" w:rsidR="009B2887" w:rsidRPr="00C20EFD" w:rsidRDefault="00000000" w:rsidP="009B2887">
      <w:pPr>
        <w:spacing w:after="0" w:line="340" w:lineRule="exact"/>
      </w:pPr>
      <w:r>
        <w:pict w14:anchorId="5DA6E2DB">
          <v:rect id="_x0000_i1026" style="width:0;height:0" o:hralign="center" o:hrstd="t" o:hr="t" fillcolor="#a0a0a0" stroked="f">
            <v:textbox inset="5.85pt,.7pt,5.85pt,.7pt"/>
          </v:rect>
        </w:pict>
      </w:r>
    </w:p>
    <w:p w14:paraId="19818AF3" w14:textId="77777777" w:rsidR="00B520A8" w:rsidRPr="00C20EFD" w:rsidRDefault="00B520A8" w:rsidP="00B520A8">
      <w:pPr>
        <w:spacing w:after="0" w:line="340" w:lineRule="exact"/>
      </w:pPr>
    </w:p>
    <w:p w14:paraId="23230F7E" w14:textId="0E38D20E" w:rsidR="004D3ABE" w:rsidRDefault="004D3ABE" w:rsidP="00B520A8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4D3ABE">
        <w:rPr>
          <w:rFonts w:ascii="游明朝" w:eastAsia="游明朝" w:cs="游明朝"/>
          <w:kern w:val="0"/>
          <w:szCs w:val="22"/>
        </w:rPr>
        <w:t>初出公開日：2026年6月14日（JST）</w:t>
      </w:r>
    </w:p>
    <w:p w14:paraId="0E08F997" w14:textId="272A76FA" w:rsidR="00B520A8" w:rsidRPr="00C20EFD" w:rsidRDefault="00B520A8" w:rsidP="00B520A8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C20EFD">
        <w:rPr>
          <w:rFonts w:ascii="游明朝" w:eastAsia="游明朝" w:cs="游明朝"/>
          <w:kern w:val="0"/>
          <w:szCs w:val="22"/>
        </w:rPr>
        <w:t>Author: ある一人のアドレス占有者 (An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Occupant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of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an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Address)</w:t>
      </w:r>
    </w:p>
    <w:p w14:paraId="095BD240" w14:textId="5F936AA1" w:rsidR="00B520A8" w:rsidRPr="00C20EFD" w:rsidRDefault="00B520A8" w:rsidP="00B520A8">
      <w:pPr>
        <w:spacing w:after="0" w:line="340" w:lineRule="exact"/>
        <w:jc w:val="center"/>
      </w:pPr>
      <w:r w:rsidRPr="00C20EFD">
        <w:rPr>
          <w:rFonts w:ascii="游明朝" w:eastAsia="游明朝" w:cs="游明朝"/>
          <w:kern w:val="0"/>
          <w:szCs w:val="22"/>
        </w:rPr>
        <w:lastRenderedPageBreak/>
        <w:t>Copyright (c) 2026 ある一人のアドレス占有者 (An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Occupant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of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an</w:t>
      </w:r>
      <w:r w:rsidRPr="00C20EFD">
        <w:rPr>
          <w:rFonts w:ascii="游明朝" w:eastAsia="游明朝" w:cs="游明朝" w:hint="eastAsia"/>
          <w:kern w:val="0"/>
          <w:szCs w:val="22"/>
        </w:rPr>
        <w:t>_</w:t>
      </w:r>
      <w:r w:rsidRPr="00C20EFD">
        <w:rPr>
          <w:rFonts w:ascii="游明朝" w:eastAsia="游明朝" w:cs="游明朝"/>
          <w:kern w:val="0"/>
          <w:szCs w:val="22"/>
        </w:rPr>
        <w:t>Address)</w:t>
      </w:r>
      <w:r w:rsidRPr="00C20EFD">
        <w:rPr>
          <w:rFonts w:ascii="游明朝" w:eastAsia="游明朝" w:cs="游明朝" w:hint="eastAsia"/>
          <w:kern w:val="0"/>
          <w:szCs w:val="22"/>
        </w:rPr>
        <w:t xml:space="preserve">. </w:t>
      </w:r>
      <w:r w:rsidRPr="00C20EFD">
        <w:rPr>
          <w:rFonts w:ascii="游明朝" w:eastAsia="游明朝" w:cs="游明朝"/>
          <w:kern w:val="0"/>
          <w:szCs w:val="22"/>
        </w:rPr>
        <w:t xml:space="preserve">All rights reserved. </w:t>
      </w:r>
    </w:p>
    <w:p w14:paraId="229DA42A" w14:textId="77777777" w:rsidR="00B520A8" w:rsidRPr="00166DF8" w:rsidRDefault="00B520A8" w:rsidP="00B520A8">
      <w:pPr>
        <w:spacing w:after="0" w:line="340" w:lineRule="exact"/>
        <w:jc w:val="center"/>
        <w:rPr>
          <w:rFonts w:ascii="游明朝" w:eastAsia="游明朝" w:cs="游明朝"/>
          <w:kern w:val="0"/>
          <w:szCs w:val="22"/>
        </w:rPr>
      </w:pPr>
      <w:r w:rsidRPr="00C20EFD">
        <w:rPr>
          <w:rFonts w:ascii="游明朝" w:eastAsia="游明朝" w:cs="游明朝" w:hint="eastAsia"/>
          <w:kern w:val="0"/>
          <w:szCs w:val="22"/>
          <w:lang w:val="ja-JP"/>
        </w:rPr>
        <w:t>本作</w:t>
      </w:r>
      <w:r w:rsidRPr="00C20EFD">
        <w:rPr>
          <w:rFonts w:ascii="游明朝" w:eastAsia="游明朝" w:cs="游明朝" w:hint="eastAsia"/>
          <w:kern w:val="0"/>
          <w:szCs w:val="22"/>
          <w:lang w:val="ja"/>
        </w:rPr>
        <w:t>の一部または全部の改変・複製・再利用・再配布の一切を禁止します。</w:t>
      </w:r>
    </w:p>
    <w:p w14:paraId="248B7F7E" w14:textId="77777777" w:rsidR="00B520A8" w:rsidRPr="00C20EFD" w:rsidRDefault="00B520A8" w:rsidP="00B520A8">
      <w:pPr>
        <w:spacing w:after="0" w:line="340" w:lineRule="exact"/>
        <w:jc w:val="center"/>
      </w:pPr>
      <w:r w:rsidRPr="00C20EFD">
        <w:t xml:space="preserve">Unauthorized reproduction, modification, or distribution of this work, </w:t>
      </w:r>
    </w:p>
    <w:p w14:paraId="58FC7190" w14:textId="16A6B8B4" w:rsidR="00B520A8" w:rsidRPr="00C20EFD" w:rsidRDefault="00B520A8" w:rsidP="00B520A8">
      <w:pPr>
        <w:spacing w:after="0" w:line="340" w:lineRule="exact"/>
        <w:jc w:val="center"/>
      </w:pPr>
      <w:r w:rsidRPr="00C20EFD">
        <w:t>in whole or in part, is strictly prohibited.</w:t>
      </w:r>
    </w:p>
    <w:sectPr w:rsidR="00B520A8" w:rsidRPr="00C20EFD" w:rsidSect="0043504F">
      <w:pgSz w:w="11906" w:h="16838"/>
      <w:pgMar w:top="851" w:right="849" w:bottom="993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CC607" w14:textId="77777777" w:rsidR="002C1DA6" w:rsidRDefault="002C1DA6" w:rsidP="002F7FBB">
      <w:pPr>
        <w:spacing w:after="0" w:line="240" w:lineRule="auto"/>
      </w:pPr>
      <w:r>
        <w:separator/>
      </w:r>
    </w:p>
  </w:endnote>
  <w:endnote w:type="continuationSeparator" w:id="0">
    <w:p w14:paraId="0598F011" w14:textId="77777777" w:rsidR="002C1DA6" w:rsidRDefault="002C1DA6" w:rsidP="002F7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CAC44" w14:textId="77777777" w:rsidR="002C1DA6" w:rsidRDefault="002C1DA6" w:rsidP="002F7FBB">
      <w:pPr>
        <w:spacing w:after="0" w:line="240" w:lineRule="auto"/>
      </w:pPr>
      <w:r>
        <w:separator/>
      </w:r>
    </w:p>
  </w:footnote>
  <w:footnote w:type="continuationSeparator" w:id="0">
    <w:p w14:paraId="3222B04E" w14:textId="77777777" w:rsidR="002C1DA6" w:rsidRDefault="002C1DA6" w:rsidP="002F7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4DF"/>
    <w:multiLevelType w:val="multilevel"/>
    <w:tmpl w:val="96E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D224F"/>
    <w:multiLevelType w:val="multilevel"/>
    <w:tmpl w:val="E3E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53EC2"/>
    <w:multiLevelType w:val="multilevel"/>
    <w:tmpl w:val="B53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A26E8F"/>
    <w:multiLevelType w:val="multilevel"/>
    <w:tmpl w:val="64C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767E77"/>
    <w:multiLevelType w:val="multilevel"/>
    <w:tmpl w:val="F152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312D2"/>
    <w:multiLevelType w:val="multilevel"/>
    <w:tmpl w:val="52BC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B645B"/>
    <w:multiLevelType w:val="multilevel"/>
    <w:tmpl w:val="6212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10B0F"/>
    <w:multiLevelType w:val="multilevel"/>
    <w:tmpl w:val="E08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161A0"/>
    <w:multiLevelType w:val="multilevel"/>
    <w:tmpl w:val="29E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CD5830"/>
    <w:multiLevelType w:val="multilevel"/>
    <w:tmpl w:val="E974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1642A"/>
    <w:multiLevelType w:val="multilevel"/>
    <w:tmpl w:val="B5B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04285D"/>
    <w:multiLevelType w:val="multilevel"/>
    <w:tmpl w:val="7BA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AB6467"/>
    <w:multiLevelType w:val="multilevel"/>
    <w:tmpl w:val="39D4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EE63B6"/>
    <w:multiLevelType w:val="multilevel"/>
    <w:tmpl w:val="141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BB7B87"/>
    <w:multiLevelType w:val="multilevel"/>
    <w:tmpl w:val="6B9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D6A02"/>
    <w:multiLevelType w:val="multilevel"/>
    <w:tmpl w:val="200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5B5806"/>
    <w:multiLevelType w:val="multilevel"/>
    <w:tmpl w:val="3442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DC6D30"/>
    <w:multiLevelType w:val="multilevel"/>
    <w:tmpl w:val="2B0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563966">
    <w:abstractNumId w:val="3"/>
  </w:num>
  <w:num w:numId="2" w16cid:durableId="586768598">
    <w:abstractNumId w:val="8"/>
  </w:num>
  <w:num w:numId="3" w16cid:durableId="104006606">
    <w:abstractNumId w:val="6"/>
  </w:num>
  <w:num w:numId="4" w16cid:durableId="1134644493">
    <w:abstractNumId w:val="7"/>
  </w:num>
  <w:num w:numId="5" w16cid:durableId="1274560184">
    <w:abstractNumId w:val="1"/>
  </w:num>
  <w:num w:numId="6" w16cid:durableId="1756517654">
    <w:abstractNumId w:val="12"/>
  </w:num>
  <w:num w:numId="7" w16cid:durableId="1827284870">
    <w:abstractNumId w:val="15"/>
  </w:num>
  <w:num w:numId="8" w16cid:durableId="168756374">
    <w:abstractNumId w:val="17"/>
  </w:num>
  <w:num w:numId="9" w16cid:durableId="757864933">
    <w:abstractNumId w:val="4"/>
  </w:num>
  <w:num w:numId="10" w16cid:durableId="52850789">
    <w:abstractNumId w:val="0"/>
  </w:num>
  <w:num w:numId="11" w16cid:durableId="2031561279">
    <w:abstractNumId w:val="9"/>
  </w:num>
  <w:num w:numId="12" w16cid:durableId="727925096">
    <w:abstractNumId w:val="2"/>
  </w:num>
  <w:num w:numId="13" w16cid:durableId="2005236044">
    <w:abstractNumId w:val="16"/>
  </w:num>
  <w:num w:numId="14" w16cid:durableId="1696884940">
    <w:abstractNumId w:val="11"/>
  </w:num>
  <w:num w:numId="15" w16cid:durableId="1934584568">
    <w:abstractNumId w:val="5"/>
  </w:num>
  <w:num w:numId="16" w16cid:durableId="352388531">
    <w:abstractNumId w:val="13"/>
  </w:num>
  <w:num w:numId="17" w16cid:durableId="1357922357">
    <w:abstractNumId w:val="14"/>
  </w:num>
  <w:num w:numId="18" w16cid:durableId="933781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F7"/>
    <w:rsid w:val="00054022"/>
    <w:rsid w:val="000969D1"/>
    <w:rsid w:val="000A2812"/>
    <w:rsid w:val="000F260E"/>
    <w:rsid w:val="000F64F7"/>
    <w:rsid w:val="00166DF8"/>
    <w:rsid w:val="001C0B0D"/>
    <w:rsid w:val="001D58EE"/>
    <w:rsid w:val="00211B60"/>
    <w:rsid w:val="00257254"/>
    <w:rsid w:val="00287DA8"/>
    <w:rsid w:val="00296856"/>
    <w:rsid w:val="002C1DA6"/>
    <w:rsid w:val="002D1BAF"/>
    <w:rsid w:val="002F7FBB"/>
    <w:rsid w:val="00315822"/>
    <w:rsid w:val="00321682"/>
    <w:rsid w:val="00360CED"/>
    <w:rsid w:val="00370750"/>
    <w:rsid w:val="003C1BDC"/>
    <w:rsid w:val="003E679B"/>
    <w:rsid w:val="0043504F"/>
    <w:rsid w:val="00457565"/>
    <w:rsid w:val="00467A68"/>
    <w:rsid w:val="00470817"/>
    <w:rsid w:val="00471BD1"/>
    <w:rsid w:val="004A59CA"/>
    <w:rsid w:val="004D3ABE"/>
    <w:rsid w:val="004E6927"/>
    <w:rsid w:val="005101D4"/>
    <w:rsid w:val="00534B8E"/>
    <w:rsid w:val="00557DF3"/>
    <w:rsid w:val="00583B71"/>
    <w:rsid w:val="005C3AAB"/>
    <w:rsid w:val="00602F8D"/>
    <w:rsid w:val="00642C64"/>
    <w:rsid w:val="006515EE"/>
    <w:rsid w:val="00666BB3"/>
    <w:rsid w:val="0069241E"/>
    <w:rsid w:val="006C0567"/>
    <w:rsid w:val="00732A19"/>
    <w:rsid w:val="00781054"/>
    <w:rsid w:val="007877CE"/>
    <w:rsid w:val="007F7AB4"/>
    <w:rsid w:val="00833CF3"/>
    <w:rsid w:val="0083574D"/>
    <w:rsid w:val="0086168A"/>
    <w:rsid w:val="00886691"/>
    <w:rsid w:val="008F2ADD"/>
    <w:rsid w:val="00927424"/>
    <w:rsid w:val="00937FCA"/>
    <w:rsid w:val="00972E33"/>
    <w:rsid w:val="009A3DEF"/>
    <w:rsid w:val="009B2887"/>
    <w:rsid w:val="009D2D68"/>
    <w:rsid w:val="009F4726"/>
    <w:rsid w:val="00A13B0D"/>
    <w:rsid w:val="00AF0240"/>
    <w:rsid w:val="00B520A8"/>
    <w:rsid w:val="00B678FB"/>
    <w:rsid w:val="00B96351"/>
    <w:rsid w:val="00BA54EB"/>
    <w:rsid w:val="00BB483C"/>
    <w:rsid w:val="00BD1246"/>
    <w:rsid w:val="00BD342F"/>
    <w:rsid w:val="00BF3A2A"/>
    <w:rsid w:val="00C155E5"/>
    <w:rsid w:val="00C20EFD"/>
    <w:rsid w:val="00CB3E33"/>
    <w:rsid w:val="00CF1473"/>
    <w:rsid w:val="00D01D06"/>
    <w:rsid w:val="00D067BE"/>
    <w:rsid w:val="00D8589E"/>
    <w:rsid w:val="00E12539"/>
    <w:rsid w:val="00E310BA"/>
    <w:rsid w:val="00E72A3E"/>
    <w:rsid w:val="00F2646D"/>
    <w:rsid w:val="00F402EA"/>
    <w:rsid w:val="00F6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5740C3"/>
  <w15:chartTrackingRefBased/>
  <w15:docId w15:val="{8FA3C1AD-9F93-4BA7-94B4-66D45623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92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F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F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6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0F6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0F6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4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64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64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64F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F7FBB"/>
  </w:style>
  <w:style w:type="paragraph" w:styleId="ac">
    <w:name w:val="footer"/>
    <w:basedOn w:val="a"/>
    <w:link w:val="ad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F7FBB"/>
  </w:style>
  <w:style w:type="paragraph" w:styleId="ae">
    <w:name w:val="Closing"/>
    <w:basedOn w:val="a"/>
    <w:link w:val="af"/>
    <w:uiPriority w:val="99"/>
    <w:unhideWhenUsed/>
    <w:rsid w:val="002F7FBB"/>
    <w:pPr>
      <w:jc w:val="right"/>
    </w:pPr>
  </w:style>
  <w:style w:type="character" w:customStyle="1" w:styleId="af">
    <w:name w:val="結語 (文字)"/>
    <w:basedOn w:val="a0"/>
    <w:link w:val="ae"/>
    <w:uiPriority w:val="99"/>
    <w:rsid w:val="002F7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s-morinaga</dc:creator>
  <cp:keywords/>
  <dc:description/>
  <cp:lastModifiedBy>s-morinaga</cp:lastModifiedBy>
  <cp:revision>15</cp:revision>
  <cp:lastPrinted>2026-06-05T06:06:00Z</cp:lastPrinted>
  <dcterms:created xsi:type="dcterms:W3CDTF">2026-06-10T11:55:00Z</dcterms:created>
  <dcterms:modified xsi:type="dcterms:W3CDTF">2026-06-14T12:20:00Z</dcterms:modified>
</cp:coreProperties>
</file>