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13F6E" w14:textId="77777777" w:rsidR="00B231E5" w:rsidRPr="007C13F2" w:rsidRDefault="00B231E5" w:rsidP="007C13F2">
      <w:pPr>
        <w:spacing w:after="0" w:line="340" w:lineRule="exact"/>
        <w:jc w:val="center"/>
        <w:rPr>
          <w:b/>
          <w:bCs/>
          <w:sz w:val="32"/>
          <w:szCs w:val="32"/>
        </w:rPr>
      </w:pPr>
      <w:r w:rsidRPr="007C13F2">
        <w:rPr>
          <w:b/>
          <w:bCs/>
          <w:sz w:val="32"/>
          <w:szCs w:val="32"/>
        </w:rPr>
        <w:t>Planck and Bohm the Men Whose Fate Is “Uncomputed”</w:t>
      </w:r>
    </w:p>
    <w:p w14:paraId="71BB3C52" w14:textId="77777777" w:rsidR="00B231E5" w:rsidRDefault="00B231E5" w:rsidP="007C13F2">
      <w:pPr>
        <w:spacing w:after="0" w:line="340" w:lineRule="exact"/>
        <w:jc w:val="center"/>
        <w:rPr>
          <w:b/>
          <w:bCs/>
        </w:rPr>
      </w:pPr>
      <w:r w:rsidRPr="00B231E5">
        <w:rPr>
          <w:b/>
          <w:bCs/>
        </w:rPr>
        <w:t>―― Part 2: Space-Time as a Specification ――</w:t>
      </w:r>
    </w:p>
    <w:p w14:paraId="641DBE80" w14:textId="77777777" w:rsidR="007C13F2" w:rsidRPr="00B231E5" w:rsidRDefault="007C13F2" w:rsidP="007C13F2">
      <w:pPr>
        <w:spacing w:after="0" w:line="340" w:lineRule="exact"/>
        <w:jc w:val="center"/>
        <w:rPr>
          <w:b/>
          <w:bCs/>
        </w:rPr>
      </w:pPr>
    </w:p>
    <w:p w14:paraId="3705FC11" w14:textId="77777777" w:rsidR="00B231E5" w:rsidRPr="00B231E5" w:rsidRDefault="00B231E5" w:rsidP="00B231E5">
      <w:pPr>
        <w:spacing w:after="0" w:line="340" w:lineRule="exact"/>
      </w:pPr>
      <w:r w:rsidRPr="00B231E5">
        <w:rPr>
          <w:b/>
          <w:bCs/>
        </w:rPr>
        <w:t>Characters:</w:t>
      </w:r>
    </w:p>
    <w:p w14:paraId="7BA3EFC3" w14:textId="77777777" w:rsidR="00B231E5" w:rsidRPr="00B231E5" w:rsidRDefault="00B231E5" w:rsidP="00B231E5">
      <w:pPr>
        <w:numPr>
          <w:ilvl w:val="0"/>
          <w:numId w:val="18"/>
        </w:numPr>
        <w:spacing w:after="0" w:line="340" w:lineRule="exact"/>
      </w:pPr>
      <w:r w:rsidRPr="00B231E5">
        <w:rPr>
          <w:b/>
          <w:bCs/>
        </w:rPr>
        <w:t>The Objective Observer (Salviati):</w:t>
      </w:r>
      <w:r w:rsidRPr="00B231E5">
        <w:t> One who possesses deep insights into Digital Signal Theory and the discrete universe.</w:t>
      </w:r>
    </w:p>
    <w:p w14:paraId="5B321901" w14:textId="77777777" w:rsidR="00B231E5" w:rsidRPr="00B231E5" w:rsidRDefault="00B231E5" w:rsidP="00B231E5">
      <w:pPr>
        <w:numPr>
          <w:ilvl w:val="0"/>
          <w:numId w:val="18"/>
        </w:numPr>
        <w:spacing w:after="0" w:line="340" w:lineRule="exact"/>
      </w:pPr>
      <w:r w:rsidRPr="00B231E5">
        <w:rPr>
          <w:b/>
          <w:bCs/>
        </w:rPr>
        <w:t>The Existing Intellect (Simplicio):</w:t>
      </w:r>
      <w:r w:rsidRPr="00B231E5">
        <w:t> One who reveres Quantum Mechanics as a "sublime truth."</w:t>
      </w:r>
    </w:p>
    <w:p w14:paraId="2BF61D4C" w14:textId="77777777" w:rsidR="00B231E5" w:rsidRDefault="00B231E5" w:rsidP="00B231E5">
      <w:pPr>
        <w:numPr>
          <w:ilvl w:val="0"/>
          <w:numId w:val="18"/>
        </w:numPr>
        <w:spacing w:after="0" w:line="340" w:lineRule="exact"/>
      </w:pPr>
      <w:r w:rsidRPr="00B231E5">
        <w:rPr>
          <w:b/>
          <w:bCs/>
        </w:rPr>
        <w:t>The Seeker (Sagredo):</w:t>
      </w:r>
      <w:r w:rsidRPr="00B231E5">
        <w:t> One who seeks to unravel the universe's specifications through simple logic.</w:t>
      </w:r>
    </w:p>
    <w:p w14:paraId="0C5E70D2" w14:textId="77777777" w:rsidR="007C13F2" w:rsidRPr="00B231E5" w:rsidRDefault="007C13F2" w:rsidP="007C13F2">
      <w:pPr>
        <w:spacing w:after="0" w:line="340" w:lineRule="exact"/>
        <w:ind w:left="720"/>
      </w:pPr>
    </w:p>
    <w:p w14:paraId="1BCEAF99" w14:textId="77777777" w:rsidR="00B231E5" w:rsidRPr="00B231E5" w:rsidRDefault="00000000" w:rsidP="00B231E5">
      <w:pPr>
        <w:spacing w:after="0" w:line="340" w:lineRule="exact"/>
      </w:pPr>
      <w:r>
        <w:pict w14:anchorId="3B44EC6A">
          <v:rect id="_x0000_i1025" style="width:0;height:0" o:hralign="center" o:hrstd="t" o:hr="t" fillcolor="#a0a0a0" stroked="f">
            <v:textbox inset="5.85pt,.7pt,5.85pt,.7pt"/>
          </v:rect>
        </w:pict>
      </w:r>
    </w:p>
    <w:p w14:paraId="633342E4" w14:textId="77777777" w:rsidR="00B231E5" w:rsidRPr="00B231E5" w:rsidRDefault="00B231E5" w:rsidP="00B231E5">
      <w:pPr>
        <w:spacing w:after="0" w:line="340" w:lineRule="exact"/>
        <w:rPr>
          <w:b/>
          <w:bCs/>
        </w:rPr>
      </w:pPr>
      <w:r w:rsidRPr="00B231E5">
        <w:rPr>
          <w:b/>
          <w:bCs/>
        </w:rPr>
        <w:t>Act I: Return to Simple Principles</w:t>
      </w:r>
    </w:p>
    <w:p w14:paraId="409A1B84" w14:textId="77777777" w:rsidR="00B231E5" w:rsidRPr="00B231E5" w:rsidRDefault="00B231E5" w:rsidP="00B231E5">
      <w:pPr>
        <w:spacing w:after="0" w:line="340" w:lineRule="exact"/>
      </w:pPr>
      <w:r w:rsidRPr="00B231E5">
        <w:rPr>
          <w:b/>
          <w:bCs/>
        </w:rPr>
        <w:t>Sagredo:</w:t>
      </w:r>
      <w:r w:rsidRPr="00B231E5">
        <w:t> Simplicio, I have been thinking constantly since our last discussion. Why has quantum mechanics required such convoluted interpretations? If the universe is a "digital system," I believe its mysteries can be deduced from extremely simple principles.</w:t>
      </w:r>
    </w:p>
    <w:p w14:paraId="731E6600" w14:textId="77777777" w:rsidR="00B231E5" w:rsidRPr="00B231E5" w:rsidRDefault="00B231E5" w:rsidP="00B231E5">
      <w:pPr>
        <w:spacing w:after="0" w:line="340" w:lineRule="exact"/>
      </w:pPr>
      <w:r w:rsidRPr="00B231E5">
        <w:rPr>
          <w:b/>
          <w:bCs/>
        </w:rPr>
        <w:t>Simplicio:</w:t>
      </w:r>
      <w:r w:rsidRPr="00B231E5">
        <w:t> Simple? How do you intend to speak simply of Bell’s inequality or non-locality?</w:t>
      </w:r>
    </w:p>
    <w:p w14:paraId="703C000A" w14:textId="77777777" w:rsidR="00B231E5" w:rsidRDefault="00B231E5" w:rsidP="00B231E5">
      <w:pPr>
        <w:spacing w:after="0" w:line="340" w:lineRule="exact"/>
      </w:pPr>
      <w:r w:rsidRPr="00B231E5">
        <w:rPr>
          <w:b/>
          <w:bCs/>
        </w:rPr>
        <w:t>Salviati:</w:t>
      </w:r>
      <w:r w:rsidRPr="00B231E5">
        <w:t> No, Sagredo is right. Existing physics is difficult only because it clings to the false premise of the "continuum." By simply accepting space as a </w:t>
      </w:r>
      <w:r w:rsidRPr="00B231E5">
        <w:rPr>
          <w:b/>
          <w:bCs/>
        </w:rPr>
        <w:t>"Digital Matrix,"</w:t>
      </w:r>
      <w:r w:rsidRPr="00B231E5">
        <w:t> the concepts we once lazily lumped together as "four-dimensional space-time" will be redefined as self-evident consequences.</w:t>
      </w:r>
    </w:p>
    <w:p w14:paraId="07931E33" w14:textId="77777777" w:rsidR="007C13F2" w:rsidRPr="00B231E5" w:rsidRDefault="007C13F2" w:rsidP="00B231E5">
      <w:pPr>
        <w:spacing w:after="0" w:line="340" w:lineRule="exact"/>
      </w:pPr>
    </w:p>
    <w:p w14:paraId="48DA6B28" w14:textId="77777777" w:rsidR="00B231E5" w:rsidRPr="00B231E5" w:rsidRDefault="00B231E5" w:rsidP="00B231E5">
      <w:pPr>
        <w:spacing w:after="0" w:line="340" w:lineRule="exact"/>
        <w:rPr>
          <w:b/>
          <w:bCs/>
        </w:rPr>
      </w:pPr>
      <w:r w:rsidRPr="00B231E5">
        <w:rPr>
          <w:b/>
          <w:bCs/>
        </w:rPr>
        <w:t>Act II: Discrete Space-Time and the System Clock</w:t>
      </w:r>
    </w:p>
    <w:p w14:paraId="7E4DAA2E" w14:textId="77777777" w:rsidR="00B231E5" w:rsidRPr="00B231E5" w:rsidRDefault="00B231E5" w:rsidP="00B231E5">
      <w:pPr>
        <w:spacing w:after="0" w:line="340" w:lineRule="exact"/>
      </w:pPr>
      <w:r w:rsidRPr="00B231E5">
        <w:rPr>
          <w:b/>
          <w:bCs/>
        </w:rPr>
        <w:t>Sagredo:</w:t>
      </w:r>
      <w:r w:rsidRPr="00B231E5">
        <w:t> Exactly. The moment we admit space is made of pixels, time is also required to be discrete. For a pixel to transition its state—to compute—the "time to update the state" is indispensable. This means we can even redefine </w:t>
      </w:r>
      <w:r w:rsidRPr="00B231E5">
        <w:rPr>
          <w:b/>
          <w:bCs/>
        </w:rPr>
        <w:t>"Time as Computation."</w:t>
      </w:r>
    </w:p>
    <w:p w14:paraId="04869FF3" w14:textId="77777777" w:rsidR="00B231E5" w:rsidRPr="00B231E5" w:rsidRDefault="00B231E5" w:rsidP="00B231E5">
      <w:pPr>
        <w:spacing w:after="0" w:line="340" w:lineRule="exact"/>
      </w:pPr>
      <w:r w:rsidRPr="00B231E5">
        <w:rPr>
          <w:b/>
          <w:bCs/>
        </w:rPr>
        <w:t>Simplicio:</w:t>
      </w:r>
      <w:r w:rsidRPr="00B231E5">
        <w:t> ……</w:t>
      </w:r>
    </w:p>
    <w:p w14:paraId="3BB2DCDB" w14:textId="77777777" w:rsidR="00B231E5" w:rsidRPr="00B231E5" w:rsidRDefault="00B231E5" w:rsidP="00B231E5">
      <w:pPr>
        <w:spacing w:after="0" w:line="340" w:lineRule="exact"/>
      </w:pPr>
      <w:r w:rsidRPr="00B231E5">
        <w:rPr>
          <w:b/>
          <w:bCs/>
        </w:rPr>
        <w:t>Salviati:</w:t>
      </w:r>
      <w:r w:rsidRPr="00B231E5">
        <w:t> Precisely. The minimum resolution of time is the true identity of Planck’s constant $h$, and the force that advances those frames is nothing other than the </w:t>
      </w:r>
      <w:r w:rsidRPr="00B231E5">
        <w:rPr>
          <w:b/>
          <w:bCs/>
        </w:rPr>
        <w:t>Universal System Clock</w:t>
      </w:r>
      <w:r w:rsidRPr="00B231E5">
        <w:t>.</w:t>
      </w:r>
    </w:p>
    <w:p w14:paraId="57CFA482" w14:textId="77777777" w:rsidR="00B231E5" w:rsidRDefault="00B231E5" w:rsidP="00B231E5">
      <w:pPr>
        <w:spacing w:after="0" w:line="340" w:lineRule="exact"/>
      </w:pPr>
      <w:r w:rsidRPr="00B231E5">
        <w:rPr>
          <w:b/>
          <w:bCs/>
        </w:rPr>
        <w:t>Simplicio:</w:t>
      </w:r>
      <w:r w:rsidRPr="00B231E5">
        <w:t> …Are you saying that a physical entity for space-time is not necessarily required? That space-time is nothing more than </w:t>
      </w:r>
      <w:r w:rsidRPr="00B231E5">
        <w:rPr>
          <w:b/>
          <w:bCs/>
        </w:rPr>
        <w:t>Imaging Data</w:t>
      </w:r>
      <w:r w:rsidRPr="00B231E5">
        <w:t> captured at a frame rate of $h$?</w:t>
      </w:r>
    </w:p>
    <w:p w14:paraId="65D0B910" w14:textId="77777777" w:rsidR="007C13F2" w:rsidRPr="00B231E5" w:rsidRDefault="007C13F2" w:rsidP="00B231E5">
      <w:pPr>
        <w:spacing w:after="0" w:line="340" w:lineRule="exact"/>
      </w:pPr>
    </w:p>
    <w:p w14:paraId="53E6FF18" w14:textId="77777777" w:rsidR="00B231E5" w:rsidRPr="00B231E5" w:rsidRDefault="00B231E5" w:rsidP="00B231E5">
      <w:pPr>
        <w:spacing w:after="0" w:line="340" w:lineRule="exact"/>
        <w:rPr>
          <w:b/>
          <w:bCs/>
        </w:rPr>
      </w:pPr>
      <w:r w:rsidRPr="00B231E5">
        <w:rPr>
          <w:b/>
          <w:bCs/>
        </w:rPr>
        <w:t>Act III: The Digital Matrix as a Stage</w:t>
      </w:r>
    </w:p>
    <w:p w14:paraId="5FD51CD3" w14:textId="77777777" w:rsidR="00B231E5" w:rsidRDefault="00B231E5" w:rsidP="00B231E5">
      <w:pPr>
        <w:spacing w:after="0" w:line="340" w:lineRule="exact"/>
      </w:pPr>
      <w:r w:rsidRPr="00B231E5">
        <w:rPr>
          <w:b/>
          <w:bCs/>
        </w:rPr>
        <w:t>Salviati:</w:t>
      </w:r>
      <w:r w:rsidRPr="00B231E5">
        <w:t> Simplicio, you once said that "smooth waves" are the ultimate truth. Certainly, to obtain a beautiful digital image, a </w:t>
      </w:r>
      <w:r w:rsidRPr="00B231E5">
        <w:rPr>
          <w:b/>
          <w:bCs/>
        </w:rPr>
        <w:t>Low-Pass Filter (LPF)</w:t>
      </w:r>
      <w:r w:rsidRPr="00B231E5">
        <w:t> is required before discretization. But the universe is not a camera. It is not capturing or copying an external world. The universe is merely </w:t>
      </w:r>
      <w:r w:rsidRPr="00B231E5">
        <w:rPr>
          <w:b/>
          <w:bCs/>
        </w:rPr>
        <w:t>"recording"</w:t>
      </w:r>
      <w:r w:rsidRPr="00B231E5">
        <w:t> its own computational results into its own four-dimensional memory. No LPF is needed there.</w:t>
      </w:r>
    </w:p>
    <w:p w14:paraId="4606BF3E" w14:textId="77777777" w:rsidR="007C13F2" w:rsidRPr="00B231E5" w:rsidRDefault="007C13F2" w:rsidP="00B231E5">
      <w:pPr>
        <w:spacing w:after="0" w:line="340" w:lineRule="exact"/>
      </w:pPr>
    </w:p>
    <w:p w14:paraId="0DBFB414" w14:textId="77777777" w:rsidR="00B231E5" w:rsidRPr="00B231E5" w:rsidRDefault="00B231E5" w:rsidP="00B231E5">
      <w:pPr>
        <w:spacing w:after="0" w:line="340" w:lineRule="exact"/>
        <w:rPr>
          <w:b/>
          <w:bCs/>
        </w:rPr>
      </w:pPr>
      <w:r w:rsidRPr="00B231E5">
        <w:rPr>
          <w:b/>
          <w:bCs/>
        </w:rPr>
        <w:t>Act IV: LPF Glasses and the Falsification of Reality</w:t>
      </w:r>
    </w:p>
    <w:p w14:paraId="0E6C2C8D" w14:textId="77777777" w:rsidR="00B231E5" w:rsidRPr="00B231E5" w:rsidRDefault="00B231E5" w:rsidP="00B231E5">
      <w:pPr>
        <w:spacing w:after="0" w:line="340" w:lineRule="exact"/>
      </w:pPr>
      <w:r w:rsidRPr="00B231E5">
        <w:rPr>
          <w:b/>
          <w:bCs/>
        </w:rPr>
        <w:t>Simplicio:</w:t>
      </w:r>
      <w:r w:rsidRPr="00B231E5">
        <w:t> (Looking suspicious) …Even if that were so, without an LPF, wouldn't the world be an image full of aliases (noise)? A mere phantom?</w:t>
      </w:r>
    </w:p>
    <w:p w14:paraId="66F5C30F" w14:textId="77777777" w:rsidR="00B231E5" w:rsidRPr="00B231E5" w:rsidRDefault="00B231E5" w:rsidP="00B231E5">
      <w:pPr>
        <w:spacing w:after="0" w:line="340" w:lineRule="exact"/>
      </w:pPr>
      <w:r w:rsidRPr="00B231E5">
        <w:rPr>
          <w:b/>
          <w:bCs/>
        </w:rPr>
        <w:t>Sagredo:</w:t>
      </w:r>
      <w:r w:rsidRPr="00B231E5">
        <w:t> That is it. That image containing the aliases was, in fact, the true form of the universe before it was falsified. You thought you were seeing the real world through the LPF, but the truth was the exact opposite.</w:t>
      </w:r>
    </w:p>
    <w:p w14:paraId="7D490C3C" w14:textId="77777777" w:rsidR="00B231E5" w:rsidRDefault="00B231E5" w:rsidP="00B231E5">
      <w:pPr>
        <w:spacing w:after="0" w:line="340" w:lineRule="exact"/>
        <w:rPr>
          <w:b/>
          <w:bCs/>
        </w:rPr>
      </w:pPr>
      <w:r w:rsidRPr="00B231E5">
        <w:rPr>
          <w:b/>
          <w:bCs/>
        </w:rPr>
        <w:t>(Curtain Falls)</w:t>
      </w:r>
    </w:p>
    <w:p w14:paraId="31C1787C" w14:textId="77777777" w:rsidR="007C13F2" w:rsidRPr="00B231E5" w:rsidRDefault="007C13F2" w:rsidP="00B231E5">
      <w:pPr>
        <w:spacing w:after="0" w:line="340" w:lineRule="exact"/>
      </w:pPr>
    </w:p>
    <w:p w14:paraId="76674850" w14:textId="77777777" w:rsidR="00B231E5" w:rsidRPr="00B231E5" w:rsidRDefault="00000000" w:rsidP="00B231E5">
      <w:pPr>
        <w:spacing w:after="0" w:line="340" w:lineRule="exact"/>
      </w:pPr>
      <w:r>
        <w:lastRenderedPageBreak/>
        <w:pict w14:anchorId="5E2E6623">
          <v:rect id="_x0000_i1026" style="width:0;height:0" o:hralign="center" o:hrstd="t" o:hr="t" fillcolor="#a0a0a0" stroked="f">
            <v:textbox inset="5.85pt,.7pt,5.85pt,.7pt"/>
          </v:rect>
        </w:pict>
      </w:r>
    </w:p>
    <w:p w14:paraId="734E2244" w14:textId="77777777" w:rsidR="00B231E5" w:rsidRPr="00B231E5" w:rsidRDefault="00B231E5" w:rsidP="00B231E5">
      <w:pPr>
        <w:spacing w:after="0" w:line="340" w:lineRule="exact"/>
      </w:pPr>
      <w:r w:rsidRPr="00B231E5">
        <w:rPr>
          <w:b/>
          <w:bCs/>
        </w:rPr>
        <w:t>Notes:</w:t>
      </w:r>
    </w:p>
    <w:p w14:paraId="178578A0" w14:textId="77777777" w:rsidR="00B231E5" w:rsidRPr="00B231E5" w:rsidRDefault="00B231E5" w:rsidP="00B231E5">
      <w:pPr>
        <w:numPr>
          <w:ilvl w:val="0"/>
          <w:numId w:val="19"/>
        </w:numPr>
        <w:spacing w:after="0" w:line="340" w:lineRule="exact"/>
      </w:pPr>
      <w:r w:rsidRPr="00B231E5">
        <w:rPr>
          <w:b/>
          <w:bCs/>
        </w:rPr>
        <w:t>Time as Computation:</w:t>
      </w:r>
      <w:r w:rsidRPr="00B231E5">
        <w:t> The moment space is recognized as a Digital Matrix (discrete space), "discrete time $h$" is required as a step to update states. Space-time ceases to need the concept of a "physical entity" and is integrated into the "System Specifications."</w:t>
      </w:r>
    </w:p>
    <w:p w14:paraId="76715795" w14:textId="77777777" w:rsidR="00B231E5" w:rsidRPr="00B231E5" w:rsidRDefault="00B231E5" w:rsidP="00B231E5">
      <w:pPr>
        <w:numPr>
          <w:ilvl w:val="0"/>
          <w:numId w:val="19"/>
        </w:numPr>
        <w:spacing w:after="0" w:line="340" w:lineRule="exact"/>
      </w:pPr>
      <w:r w:rsidRPr="00B231E5">
        <w:rPr>
          <w:b/>
          <w:bCs/>
        </w:rPr>
        <w:t>Imaging Data:</w:t>
      </w:r>
      <w:r w:rsidRPr="00B231E5">
        <w:t> A collection of still images completely separated at every interval of time $h$. The output of the universal system.</w:t>
      </w:r>
    </w:p>
    <w:p w14:paraId="7539D793" w14:textId="77777777" w:rsidR="00B231E5" w:rsidRPr="00B231E5" w:rsidRDefault="00B231E5" w:rsidP="00B231E5">
      <w:pPr>
        <w:numPr>
          <w:ilvl w:val="0"/>
          <w:numId w:val="19"/>
        </w:numPr>
        <w:spacing w:after="0" w:line="340" w:lineRule="exact"/>
      </w:pPr>
      <w:r w:rsidRPr="00B231E5">
        <w:rPr>
          <w:b/>
          <w:bCs/>
        </w:rPr>
        <w:t>LPF (Low-Pass Filter):</w:t>
      </w:r>
      <w:r w:rsidRPr="00B231E5">
        <w:t> While optical LPFs are physically placed in front of digital camera sensors, in the context of the universe's self-recording, "smoothness" is actually a falsification of information. Realizing that one might be wearing these "glasses" is the key to progress.</w:t>
      </w:r>
    </w:p>
    <w:p w14:paraId="47102AB2" w14:textId="77777777" w:rsidR="00B231E5" w:rsidRPr="00B231E5" w:rsidRDefault="00B231E5" w:rsidP="00B231E5">
      <w:pPr>
        <w:numPr>
          <w:ilvl w:val="0"/>
          <w:numId w:val="19"/>
        </w:numPr>
        <w:spacing w:after="0" w:line="340" w:lineRule="exact"/>
      </w:pPr>
      <w:r w:rsidRPr="00B231E5">
        <w:rPr>
          <w:b/>
          <w:bCs/>
        </w:rPr>
        <w:t>Self-Recording:</w:t>
      </w:r>
      <w:r w:rsidRPr="00B231E5">
        <w:t> The Digital Matrix system saves its own status into the system as data that can be referenced by the index of time. It is the Architect's collection.</w:t>
      </w:r>
    </w:p>
    <w:p w14:paraId="19818AF3" w14:textId="77777777" w:rsidR="00B520A8" w:rsidRDefault="00B520A8" w:rsidP="00B520A8">
      <w:pPr>
        <w:spacing w:after="0" w:line="340" w:lineRule="exact"/>
      </w:pPr>
    </w:p>
    <w:p w14:paraId="549FF09A" w14:textId="77777777" w:rsidR="00B231E5" w:rsidRDefault="00B231E5" w:rsidP="00B520A8">
      <w:pPr>
        <w:spacing w:after="0" w:line="340" w:lineRule="exact"/>
      </w:pPr>
    </w:p>
    <w:p w14:paraId="659ED1DB" w14:textId="77777777" w:rsidR="00B231E5" w:rsidRDefault="00B231E5" w:rsidP="00B520A8">
      <w:pPr>
        <w:spacing w:after="0" w:line="340" w:lineRule="exact"/>
      </w:pPr>
    </w:p>
    <w:p w14:paraId="404456FA" w14:textId="77777777" w:rsidR="00B231E5" w:rsidRPr="00C20EFD" w:rsidRDefault="00B231E5" w:rsidP="00B520A8">
      <w:pPr>
        <w:spacing w:after="0" w:line="340" w:lineRule="exact"/>
      </w:pPr>
    </w:p>
    <w:p w14:paraId="56EDD355" w14:textId="054A73A7" w:rsidR="005827DC" w:rsidRPr="005827DC" w:rsidRDefault="005827DC" w:rsidP="005827DC">
      <w:pPr>
        <w:spacing w:after="0" w:line="340" w:lineRule="exact"/>
        <w:jc w:val="center"/>
        <w:rPr>
          <w:rFonts w:ascii="游明朝" w:eastAsia="游明朝" w:cs="游明朝" w:hint="eastAsia"/>
          <w:kern w:val="0"/>
          <w:szCs w:val="22"/>
        </w:rPr>
      </w:pPr>
      <w:r w:rsidRPr="005827DC">
        <w:rPr>
          <w:rFonts w:ascii="游明朝" w:eastAsia="游明朝" w:cs="游明朝"/>
          <w:kern w:val="0"/>
          <w:szCs w:val="22"/>
        </w:rPr>
        <w:t>初出公開日：2026年6月11日（JST）</w:t>
      </w:r>
    </w:p>
    <w:p w14:paraId="0E08F997" w14:textId="02A389E5" w:rsidR="00B520A8" w:rsidRPr="00C20EFD" w:rsidRDefault="00B520A8" w:rsidP="00B520A8">
      <w:pPr>
        <w:spacing w:after="0" w:line="340" w:lineRule="exact"/>
        <w:jc w:val="center"/>
        <w:rPr>
          <w:rFonts w:ascii="游明朝" w:eastAsia="游明朝" w:cs="游明朝"/>
          <w:kern w:val="0"/>
          <w:szCs w:val="22"/>
        </w:rPr>
      </w:pPr>
      <w:r w:rsidRPr="00C20EFD">
        <w:rPr>
          <w:rFonts w:ascii="游明朝" w:eastAsia="游明朝" w:cs="游明朝"/>
          <w:kern w:val="0"/>
          <w:szCs w:val="22"/>
        </w:rPr>
        <w:t>Author: ある一人のアドレス占有者 (An</w:t>
      </w:r>
      <w:r w:rsidRPr="00C20EFD">
        <w:rPr>
          <w:rFonts w:ascii="游明朝" w:eastAsia="游明朝" w:cs="游明朝" w:hint="eastAsia"/>
          <w:kern w:val="0"/>
          <w:szCs w:val="22"/>
        </w:rPr>
        <w:t>_</w:t>
      </w:r>
      <w:r w:rsidRPr="00C20EFD">
        <w:rPr>
          <w:rFonts w:ascii="游明朝" w:eastAsia="游明朝" w:cs="游明朝"/>
          <w:kern w:val="0"/>
          <w:szCs w:val="22"/>
        </w:rPr>
        <w:t>Occupant</w:t>
      </w:r>
      <w:r w:rsidRPr="00C20EFD">
        <w:rPr>
          <w:rFonts w:ascii="游明朝" w:eastAsia="游明朝" w:cs="游明朝" w:hint="eastAsia"/>
          <w:kern w:val="0"/>
          <w:szCs w:val="22"/>
        </w:rPr>
        <w:t>_</w:t>
      </w:r>
      <w:r w:rsidRPr="00C20EFD">
        <w:rPr>
          <w:rFonts w:ascii="游明朝" w:eastAsia="游明朝" w:cs="游明朝"/>
          <w:kern w:val="0"/>
          <w:szCs w:val="22"/>
        </w:rPr>
        <w:t>of</w:t>
      </w:r>
      <w:r w:rsidRPr="00C20EFD">
        <w:rPr>
          <w:rFonts w:ascii="游明朝" w:eastAsia="游明朝" w:cs="游明朝" w:hint="eastAsia"/>
          <w:kern w:val="0"/>
          <w:szCs w:val="22"/>
        </w:rPr>
        <w:t>_</w:t>
      </w:r>
      <w:r w:rsidRPr="00C20EFD">
        <w:rPr>
          <w:rFonts w:ascii="游明朝" w:eastAsia="游明朝" w:cs="游明朝"/>
          <w:kern w:val="0"/>
          <w:szCs w:val="22"/>
        </w:rPr>
        <w:t>an</w:t>
      </w:r>
      <w:r w:rsidRPr="00C20EFD">
        <w:rPr>
          <w:rFonts w:ascii="游明朝" w:eastAsia="游明朝" w:cs="游明朝" w:hint="eastAsia"/>
          <w:kern w:val="0"/>
          <w:szCs w:val="22"/>
        </w:rPr>
        <w:t>_</w:t>
      </w:r>
      <w:r w:rsidRPr="00C20EFD">
        <w:rPr>
          <w:rFonts w:ascii="游明朝" w:eastAsia="游明朝" w:cs="游明朝"/>
          <w:kern w:val="0"/>
          <w:szCs w:val="22"/>
        </w:rPr>
        <w:t>Address)</w:t>
      </w:r>
    </w:p>
    <w:p w14:paraId="095BD240" w14:textId="5F936AA1" w:rsidR="00B520A8" w:rsidRPr="00C20EFD" w:rsidRDefault="00B520A8" w:rsidP="00B520A8">
      <w:pPr>
        <w:spacing w:after="0" w:line="340" w:lineRule="exact"/>
        <w:jc w:val="center"/>
      </w:pPr>
      <w:r w:rsidRPr="00C20EFD">
        <w:rPr>
          <w:rFonts w:ascii="游明朝" w:eastAsia="游明朝" w:cs="游明朝"/>
          <w:kern w:val="0"/>
          <w:szCs w:val="22"/>
        </w:rPr>
        <w:t>Copyright (c) 2026 ある一人のアドレス占有者 (An</w:t>
      </w:r>
      <w:r w:rsidRPr="00C20EFD">
        <w:rPr>
          <w:rFonts w:ascii="游明朝" w:eastAsia="游明朝" w:cs="游明朝" w:hint="eastAsia"/>
          <w:kern w:val="0"/>
          <w:szCs w:val="22"/>
        </w:rPr>
        <w:t>_</w:t>
      </w:r>
      <w:r w:rsidRPr="00C20EFD">
        <w:rPr>
          <w:rFonts w:ascii="游明朝" w:eastAsia="游明朝" w:cs="游明朝"/>
          <w:kern w:val="0"/>
          <w:szCs w:val="22"/>
        </w:rPr>
        <w:t>Occupant</w:t>
      </w:r>
      <w:r w:rsidRPr="00C20EFD">
        <w:rPr>
          <w:rFonts w:ascii="游明朝" w:eastAsia="游明朝" w:cs="游明朝" w:hint="eastAsia"/>
          <w:kern w:val="0"/>
          <w:szCs w:val="22"/>
        </w:rPr>
        <w:t>_</w:t>
      </w:r>
      <w:r w:rsidRPr="00C20EFD">
        <w:rPr>
          <w:rFonts w:ascii="游明朝" w:eastAsia="游明朝" w:cs="游明朝"/>
          <w:kern w:val="0"/>
          <w:szCs w:val="22"/>
        </w:rPr>
        <w:t>of</w:t>
      </w:r>
      <w:r w:rsidRPr="00C20EFD">
        <w:rPr>
          <w:rFonts w:ascii="游明朝" w:eastAsia="游明朝" w:cs="游明朝" w:hint="eastAsia"/>
          <w:kern w:val="0"/>
          <w:szCs w:val="22"/>
        </w:rPr>
        <w:t>_</w:t>
      </w:r>
      <w:r w:rsidRPr="00C20EFD">
        <w:rPr>
          <w:rFonts w:ascii="游明朝" w:eastAsia="游明朝" w:cs="游明朝"/>
          <w:kern w:val="0"/>
          <w:szCs w:val="22"/>
        </w:rPr>
        <w:t>an</w:t>
      </w:r>
      <w:r w:rsidRPr="00C20EFD">
        <w:rPr>
          <w:rFonts w:ascii="游明朝" w:eastAsia="游明朝" w:cs="游明朝" w:hint="eastAsia"/>
          <w:kern w:val="0"/>
          <w:szCs w:val="22"/>
        </w:rPr>
        <w:t>_</w:t>
      </w:r>
      <w:r w:rsidRPr="00C20EFD">
        <w:rPr>
          <w:rFonts w:ascii="游明朝" w:eastAsia="游明朝" w:cs="游明朝"/>
          <w:kern w:val="0"/>
          <w:szCs w:val="22"/>
        </w:rPr>
        <w:t>Address)</w:t>
      </w:r>
      <w:r w:rsidRPr="00C20EFD">
        <w:rPr>
          <w:rFonts w:ascii="游明朝" w:eastAsia="游明朝" w:cs="游明朝" w:hint="eastAsia"/>
          <w:kern w:val="0"/>
          <w:szCs w:val="22"/>
        </w:rPr>
        <w:t xml:space="preserve">. </w:t>
      </w:r>
      <w:r w:rsidRPr="00C20EFD">
        <w:rPr>
          <w:rFonts w:ascii="游明朝" w:eastAsia="游明朝" w:cs="游明朝"/>
          <w:kern w:val="0"/>
          <w:szCs w:val="22"/>
        </w:rPr>
        <w:t xml:space="preserve">All rights reserved. </w:t>
      </w:r>
    </w:p>
    <w:p w14:paraId="229DA42A" w14:textId="77777777" w:rsidR="00B520A8" w:rsidRPr="00C20EFD" w:rsidRDefault="00B520A8" w:rsidP="00B520A8">
      <w:pPr>
        <w:spacing w:after="0" w:line="340" w:lineRule="exact"/>
        <w:jc w:val="center"/>
        <w:rPr>
          <w:rFonts w:ascii="游明朝" w:eastAsia="游明朝" w:cs="游明朝"/>
          <w:kern w:val="0"/>
          <w:szCs w:val="22"/>
          <w:lang w:val="ja"/>
        </w:rPr>
      </w:pPr>
      <w:r w:rsidRPr="00C20EFD">
        <w:rPr>
          <w:rFonts w:ascii="游明朝" w:eastAsia="游明朝" w:cs="游明朝" w:hint="eastAsia"/>
          <w:kern w:val="0"/>
          <w:szCs w:val="22"/>
          <w:lang w:val="ja-JP"/>
        </w:rPr>
        <w:t>本作</w:t>
      </w:r>
      <w:r w:rsidRPr="00C20EFD">
        <w:rPr>
          <w:rFonts w:ascii="游明朝" w:eastAsia="游明朝" w:cs="游明朝" w:hint="eastAsia"/>
          <w:kern w:val="0"/>
          <w:szCs w:val="22"/>
          <w:lang w:val="ja"/>
        </w:rPr>
        <w:t>の一部または全部の改変・複製・再利用・再配布の一切を禁止します。</w:t>
      </w:r>
    </w:p>
    <w:p w14:paraId="248B7F7E" w14:textId="77777777" w:rsidR="00B520A8" w:rsidRPr="00C20EFD" w:rsidRDefault="00B520A8" w:rsidP="00B520A8">
      <w:pPr>
        <w:spacing w:after="0" w:line="340" w:lineRule="exact"/>
        <w:jc w:val="center"/>
      </w:pPr>
      <w:r w:rsidRPr="00C20EFD">
        <w:t xml:space="preserve">Unauthorized reproduction, modification, or distribution of this work, </w:t>
      </w:r>
    </w:p>
    <w:p w14:paraId="58FC7190" w14:textId="16A6B8B4" w:rsidR="00B520A8" w:rsidRPr="00C20EFD" w:rsidRDefault="00B520A8" w:rsidP="00B520A8">
      <w:pPr>
        <w:spacing w:after="0" w:line="340" w:lineRule="exact"/>
        <w:jc w:val="center"/>
      </w:pPr>
      <w:r w:rsidRPr="00C20EFD">
        <w:t>in whole or in part, is strictly prohibited.</w:t>
      </w:r>
    </w:p>
    <w:sectPr w:rsidR="00B520A8" w:rsidRPr="00C20EFD" w:rsidSect="0043504F">
      <w:pgSz w:w="11906" w:h="16838"/>
      <w:pgMar w:top="851" w:right="849" w:bottom="993" w:left="993"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EEC20" w14:textId="77777777" w:rsidR="00C37A53" w:rsidRDefault="00C37A53" w:rsidP="002F7FBB">
      <w:pPr>
        <w:spacing w:after="0" w:line="240" w:lineRule="auto"/>
      </w:pPr>
      <w:r>
        <w:separator/>
      </w:r>
    </w:p>
  </w:endnote>
  <w:endnote w:type="continuationSeparator" w:id="0">
    <w:p w14:paraId="3AB02DA9" w14:textId="77777777" w:rsidR="00C37A53" w:rsidRDefault="00C37A53" w:rsidP="002F7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10A4E" w14:textId="77777777" w:rsidR="00C37A53" w:rsidRDefault="00C37A53" w:rsidP="002F7FBB">
      <w:pPr>
        <w:spacing w:after="0" w:line="240" w:lineRule="auto"/>
      </w:pPr>
      <w:r>
        <w:separator/>
      </w:r>
    </w:p>
  </w:footnote>
  <w:footnote w:type="continuationSeparator" w:id="0">
    <w:p w14:paraId="0C80C1D3" w14:textId="77777777" w:rsidR="00C37A53" w:rsidRDefault="00C37A53" w:rsidP="002F7F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24DF"/>
    <w:multiLevelType w:val="multilevel"/>
    <w:tmpl w:val="96E6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2D224F"/>
    <w:multiLevelType w:val="multilevel"/>
    <w:tmpl w:val="E3EE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D53EC2"/>
    <w:multiLevelType w:val="multilevel"/>
    <w:tmpl w:val="B538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A26E8F"/>
    <w:multiLevelType w:val="multilevel"/>
    <w:tmpl w:val="64CA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767E77"/>
    <w:multiLevelType w:val="multilevel"/>
    <w:tmpl w:val="F1529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3312D2"/>
    <w:multiLevelType w:val="multilevel"/>
    <w:tmpl w:val="52BC7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5B645B"/>
    <w:multiLevelType w:val="multilevel"/>
    <w:tmpl w:val="6212B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310B0F"/>
    <w:multiLevelType w:val="multilevel"/>
    <w:tmpl w:val="E082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C161A0"/>
    <w:multiLevelType w:val="multilevel"/>
    <w:tmpl w:val="29EC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22581B"/>
    <w:multiLevelType w:val="multilevel"/>
    <w:tmpl w:val="92740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CD5830"/>
    <w:multiLevelType w:val="multilevel"/>
    <w:tmpl w:val="E974B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04285D"/>
    <w:multiLevelType w:val="multilevel"/>
    <w:tmpl w:val="7BAE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8AB6467"/>
    <w:multiLevelType w:val="multilevel"/>
    <w:tmpl w:val="39D4D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EE63B6"/>
    <w:multiLevelType w:val="multilevel"/>
    <w:tmpl w:val="141A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BB7B87"/>
    <w:multiLevelType w:val="multilevel"/>
    <w:tmpl w:val="6B9E2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5D6A02"/>
    <w:multiLevelType w:val="multilevel"/>
    <w:tmpl w:val="2000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FC17CB7"/>
    <w:multiLevelType w:val="multilevel"/>
    <w:tmpl w:val="9B70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A5B5806"/>
    <w:multiLevelType w:val="multilevel"/>
    <w:tmpl w:val="34424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DC6D30"/>
    <w:multiLevelType w:val="multilevel"/>
    <w:tmpl w:val="2B0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7563966">
    <w:abstractNumId w:val="3"/>
  </w:num>
  <w:num w:numId="2" w16cid:durableId="586768598">
    <w:abstractNumId w:val="8"/>
  </w:num>
  <w:num w:numId="3" w16cid:durableId="104006606">
    <w:abstractNumId w:val="6"/>
  </w:num>
  <w:num w:numId="4" w16cid:durableId="1134644493">
    <w:abstractNumId w:val="7"/>
  </w:num>
  <w:num w:numId="5" w16cid:durableId="1274560184">
    <w:abstractNumId w:val="1"/>
  </w:num>
  <w:num w:numId="6" w16cid:durableId="1756517654">
    <w:abstractNumId w:val="12"/>
  </w:num>
  <w:num w:numId="7" w16cid:durableId="1827284870">
    <w:abstractNumId w:val="15"/>
  </w:num>
  <w:num w:numId="8" w16cid:durableId="168756374">
    <w:abstractNumId w:val="18"/>
  </w:num>
  <w:num w:numId="9" w16cid:durableId="757864933">
    <w:abstractNumId w:val="4"/>
  </w:num>
  <w:num w:numId="10" w16cid:durableId="52850789">
    <w:abstractNumId w:val="0"/>
  </w:num>
  <w:num w:numId="11" w16cid:durableId="2031561279">
    <w:abstractNumId w:val="10"/>
  </w:num>
  <w:num w:numId="12" w16cid:durableId="727925096">
    <w:abstractNumId w:val="2"/>
  </w:num>
  <w:num w:numId="13" w16cid:durableId="2005236044">
    <w:abstractNumId w:val="17"/>
  </w:num>
  <w:num w:numId="14" w16cid:durableId="1696884940">
    <w:abstractNumId w:val="11"/>
  </w:num>
  <w:num w:numId="15" w16cid:durableId="1934584568">
    <w:abstractNumId w:val="5"/>
  </w:num>
  <w:num w:numId="16" w16cid:durableId="352388531">
    <w:abstractNumId w:val="13"/>
  </w:num>
  <w:num w:numId="17" w16cid:durableId="1357922357">
    <w:abstractNumId w:val="14"/>
  </w:num>
  <w:num w:numId="18" w16cid:durableId="1064060817">
    <w:abstractNumId w:val="16"/>
  </w:num>
  <w:num w:numId="19" w16cid:durableId="16505244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4F7"/>
    <w:rsid w:val="00054022"/>
    <w:rsid w:val="000969D1"/>
    <w:rsid w:val="000F260E"/>
    <w:rsid w:val="000F64F7"/>
    <w:rsid w:val="001C0B0D"/>
    <w:rsid w:val="001D58EE"/>
    <w:rsid w:val="00211B60"/>
    <w:rsid w:val="002769A2"/>
    <w:rsid w:val="00287DA8"/>
    <w:rsid w:val="00296856"/>
    <w:rsid w:val="002D1BAF"/>
    <w:rsid w:val="002F7FBB"/>
    <w:rsid w:val="00315822"/>
    <w:rsid w:val="00321682"/>
    <w:rsid w:val="003453EE"/>
    <w:rsid w:val="00360CED"/>
    <w:rsid w:val="00370750"/>
    <w:rsid w:val="003C1BDC"/>
    <w:rsid w:val="003E529D"/>
    <w:rsid w:val="003E679B"/>
    <w:rsid w:val="0043504F"/>
    <w:rsid w:val="00457565"/>
    <w:rsid w:val="00470817"/>
    <w:rsid w:val="004E6927"/>
    <w:rsid w:val="005101D4"/>
    <w:rsid w:val="00534B8E"/>
    <w:rsid w:val="00557DF3"/>
    <w:rsid w:val="005827DC"/>
    <w:rsid w:val="00583B71"/>
    <w:rsid w:val="005C3AAB"/>
    <w:rsid w:val="00602F8D"/>
    <w:rsid w:val="00642C64"/>
    <w:rsid w:val="0065074A"/>
    <w:rsid w:val="006515EE"/>
    <w:rsid w:val="006C0567"/>
    <w:rsid w:val="00732A19"/>
    <w:rsid w:val="00781054"/>
    <w:rsid w:val="007877CE"/>
    <w:rsid w:val="007C13F2"/>
    <w:rsid w:val="007F7AB4"/>
    <w:rsid w:val="00833CF3"/>
    <w:rsid w:val="0083574D"/>
    <w:rsid w:val="0086168A"/>
    <w:rsid w:val="00886691"/>
    <w:rsid w:val="008F2ADD"/>
    <w:rsid w:val="00927424"/>
    <w:rsid w:val="00937FCA"/>
    <w:rsid w:val="00972E33"/>
    <w:rsid w:val="009A3DEF"/>
    <w:rsid w:val="009B2887"/>
    <w:rsid w:val="009D2D68"/>
    <w:rsid w:val="009F4726"/>
    <w:rsid w:val="00A13B0D"/>
    <w:rsid w:val="00AF0240"/>
    <w:rsid w:val="00B231E5"/>
    <w:rsid w:val="00B520A8"/>
    <w:rsid w:val="00B678FB"/>
    <w:rsid w:val="00B96351"/>
    <w:rsid w:val="00BA54EB"/>
    <w:rsid w:val="00BB483C"/>
    <w:rsid w:val="00BD1246"/>
    <w:rsid w:val="00BD342F"/>
    <w:rsid w:val="00C155E5"/>
    <w:rsid w:val="00C20EFD"/>
    <w:rsid w:val="00C37A53"/>
    <w:rsid w:val="00CB3E33"/>
    <w:rsid w:val="00CF1473"/>
    <w:rsid w:val="00D01D06"/>
    <w:rsid w:val="00D067BE"/>
    <w:rsid w:val="00D8589E"/>
    <w:rsid w:val="00E12539"/>
    <w:rsid w:val="00E72A3E"/>
    <w:rsid w:val="00F2646D"/>
    <w:rsid w:val="00F402EA"/>
    <w:rsid w:val="00F641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05740C3"/>
  <w15:chartTrackingRefBased/>
  <w15:docId w15:val="{8FA3C1AD-9F93-4BA7-94B4-66D45623E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6927"/>
    <w:pPr>
      <w:widowControl w:val="0"/>
    </w:pPr>
  </w:style>
  <w:style w:type="paragraph" w:styleId="1">
    <w:name w:val="heading 1"/>
    <w:basedOn w:val="a"/>
    <w:next w:val="a"/>
    <w:link w:val="10"/>
    <w:uiPriority w:val="9"/>
    <w:qFormat/>
    <w:rsid w:val="000F64F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F64F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0F64F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F64F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F64F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F64F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F64F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F64F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F64F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F64F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F64F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0F64F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F64F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F64F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F64F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F64F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F64F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F64F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F64F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F64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64F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F64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64F7"/>
    <w:pPr>
      <w:spacing w:before="160"/>
      <w:jc w:val="center"/>
    </w:pPr>
    <w:rPr>
      <w:i/>
      <w:iCs/>
      <w:color w:val="404040" w:themeColor="text1" w:themeTint="BF"/>
    </w:rPr>
  </w:style>
  <w:style w:type="character" w:customStyle="1" w:styleId="a8">
    <w:name w:val="引用文 (文字)"/>
    <w:basedOn w:val="a0"/>
    <w:link w:val="a7"/>
    <w:uiPriority w:val="29"/>
    <w:rsid w:val="000F64F7"/>
    <w:rPr>
      <w:i/>
      <w:iCs/>
      <w:color w:val="404040" w:themeColor="text1" w:themeTint="BF"/>
    </w:rPr>
  </w:style>
  <w:style w:type="paragraph" w:styleId="a9">
    <w:name w:val="List Paragraph"/>
    <w:basedOn w:val="a"/>
    <w:uiPriority w:val="34"/>
    <w:qFormat/>
    <w:rsid w:val="000F64F7"/>
    <w:pPr>
      <w:ind w:left="720"/>
      <w:contextualSpacing/>
    </w:pPr>
  </w:style>
  <w:style w:type="character" w:styleId="21">
    <w:name w:val="Intense Emphasis"/>
    <w:basedOn w:val="a0"/>
    <w:uiPriority w:val="21"/>
    <w:qFormat/>
    <w:rsid w:val="000F64F7"/>
    <w:rPr>
      <w:i/>
      <w:iCs/>
      <w:color w:val="0F4761" w:themeColor="accent1" w:themeShade="BF"/>
    </w:rPr>
  </w:style>
  <w:style w:type="paragraph" w:styleId="22">
    <w:name w:val="Intense Quote"/>
    <w:basedOn w:val="a"/>
    <w:next w:val="a"/>
    <w:link w:val="23"/>
    <w:uiPriority w:val="30"/>
    <w:qFormat/>
    <w:rsid w:val="000F64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F64F7"/>
    <w:rPr>
      <w:i/>
      <w:iCs/>
      <w:color w:val="0F4761" w:themeColor="accent1" w:themeShade="BF"/>
    </w:rPr>
  </w:style>
  <w:style w:type="character" w:styleId="24">
    <w:name w:val="Intense Reference"/>
    <w:basedOn w:val="a0"/>
    <w:uiPriority w:val="32"/>
    <w:qFormat/>
    <w:rsid w:val="000F64F7"/>
    <w:rPr>
      <w:b/>
      <w:bCs/>
      <w:smallCaps/>
      <w:color w:val="0F4761" w:themeColor="accent1" w:themeShade="BF"/>
      <w:spacing w:val="5"/>
    </w:rPr>
  </w:style>
  <w:style w:type="paragraph" w:styleId="aa">
    <w:name w:val="header"/>
    <w:basedOn w:val="a"/>
    <w:link w:val="ab"/>
    <w:uiPriority w:val="99"/>
    <w:unhideWhenUsed/>
    <w:rsid w:val="002F7FBB"/>
    <w:pPr>
      <w:tabs>
        <w:tab w:val="center" w:pos="4252"/>
        <w:tab w:val="right" w:pos="8504"/>
      </w:tabs>
      <w:snapToGrid w:val="0"/>
    </w:pPr>
  </w:style>
  <w:style w:type="character" w:customStyle="1" w:styleId="ab">
    <w:name w:val="ヘッダー (文字)"/>
    <w:basedOn w:val="a0"/>
    <w:link w:val="aa"/>
    <w:uiPriority w:val="99"/>
    <w:rsid w:val="002F7FBB"/>
  </w:style>
  <w:style w:type="paragraph" w:styleId="ac">
    <w:name w:val="footer"/>
    <w:basedOn w:val="a"/>
    <w:link w:val="ad"/>
    <w:uiPriority w:val="99"/>
    <w:unhideWhenUsed/>
    <w:rsid w:val="002F7FBB"/>
    <w:pPr>
      <w:tabs>
        <w:tab w:val="center" w:pos="4252"/>
        <w:tab w:val="right" w:pos="8504"/>
      </w:tabs>
      <w:snapToGrid w:val="0"/>
    </w:pPr>
  </w:style>
  <w:style w:type="character" w:customStyle="1" w:styleId="ad">
    <w:name w:val="フッター (文字)"/>
    <w:basedOn w:val="a0"/>
    <w:link w:val="ac"/>
    <w:uiPriority w:val="99"/>
    <w:rsid w:val="002F7FBB"/>
  </w:style>
  <w:style w:type="paragraph" w:styleId="ae">
    <w:name w:val="Closing"/>
    <w:basedOn w:val="a"/>
    <w:link w:val="af"/>
    <w:uiPriority w:val="99"/>
    <w:unhideWhenUsed/>
    <w:rsid w:val="002F7FBB"/>
    <w:pPr>
      <w:jc w:val="right"/>
    </w:pPr>
  </w:style>
  <w:style w:type="character" w:customStyle="1" w:styleId="af">
    <w:name w:val="結語 (文字)"/>
    <w:basedOn w:val="a0"/>
    <w:link w:val="ae"/>
    <w:uiPriority w:val="99"/>
    <w:rsid w:val="002F7F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570</Words>
  <Characters>3255</Characters>
  <Application>Microsoft Office Word</Application>
  <DocSecurity>0</DocSecurity>
  <Lines>27</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s-morinaga</dc:creator>
  <cp:keywords/>
  <dc:description/>
  <cp:lastModifiedBy>s-morinaga</cp:lastModifiedBy>
  <cp:revision>13</cp:revision>
  <cp:lastPrinted>2026-06-05T06:06:00Z</cp:lastPrinted>
  <dcterms:created xsi:type="dcterms:W3CDTF">2026-06-10T11:55:00Z</dcterms:created>
  <dcterms:modified xsi:type="dcterms:W3CDTF">2026-06-14T12:10:00Z</dcterms:modified>
</cp:coreProperties>
</file>