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7CFF" w14:textId="52C62AE7" w:rsidR="00555520" w:rsidRDefault="00555520">
      <w:pPr>
        <w:pStyle w:val="BodyText"/>
        <w:rPr>
          <w:i/>
          <w:sz w:val="20"/>
        </w:rPr>
      </w:pPr>
    </w:p>
    <w:p w14:paraId="1F31F48B" w14:textId="77777777" w:rsidR="00555520" w:rsidRDefault="00555520">
      <w:pPr>
        <w:pStyle w:val="BodyText"/>
        <w:rPr>
          <w:i/>
          <w:sz w:val="20"/>
        </w:rPr>
      </w:pPr>
    </w:p>
    <w:p w14:paraId="5A7F2AEC" w14:textId="77777777" w:rsidR="00555520" w:rsidRDefault="00555520">
      <w:pPr>
        <w:pStyle w:val="BodyText"/>
        <w:rPr>
          <w:i/>
          <w:sz w:val="20"/>
        </w:rPr>
      </w:pPr>
    </w:p>
    <w:p w14:paraId="5B9E82F0" w14:textId="77777777" w:rsidR="00555520" w:rsidRDefault="00000000">
      <w:pPr>
        <w:spacing w:before="258"/>
        <w:ind w:left="5029" w:right="5029"/>
        <w:jc w:val="center"/>
        <w:rPr>
          <w:b/>
          <w:sz w:val="36"/>
        </w:rPr>
      </w:pPr>
      <w:r>
        <w:pict w14:anchorId="18716671">
          <v:group id="_x0000_s1042" style="position:absolute;left:0;text-align:left;margin-left:1.1pt;margin-top:-34.55pt;width:610.95pt;height:32.4pt;z-index:15738880;mso-position-horizontal-relative:page" coordorigin="22,-691" coordsize="12219,648">
            <v:rect id="_x0000_s1046" style="position:absolute;left:21;top:-691;width:12219;height:197" fillcolor="#f60" stroked="f"/>
            <v:rect id="_x0000_s1045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2026;top:-434;width:10214;height:389" fillcolor="#1b80c4" stroked="f">
              <v:textbox inset="0,0,0,0">
                <w:txbxContent>
                  <w:p w14:paraId="31DA69FB" w14:textId="77777777" w:rsidR="00555520" w:rsidRDefault="00053652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MENSURATION</w:t>
                    </w:r>
                  </w:p>
                </w:txbxContent>
              </v:textbox>
            </v:shape>
            <v:shape id="_x0000_s1043" type="#_x0000_t202" style="position:absolute;left:21;top:-434;width:1945;height:389" fillcolor="#1b80c4" stroked="f">
              <v:textbox inset="0,0,0,0">
                <w:txbxContent>
                  <w:p w14:paraId="3395D4CB" w14:textId="77777777" w:rsidR="00555520" w:rsidRDefault="00053652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053652">
        <w:rPr>
          <w:b/>
          <w:color w:val="256FB8"/>
          <w:sz w:val="36"/>
        </w:rPr>
        <w:t>Mensuration</w:t>
      </w:r>
    </w:p>
    <w:p w14:paraId="31123CA0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line="263" w:lineRule="exact"/>
        <w:rPr>
          <w:sz w:val="23"/>
        </w:rPr>
      </w:pPr>
      <w:r>
        <w:rPr>
          <w:sz w:val="23"/>
        </w:rPr>
        <w:t>Area of</w:t>
      </w:r>
      <w:r>
        <w:rPr>
          <w:spacing w:val="-1"/>
          <w:sz w:val="23"/>
        </w:rPr>
        <w:t xml:space="preserve"> </w:t>
      </w:r>
      <w:r>
        <w:rPr>
          <w:sz w:val="23"/>
        </w:rPr>
        <w:t>polygons:</w:t>
      </w:r>
    </w:p>
    <w:p w14:paraId="23AC9CF8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8" w:lineRule="exact"/>
        <w:jc w:val="left"/>
        <w:rPr>
          <w:sz w:val="23"/>
        </w:rPr>
      </w:pPr>
      <w:r>
        <w:rPr>
          <w:position w:val="1"/>
          <w:sz w:val="23"/>
        </w:rPr>
        <w:t xml:space="preserve">Area of a rectangle = Length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4"/>
          <w:sz w:val="21"/>
        </w:rPr>
        <w:t xml:space="preserve"> </w:t>
      </w:r>
      <w:r>
        <w:rPr>
          <w:position w:val="1"/>
          <w:sz w:val="23"/>
        </w:rPr>
        <w:t>Breadth</w:t>
      </w:r>
    </w:p>
    <w:p w14:paraId="300E9D94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2" w:lineRule="exact"/>
        <w:ind w:hanging="347"/>
        <w:jc w:val="left"/>
        <w:rPr>
          <w:sz w:val="15"/>
        </w:rPr>
      </w:pPr>
      <w:r>
        <w:rPr>
          <w:sz w:val="23"/>
        </w:rPr>
        <w:t>Area of a square =</w:t>
      </w:r>
      <w:r>
        <w:rPr>
          <w:spacing w:val="-3"/>
          <w:sz w:val="23"/>
        </w:rPr>
        <w:t xml:space="preserve"> </w:t>
      </w:r>
      <w:r>
        <w:rPr>
          <w:sz w:val="23"/>
        </w:rPr>
        <w:t>(Side)</w:t>
      </w:r>
      <w:r>
        <w:rPr>
          <w:position w:val="7"/>
          <w:sz w:val="15"/>
        </w:rPr>
        <w:t>2</w:t>
      </w:r>
    </w:p>
    <w:p w14:paraId="3BBFF52E" w14:textId="77777777" w:rsidR="00555520" w:rsidRDefault="00555520">
      <w:pPr>
        <w:spacing w:line="262" w:lineRule="exact"/>
        <w:rPr>
          <w:sz w:val="15"/>
        </w:rPr>
        <w:sectPr w:rsidR="00555520" w:rsidSect="00713C25">
          <w:headerReference w:type="default" r:id="rId7"/>
          <w:footerReference w:type="default" r:id="rId8"/>
          <w:pgSz w:w="12240" w:h="15840"/>
          <w:pgMar w:top="20" w:right="0" w:bottom="0" w:left="0" w:header="170" w:footer="720" w:gutter="0"/>
          <w:cols w:space="720"/>
          <w:docGrid w:linePitch="299"/>
        </w:sectPr>
      </w:pPr>
    </w:p>
    <w:p w14:paraId="4E2DCB50" w14:textId="77777777" w:rsidR="00555520" w:rsidRDefault="00000000">
      <w:pPr>
        <w:pStyle w:val="ListParagraph"/>
        <w:numPr>
          <w:ilvl w:val="1"/>
          <w:numId w:val="2"/>
        </w:numPr>
        <w:tabs>
          <w:tab w:val="left" w:pos="1621"/>
        </w:tabs>
        <w:spacing w:before="14" w:line="336" w:lineRule="exact"/>
        <w:ind w:hanging="397"/>
        <w:jc w:val="left"/>
        <w:rPr>
          <w:rFonts w:ascii="Verdana"/>
          <w:sz w:val="20"/>
        </w:rPr>
      </w:pPr>
      <w:r>
        <w:pict w14:anchorId="5173BE8A">
          <v:line id="_x0000_s1041" style="position:absolute;left:0;text-align:left;z-index:-15832576;mso-position-horizontal-relative:page" from="183.7pt,14.75pt" to="190.15pt,14.75pt" strokeweight=".17794mm">
            <w10:wrap anchorx="page"/>
          </v:line>
        </w:pict>
      </w:r>
      <w:r w:rsidR="00053652">
        <w:rPr>
          <w:sz w:val="23"/>
        </w:rPr>
        <w:t>Area of a triangle =</w:t>
      </w:r>
      <w:r w:rsidR="00053652">
        <w:rPr>
          <w:spacing w:val="36"/>
          <w:sz w:val="23"/>
        </w:rPr>
        <w:t xml:space="preserve"> </w:t>
      </w:r>
      <w:r w:rsidR="00053652">
        <w:rPr>
          <w:rFonts w:ascii="Verdana"/>
          <w:spacing w:val="-15"/>
          <w:position w:val="13"/>
          <w:sz w:val="20"/>
        </w:rPr>
        <w:t>1</w:t>
      </w:r>
    </w:p>
    <w:p w14:paraId="4DDDA197" w14:textId="77777777" w:rsidR="00555520" w:rsidRDefault="00053652">
      <w:pPr>
        <w:spacing w:line="199" w:lineRule="exact"/>
        <w:jc w:val="right"/>
        <w:rPr>
          <w:rFonts w:ascii="Verdana"/>
          <w:sz w:val="20"/>
        </w:rPr>
      </w:pPr>
      <w:r>
        <w:rPr>
          <w:rFonts w:ascii="Verdana"/>
          <w:sz w:val="20"/>
        </w:rPr>
        <w:t>2</w:t>
      </w:r>
    </w:p>
    <w:p w14:paraId="4A8CFC6A" w14:textId="77777777" w:rsidR="00555520" w:rsidRDefault="00053652">
      <w:pPr>
        <w:pStyle w:val="ListParagraph"/>
        <w:numPr>
          <w:ilvl w:val="0"/>
          <w:numId w:val="1"/>
        </w:numPr>
        <w:tabs>
          <w:tab w:val="left" w:pos="327"/>
        </w:tabs>
        <w:spacing w:before="125"/>
        <w:ind w:hanging="223"/>
        <w:rPr>
          <w:sz w:val="23"/>
        </w:rPr>
      </w:pPr>
      <w:r>
        <w:rPr>
          <w:position w:val="1"/>
          <w:sz w:val="23"/>
        </w:rPr>
        <w:br w:type="column"/>
      </w:r>
      <w:r>
        <w:rPr>
          <w:position w:val="1"/>
          <w:sz w:val="23"/>
        </w:rPr>
        <w:t xml:space="preserve">Base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3"/>
          <w:sz w:val="21"/>
        </w:rPr>
        <w:t xml:space="preserve"> </w:t>
      </w:r>
      <w:r>
        <w:rPr>
          <w:position w:val="1"/>
          <w:sz w:val="23"/>
        </w:rPr>
        <w:t>Height</w:t>
      </w:r>
    </w:p>
    <w:p w14:paraId="1DBC5131" w14:textId="77777777" w:rsidR="00555520" w:rsidRDefault="00555520">
      <w:pPr>
        <w:rPr>
          <w:sz w:val="23"/>
        </w:rPr>
        <w:sectPr w:rsidR="00555520" w:rsidSect="00713C2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802" w:space="40"/>
            <w:col w:w="8398"/>
          </w:cols>
        </w:sectPr>
      </w:pPr>
    </w:p>
    <w:p w14:paraId="5C8380BE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hanging="412"/>
        <w:jc w:val="left"/>
        <w:rPr>
          <w:sz w:val="23"/>
        </w:rPr>
      </w:pPr>
      <w:r>
        <w:rPr>
          <w:position w:val="1"/>
          <w:sz w:val="23"/>
        </w:rPr>
        <w:t xml:space="preserve">Area of a parallelogram = Base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6"/>
          <w:sz w:val="21"/>
        </w:rPr>
        <w:t xml:space="preserve"> </w:t>
      </w:r>
      <w:r>
        <w:rPr>
          <w:position w:val="1"/>
          <w:sz w:val="23"/>
        </w:rPr>
        <w:t>Height</w:t>
      </w:r>
    </w:p>
    <w:p w14:paraId="3BEEDEDA" w14:textId="77777777" w:rsidR="00555520" w:rsidRDefault="00555520">
      <w:pPr>
        <w:spacing w:line="264" w:lineRule="exact"/>
        <w:rPr>
          <w:sz w:val="23"/>
        </w:rPr>
        <w:sectPr w:rsidR="00555520" w:rsidSect="00713C2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5E82544" w14:textId="77777777" w:rsidR="00555520" w:rsidRDefault="00000000">
      <w:pPr>
        <w:pStyle w:val="ListParagraph"/>
        <w:numPr>
          <w:ilvl w:val="1"/>
          <w:numId w:val="2"/>
        </w:numPr>
        <w:tabs>
          <w:tab w:val="left" w:pos="1621"/>
        </w:tabs>
        <w:spacing w:before="128"/>
        <w:ind w:hanging="361"/>
        <w:jc w:val="left"/>
        <w:rPr>
          <w:sz w:val="23"/>
        </w:rPr>
      </w:pPr>
      <w:r>
        <w:pict w14:anchorId="60618487">
          <v:group id="_x0000_s1037" style="position:absolute;left:0;text-align:left;margin-left:190.8pt;margin-top:15.1pt;width:18.15pt;height:39.6pt;z-index:15741440;mso-position-horizontal-relative:page" coordorigin="3816,302" coordsize="363,792">
            <v:line id="_x0000_s1040" style="position:absolute" from="3816,839" to="3958,839" strokeweight=".1779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001;top:644;width:178;height:349">
              <v:imagedata r:id="rId9" o:title=""/>
            </v:shape>
            <v:shape id="_x0000_s1038" type="#_x0000_t202" style="position:absolute;left:3816;top:301;width:363;height:792" filled="f" stroked="f">
              <v:textbox inset="0,0,0,0">
                <w:txbxContent>
                  <w:p w14:paraId="3099ED28" w14:textId="77777777" w:rsidR="00555520" w:rsidRDefault="00053652">
                    <w:pPr>
                      <w:spacing w:before="2"/>
                      <w:ind w:left="119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2</w:t>
                    </w:r>
                  </w:p>
                  <w:p w14:paraId="1C2BE443" w14:textId="77777777" w:rsidR="00555520" w:rsidRDefault="00053652">
                    <w:pPr>
                      <w:spacing w:before="12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1</w:t>
                    </w:r>
                  </w:p>
                  <w:p w14:paraId="5AE091D0" w14:textId="77777777" w:rsidR="00555520" w:rsidRDefault="00053652">
                    <w:pPr>
                      <w:spacing w:before="47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053652">
        <w:rPr>
          <w:sz w:val="23"/>
        </w:rPr>
        <w:t>Area of a trapezium</w:t>
      </w:r>
      <w:r w:rsidR="00053652">
        <w:rPr>
          <w:spacing w:val="-5"/>
          <w:sz w:val="23"/>
        </w:rPr>
        <w:t xml:space="preserve"> </w:t>
      </w:r>
      <w:r w:rsidR="00053652">
        <w:rPr>
          <w:spacing w:val="-16"/>
          <w:sz w:val="23"/>
        </w:rPr>
        <w:t>=</w:t>
      </w:r>
    </w:p>
    <w:p w14:paraId="45EA73E6" w14:textId="77777777" w:rsidR="00555520" w:rsidRDefault="00555520">
      <w:pPr>
        <w:pStyle w:val="BodyText"/>
        <w:spacing w:before="4"/>
        <w:rPr>
          <w:sz w:val="24"/>
        </w:rPr>
      </w:pPr>
    </w:p>
    <w:p w14:paraId="4E6D225C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ind w:hanging="412"/>
        <w:jc w:val="left"/>
        <w:rPr>
          <w:sz w:val="23"/>
        </w:rPr>
      </w:pPr>
      <w:r>
        <w:rPr>
          <w:sz w:val="23"/>
        </w:rPr>
        <w:t>Area of a rhombus</w:t>
      </w:r>
      <w:r>
        <w:rPr>
          <w:spacing w:val="-4"/>
          <w:sz w:val="23"/>
        </w:rPr>
        <w:t xml:space="preserve"> </w:t>
      </w:r>
      <w:r>
        <w:rPr>
          <w:sz w:val="23"/>
        </w:rPr>
        <w:t>=</w:t>
      </w:r>
    </w:p>
    <w:p w14:paraId="4BCBFB2A" w14:textId="77777777" w:rsidR="00555520" w:rsidRDefault="00053652">
      <w:pPr>
        <w:pStyle w:val="BodyText"/>
        <w:spacing w:before="128"/>
        <w:ind w:left="494"/>
      </w:pPr>
      <w:r>
        <w:br w:type="column"/>
      </w:r>
      <w:r>
        <w:t xml:space="preserve">sum of parallel sides </w:t>
      </w:r>
      <w:r>
        <w:rPr>
          <w:noProof/>
          <w:spacing w:val="11"/>
          <w:position w:val="-3"/>
        </w:rPr>
        <w:drawing>
          <wp:inline distT="0" distB="0" distL="0" distR="0" wp14:anchorId="18262B6D" wp14:editId="0B5CBC28">
            <wp:extent cx="109878" cy="115575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distance between</w:t>
      </w:r>
      <w:r>
        <w:rPr>
          <w:spacing w:val="-1"/>
        </w:rPr>
        <w:t xml:space="preserve"> </w:t>
      </w:r>
      <w:r>
        <w:t>them</w:t>
      </w:r>
    </w:p>
    <w:p w14:paraId="6B6F48A1" w14:textId="77777777" w:rsidR="00555520" w:rsidRDefault="00555520">
      <w:pPr>
        <w:pStyle w:val="BodyText"/>
        <w:spacing w:before="4"/>
        <w:rPr>
          <w:sz w:val="24"/>
        </w:rPr>
      </w:pPr>
    </w:p>
    <w:p w14:paraId="2742488B" w14:textId="77777777" w:rsidR="00555520" w:rsidRDefault="00000000">
      <w:pPr>
        <w:pStyle w:val="BodyText"/>
        <w:ind w:left="379"/>
      </w:pPr>
      <w:r>
        <w:pict w14:anchorId="7FAB0FE9">
          <v:group id="_x0000_s1033" style="position:absolute;left:0;text-align:left;margin-left:196.6pt;margin-top:-33.05pt;width:18.2pt;height:21.8pt;z-index:15740416;mso-position-horizontal-relative:page" coordorigin="3932,-661" coordsize="364,436">
            <v:line id="_x0000_s1036" style="position:absolute" from="3932,-379" to="4073,-379" strokeweight=".17794mm"/>
            <v:shape id="_x0000_s1035" type="#_x0000_t75" style="position:absolute;left:4117;top:-574;width:178;height:349">
              <v:imagedata r:id="rId9" o:title=""/>
            </v:shape>
            <v:shape id="_x0000_s1034" type="#_x0000_t202" style="position:absolute;left:3931;top:-662;width:364;height:436" filled="f" stroked="f">
              <v:textbox inset="0,0,0,0">
                <w:txbxContent>
                  <w:p w14:paraId="5BBD56F8" w14:textId="77777777" w:rsidR="00555520" w:rsidRDefault="00053652">
                    <w:pPr>
                      <w:spacing w:before="2"/>
                      <w:ind w:left="4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w w:val="101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53652">
        <w:t>product of its diagonals</w:t>
      </w:r>
    </w:p>
    <w:p w14:paraId="34E5C04F" w14:textId="77777777" w:rsidR="00555520" w:rsidRDefault="00555520">
      <w:pPr>
        <w:sectPr w:rsidR="00555520" w:rsidSect="00713C2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825" w:space="40"/>
            <w:col w:w="8375"/>
          </w:cols>
        </w:sectPr>
      </w:pPr>
    </w:p>
    <w:p w14:paraId="6D0F58E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151"/>
        <w:ind w:right="908" w:hanging="462"/>
        <w:jc w:val="left"/>
        <w:rPr>
          <w:sz w:val="23"/>
        </w:rPr>
      </w:pPr>
      <w:r>
        <w:rPr>
          <w:sz w:val="23"/>
        </w:rPr>
        <w:t>Area of a general quadrilateral can be found by dividing it into two triangles, by drawing on of</w:t>
      </w:r>
      <w:r>
        <w:rPr>
          <w:spacing w:val="-29"/>
          <w:sz w:val="23"/>
        </w:rPr>
        <w:t xml:space="preserve"> </w:t>
      </w:r>
      <w:r>
        <w:rPr>
          <w:sz w:val="23"/>
        </w:rPr>
        <w:t>its diagonals, and then applying the formula of area of a</w:t>
      </w:r>
      <w:r>
        <w:rPr>
          <w:spacing w:val="-7"/>
          <w:sz w:val="23"/>
        </w:rPr>
        <w:t xml:space="preserve"> </w:t>
      </w:r>
      <w:r>
        <w:rPr>
          <w:sz w:val="23"/>
        </w:rPr>
        <w:t>triangle.</w:t>
      </w:r>
    </w:p>
    <w:p w14:paraId="00D3B88C" w14:textId="77777777" w:rsidR="00555520" w:rsidRDefault="00555520">
      <w:pPr>
        <w:pStyle w:val="BodyText"/>
        <w:spacing w:before="10"/>
        <w:rPr>
          <w:sz w:val="22"/>
        </w:rPr>
      </w:pPr>
    </w:p>
    <w:p w14:paraId="555B7FBE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ind w:right="1048"/>
        <w:rPr>
          <w:sz w:val="23"/>
        </w:rPr>
      </w:pPr>
      <w:r>
        <w:rPr>
          <w:sz w:val="23"/>
        </w:rPr>
        <w:t>Area of a polygon (or field) can be calculated by suitably dividing it into triangle, rectangle,</w:t>
      </w:r>
      <w:r>
        <w:rPr>
          <w:spacing w:val="-25"/>
          <w:sz w:val="23"/>
        </w:rPr>
        <w:t xml:space="preserve"> </w:t>
      </w:r>
      <w:r>
        <w:rPr>
          <w:sz w:val="23"/>
        </w:rPr>
        <w:t>trapezium etc.</w:t>
      </w:r>
    </w:p>
    <w:p w14:paraId="32406E4C" w14:textId="77777777" w:rsidR="00555520" w:rsidRDefault="00555520">
      <w:pPr>
        <w:pStyle w:val="BodyText"/>
        <w:spacing w:before="1"/>
      </w:pPr>
    </w:p>
    <w:p w14:paraId="6CD4297B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Surface area of a solid is the sum of the areas of all its</w:t>
      </w:r>
      <w:r>
        <w:rPr>
          <w:spacing w:val="-8"/>
          <w:sz w:val="23"/>
        </w:rPr>
        <w:t xml:space="preserve"> </w:t>
      </w:r>
      <w:r>
        <w:rPr>
          <w:sz w:val="23"/>
        </w:rPr>
        <w:t>faces.</w:t>
      </w:r>
    </w:p>
    <w:p w14:paraId="224845A7" w14:textId="77777777" w:rsidR="00555520" w:rsidRDefault="00555520">
      <w:pPr>
        <w:pStyle w:val="BodyText"/>
        <w:spacing w:before="11"/>
        <w:rPr>
          <w:sz w:val="22"/>
        </w:rPr>
      </w:pPr>
    </w:p>
    <w:p w14:paraId="49A4D5C9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Amount of region occupied by a solid is called its</w:t>
      </w:r>
      <w:r>
        <w:rPr>
          <w:spacing w:val="-15"/>
          <w:sz w:val="23"/>
        </w:rPr>
        <w:t xml:space="preserve"> </w:t>
      </w:r>
      <w:r>
        <w:rPr>
          <w:sz w:val="23"/>
        </w:rPr>
        <w:t>volume.</w:t>
      </w:r>
    </w:p>
    <w:p w14:paraId="53AA49C0" w14:textId="77777777" w:rsidR="00555520" w:rsidRDefault="00555520">
      <w:pPr>
        <w:pStyle w:val="BodyText"/>
        <w:spacing w:before="1"/>
      </w:pPr>
    </w:p>
    <w:p w14:paraId="46DC1A66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rPr>
          <w:sz w:val="23"/>
        </w:rPr>
      </w:pPr>
      <w:r>
        <w:rPr>
          <w:sz w:val="23"/>
        </w:rPr>
        <w:t>For a cuboid of length l, breadth b and height h, we</w:t>
      </w:r>
      <w:r>
        <w:rPr>
          <w:spacing w:val="-19"/>
          <w:sz w:val="23"/>
        </w:rPr>
        <w:t xml:space="preserve"> </w:t>
      </w:r>
      <w:r>
        <w:rPr>
          <w:sz w:val="23"/>
        </w:rPr>
        <w:t>have:</w:t>
      </w:r>
    </w:p>
    <w:p w14:paraId="04ED981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39"/>
        <w:jc w:val="left"/>
        <w:rPr>
          <w:sz w:val="23"/>
        </w:rPr>
      </w:pPr>
      <w:r>
        <w:rPr>
          <w:sz w:val="23"/>
        </w:rPr>
        <w:t xml:space="preserve">Volume of cuboid = (l </w:t>
      </w:r>
      <w:r>
        <w:rPr>
          <w:noProof/>
          <w:spacing w:val="11"/>
          <w:sz w:val="23"/>
        </w:rPr>
        <w:drawing>
          <wp:inline distT="0" distB="0" distL="0" distR="0" wp14:anchorId="608E657D" wp14:editId="51D85263">
            <wp:extent cx="109878" cy="116206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3"/>
        </w:rPr>
        <w:t xml:space="preserve"> </w:t>
      </w:r>
      <w:r>
        <w:rPr>
          <w:sz w:val="23"/>
        </w:rPr>
        <w:t xml:space="preserve">b </w:t>
      </w:r>
      <w:r>
        <w:rPr>
          <w:noProof/>
          <w:spacing w:val="9"/>
          <w:sz w:val="23"/>
        </w:rPr>
        <w:drawing>
          <wp:inline distT="0" distB="0" distL="0" distR="0" wp14:anchorId="72DD81F8" wp14:editId="36CFF76A">
            <wp:extent cx="110478" cy="116206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78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3"/>
        </w:rPr>
        <w:t xml:space="preserve"> </w:t>
      </w:r>
      <w:r>
        <w:rPr>
          <w:sz w:val="23"/>
        </w:rPr>
        <w:t>h) cubic</w:t>
      </w:r>
      <w:r>
        <w:rPr>
          <w:spacing w:val="16"/>
          <w:sz w:val="23"/>
        </w:rPr>
        <w:t xml:space="preserve"> </w:t>
      </w:r>
      <w:r>
        <w:rPr>
          <w:sz w:val="23"/>
        </w:rPr>
        <w:t>units</w:t>
      </w:r>
    </w:p>
    <w:p w14:paraId="29F1814E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47"/>
        <w:jc w:val="left"/>
        <w:rPr>
          <w:sz w:val="23"/>
        </w:rPr>
      </w:pPr>
      <w:r>
        <w:rPr>
          <w:sz w:val="23"/>
        </w:rPr>
        <w:t>Total surface area of cuboid = (</w:t>
      </w:r>
      <w:proofErr w:type="spellStart"/>
      <w:r>
        <w:rPr>
          <w:sz w:val="23"/>
        </w:rPr>
        <w:t>lb</w:t>
      </w:r>
      <w:proofErr w:type="spellEnd"/>
      <w:r>
        <w:rPr>
          <w:sz w:val="23"/>
        </w:rPr>
        <w:t xml:space="preserve"> + </w:t>
      </w:r>
      <w:proofErr w:type="spellStart"/>
      <w:r>
        <w:rPr>
          <w:sz w:val="23"/>
        </w:rPr>
        <w:t>bh</w:t>
      </w:r>
      <w:proofErr w:type="spellEnd"/>
      <w:r>
        <w:rPr>
          <w:sz w:val="23"/>
        </w:rPr>
        <w:t xml:space="preserve"> + </w:t>
      </w:r>
      <w:proofErr w:type="spellStart"/>
      <w:r>
        <w:rPr>
          <w:sz w:val="23"/>
        </w:rPr>
        <w:t>lh</w:t>
      </w:r>
      <w:proofErr w:type="spellEnd"/>
      <w:r>
        <w:rPr>
          <w:sz w:val="23"/>
        </w:rPr>
        <w:t>) sq</w:t>
      </w:r>
      <w:r>
        <w:rPr>
          <w:spacing w:val="-8"/>
          <w:sz w:val="23"/>
        </w:rPr>
        <w:t xml:space="preserve"> </w:t>
      </w:r>
      <w:r>
        <w:rPr>
          <w:sz w:val="23"/>
        </w:rPr>
        <w:t>units</w:t>
      </w:r>
    </w:p>
    <w:p w14:paraId="30FA4EF9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97"/>
        <w:jc w:val="left"/>
        <w:rPr>
          <w:sz w:val="23"/>
        </w:rPr>
      </w:pPr>
      <w:r>
        <w:rPr>
          <w:sz w:val="23"/>
        </w:rPr>
        <w:t xml:space="preserve">Lateral surface area of cuboid = {2(l + b) </w:t>
      </w:r>
      <w:r>
        <w:rPr>
          <w:noProof/>
          <w:spacing w:val="13"/>
          <w:position w:val="-3"/>
          <w:sz w:val="23"/>
        </w:rPr>
        <w:drawing>
          <wp:inline distT="0" distB="0" distL="0" distR="0" wp14:anchorId="63535BC5" wp14:editId="0FF49299">
            <wp:extent cx="109878" cy="115575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78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3"/>
        </w:rPr>
        <w:t xml:space="preserve"> </w:t>
      </w:r>
      <w:r>
        <w:rPr>
          <w:sz w:val="23"/>
        </w:rPr>
        <w:t>h] sq</w:t>
      </w:r>
      <w:r>
        <w:rPr>
          <w:spacing w:val="1"/>
          <w:sz w:val="23"/>
        </w:rPr>
        <w:t xml:space="preserve"> </w:t>
      </w:r>
      <w:r>
        <w:rPr>
          <w:sz w:val="23"/>
        </w:rPr>
        <w:t>units</w:t>
      </w:r>
    </w:p>
    <w:p w14:paraId="0DB484CC" w14:textId="77777777" w:rsidR="00555520" w:rsidRDefault="00000000">
      <w:pPr>
        <w:pStyle w:val="ListParagraph"/>
        <w:numPr>
          <w:ilvl w:val="1"/>
          <w:numId w:val="2"/>
        </w:numPr>
        <w:tabs>
          <w:tab w:val="left" w:pos="1621"/>
          <w:tab w:val="left" w:pos="5254"/>
        </w:tabs>
        <w:spacing w:before="146"/>
        <w:ind w:hanging="412"/>
        <w:jc w:val="left"/>
        <w:rPr>
          <w:sz w:val="23"/>
        </w:rPr>
      </w:pPr>
      <w:r>
        <w:pict w14:anchorId="34A8BEFD">
          <v:group id="_x0000_s1028" style="position:absolute;left:0;text-align:left;margin-left:191.4pt;margin-top:4.85pt;width:68.1pt;height:17.2pt;z-index:-15829504;mso-position-horizontal-relative:page" coordorigin="3828,97" coordsize="1362,344">
            <v:shape id="_x0000_s1032" style="position:absolute;left:3837;top:109;width:1307;height:295" coordorigin="3837,109" coordsize="1307,295" o:spt="100" adj="0,,0" path="m3837,308r20,-15m3857,292r49,112m3906,404r53,-294m3959,109r1185,e" filled="f" strokeweight=".04844mm">
              <v:stroke joinstyle="round"/>
              <v:formulas/>
              <v:path arrowok="t" o:connecttype="segments"/>
            </v:shape>
            <v:shape id="_x0000_s1031" style="position:absolute;left:3828;top:97;width:1310;height:300" coordorigin="3828,97" coordsize="1310,300" path="m5137,97r-1189,l3899,369r-43,-92l3828,299r4,5l3845,294r49,103l3904,397r53,-290l5137,107r,-10xe" fillcolor="black" stroked="f">
              <v:path arrowok="t"/>
            </v:shape>
            <v:shape id="_x0000_s1030" type="#_x0000_t75" style="position:absolute;left:4174;top:117;width:1016;height:324">
              <v:imagedata r:id="rId11" o:title=""/>
            </v:shape>
            <v:shape id="_x0000_s1029" type="#_x0000_t202" style="position:absolute;left:3828;top:97;width:1362;height:344" filled="f" stroked="f">
              <v:textbox inset="0,0,0,0">
                <w:txbxContent>
                  <w:p w14:paraId="66F95132" w14:textId="77777777" w:rsidR="00555520" w:rsidRDefault="00053652">
                    <w:pPr>
                      <w:tabs>
                        <w:tab w:val="left" w:pos="546"/>
                        <w:tab w:val="left" w:pos="1053"/>
                      </w:tabs>
                      <w:spacing w:before="12"/>
                      <w:ind w:left="117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spacing w:val="-9"/>
                        <w:w w:val="105"/>
                        <w:position w:val="-8"/>
                        <w:sz w:val="20"/>
                      </w:rPr>
                      <w:t>l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ab/>
                    </w:r>
                    <w:r>
                      <w:rPr>
                        <w:rFonts w:ascii="Verdana"/>
                        <w:spacing w:val="-5"/>
                        <w:w w:val="105"/>
                        <w:position w:val="-8"/>
                        <w:sz w:val="20"/>
                      </w:rPr>
                      <w:t>b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ab/>
                    </w:r>
                    <w:r>
                      <w:rPr>
                        <w:rFonts w:ascii="Verdana"/>
                        <w:spacing w:val="-9"/>
                        <w:w w:val="105"/>
                        <w:position w:val="-8"/>
                        <w:sz w:val="20"/>
                      </w:rPr>
                      <w:t>h</w:t>
                    </w:r>
                    <w:r>
                      <w:rPr>
                        <w:rFonts w:ascii="Verdana"/>
                        <w:spacing w:val="-9"/>
                        <w:w w:val="105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053652">
        <w:rPr>
          <w:sz w:val="23"/>
        </w:rPr>
        <w:t>Diagonal of</w:t>
      </w:r>
      <w:r w:rsidR="00053652">
        <w:rPr>
          <w:spacing w:val="-3"/>
          <w:sz w:val="23"/>
        </w:rPr>
        <w:t xml:space="preserve"> </w:t>
      </w:r>
      <w:r w:rsidR="00053652">
        <w:rPr>
          <w:sz w:val="23"/>
        </w:rPr>
        <w:t>cuboid</w:t>
      </w:r>
      <w:r w:rsidR="00053652">
        <w:rPr>
          <w:spacing w:val="-2"/>
          <w:sz w:val="23"/>
        </w:rPr>
        <w:t xml:space="preserve"> </w:t>
      </w:r>
      <w:r w:rsidR="00053652">
        <w:rPr>
          <w:sz w:val="23"/>
        </w:rPr>
        <w:t>=</w:t>
      </w:r>
      <w:r w:rsidR="00053652">
        <w:rPr>
          <w:sz w:val="23"/>
        </w:rPr>
        <w:tab/>
        <w:t>units</w:t>
      </w:r>
    </w:p>
    <w:p w14:paraId="61572D85" w14:textId="77777777" w:rsidR="00555520" w:rsidRDefault="00555520">
      <w:pPr>
        <w:pStyle w:val="BodyText"/>
        <w:spacing w:before="5"/>
        <w:rPr>
          <w:sz w:val="24"/>
        </w:rPr>
      </w:pPr>
    </w:p>
    <w:p w14:paraId="687A35FC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before="93"/>
        <w:rPr>
          <w:sz w:val="23"/>
        </w:rPr>
      </w:pPr>
      <w:r>
        <w:rPr>
          <w:sz w:val="23"/>
        </w:rPr>
        <w:t xml:space="preserve">For a cube of </w:t>
      </w:r>
      <w:proofErr w:type="gramStart"/>
      <w:r>
        <w:rPr>
          <w:sz w:val="23"/>
        </w:rPr>
        <w:t>side</w:t>
      </w:r>
      <w:proofErr w:type="gramEnd"/>
      <w:r>
        <w:rPr>
          <w:sz w:val="23"/>
        </w:rPr>
        <w:t xml:space="preserve"> a, we</w:t>
      </w:r>
      <w:r>
        <w:rPr>
          <w:spacing w:val="-3"/>
          <w:sz w:val="23"/>
        </w:rPr>
        <w:t xml:space="preserve"> </w:t>
      </w:r>
      <w:r>
        <w:rPr>
          <w:sz w:val="23"/>
        </w:rPr>
        <w:t>have:</w:t>
      </w:r>
    </w:p>
    <w:p w14:paraId="3375E940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jc w:val="left"/>
        <w:rPr>
          <w:sz w:val="23"/>
        </w:rPr>
      </w:pPr>
      <w:r>
        <w:rPr>
          <w:sz w:val="23"/>
        </w:rPr>
        <w:t>Volume of cube = (a</w:t>
      </w:r>
      <w:r>
        <w:rPr>
          <w:position w:val="7"/>
          <w:sz w:val="15"/>
        </w:rPr>
        <w:t>3</w:t>
      </w:r>
      <w:r>
        <w:rPr>
          <w:sz w:val="23"/>
        </w:rPr>
        <w:t>) cubic</w:t>
      </w:r>
      <w:r>
        <w:rPr>
          <w:spacing w:val="-2"/>
          <w:sz w:val="23"/>
        </w:rPr>
        <w:t xml:space="preserve"> </w:t>
      </w:r>
      <w:r>
        <w:rPr>
          <w:sz w:val="23"/>
        </w:rPr>
        <w:t>units</w:t>
      </w:r>
    </w:p>
    <w:p w14:paraId="4D821AE2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1"/>
        <w:ind w:hanging="347"/>
        <w:jc w:val="left"/>
        <w:rPr>
          <w:sz w:val="23"/>
        </w:rPr>
      </w:pPr>
      <w:r>
        <w:rPr>
          <w:sz w:val="23"/>
        </w:rPr>
        <w:t>Total surface area of cube = (6a</w:t>
      </w:r>
      <w:r>
        <w:rPr>
          <w:position w:val="7"/>
          <w:sz w:val="15"/>
        </w:rPr>
        <w:t>2</w:t>
      </w:r>
      <w:r>
        <w:rPr>
          <w:sz w:val="23"/>
        </w:rPr>
        <w:t>) sq</w:t>
      </w:r>
      <w:r>
        <w:rPr>
          <w:spacing w:val="-5"/>
          <w:sz w:val="23"/>
        </w:rPr>
        <w:t xml:space="preserve"> </w:t>
      </w:r>
      <w:r>
        <w:rPr>
          <w:sz w:val="23"/>
        </w:rPr>
        <w:t>units</w:t>
      </w:r>
    </w:p>
    <w:p w14:paraId="134E39C1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97"/>
        <w:jc w:val="left"/>
        <w:rPr>
          <w:sz w:val="23"/>
        </w:rPr>
      </w:pPr>
      <w:r>
        <w:rPr>
          <w:sz w:val="23"/>
        </w:rPr>
        <w:t>Lateral surface area of cube = (4a</w:t>
      </w:r>
      <w:r>
        <w:rPr>
          <w:position w:val="7"/>
          <w:sz w:val="15"/>
        </w:rPr>
        <w:t>2</w:t>
      </w:r>
      <w:r>
        <w:rPr>
          <w:sz w:val="23"/>
        </w:rPr>
        <w:t>) sq</w:t>
      </w:r>
      <w:r>
        <w:rPr>
          <w:spacing w:val="-3"/>
          <w:sz w:val="23"/>
        </w:rPr>
        <w:t xml:space="preserve"> </w:t>
      </w:r>
      <w:r>
        <w:rPr>
          <w:sz w:val="23"/>
        </w:rPr>
        <w:t>units</w:t>
      </w:r>
    </w:p>
    <w:p w14:paraId="3B0A58E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  <w:tab w:val="left" w:pos="3841"/>
        </w:tabs>
        <w:spacing w:before="110"/>
        <w:ind w:hanging="412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487488" behindDoc="1" locked="0" layoutInCell="1" allowOverlap="1" wp14:anchorId="48B3CDB8" wp14:editId="34E7F592">
            <wp:simplePos x="0" y="0"/>
            <wp:positionH relativeFrom="page">
              <wp:posOffset>2361877</wp:posOffset>
            </wp:positionH>
            <wp:positionV relativeFrom="paragraph">
              <wp:posOffset>73209</wp:posOffset>
            </wp:positionV>
            <wp:extent cx="166759" cy="151344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59" cy="1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Diagonal of</w:t>
      </w:r>
      <w:r>
        <w:rPr>
          <w:spacing w:val="-3"/>
          <w:sz w:val="23"/>
        </w:rPr>
        <w:t xml:space="preserve"> </w:t>
      </w:r>
      <w:r>
        <w:rPr>
          <w:sz w:val="23"/>
        </w:rPr>
        <w:t>cube</w:t>
      </w:r>
      <w:r>
        <w:rPr>
          <w:spacing w:val="-2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ab/>
      </w:r>
      <w:r>
        <w:rPr>
          <w:rFonts w:ascii="Verdana"/>
          <w:spacing w:val="-3"/>
          <w:sz w:val="20"/>
        </w:rPr>
        <w:t>3a</w:t>
      </w:r>
      <w:r>
        <w:rPr>
          <w:rFonts w:ascii="Verdana"/>
          <w:spacing w:val="19"/>
          <w:sz w:val="20"/>
        </w:rPr>
        <w:t xml:space="preserve"> </w:t>
      </w:r>
      <w:r>
        <w:rPr>
          <w:sz w:val="23"/>
        </w:rPr>
        <w:t>units</w:t>
      </w:r>
    </w:p>
    <w:p w14:paraId="1702AF07" w14:textId="77777777" w:rsidR="00555520" w:rsidRDefault="00555520">
      <w:pPr>
        <w:pStyle w:val="BodyText"/>
        <w:rPr>
          <w:sz w:val="26"/>
        </w:rPr>
      </w:pPr>
    </w:p>
    <w:p w14:paraId="5D017017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before="176"/>
        <w:rPr>
          <w:sz w:val="23"/>
        </w:rPr>
      </w:pPr>
      <w:r>
        <w:rPr>
          <w:sz w:val="23"/>
        </w:rPr>
        <w:lastRenderedPageBreak/>
        <w:t>For a cylinder of height h and base radius r, we</w:t>
      </w:r>
      <w:r>
        <w:rPr>
          <w:spacing w:val="-1"/>
          <w:sz w:val="23"/>
        </w:rPr>
        <w:t xml:space="preserve"> </w:t>
      </w:r>
      <w:r>
        <w:rPr>
          <w:sz w:val="23"/>
        </w:rPr>
        <w:t>have:</w:t>
      </w:r>
    </w:p>
    <w:p w14:paraId="1B360650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1"/>
        <w:jc w:val="left"/>
        <w:rPr>
          <w:sz w:val="23"/>
        </w:rPr>
      </w:pPr>
      <w:r>
        <w:rPr>
          <w:sz w:val="23"/>
        </w:rPr>
        <w:t xml:space="preserve">Volume of cylinder = (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41C4A0D4" wp14:editId="2F5AC719">
            <wp:extent cx="95076" cy="116206"/>
            <wp:effectExtent l="0" t="0" r="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</w:t>
      </w:r>
      <w:r>
        <w:rPr>
          <w:position w:val="7"/>
          <w:sz w:val="15"/>
        </w:rPr>
        <w:t>2</w:t>
      </w:r>
      <w:r>
        <w:rPr>
          <w:sz w:val="23"/>
        </w:rPr>
        <w:t>h) cubic</w:t>
      </w:r>
      <w:r>
        <w:rPr>
          <w:spacing w:val="-34"/>
          <w:sz w:val="23"/>
        </w:rPr>
        <w:t xml:space="preserve"> </w:t>
      </w:r>
      <w:r>
        <w:rPr>
          <w:sz w:val="23"/>
        </w:rPr>
        <w:t>units</w:t>
      </w:r>
    </w:p>
    <w:p w14:paraId="029CEA62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40"/>
        <w:ind w:hanging="347"/>
        <w:jc w:val="left"/>
        <w:rPr>
          <w:sz w:val="23"/>
        </w:rPr>
      </w:pPr>
      <w:r>
        <w:rPr>
          <w:sz w:val="23"/>
        </w:rPr>
        <w:t xml:space="preserve">Curved surface area of cylinder = (2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4894DB01" wp14:editId="11A295CD">
            <wp:extent cx="95076" cy="116206"/>
            <wp:effectExtent l="0" t="0" r="0" b="0"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rh) sq</w:t>
      </w:r>
      <w:r>
        <w:rPr>
          <w:spacing w:val="-36"/>
          <w:sz w:val="23"/>
        </w:rPr>
        <w:t xml:space="preserve"> </w:t>
      </w:r>
      <w:r>
        <w:rPr>
          <w:sz w:val="23"/>
        </w:rPr>
        <w:t>units</w:t>
      </w:r>
    </w:p>
    <w:p w14:paraId="58D8515F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before="38"/>
        <w:ind w:hanging="397"/>
        <w:jc w:val="left"/>
        <w:rPr>
          <w:sz w:val="23"/>
        </w:rPr>
      </w:pPr>
      <w:r>
        <w:rPr>
          <w:sz w:val="23"/>
        </w:rPr>
        <w:t xml:space="preserve">Total surface area of cylinder = 2 </w:t>
      </w:r>
      <w:r>
        <w:rPr>
          <w:noProof/>
          <w:spacing w:val="-27"/>
          <w:position w:val="-3"/>
          <w:sz w:val="23"/>
        </w:rPr>
        <w:drawing>
          <wp:inline distT="0" distB="0" distL="0" distR="0" wp14:anchorId="2559842F" wp14:editId="7630C714">
            <wp:extent cx="95076" cy="115575"/>
            <wp:effectExtent l="0" t="0" r="0" b="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6" cy="1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>r (h + r) sq</w:t>
      </w:r>
      <w:r>
        <w:rPr>
          <w:spacing w:val="-38"/>
          <w:sz w:val="23"/>
        </w:rPr>
        <w:t xml:space="preserve"> </w:t>
      </w:r>
      <w:r>
        <w:rPr>
          <w:sz w:val="23"/>
        </w:rPr>
        <w:t>units</w:t>
      </w:r>
    </w:p>
    <w:p w14:paraId="7DB683F3" w14:textId="77777777" w:rsidR="00555520" w:rsidRDefault="00555520">
      <w:pPr>
        <w:pStyle w:val="BodyText"/>
        <w:spacing w:before="1"/>
      </w:pPr>
    </w:p>
    <w:p w14:paraId="5DF0FB56" w14:textId="77777777" w:rsidR="00555520" w:rsidRDefault="00053652">
      <w:pPr>
        <w:pStyle w:val="ListParagraph"/>
        <w:numPr>
          <w:ilvl w:val="0"/>
          <w:numId w:val="2"/>
        </w:numPr>
        <w:tabs>
          <w:tab w:val="left" w:pos="992"/>
        </w:tabs>
        <w:spacing w:line="264" w:lineRule="exact"/>
        <w:rPr>
          <w:sz w:val="23"/>
        </w:rPr>
      </w:pPr>
      <w:r>
        <w:rPr>
          <w:sz w:val="23"/>
        </w:rPr>
        <w:t>Unit conversion:</w:t>
      </w:r>
    </w:p>
    <w:p w14:paraId="00E6E80A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jc w:val="left"/>
        <w:rPr>
          <w:sz w:val="23"/>
        </w:rPr>
      </w:pPr>
      <w:r>
        <w:rPr>
          <w:sz w:val="23"/>
        </w:rPr>
        <w:t>1 cm</w:t>
      </w:r>
      <w:r>
        <w:rPr>
          <w:position w:val="7"/>
          <w:sz w:val="15"/>
        </w:rPr>
        <w:t xml:space="preserve">3 </w:t>
      </w:r>
      <w:r>
        <w:rPr>
          <w:sz w:val="23"/>
        </w:rPr>
        <w:t>= 1</w:t>
      </w:r>
      <w:r>
        <w:rPr>
          <w:spacing w:val="-22"/>
          <w:sz w:val="23"/>
        </w:rPr>
        <w:t xml:space="preserve"> </w:t>
      </w:r>
      <w:r>
        <w:rPr>
          <w:sz w:val="23"/>
        </w:rPr>
        <w:t>mL</w:t>
      </w:r>
    </w:p>
    <w:p w14:paraId="35607A49" w14:textId="77777777" w:rsidR="00555520" w:rsidRDefault="00053652">
      <w:pPr>
        <w:pStyle w:val="ListParagraph"/>
        <w:numPr>
          <w:ilvl w:val="1"/>
          <w:numId w:val="2"/>
        </w:numPr>
        <w:tabs>
          <w:tab w:val="left" w:pos="1621"/>
        </w:tabs>
        <w:spacing w:line="264" w:lineRule="exact"/>
        <w:ind w:hanging="347"/>
        <w:jc w:val="left"/>
        <w:rPr>
          <w:sz w:val="15"/>
        </w:rPr>
      </w:pPr>
      <w:r>
        <w:rPr>
          <w:sz w:val="23"/>
        </w:rPr>
        <w:t>1 L = 1000</w:t>
      </w:r>
      <w:r>
        <w:rPr>
          <w:spacing w:val="-4"/>
          <w:sz w:val="23"/>
        </w:rPr>
        <w:t xml:space="preserve"> </w:t>
      </w:r>
      <w:r>
        <w:rPr>
          <w:sz w:val="23"/>
        </w:rPr>
        <w:t>cm</w:t>
      </w:r>
      <w:r>
        <w:rPr>
          <w:position w:val="7"/>
          <w:sz w:val="15"/>
        </w:rPr>
        <w:t>3</w:t>
      </w:r>
    </w:p>
    <w:p w14:paraId="11A0DB73" w14:textId="497DBB4D" w:rsidR="00555520" w:rsidRDefault="00053652" w:rsidP="00520972">
      <w:pPr>
        <w:spacing w:line="264" w:lineRule="exact"/>
        <w:ind w:left="1224"/>
        <w:rPr>
          <w:sz w:val="15"/>
        </w:rPr>
      </w:pPr>
      <w:r>
        <w:rPr>
          <w:sz w:val="23"/>
        </w:rPr>
        <w:t>iii. 1 m</w:t>
      </w:r>
      <w:r>
        <w:rPr>
          <w:position w:val="7"/>
          <w:sz w:val="15"/>
        </w:rPr>
        <w:t xml:space="preserve">3 </w:t>
      </w:r>
      <w:r>
        <w:rPr>
          <w:sz w:val="23"/>
        </w:rPr>
        <w:t>= 10</w:t>
      </w:r>
      <w:r>
        <w:rPr>
          <w:position w:val="7"/>
          <w:sz w:val="15"/>
        </w:rPr>
        <w:t xml:space="preserve">6 </w:t>
      </w:r>
      <w:r>
        <w:rPr>
          <w:sz w:val="23"/>
        </w:rPr>
        <w:t>cm</w:t>
      </w:r>
      <w:r>
        <w:rPr>
          <w:position w:val="7"/>
          <w:sz w:val="15"/>
        </w:rPr>
        <w:t xml:space="preserve">3 </w:t>
      </w:r>
      <w:r>
        <w:rPr>
          <w:sz w:val="23"/>
        </w:rPr>
        <w:t>= 1000</w:t>
      </w:r>
      <w:r>
        <w:rPr>
          <w:spacing w:val="52"/>
          <w:sz w:val="23"/>
        </w:rPr>
        <w:t xml:space="preserve"> </w:t>
      </w:r>
      <w:r>
        <w:rPr>
          <w:sz w:val="23"/>
        </w:rPr>
        <w:t>L</w:t>
      </w:r>
    </w:p>
    <w:sectPr w:rsidR="00555520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7185" w14:textId="77777777" w:rsidR="00713C25" w:rsidRDefault="00713C25" w:rsidP="001433A9">
      <w:r>
        <w:separator/>
      </w:r>
    </w:p>
  </w:endnote>
  <w:endnote w:type="continuationSeparator" w:id="0">
    <w:p w14:paraId="1EC6249F" w14:textId="77777777" w:rsidR="00713C25" w:rsidRDefault="00713C25" w:rsidP="0014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9007" w14:textId="139DD0C0" w:rsidR="00824F6E" w:rsidRDefault="00824F6E">
    <w:pPr>
      <w:pStyle w:val="Footer"/>
    </w:pPr>
  </w:p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824F6E" w:rsidRPr="00FD32F3" w14:paraId="71A27957" w14:textId="77777777" w:rsidTr="00D74E99">
      <w:tc>
        <w:tcPr>
          <w:tcW w:w="7893" w:type="dxa"/>
          <w:gridSpan w:val="2"/>
          <w:tcBorders>
            <w:top w:val="single" w:sz="24" w:space="0" w:color="FF8C52"/>
          </w:tcBorders>
        </w:tcPr>
        <w:p w14:paraId="35C214BD" w14:textId="77777777" w:rsidR="00824F6E" w:rsidRPr="00C66BF3" w:rsidRDefault="00824F6E" w:rsidP="00824F6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24F6E" w:rsidRPr="009C6543" w14:paraId="34EA6607" w14:textId="77777777" w:rsidTr="00D74E99">
      <w:tc>
        <w:tcPr>
          <w:tcW w:w="1422" w:type="dxa"/>
        </w:tcPr>
        <w:p w14:paraId="0115E0EA" w14:textId="77777777" w:rsidR="00824F6E" w:rsidRPr="00C66BF3" w:rsidRDefault="00824F6E" w:rsidP="00824F6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61ECDB2" wp14:editId="36C5EA86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F623079" w14:textId="77777777" w:rsidR="00824F6E" w:rsidRPr="00C66BF3" w:rsidRDefault="00824F6E" w:rsidP="00824F6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824F6E" w:rsidRPr="009C6543" w14:paraId="563DE03E" w14:textId="77777777" w:rsidTr="00D74E99">
      <w:tc>
        <w:tcPr>
          <w:tcW w:w="1422" w:type="dxa"/>
        </w:tcPr>
        <w:p w14:paraId="1F58F835" w14:textId="77777777" w:rsidR="00824F6E" w:rsidRPr="00C66BF3" w:rsidRDefault="00824F6E" w:rsidP="00824F6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1C2EDBF" wp14:editId="0E2794C7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3336BEAE" w14:textId="77777777" w:rsidR="00824F6E" w:rsidRPr="00C66BF3" w:rsidRDefault="00824F6E" w:rsidP="00824F6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824F6E" w:rsidRPr="009C6543" w14:paraId="1F297FF6" w14:textId="77777777" w:rsidTr="00D74E99">
      <w:tc>
        <w:tcPr>
          <w:tcW w:w="1422" w:type="dxa"/>
        </w:tcPr>
        <w:p w14:paraId="1ED08BDC" w14:textId="77777777" w:rsidR="00824F6E" w:rsidRPr="00C66BF3" w:rsidRDefault="00824F6E" w:rsidP="00824F6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F834859" wp14:editId="0A7B3EB3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1922886" w14:textId="77777777" w:rsidR="00824F6E" w:rsidRPr="00C66BF3" w:rsidRDefault="00824F6E" w:rsidP="00824F6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123FF850" w14:textId="6BBB8302" w:rsidR="00824F6E" w:rsidRDefault="00824F6E">
    <w:pPr>
      <w:pStyle w:val="Footer"/>
    </w:pPr>
  </w:p>
  <w:p w14:paraId="55D9B778" w14:textId="77777777" w:rsidR="00824F6E" w:rsidRDefault="00824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F2141" w14:textId="77777777" w:rsidR="00713C25" w:rsidRDefault="00713C25" w:rsidP="001433A9">
      <w:r>
        <w:separator/>
      </w:r>
    </w:p>
  </w:footnote>
  <w:footnote w:type="continuationSeparator" w:id="0">
    <w:p w14:paraId="50DF69AD" w14:textId="77777777" w:rsidR="00713C25" w:rsidRDefault="00713C25" w:rsidP="00143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1433A9" w:rsidRPr="004F503B" w14:paraId="60977AF7" w14:textId="77777777" w:rsidTr="00D74E99">
      <w:tc>
        <w:tcPr>
          <w:tcW w:w="7338" w:type="dxa"/>
        </w:tcPr>
        <w:p w14:paraId="61ADA4BF" w14:textId="77777777" w:rsidR="001433A9" w:rsidRPr="004F503B" w:rsidRDefault="001433A9" w:rsidP="001433A9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2E553CC2" wp14:editId="1708AEF4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D960DAD" w14:textId="77777777" w:rsidR="001433A9" w:rsidRPr="004F503B" w:rsidRDefault="001433A9" w:rsidP="001433A9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0FFB6AB5" w14:textId="40CBB363" w:rsidR="001433A9" w:rsidRDefault="001433A9">
    <w:pPr>
      <w:pStyle w:val="Header"/>
    </w:pPr>
  </w:p>
  <w:p w14:paraId="635C63AD" w14:textId="77777777" w:rsidR="001433A9" w:rsidRDefault="00143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004E"/>
    <w:multiLevelType w:val="hybridMultilevel"/>
    <w:tmpl w:val="DA908500"/>
    <w:lvl w:ilvl="0" w:tplc="D046B28C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2354BA94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position w:val="1"/>
        <w:sz w:val="23"/>
        <w:szCs w:val="23"/>
        <w:lang w:val="en-US" w:eastAsia="en-US" w:bidi="ar-SA"/>
      </w:rPr>
    </w:lvl>
    <w:lvl w:ilvl="2" w:tplc="2E0279DE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C7C447A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460CBE72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C4B02AD4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8EA029D2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E4F40746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6736E296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7A5D0E6D"/>
    <w:multiLevelType w:val="hybridMultilevel"/>
    <w:tmpl w:val="5C8022C0"/>
    <w:lvl w:ilvl="0" w:tplc="98EC2328">
      <w:numFmt w:val="bullet"/>
      <w:lvlText w:val=""/>
      <w:lvlJc w:val="left"/>
      <w:pPr>
        <w:ind w:left="326" w:hanging="222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6B66E8C">
      <w:numFmt w:val="bullet"/>
      <w:lvlText w:val="•"/>
      <w:lvlJc w:val="left"/>
      <w:pPr>
        <w:ind w:left="1127" w:hanging="222"/>
      </w:pPr>
      <w:rPr>
        <w:rFonts w:hint="default"/>
        <w:lang w:val="en-US" w:eastAsia="en-US" w:bidi="ar-SA"/>
      </w:rPr>
    </w:lvl>
    <w:lvl w:ilvl="2" w:tplc="58E47D12">
      <w:numFmt w:val="bullet"/>
      <w:lvlText w:val="•"/>
      <w:lvlJc w:val="left"/>
      <w:pPr>
        <w:ind w:left="1935" w:hanging="222"/>
      </w:pPr>
      <w:rPr>
        <w:rFonts w:hint="default"/>
        <w:lang w:val="en-US" w:eastAsia="en-US" w:bidi="ar-SA"/>
      </w:rPr>
    </w:lvl>
    <w:lvl w:ilvl="3" w:tplc="C1EC37AC">
      <w:numFmt w:val="bullet"/>
      <w:lvlText w:val="•"/>
      <w:lvlJc w:val="left"/>
      <w:pPr>
        <w:ind w:left="2743" w:hanging="222"/>
      </w:pPr>
      <w:rPr>
        <w:rFonts w:hint="default"/>
        <w:lang w:val="en-US" w:eastAsia="en-US" w:bidi="ar-SA"/>
      </w:rPr>
    </w:lvl>
    <w:lvl w:ilvl="4" w:tplc="36DE6DFC">
      <w:numFmt w:val="bullet"/>
      <w:lvlText w:val="•"/>
      <w:lvlJc w:val="left"/>
      <w:pPr>
        <w:ind w:left="3551" w:hanging="222"/>
      </w:pPr>
      <w:rPr>
        <w:rFonts w:hint="default"/>
        <w:lang w:val="en-US" w:eastAsia="en-US" w:bidi="ar-SA"/>
      </w:rPr>
    </w:lvl>
    <w:lvl w:ilvl="5" w:tplc="E996D5F2">
      <w:numFmt w:val="bullet"/>
      <w:lvlText w:val="•"/>
      <w:lvlJc w:val="left"/>
      <w:pPr>
        <w:ind w:left="4359" w:hanging="222"/>
      </w:pPr>
      <w:rPr>
        <w:rFonts w:hint="default"/>
        <w:lang w:val="en-US" w:eastAsia="en-US" w:bidi="ar-SA"/>
      </w:rPr>
    </w:lvl>
    <w:lvl w:ilvl="6" w:tplc="55BA37E8">
      <w:numFmt w:val="bullet"/>
      <w:lvlText w:val="•"/>
      <w:lvlJc w:val="left"/>
      <w:pPr>
        <w:ind w:left="5167" w:hanging="222"/>
      </w:pPr>
      <w:rPr>
        <w:rFonts w:hint="default"/>
        <w:lang w:val="en-US" w:eastAsia="en-US" w:bidi="ar-SA"/>
      </w:rPr>
    </w:lvl>
    <w:lvl w:ilvl="7" w:tplc="16ECCF02">
      <w:numFmt w:val="bullet"/>
      <w:lvlText w:val="•"/>
      <w:lvlJc w:val="left"/>
      <w:pPr>
        <w:ind w:left="5975" w:hanging="222"/>
      </w:pPr>
      <w:rPr>
        <w:rFonts w:hint="default"/>
        <w:lang w:val="en-US" w:eastAsia="en-US" w:bidi="ar-SA"/>
      </w:rPr>
    </w:lvl>
    <w:lvl w:ilvl="8" w:tplc="0F1C197E">
      <w:numFmt w:val="bullet"/>
      <w:lvlText w:val="•"/>
      <w:lvlJc w:val="left"/>
      <w:pPr>
        <w:ind w:left="6782" w:hanging="222"/>
      </w:pPr>
      <w:rPr>
        <w:rFonts w:hint="default"/>
        <w:lang w:val="en-US" w:eastAsia="en-US" w:bidi="ar-SA"/>
      </w:rPr>
    </w:lvl>
  </w:abstractNum>
  <w:num w:numId="1" w16cid:durableId="431168767">
    <w:abstractNumId w:val="1"/>
  </w:num>
  <w:num w:numId="2" w16cid:durableId="107442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20"/>
    <w:rsid w:val="00053652"/>
    <w:rsid w:val="001433A9"/>
    <w:rsid w:val="002538D8"/>
    <w:rsid w:val="00520972"/>
    <w:rsid w:val="00555520"/>
    <w:rsid w:val="00713C25"/>
    <w:rsid w:val="008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C0F6093"/>
  <w15:docId w15:val="{B7A4E45C-B8B9-4767-9F8B-02D926DA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620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3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3A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3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3A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433A9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6</cp:revision>
  <dcterms:created xsi:type="dcterms:W3CDTF">2021-02-28T09:29:00Z</dcterms:created>
  <dcterms:modified xsi:type="dcterms:W3CDTF">2024-01-18T07:39:00Z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