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F547" w14:textId="77777777" w:rsidR="003B6847" w:rsidRDefault="002027B9">
      <w:pPr>
        <w:spacing w:before="111"/>
        <w:ind w:left="5502" w:right="5503"/>
        <w:jc w:val="center"/>
        <w:rPr>
          <w:rFonts w:ascii="Georgia"/>
          <w:b/>
          <w:sz w:val="36"/>
        </w:rPr>
      </w:pPr>
      <w:r>
        <w:rPr>
          <w:rFonts w:ascii="Georgia"/>
          <w:b/>
          <w:color w:val="256FB8"/>
          <w:sz w:val="36"/>
        </w:rPr>
        <w:t>Sound</w:t>
      </w:r>
    </w:p>
    <w:p w14:paraId="0E9F7CB0" w14:textId="77777777" w:rsidR="003B6847" w:rsidRDefault="002027B9">
      <w:pPr>
        <w:pStyle w:val="ListParagraph"/>
        <w:numPr>
          <w:ilvl w:val="0"/>
          <w:numId w:val="1"/>
        </w:numPr>
        <w:tabs>
          <w:tab w:val="left" w:pos="990"/>
        </w:tabs>
        <w:spacing w:before="371"/>
        <w:ind w:hanging="270"/>
        <w:rPr>
          <w:rFonts w:ascii="Symbol" w:hAnsi="Symbol"/>
          <w:sz w:val="23"/>
        </w:rPr>
      </w:pPr>
      <w:r>
        <w:rPr>
          <w:sz w:val="23"/>
        </w:rPr>
        <w:t xml:space="preserve">Sound is a form of energy </w:t>
      </w:r>
      <w:r>
        <w:rPr>
          <w:spacing w:val="-3"/>
          <w:sz w:val="23"/>
        </w:rPr>
        <w:t xml:space="preserve">which </w:t>
      </w:r>
      <w:r>
        <w:rPr>
          <w:sz w:val="23"/>
        </w:rPr>
        <w:t>produces the sensation of hearing in our</w:t>
      </w:r>
      <w:r>
        <w:rPr>
          <w:spacing w:val="-13"/>
          <w:sz w:val="23"/>
        </w:rPr>
        <w:t xml:space="preserve"> </w:t>
      </w:r>
      <w:r>
        <w:rPr>
          <w:sz w:val="23"/>
        </w:rPr>
        <w:t>ears.</w:t>
      </w:r>
    </w:p>
    <w:p w14:paraId="177F21E4" w14:textId="77777777" w:rsidR="003B6847" w:rsidRDefault="002027B9">
      <w:pPr>
        <w:pStyle w:val="Heading1"/>
        <w:spacing w:before="231"/>
      </w:pPr>
      <w:r>
        <w:rPr>
          <w:color w:val="4F81BC"/>
        </w:rPr>
        <w:t>Production of Sound</w:t>
      </w:r>
    </w:p>
    <w:p w14:paraId="0343D2EA" w14:textId="77777777" w:rsidR="003B6847" w:rsidRDefault="00000000">
      <w:pPr>
        <w:pStyle w:val="BodyText"/>
        <w:rPr>
          <w:b/>
          <w:sz w:val="9"/>
        </w:rPr>
      </w:pPr>
      <w:r>
        <w:pict w14:anchorId="4D74DD89">
          <v:rect id="_x0000_s2074" style="position:absolute;margin-left:34.6pt;margin-top:7.15pt;width:496.25pt;height:.5pt;z-index:-15723520;mso-wrap-distance-left:0;mso-wrap-distance-right:0;mso-position-horizontal-relative:page" fillcolor="#4f81bc" stroked="f">
            <w10:wrap type="topAndBottom" anchorx="page"/>
          </v:rect>
        </w:pict>
      </w:r>
    </w:p>
    <w:p w14:paraId="5BFF1F7E" w14:textId="77777777" w:rsidR="003B6847" w:rsidRDefault="003B6847">
      <w:pPr>
        <w:pStyle w:val="BodyText"/>
        <w:spacing w:before="2"/>
        <w:rPr>
          <w:b/>
          <w:sz w:val="13"/>
        </w:rPr>
      </w:pPr>
    </w:p>
    <w:p w14:paraId="6567FF5D" w14:textId="77777777" w:rsidR="003B6847" w:rsidRDefault="002027B9">
      <w:pPr>
        <w:pStyle w:val="Heading2"/>
        <w:spacing w:before="89"/>
      </w:pPr>
      <w:r>
        <w:t>Sound Produced by a Vibrating Body</w:t>
      </w:r>
    </w:p>
    <w:p w14:paraId="61BC746A" w14:textId="77777777" w:rsidR="003B6847" w:rsidRDefault="002027B9">
      <w:pPr>
        <w:pStyle w:val="ListParagraph"/>
        <w:numPr>
          <w:ilvl w:val="0"/>
          <w:numId w:val="1"/>
        </w:numPr>
        <w:tabs>
          <w:tab w:val="left" w:pos="990"/>
        </w:tabs>
        <w:spacing w:before="55"/>
        <w:ind w:hanging="270"/>
        <w:rPr>
          <w:rFonts w:ascii="Symbol" w:hAnsi="Symbol"/>
          <w:sz w:val="23"/>
        </w:rPr>
      </w:pPr>
      <w:r>
        <w:rPr>
          <w:sz w:val="23"/>
        </w:rPr>
        <w:t>The rapid to-and-fro or back-and-forth motion of an object is called</w:t>
      </w:r>
      <w:r>
        <w:rPr>
          <w:spacing w:val="-14"/>
          <w:sz w:val="23"/>
        </w:rPr>
        <w:t xml:space="preserve"> </w:t>
      </w:r>
      <w:r>
        <w:rPr>
          <w:sz w:val="23"/>
        </w:rPr>
        <w:t>vibration.</w:t>
      </w:r>
    </w:p>
    <w:p w14:paraId="15CAFA5A" w14:textId="77777777" w:rsidR="003B6847" w:rsidRDefault="002027B9">
      <w:pPr>
        <w:pStyle w:val="ListParagraph"/>
        <w:numPr>
          <w:ilvl w:val="0"/>
          <w:numId w:val="1"/>
        </w:numPr>
        <w:tabs>
          <w:tab w:val="left" w:pos="990"/>
        </w:tabs>
        <w:spacing w:before="40"/>
        <w:ind w:hanging="270"/>
        <w:rPr>
          <w:rFonts w:ascii="Symbol" w:hAnsi="Symbol"/>
          <w:sz w:val="23"/>
        </w:rPr>
      </w:pPr>
      <w:r>
        <w:rPr>
          <w:sz w:val="23"/>
        </w:rPr>
        <w:t>A vibrating object produces</w:t>
      </w:r>
      <w:r>
        <w:rPr>
          <w:spacing w:val="-9"/>
          <w:sz w:val="23"/>
        </w:rPr>
        <w:t xml:space="preserve"> </w:t>
      </w:r>
      <w:r>
        <w:rPr>
          <w:sz w:val="23"/>
        </w:rPr>
        <w:t>sound.</w:t>
      </w:r>
    </w:p>
    <w:p w14:paraId="26F2FB21" w14:textId="77777777" w:rsidR="003B6847" w:rsidRDefault="002027B9">
      <w:pPr>
        <w:pStyle w:val="ListParagraph"/>
        <w:numPr>
          <w:ilvl w:val="0"/>
          <w:numId w:val="1"/>
        </w:numPr>
        <w:tabs>
          <w:tab w:val="left" w:pos="990"/>
        </w:tabs>
        <w:spacing w:before="36"/>
        <w:ind w:hanging="270"/>
        <w:rPr>
          <w:rFonts w:ascii="Symbol" w:hAnsi="Symbol"/>
          <w:sz w:val="23"/>
        </w:rPr>
      </w:pPr>
      <w:r>
        <w:rPr>
          <w:spacing w:val="-4"/>
          <w:sz w:val="23"/>
        </w:rPr>
        <w:t xml:space="preserve">To </w:t>
      </w:r>
      <w:r>
        <w:rPr>
          <w:sz w:val="23"/>
        </w:rPr>
        <w:t>produce pleasant sounds, several musical instruments have been</w:t>
      </w:r>
      <w:r>
        <w:rPr>
          <w:spacing w:val="-15"/>
          <w:sz w:val="23"/>
        </w:rPr>
        <w:t xml:space="preserve"> </w:t>
      </w:r>
      <w:r>
        <w:rPr>
          <w:sz w:val="23"/>
        </w:rPr>
        <w:t>developed.</w:t>
      </w:r>
    </w:p>
    <w:p w14:paraId="5298EFD0" w14:textId="77777777" w:rsidR="003B6847" w:rsidRDefault="00000000">
      <w:pPr>
        <w:pStyle w:val="BodyText"/>
        <w:spacing w:before="6"/>
        <w:rPr>
          <w:sz w:val="25"/>
        </w:rPr>
      </w:pPr>
      <w:r>
        <w:pict w14:anchorId="1763AC43">
          <v:group id="_x0000_s2071" style="position:absolute;margin-left:228.25pt;margin-top:16.65pt;width:155.5pt;height:155.5pt;z-index:-15723008;mso-wrap-distance-left:0;mso-wrap-distance-right:0;mso-position-horizontal-relative:page" coordorigin="4565,333" coordsize="3110,3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4605;top:373;width:2909;height:3030">
              <v:imagedata r:id="rId7" o:title=""/>
            </v:shape>
            <v:rect id="_x0000_s2072" style="position:absolute;left:4585;top:353;width:3070;height:3070" filled="f" strokeweight="2pt"/>
            <w10:wrap type="topAndBottom" anchorx="page"/>
          </v:group>
        </w:pict>
      </w:r>
    </w:p>
    <w:p w14:paraId="5034DBB3" w14:textId="77777777" w:rsidR="003B6847" w:rsidRDefault="003B6847">
      <w:pPr>
        <w:pStyle w:val="BodyText"/>
        <w:spacing w:before="8"/>
        <w:rPr>
          <w:sz w:val="26"/>
        </w:rPr>
      </w:pPr>
    </w:p>
    <w:p w14:paraId="16DD3367" w14:textId="77777777" w:rsidR="003B6847" w:rsidRDefault="002027B9">
      <w:pPr>
        <w:pStyle w:val="ListParagraph"/>
        <w:numPr>
          <w:ilvl w:val="0"/>
          <w:numId w:val="1"/>
        </w:numPr>
        <w:tabs>
          <w:tab w:val="left" w:pos="990"/>
        </w:tabs>
        <w:spacing w:line="271" w:lineRule="auto"/>
        <w:ind w:right="713"/>
        <w:jc w:val="both"/>
        <w:rPr>
          <w:rFonts w:ascii="Symbol" w:hAnsi="Symbol"/>
          <w:sz w:val="23"/>
        </w:rPr>
      </w:pPr>
      <w:r>
        <w:rPr>
          <w:sz w:val="23"/>
        </w:rPr>
        <w:t>Some instruments produce sound due to the vibration of membranes, some due to the vibration of strings and some produce sound due to the vibration of an air</w:t>
      </w:r>
      <w:r>
        <w:rPr>
          <w:spacing w:val="-16"/>
          <w:sz w:val="23"/>
        </w:rPr>
        <w:t xml:space="preserve"> </w:t>
      </w:r>
      <w:r>
        <w:rPr>
          <w:sz w:val="23"/>
        </w:rPr>
        <w:t>column.</w:t>
      </w:r>
    </w:p>
    <w:p w14:paraId="3F09B3EF" w14:textId="77777777" w:rsidR="003B6847" w:rsidRDefault="002027B9">
      <w:pPr>
        <w:pStyle w:val="ListParagraph"/>
        <w:numPr>
          <w:ilvl w:val="0"/>
          <w:numId w:val="1"/>
        </w:numPr>
        <w:tabs>
          <w:tab w:val="left" w:pos="990"/>
        </w:tabs>
        <w:spacing w:before="7" w:line="276" w:lineRule="auto"/>
        <w:ind w:right="716"/>
        <w:jc w:val="both"/>
        <w:rPr>
          <w:rFonts w:ascii="Symbol" w:hAnsi="Symbol"/>
          <w:sz w:val="23"/>
        </w:rPr>
      </w:pPr>
      <w:r>
        <w:rPr>
          <w:sz w:val="23"/>
        </w:rPr>
        <w:t xml:space="preserve">The sitar, violin, guitar and ektara are stringed instruments. The </w:t>
      </w:r>
      <w:proofErr w:type="spellStart"/>
      <w:r>
        <w:rPr>
          <w:sz w:val="23"/>
        </w:rPr>
        <w:t>tabla</w:t>
      </w:r>
      <w:proofErr w:type="spellEnd"/>
      <w:r>
        <w:rPr>
          <w:sz w:val="23"/>
        </w:rPr>
        <w:t xml:space="preserve">, </w:t>
      </w:r>
      <w:proofErr w:type="spellStart"/>
      <w:r>
        <w:rPr>
          <w:sz w:val="23"/>
        </w:rPr>
        <w:t>manjira</w:t>
      </w:r>
      <w:proofErr w:type="spellEnd"/>
      <w:r>
        <w:rPr>
          <w:sz w:val="23"/>
        </w:rPr>
        <w:t xml:space="preserve"> (cymbals), ghatam and </w:t>
      </w:r>
      <w:proofErr w:type="spellStart"/>
      <w:r>
        <w:rPr>
          <w:sz w:val="23"/>
        </w:rPr>
        <w:t>kartal</w:t>
      </w:r>
      <w:proofErr w:type="spellEnd"/>
      <w:r>
        <w:rPr>
          <w:sz w:val="23"/>
        </w:rPr>
        <w:t xml:space="preserve"> work on the vibration of a membrane. Instruments such as the flute and trumpet produce sound due to the vibration of an air</w:t>
      </w:r>
      <w:r>
        <w:rPr>
          <w:spacing w:val="-14"/>
          <w:sz w:val="23"/>
        </w:rPr>
        <w:t xml:space="preserve"> </w:t>
      </w:r>
      <w:r>
        <w:rPr>
          <w:sz w:val="23"/>
        </w:rPr>
        <w:t>column.</w:t>
      </w:r>
    </w:p>
    <w:p w14:paraId="7248B688" w14:textId="77777777" w:rsidR="003B6847" w:rsidRDefault="003B6847">
      <w:pPr>
        <w:pStyle w:val="BodyText"/>
        <w:spacing w:before="2"/>
        <w:rPr>
          <w:sz w:val="25"/>
        </w:rPr>
      </w:pPr>
    </w:p>
    <w:p w14:paraId="6A8F7005" w14:textId="77777777" w:rsidR="003B6847" w:rsidRDefault="002027B9">
      <w:pPr>
        <w:pStyle w:val="Heading2"/>
      </w:pPr>
      <w:r>
        <w:t>Sound Produced by Humans</w:t>
      </w:r>
    </w:p>
    <w:p w14:paraId="1BC97052" w14:textId="77777777" w:rsidR="003B6847" w:rsidRDefault="00000000">
      <w:pPr>
        <w:pStyle w:val="ListParagraph"/>
        <w:numPr>
          <w:ilvl w:val="0"/>
          <w:numId w:val="1"/>
        </w:numPr>
        <w:tabs>
          <w:tab w:val="left" w:pos="990"/>
        </w:tabs>
        <w:spacing w:before="60"/>
        <w:ind w:hanging="270"/>
        <w:rPr>
          <w:rFonts w:ascii="Symbol" w:hAnsi="Symbol"/>
          <w:sz w:val="23"/>
        </w:rPr>
      </w:pPr>
      <w:r>
        <w:pict w14:anchorId="65D4317F">
          <v:group id="_x0000_s2068" style="position:absolute;left:0;text-align:left;margin-left:207.25pt;margin-top:18.25pt;width:187.85pt;height:112.4pt;z-index:-15722496;mso-wrap-distance-left:0;mso-wrap-distance-right:0;mso-position-horizontal-relative:page" coordorigin="4145,365" coordsize="3942,2735">
            <v:shape id="_x0000_s2070" type="#_x0000_t75" style="position:absolute;left:4185;top:405;width:3862;height:2655">
              <v:imagedata r:id="rId8" o:title=""/>
            </v:shape>
            <v:rect id="_x0000_s2069" style="position:absolute;left:4165;top:385;width:3902;height:2695" filled="f" strokeweight="2pt"/>
            <w10:wrap type="topAndBottom" anchorx="page"/>
          </v:group>
        </w:pict>
      </w:r>
      <w:r w:rsidR="002027B9">
        <w:rPr>
          <w:spacing w:val="-4"/>
          <w:sz w:val="23"/>
        </w:rPr>
        <w:t xml:space="preserve">In </w:t>
      </w:r>
      <w:r w:rsidR="002027B9">
        <w:rPr>
          <w:sz w:val="23"/>
        </w:rPr>
        <w:t>humans, the sound is produced by the voice box or the</w:t>
      </w:r>
      <w:r w:rsidR="002027B9">
        <w:rPr>
          <w:spacing w:val="-17"/>
          <w:sz w:val="23"/>
        </w:rPr>
        <w:t xml:space="preserve"> </w:t>
      </w:r>
      <w:r w:rsidR="002027B9">
        <w:rPr>
          <w:sz w:val="23"/>
        </w:rPr>
        <w:t>larynx.</w:t>
      </w:r>
    </w:p>
    <w:p w14:paraId="19E6C0F9" w14:textId="77777777" w:rsidR="003B6847" w:rsidRDefault="002027B9">
      <w:pPr>
        <w:pStyle w:val="ListParagraph"/>
        <w:numPr>
          <w:ilvl w:val="0"/>
          <w:numId w:val="1"/>
        </w:numPr>
        <w:tabs>
          <w:tab w:val="left" w:pos="990"/>
        </w:tabs>
        <w:spacing w:before="18"/>
        <w:ind w:hanging="270"/>
        <w:rPr>
          <w:rFonts w:ascii="Symbol" w:hAnsi="Symbol"/>
          <w:sz w:val="23"/>
        </w:rPr>
      </w:pPr>
      <w:r>
        <w:rPr>
          <w:sz w:val="23"/>
        </w:rPr>
        <w:lastRenderedPageBreak/>
        <w:t>The voice box is at the upper end of the</w:t>
      </w:r>
      <w:r>
        <w:rPr>
          <w:spacing w:val="-16"/>
          <w:sz w:val="23"/>
        </w:rPr>
        <w:t xml:space="preserve"> </w:t>
      </w:r>
      <w:r>
        <w:rPr>
          <w:sz w:val="23"/>
        </w:rPr>
        <w:t>windpipe.</w:t>
      </w:r>
    </w:p>
    <w:p w14:paraId="4485D95D" w14:textId="77777777" w:rsidR="003B6847" w:rsidRDefault="002027B9">
      <w:pPr>
        <w:pStyle w:val="ListParagraph"/>
        <w:numPr>
          <w:ilvl w:val="0"/>
          <w:numId w:val="1"/>
        </w:numPr>
        <w:tabs>
          <w:tab w:val="left" w:pos="990"/>
        </w:tabs>
        <w:spacing w:before="40"/>
        <w:ind w:hanging="270"/>
        <w:rPr>
          <w:rFonts w:ascii="Symbol" w:hAnsi="Symbol"/>
          <w:sz w:val="23"/>
        </w:rPr>
      </w:pPr>
      <w:r>
        <w:rPr>
          <w:sz w:val="23"/>
        </w:rPr>
        <w:t xml:space="preserve">When </w:t>
      </w:r>
      <w:r>
        <w:rPr>
          <w:spacing w:val="-5"/>
          <w:sz w:val="23"/>
        </w:rPr>
        <w:t xml:space="preserve">we </w:t>
      </w:r>
      <w:r>
        <w:rPr>
          <w:sz w:val="23"/>
        </w:rPr>
        <w:t xml:space="preserve">speak, the </w:t>
      </w:r>
      <w:r>
        <w:rPr>
          <w:spacing w:val="-2"/>
          <w:sz w:val="23"/>
        </w:rPr>
        <w:t xml:space="preserve">two </w:t>
      </w:r>
      <w:r>
        <w:rPr>
          <w:sz w:val="23"/>
        </w:rPr>
        <w:t>vocal cords in the larynx vibrate and produce</w:t>
      </w:r>
      <w:r>
        <w:rPr>
          <w:spacing w:val="-14"/>
          <w:sz w:val="23"/>
        </w:rPr>
        <w:t xml:space="preserve"> </w:t>
      </w:r>
      <w:r>
        <w:rPr>
          <w:sz w:val="23"/>
        </w:rPr>
        <w:t>sound.</w:t>
      </w:r>
    </w:p>
    <w:p w14:paraId="5DF09482" w14:textId="77777777" w:rsidR="003B6847" w:rsidRDefault="002027B9">
      <w:pPr>
        <w:pStyle w:val="ListParagraph"/>
        <w:numPr>
          <w:ilvl w:val="0"/>
          <w:numId w:val="1"/>
        </w:numPr>
        <w:tabs>
          <w:tab w:val="left" w:pos="990"/>
        </w:tabs>
        <w:spacing w:before="35" w:line="276" w:lineRule="auto"/>
        <w:ind w:right="727"/>
        <w:rPr>
          <w:rFonts w:ascii="Symbol" w:hAnsi="Symbol"/>
          <w:sz w:val="23"/>
        </w:rPr>
      </w:pPr>
      <w:r>
        <w:rPr>
          <w:color w:val="221F1F"/>
          <w:sz w:val="23"/>
        </w:rPr>
        <w:t>These vocal cords are stretched across the voice box or larynx so that there is a narrow slit between them for the passage of</w:t>
      </w:r>
      <w:r>
        <w:rPr>
          <w:color w:val="221F1F"/>
          <w:spacing w:val="-11"/>
          <w:sz w:val="23"/>
        </w:rPr>
        <w:t xml:space="preserve"> </w:t>
      </w:r>
      <w:r>
        <w:rPr>
          <w:color w:val="221F1F"/>
          <w:sz w:val="23"/>
        </w:rPr>
        <w:t>air.</w:t>
      </w:r>
    </w:p>
    <w:p w14:paraId="717E2341" w14:textId="77777777" w:rsidR="003B6847" w:rsidRDefault="002027B9">
      <w:pPr>
        <w:pStyle w:val="ListParagraph"/>
        <w:numPr>
          <w:ilvl w:val="0"/>
          <w:numId w:val="1"/>
        </w:numPr>
        <w:tabs>
          <w:tab w:val="left" w:pos="990"/>
        </w:tabs>
        <w:spacing w:line="276" w:lineRule="auto"/>
        <w:ind w:right="725"/>
        <w:rPr>
          <w:rFonts w:ascii="Symbol" w:hAnsi="Symbol"/>
          <w:color w:val="221F1F"/>
          <w:sz w:val="23"/>
        </w:rPr>
      </w:pPr>
      <w:r>
        <w:rPr>
          <w:color w:val="221F1F"/>
          <w:sz w:val="23"/>
        </w:rPr>
        <w:t>The vocal cords are about 20 mm long in men, 15 mm long in women (5 mm shorter) and they are very short in</w:t>
      </w:r>
      <w:r>
        <w:rPr>
          <w:color w:val="221F1F"/>
          <w:spacing w:val="-6"/>
          <w:sz w:val="23"/>
        </w:rPr>
        <w:t xml:space="preserve"> </w:t>
      </w:r>
      <w:r>
        <w:rPr>
          <w:color w:val="221F1F"/>
          <w:sz w:val="23"/>
        </w:rPr>
        <w:t>children.</w:t>
      </w:r>
    </w:p>
    <w:p w14:paraId="5501233B" w14:textId="77777777" w:rsidR="003B6847" w:rsidRDefault="003B6847">
      <w:pPr>
        <w:spacing w:line="276" w:lineRule="auto"/>
        <w:rPr>
          <w:rFonts w:ascii="Symbol" w:hAnsi="Symbol"/>
          <w:sz w:val="23"/>
        </w:rPr>
      </w:pPr>
    </w:p>
    <w:p w14:paraId="46CC5C40" w14:textId="77777777" w:rsidR="003B6847" w:rsidRDefault="002027B9">
      <w:pPr>
        <w:pStyle w:val="Heading1"/>
      </w:pPr>
      <w:r>
        <w:rPr>
          <w:color w:val="4F81BC"/>
        </w:rPr>
        <w:t>Propagation of Sound</w:t>
      </w:r>
    </w:p>
    <w:p w14:paraId="28FBDA8B" w14:textId="77777777" w:rsidR="003B6847" w:rsidRDefault="00000000">
      <w:pPr>
        <w:pStyle w:val="BodyText"/>
        <w:rPr>
          <w:b/>
          <w:sz w:val="9"/>
        </w:rPr>
      </w:pPr>
      <w:r>
        <w:pict w14:anchorId="187BC6F5">
          <v:rect id="_x0000_s2067" style="position:absolute;margin-left:34.6pt;margin-top:7.15pt;width:496.25pt;height:.5pt;z-index:-15721984;mso-wrap-distance-left:0;mso-wrap-distance-right:0;mso-position-horizontal-relative:page" fillcolor="#4f81bc" stroked="f">
            <w10:wrap type="topAndBottom" anchorx="page"/>
          </v:rect>
        </w:pict>
      </w:r>
    </w:p>
    <w:p w14:paraId="60FBD16C" w14:textId="77777777" w:rsidR="003B6847" w:rsidRDefault="003B6847">
      <w:pPr>
        <w:pStyle w:val="BodyText"/>
        <w:spacing w:before="10"/>
        <w:rPr>
          <w:b/>
          <w:sz w:val="12"/>
        </w:rPr>
      </w:pPr>
    </w:p>
    <w:p w14:paraId="379E0EA7" w14:textId="77777777" w:rsidR="003B6847" w:rsidRDefault="002027B9">
      <w:pPr>
        <w:pStyle w:val="ListParagraph"/>
        <w:numPr>
          <w:ilvl w:val="0"/>
          <w:numId w:val="1"/>
        </w:numPr>
        <w:tabs>
          <w:tab w:val="left" w:pos="990"/>
        </w:tabs>
        <w:spacing w:before="100"/>
        <w:ind w:hanging="270"/>
        <w:rPr>
          <w:rFonts w:ascii="Symbol" w:hAnsi="Symbol"/>
          <w:sz w:val="23"/>
        </w:rPr>
      </w:pPr>
      <w:r>
        <w:rPr>
          <w:sz w:val="23"/>
        </w:rPr>
        <w:t>Sound needs a material medium to</w:t>
      </w:r>
      <w:r>
        <w:rPr>
          <w:spacing w:val="-12"/>
          <w:sz w:val="23"/>
        </w:rPr>
        <w:t xml:space="preserve"> </w:t>
      </w:r>
      <w:r>
        <w:rPr>
          <w:sz w:val="23"/>
        </w:rPr>
        <w:t>travel.</w:t>
      </w:r>
    </w:p>
    <w:p w14:paraId="45A4DE28" w14:textId="77777777" w:rsidR="003B6847" w:rsidRDefault="002027B9">
      <w:pPr>
        <w:pStyle w:val="ListParagraph"/>
        <w:numPr>
          <w:ilvl w:val="0"/>
          <w:numId w:val="1"/>
        </w:numPr>
        <w:tabs>
          <w:tab w:val="left" w:pos="990"/>
        </w:tabs>
        <w:spacing w:before="35" w:line="276" w:lineRule="auto"/>
        <w:ind w:right="7958"/>
        <w:rPr>
          <w:rFonts w:ascii="Symbol" w:hAnsi="Symbol"/>
          <w:sz w:val="23"/>
        </w:rPr>
      </w:pPr>
      <w:r>
        <w:rPr>
          <w:sz w:val="23"/>
        </w:rPr>
        <w:t>It cannot travel through vacuum. Example:</w:t>
      </w:r>
    </w:p>
    <w:p w14:paraId="60EB74ED" w14:textId="77777777" w:rsidR="003B6847" w:rsidRDefault="002027B9">
      <w:pPr>
        <w:pStyle w:val="ListParagraph"/>
        <w:numPr>
          <w:ilvl w:val="1"/>
          <w:numId w:val="1"/>
        </w:numPr>
        <w:tabs>
          <w:tab w:val="left" w:pos="1440"/>
          <w:tab w:val="left" w:pos="1441"/>
        </w:tabs>
        <w:spacing w:line="282" w:lineRule="exact"/>
        <w:ind w:hanging="361"/>
        <w:rPr>
          <w:sz w:val="23"/>
        </w:rPr>
      </w:pPr>
      <w:r>
        <w:rPr>
          <w:sz w:val="23"/>
        </w:rPr>
        <w:t>An electric bell suspended inside an airtight glass bell jar is connected to a vacuum</w:t>
      </w:r>
      <w:r>
        <w:rPr>
          <w:spacing w:val="-23"/>
          <w:sz w:val="23"/>
        </w:rPr>
        <w:t xml:space="preserve"> </w:t>
      </w:r>
      <w:r>
        <w:rPr>
          <w:sz w:val="23"/>
        </w:rPr>
        <w:t>pump.</w:t>
      </w:r>
    </w:p>
    <w:p w14:paraId="43F1A47B" w14:textId="77777777" w:rsidR="003B6847" w:rsidRDefault="00000000">
      <w:pPr>
        <w:pStyle w:val="BodyText"/>
        <w:spacing w:before="10"/>
      </w:pPr>
      <w:r>
        <w:pict w14:anchorId="5F8C551B">
          <v:group id="_x0000_s2064" style="position:absolute;margin-left:184pt;margin-top:15.7pt;width:243.85pt;height:131.5pt;z-index:-15721472;mso-wrap-distance-left:0;mso-wrap-distance-right:0;mso-position-horizontal-relative:page" coordorigin="3680,314" coordsize="4877,2630">
            <v:shape id="_x0000_s2066" type="#_x0000_t75" style="position:absolute;left:3720;top:353;width:4797;height:2550">
              <v:imagedata r:id="rId9" o:title=""/>
            </v:shape>
            <v:rect id="_x0000_s2065" style="position:absolute;left:3700;top:333;width:4837;height:2590" filled="f" strokeweight="2pt"/>
            <w10:wrap type="topAndBottom" anchorx="page"/>
          </v:group>
        </w:pict>
      </w:r>
    </w:p>
    <w:p w14:paraId="283FCA3E" w14:textId="77777777" w:rsidR="003B6847" w:rsidRDefault="003B6847">
      <w:pPr>
        <w:pStyle w:val="BodyText"/>
        <w:spacing w:before="7"/>
        <w:rPr>
          <w:sz w:val="26"/>
        </w:rPr>
      </w:pPr>
    </w:p>
    <w:p w14:paraId="323E71E9" w14:textId="77777777" w:rsidR="003B6847" w:rsidRDefault="002027B9">
      <w:pPr>
        <w:pStyle w:val="ListParagraph"/>
        <w:numPr>
          <w:ilvl w:val="1"/>
          <w:numId w:val="1"/>
        </w:numPr>
        <w:tabs>
          <w:tab w:val="left" w:pos="1440"/>
          <w:tab w:val="left" w:pos="1441"/>
        </w:tabs>
        <w:ind w:hanging="361"/>
        <w:rPr>
          <w:sz w:val="23"/>
        </w:rPr>
      </w:pPr>
      <w:r>
        <w:rPr>
          <w:sz w:val="23"/>
        </w:rPr>
        <w:t>As the electric bell circuit is completed, the sound is</w:t>
      </w:r>
      <w:r>
        <w:rPr>
          <w:spacing w:val="-20"/>
          <w:sz w:val="23"/>
        </w:rPr>
        <w:t xml:space="preserve"> </w:t>
      </w:r>
      <w:r>
        <w:rPr>
          <w:sz w:val="23"/>
        </w:rPr>
        <w:t>heard.</w:t>
      </w:r>
    </w:p>
    <w:p w14:paraId="20A4B2C4" w14:textId="77777777" w:rsidR="003B6847" w:rsidRDefault="002027B9">
      <w:pPr>
        <w:pStyle w:val="ListParagraph"/>
        <w:numPr>
          <w:ilvl w:val="1"/>
          <w:numId w:val="1"/>
        </w:numPr>
        <w:tabs>
          <w:tab w:val="left" w:pos="1440"/>
          <w:tab w:val="left" w:pos="1441"/>
        </w:tabs>
        <w:spacing w:before="22" w:line="254" w:lineRule="auto"/>
        <w:ind w:right="726"/>
        <w:rPr>
          <w:sz w:val="23"/>
        </w:rPr>
      </w:pPr>
      <w:r>
        <w:rPr>
          <w:sz w:val="23"/>
        </w:rPr>
        <w:t>If the air is slowly removed from the bell jar by using a vacuum pump, then the intensity of sound goes on decreasing and no sound is heard when all the air is</w:t>
      </w:r>
      <w:r>
        <w:rPr>
          <w:spacing w:val="-16"/>
          <w:sz w:val="23"/>
        </w:rPr>
        <w:t xml:space="preserve"> </w:t>
      </w:r>
      <w:r>
        <w:rPr>
          <w:sz w:val="23"/>
        </w:rPr>
        <w:t>removed.</w:t>
      </w:r>
    </w:p>
    <w:p w14:paraId="696AC8BD" w14:textId="77777777" w:rsidR="003B6847" w:rsidRDefault="002027B9">
      <w:pPr>
        <w:pStyle w:val="ListParagraph"/>
        <w:numPr>
          <w:ilvl w:val="0"/>
          <w:numId w:val="1"/>
        </w:numPr>
        <w:tabs>
          <w:tab w:val="left" w:pos="990"/>
        </w:tabs>
        <w:spacing w:before="23"/>
        <w:ind w:hanging="270"/>
        <w:rPr>
          <w:rFonts w:ascii="Symbol" w:hAnsi="Symbol"/>
          <w:sz w:val="23"/>
        </w:rPr>
      </w:pPr>
      <w:r>
        <w:rPr>
          <w:sz w:val="23"/>
        </w:rPr>
        <w:t>Sound travels through solids, liquids and</w:t>
      </w:r>
      <w:r>
        <w:rPr>
          <w:spacing w:val="-12"/>
          <w:sz w:val="23"/>
        </w:rPr>
        <w:t xml:space="preserve"> </w:t>
      </w:r>
      <w:r>
        <w:rPr>
          <w:sz w:val="23"/>
        </w:rPr>
        <w:t>gases.</w:t>
      </w:r>
    </w:p>
    <w:p w14:paraId="40A3FC10" w14:textId="77777777" w:rsidR="003B6847" w:rsidRDefault="002027B9">
      <w:pPr>
        <w:pStyle w:val="ListParagraph"/>
        <w:numPr>
          <w:ilvl w:val="0"/>
          <w:numId w:val="1"/>
        </w:numPr>
        <w:tabs>
          <w:tab w:val="left" w:pos="990"/>
        </w:tabs>
        <w:spacing w:before="40"/>
        <w:ind w:hanging="270"/>
        <w:rPr>
          <w:rFonts w:ascii="Symbol" w:hAnsi="Symbol"/>
          <w:sz w:val="23"/>
        </w:rPr>
      </w:pPr>
      <w:r>
        <w:rPr>
          <w:sz w:val="23"/>
        </w:rPr>
        <w:t>The speed of sound is the maximum in solids, less in liquids and the least in</w:t>
      </w:r>
      <w:r>
        <w:rPr>
          <w:spacing w:val="-24"/>
          <w:sz w:val="23"/>
        </w:rPr>
        <w:t xml:space="preserve"> </w:t>
      </w:r>
      <w:r>
        <w:rPr>
          <w:sz w:val="23"/>
        </w:rPr>
        <w:t>gases.</w:t>
      </w:r>
    </w:p>
    <w:p w14:paraId="6E09BFE3" w14:textId="77777777" w:rsidR="003B6847" w:rsidRDefault="003B6847">
      <w:pPr>
        <w:pStyle w:val="BodyText"/>
        <w:rPr>
          <w:sz w:val="28"/>
        </w:rPr>
      </w:pPr>
    </w:p>
    <w:p w14:paraId="07134BA6" w14:textId="77777777" w:rsidR="003B6847" w:rsidRDefault="002027B9">
      <w:pPr>
        <w:pStyle w:val="Heading1"/>
        <w:spacing w:before="215"/>
      </w:pPr>
      <w:r>
        <w:rPr>
          <w:color w:val="4F81BC"/>
        </w:rPr>
        <w:t>Human Ear</w:t>
      </w:r>
    </w:p>
    <w:p w14:paraId="0A49CD3D" w14:textId="77777777" w:rsidR="003B6847" w:rsidRDefault="00000000">
      <w:pPr>
        <w:pStyle w:val="BodyText"/>
        <w:spacing w:before="1"/>
        <w:rPr>
          <w:b/>
          <w:sz w:val="9"/>
        </w:rPr>
      </w:pPr>
      <w:r>
        <w:pict w14:anchorId="25A9DE2D">
          <v:rect id="_x0000_s2063" style="position:absolute;margin-left:34.6pt;margin-top:7.2pt;width:496.25pt;height:.5pt;z-index:-15720960;mso-wrap-distance-left:0;mso-wrap-distance-right:0;mso-position-horizontal-relative:page" fillcolor="#4f81bc" stroked="f">
            <w10:wrap type="topAndBottom" anchorx="page"/>
          </v:rect>
        </w:pict>
      </w:r>
    </w:p>
    <w:p w14:paraId="4C535DE6" w14:textId="77777777" w:rsidR="003B6847" w:rsidRDefault="003B6847">
      <w:pPr>
        <w:pStyle w:val="BodyText"/>
        <w:spacing w:before="10"/>
        <w:rPr>
          <w:b/>
          <w:sz w:val="12"/>
        </w:rPr>
      </w:pPr>
    </w:p>
    <w:p w14:paraId="354617FF" w14:textId="77777777" w:rsidR="003B6847" w:rsidRDefault="002027B9">
      <w:pPr>
        <w:pStyle w:val="ListParagraph"/>
        <w:numPr>
          <w:ilvl w:val="0"/>
          <w:numId w:val="1"/>
        </w:numPr>
        <w:tabs>
          <w:tab w:val="left" w:pos="990"/>
        </w:tabs>
        <w:spacing w:before="101"/>
        <w:ind w:hanging="270"/>
        <w:rPr>
          <w:rFonts w:ascii="Symbol" w:hAnsi="Symbol"/>
          <w:sz w:val="23"/>
        </w:rPr>
      </w:pPr>
      <w:r>
        <w:rPr>
          <w:spacing w:val="3"/>
          <w:sz w:val="23"/>
        </w:rPr>
        <w:t xml:space="preserve">We </w:t>
      </w:r>
      <w:r>
        <w:rPr>
          <w:sz w:val="23"/>
        </w:rPr>
        <w:t xml:space="preserve">hear sound </w:t>
      </w:r>
      <w:r>
        <w:rPr>
          <w:spacing w:val="-3"/>
          <w:sz w:val="23"/>
        </w:rPr>
        <w:t xml:space="preserve">with </w:t>
      </w:r>
      <w:r>
        <w:rPr>
          <w:sz w:val="23"/>
        </w:rPr>
        <w:t>our</w:t>
      </w:r>
      <w:r>
        <w:rPr>
          <w:spacing w:val="-11"/>
          <w:sz w:val="23"/>
        </w:rPr>
        <w:t xml:space="preserve"> </w:t>
      </w:r>
      <w:r>
        <w:rPr>
          <w:sz w:val="23"/>
        </w:rPr>
        <w:t>ears.</w:t>
      </w:r>
    </w:p>
    <w:p w14:paraId="5D136A80" w14:textId="77777777" w:rsidR="003B6847" w:rsidRDefault="002027B9">
      <w:pPr>
        <w:pStyle w:val="ListParagraph"/>
        <w:numPr>
          <w:ilvl w:val="0"/>
          <w:numId w:val="1"/>
        </w:numPr>
        <w:tabs>
          <w:tab w:val="left" w:pos="990"/>
        </w:tabs>
        <w:spacing w:before="35"/>
        <w:ind w:hanging="270"/>
        <w:rPr>
          <w:rFonts w:ascii="Symbol" w:hAnsi="Symbol"/>
          <w:sz w:val="23"/>
        </w:rPr>
      </w:pPr>
      <w:r>
        <w:rPr>
          <w:sz w:val="23"/>
        </w:rPr>
        <w:t>The shape of the outer part of the ear is like a</w:t>
      </w:r>
      <w:r>
        <w:rPr>
          <w:spacing w:val="-24"/>
          <w:sz w:val="23"/>
        </w:rPr>
        <w:t xml:space="preserve"> </w:t>
      </w:r>
      <w:r>
        <w:rPr>
          <w:sz w:val="23"/>
        </w:rPr>
        <w:t>funnel.</w:t>
      </w:r>
    </w:p>
    <w:p w14:paraId="4CE99AAC" w14:textId="77777777" w:rsidR="003B6847" w:rsidRDefault="002027B9">
      <w:pPr>
        <w:pStyle w:val="ListParagraph"/>
        <w:numPr>
          <w:ilvl w:val="0"/>
          <w:numId w:val="1"/>
        </w:numPr>
        <w:tabs>
          <w:tab w:val="left" w:pos="990"/>
        </w:tabs>
        <w:spacing w:before="40" w:line="276" w:lineRule="auto"/>
        <w:ind w:right="730"/>
        <w:rPr>
          <w:rFonts w:ascii="Symbol" w:hAnsi="Symbol"/>
          <w:sz w:val="23"/>
        </w:rPr>
      </w:pPr>
      <w:r>
        <w:rPr>
          <w:sz w:val="23"/>
        </w:rPr>
        <w:t xml:space="preserve">When sound enters </w:t>
      </w:r>
      <w:r>
        <w:rPr>
          <w:spacing w:val="-2"/>
          <w:sz w:val="23"/>
        </w:rPr>
        <w:t xml:space="preserve">the </w:t>
      </w:r>
      <w:r>
        <w:rPr>
          <w:sz w:val="23"/>
        </w:rPr>
        <w:t xml:space="preserve">ear, it travels down a canal </w:t>
      </w:r>
      <w:r>
        <w:rPr>
          <w:spacing w:val="-3"/>
          <w:sz w:val="23"/>
        </w:rPr>
        <w:t xml:space="preserve">which </w:t>
      </w:r>
      <w:r>
        <w:rPr>
          <w:sz w:val="23"/>
        </w:rPr>
        <w:t xml:space="preserve">has a </w:t>
      </w:r>
      <w:r>
        <w:rPr>
          <w:spacing w:val="-3"/>
          <w:sz w:val="23"/>
        </w:rPr>
        <w:t xml:space="preserve">thin </w:t>
      </w:r>
      <w:r>
        <w:rPr>
          <w:sz w:val="23"/>
        </w:rPr>
        <w:t xml:space="preserve">stretched membrane at </w:t>
      </w:r>
      <w:r>
        <w:rPr>
          <w:spacing w:val="-2"/>
          <w:sz w:val="23"/>
        </w:rPr>
        <w:t xml:space="preserve">its </w:t>
      </w:r>
      <w:r>
        <w:rPr>
          <w:sz w:val="23"/>
        </w:rPr>
        <w:t xml:space="preserve">end. </w:t>
      </w:r>
      <w:proofErr w:type="gramStart"/>
      <w:r>
        <w:rPr>
          <w:sz w:val="23"/>
        </w:rPr>
        <w:t>It  is</w:t>
      </w:r>
      <w:proofErr w:type="gramEnd"/>
      <w:r>
        <w:rPr>
          <w:sz w:val="23"/>
        </w:rPr>
        <w:t xml:space="preserve"> called the</w:t>
      </w:r>
      <w:r>
        <w:rPr>
          <w:spacing w:val="-4"/>
          <w:sz w:val="23"/>
        </w:rPr>
        <w:t xml:space="preserve"> </w:t>
      </w:r>
      <w:r>
        <w:rPr>
          <w:sz w:val="23"/>
        </w:rPr>
        <w:t>eardrum.</w:t>
      </w:r>
    </w:p>
    <w:p w14:paraId="38DFA116" w14:textId="77777777" w:rsidR="003B6847" w:rsidRDefault="00000000">
      <w:pPr>
        <w:pStyle w:val="BodyText"/>
        <w:spacing w:before="7"/>
        <w:rPr>
          <w:sz w:val="21"/>
        </w:rPr>
      </w:pPr>
      <w:r>
        <w:lastRenderedPageBreak/>
        <w:pict w14:anchorId="00BD375F">
          <v:group id="_x0000_s2060" style="position:absolute;margin-left:229.75pt;margin-top:14.4pt;width:122.95pt;height:126.5pt;z-index:-15720448;mso-wrap-distance-left:0;mso-wrap-distance-right:0;mso-position-horizontal-relative:page" coordorigin="4595,288" coordsize="3042,3275">
            <v:shape id="_x0000_s2062" type="#_x0000_t75" style="position:absolute;left:4635;top:327;width:2948;height:3174">
              <v:imagedata r:id="rId10" o:title=""/>
            </v:shape>
            <v:rect id="_x0000_s2061" style="position:absolute;left:4615;top:307;width:3002;height:3235" filled="f" strokeweight="2pt"/>
            <w10:wrap type="topAndBottom" anchorx="page"/>
          </v:group>
        </w:pict>
      </w:r>
    </w:p>
    <w:p w14:paraId="76339258" w14:textId="77777777" w:rsidR="003B6847" w:rsidRDefault="003B6847">
      <w:pPr>
        <w:pStyle w:val="BodyText"/>
        <w:rPr>
          <w:sz w:val="28"/>
        </w:rPr>
      </w:pPr>
    </w:p>
    <w:p w14:paraId="33823381" w14:textId="77777777" w:rsidR="003B6847" w:rsidRDefault="002027B9">
      <w:pPr>
        <w:pStyle w:val="ListParagraph"/>
        <w:numPr>
          <w:ilvl w:val="0"/>
          <w:numId w:val="1"/>
        </w:numPr>
        <w:tabs>
          <w:tab w:val="left" w:pos="990"/>
        </w:tabs>
        <w:ind w:hanging="270"/>
        <w:rPr>
          <w:rFonts w:ascii="Symbol" w:hAnsi="Symbol"/>
          <w:sz w:val="23"/>
        </w:rPr>
      </w:pPr>
      <w:r>
        <w:rPr>
          <w:sz w:val="23"/>
        </w:rPr>
        <w:t>The ear drum sends the vibrations to the inner ear and the signals are then carried to the</w:t>
      </w:r>
      <w:r>
        <w:rPr>
          <w:spacing w:val="-26"/>
          <w:sz w:val="23"/>
        </w:rPr>
        <w:t xml:space="preserve"> </w:t>
      </w:r>
      <w:r>
        <w:rPr>
          <w:sz w:val="23"/>
        </w:rPr>
        <w:t>brain.</w:t>
      </w:r>
    </w:p>
    <w:p w14:paraId="4B5A4A13" w14:textId="77777777" w:rsidR="003B6847" w:rsidRDefault="003B6847">
      <w:pPr>
        <w:rPr>
          <w:rFonts w:ascii="Symbol" w:hAnsi="Symbol"/>
          <w:sz w:val="23"/>
        </w:rPr>
      </w:pPr>
    </w:p>
    <w:p w14:paraId="4E73B032" w14:textId="77777777" w:rsidR="003B6847" w:rsidRDefault="002027B9">
      <w:pPr>
        <w:pStyle w:val="Heading1"/>
      </w:pPr>
      <w:r>
        <w:rPr>
          <w:color w:val="4F81BC"/>
        </w:rPr>
        <w:t>Characteristics of Sound</w:t>
      </w:r>
    </w:p>
    <w:p w14:paraId="473B412F" w14:textId="77777777" w:rsidR="003B6847" w:rsidRDefault="00000000">
      <w:pPr>
        <w:pStyle w:val="BodyText"/>
        <w:rPr>
          <w:b/>
          <w:sz w:val="9"/>
        </w:rPr>
      </w:pPr>
      <w:r>
        <w:pict w14:anchorId="7601F4E0">
          <v:rect id="_x0000_s2059" style="position:absolute;margin-left:34.6pt;margin-top:7.15pt;width:496.25pt;height:.5pt;z-index:-15719936;mso-wrap-distance-left:0;mso-wrap-distance-right:0;mso-position-horizontal-relative:page" fillcolor="#4f81bc" stroked="f">
            <w10:wrap type="topAndBottom" anchorx="page"/>
          </v:rect>
        </w:pict>
      </w:r>
    </w:p>
    <w:p w14:paraId="47408BCE" w14:textId="77777777" w:rsidR="003B6847" w:rsidRDefault="003B6847">
      <w:pPr>
        <w:pStyle w:val="BodyText"/>
        <w:spacing w:before="10"/>
        <w:rPr>
          <w:b/>
          <w:sz w:val="12"/>
        </w:rPr>
      </w:pPr>
    </w:p>
    <w:p w14:paraId="12402E9D" w14:textId="77777777" w:rsidR="003B6847" w:rsidRDefault="002027B9">
      <w:pPr>
        <w:pStyle w:val="ListParagraph"/>
        <w:numPr>
          <w:ilvl w:val="0"/>
          <w:numId w:val="1"/>
        </w:numPr>
        <w:tabs>
          <w:tab w:val="left" w:pos="990"/>
        </w:tabs>
        <w:spacing w:before="100"/>
        <w:ind w:hanging="270"/>
        <w:rPr>
          <w:rFonts w:ascii="Symbol" w:hAnsi="Symbol"/>
          <w:sz w:val="23"/>
        </w:rPr>
      </w:pPr>
      <w:r>
        <w:rPr>
          <w:color w:val="221F1F"/>
          <w:sz w:val="23"/>
        </w:rPr>
        <w:t>The to-and-fro motion of a vibrating object is called oscillatory</w:t>
      </w:r>
      <w:r>
        <w:rPr>
          <w:color w:val="221F1F"/>
          <w:spacing w:val="-19"/>
          <w:sz w:val="23"/>
        </w:rPr>
        <w:t xml:space="preserve"> </w:t>
      </w:r>
      <w:r>
        <w:rPr>
          <w:color w:val="221F1F"/>
          <w:sz w:val="23"/>
        </w:rPr>
        <w:t>motion.</w:t>
      </w:r>
    </w:p>
    <w:p w14:paraId="4348E92B" w14:textId="77777777" w:rsidR="003B6847" w:rsidRDefault="002027B9">
      <w:pPr>
        <w:pStyle w:val="ListParagraph"/>
        <w:numPr>
          <w:ilvl w:val="0"/>
          <w:numId w:val="1"/>
        </w:numPr>
        <w:tabs>
          <w:tab w:val="left" w:pos="990"/>
        </w:tabs>
        <w:spacing w:before="35" w:line="276" w:lineRule="auto"/>
        <w:ind w:right="716"/>
        <w:rPr>
          <w:rFonts w:ascii="Symbol" w:hAnsi="Symbol"/>
          <w:sz w:val="23"/>
        </w:rPr>
      </w:pPr>
      <w:r>
        <w:rPr>
          <w:color w:val="221F1F"/>
          <w:sz w:val="23"/>
        </w:rPr>
        <w:t xml:space="preserve">The number of oscillations per second is called the frequency of oscillation. </w:t>
      </w:r>
      <w:r>
        <w:rPr>
          <w:color w:val="221F1F"/>
          <w:spacing w:val="-4"/>
          <w:sz w:val="23"/>
        </w:rPr>
        <w:t xml:space="preserve">It </w:t>
      </w:r>
      <w:r>
        <w:rPr>
          <w:color w:val="221F1F"/>
          <w:sz w:val="23"/>
        </w:rPr>
        <w:t>is expressed in hertz (Hz).</w:t>
      </w:r>
    </w:p>
    <w:p w14:paraId="5F25EFEF" w14:textId="77777777" w:rsidR="003B6847" w:rsidRDefault="002027B9">
      <w:pPr>
        <w:pStyle w:val="ListParagraph"/>
        <w:numPr>
          <w:ilvl w:val="0"/>
          <w:numId w:val="1"/>
        </w:numPr>
        <w:tabs>
          <w:tab w:val="left" w:pos="990"/>
        </w:tabs>
        <w:spacing w:line="276" w:lineRule="auto"/>
        <w:ind w:right="712"/>
        <w:rPr>
          <w:rFonts w:ascii="Symbol" w:hAnsi="Symbol"/>
          <w:sz w:val="23"/>
        </w:rPr>
      </w:pPr>
      <w:r>
        <w:rPr>
          <w:sz w:val="23"/>
        </w:rPr>
        <w:t>The time taken by the vibrating particle for one full vibration or oscillation is called the time period of oscillation.</w:t>
      </w:r>
    </w:p>
    <w:p w14:paraId="4D729172" w14:textId="77777777" w:rsidR="003B6847" w:rsidRDefault="002027B9">
      <w:pPr>
        <w:pStyle w:val="ListParagraph"/>
        <w:numPr>
          <w:ilvl w:val="0"/>
          <w:numId w:val="1"/>
        </w:numPr>
        <w:tabs>
          <w:tab w:val="left" w:pos="990"/>
        </w:tabs>
        <w:spacing w:line="278" w:lineRule="exact"/>
        <w:ind w:hanging="270"/>
        <w:rPr>
          <w:rFonts w:ascii="Symbol" w:hAnsi="Symbol"/>
          <w:sz w:val="23"/>
        </w:rPr>
      </w:pPr>
      <w:r>
        <w:rPr>
          <w:color w:val="221F1F"/>
          <w:sz w:val="23"/>
        </w:rPr>
        <w:t>The properties by which sounds can be differentiated are amplitude and</w:t>
      </w:r>
      <w:r>
        <w:rPr>
          <w:color w:val="221F1F"/>
          <w:spacing w:val="-12"/>
          <w:sz w:val="23"/>
        </w:rPr>
        <w:t xml:space="preserve"> </w:t>
      </w:r>
      <w:r>
        <w:rPr>
          <w:color w:val="221F1F"/>
          <w:sz w:val="23"/>
        </w:rPr>
        <w:t>frequency.</w:t>
      </w:r>
    </w:p>
    <w:p w14:paraId="3F42924A" w14:textId="77777777" w:rsidR="003B6847" w:rsidRDefault="002027B9">
      <w:pPr>
        <w:pStyle w:val="ListParagraph"/>
        <w:numPr>
          <w:ilvl w:val="0"/>
          <w:numId w:val="1"/>
        </w:numPr>
        <w:tabs>
          <w:tab w:val="left" w:pos="990"/>
        </w:tabs>
        <w:spacing w:before="37"/>
        <w:ind w:hanging="270"/>
        <w:rPr>
          <w:rFonts w:ascii="Symbol" w:hAnsi="Symbol"/>
          <w:sz w:val="23"/>
        </w:rPr>
      </w:pPr>
      <w:r>
        <w:rPr>
          <w:sz w:val="23"/>
        </w:rPr>
        <w:t>The various characteristics of sound are loudness, pitch or shrillness and quality or</w:t>
      </w:r>
      <w:r>
        <w:rPr>
          <w:spacing w:val="-25"/>
          <w:sz w:val="23"/>
        </w:rPr>
        <w:t xml:space="preserve"> </w:t>
      </w:r>
      <w:r>
        <w:rPr>
          <w:sz w:val="23"/>
        </w:rPr>
        <w:t>timbre.</w:t>
      </w:r>
    </w:p>
    <w:p w14:paraId="77F2EC7B" w14:textId="77777777" w:rsidR="003B6847" w:rsidRDefault="003B6847">
      <w:pPr>
        <w:pStyle w:val="BodyText"/>
        <w:spacing w:before="8"/>
        <w:rPr>
          <w:sz w:val="33"/>
        </w:rPr>
      </w:pPr>
    </w:p>
    <w:p w14:paraId="3D673574" w14:textId="77777777" w:rsidR="003B6847" w:rsidRDefault="002027B9">
      <w:pPr>
        <w:pStyle w:val="Heading2"/>
      </w:pPr>
      <w:r>
        <w:t>Loudness</w:t>
      </w:r>
    </w:p>
    <w:p w14:paraId="3B7A65E7" w14:textId="77777777" w:rsidR="003B6847" w:rsidRDefault="002027B9">
      <w:pPr>
        <w:pStyle w:val="ListParagraph"/>
        <w:numPr>
          <w:ilvl w:val="0"/>
          <w:numId w:val="1"/>
        </w:numPr>
        <w:tabs>
          <w:tab w:val="left" w:pos="990"/>
        </w:tabs>
        <w:spacing w:before="55"/>
        <w:ind w:hanging="270"/>
        <w:rPr>
          <w:rFonts w:ascii="Symbol" w:hAnsi="Symbol"/>
          <w:sz w:val="23"/>
        </w:rPr>
      </w:pPr>
      <w:r>
        <w:rPr>
          <w:sz w:val="23"/>
        </w:rPr>
        <w:t>The loudness of sound is proportional to the square of the</w:t>
      </w:r>
      <w:r>
        <w:rPr>
          <w:spacing w:val="-20"/>
          <w:sz w:val="23"/>
        </w:rPr>
        <w:t xml:space="preserve"> </w:t>
      </w:r>
      <w:r>
        <w:rPr>
          <w:sz w:val="23"/>
        </w:rPr>
        <w:t>amplitude.</w:t>
      </w:r>
    </w:p>
    <w:p w14:paraId="61A422B0" w14:textId="77777777" w:rsidR="003B6847" w:rsidRDefault="002027B9">
      <w:pPr>
        <w:pStyle w:val="ListParagraph"/>
        <w:numPr>
          <w:ilvl w:val="0"/>
          <w:numId w:val="1"/>
        </w:numPr>
        <w:tabs>
          <w:tab w:val="left" w:pos="990"/>
        </w:tabs>
        <w:spacing w:before="40" w:line="276" w:lineRule="auto"/>
        <w:ind w:right="5432"/>
        <w:rPr>
          <w:rFonts w:ascii="Symbol" w:hAnsi="Symbol"/>
          <w:sz w:val="23"/>
        </w:rPr>
      </w:pPr>
      <w:r>
        <w:rPr>
          <w:sz w:val="23"/>
        </w:rPr>
        <w:t xml:space="preserve">Larger the amplitude of sound, more is </w:t>
      </w:r>
      <w:r>
        <w:rPr>
          <w:spacing w:val="-2"/>
          <w:sz w:val="23"/>
        </w:rPr>
        <w:t xml:space="preserve">its </w:t>
      </w:r>
      <w:r>
        <w:rPr>
          <w:sz w:val="23"/>
        </w:rPr>
        <w:t>loudness. Example: The roar of a lion is more than that of a</w:t>
      </w:r>
      <w:r>
        <w:rPr>
          <w:spacing w:val="-22"/>
          <w:sz w:val="23"/>
        </w:rPr>
        <w:t xml:space="preserve"> </w:t>
      </w:r>
      <w:r>
        <w:rPr>
          <w:sz w:val="23"/>
        </w:rPr>
        <w:t>person.</w:t>
      </w:r>
    </w:p>
    <w:p w14:paraId="70D3969F" w14:textId="77777777" w:rsidR="003B6847" w:rsidRDefault="002027B9">
      <w:pPr>
        <w:pStyle w:val="ListParagraph"/>
        <w:numPr>
          <w:ilvl w:val="0"/>
          <w:numId w:val="1"/>
        </w:numPr>
        <w:tabs>
          <w:tab w:val="left" w:pos="990"/>
        </w:tabs>
        <w:spacing w:line="278" w:lineRule="exact"/>
        <w:ind w:hanging="270"/>
        <w:rPr>
          <w:rFonts w:ascii="Symbol" w:hAnsi="Symbol"/>
          <w:sz w:val="23"/>
        </w:rPr>
      </w:pPr>
      <w:r>
        <w:rPr>
          <w:sz w:val="23"/>
        </w:rPr>
        <w:t>The loudness of sound is measured in decibel</w:t>
      </w:r>
      <w:r>
        <w:rPr>
          <w:spacing w:val="-9"/>
          <w:sz w:val="23"/>
        </w:rPr>
        <w:t xml:space="preserve"> </w:t>
      </w:r>
      <w:r>
        <w:rPr>
          <w:sz w:val="23"/>
        </w:rPr>
        <w:t>(dB).</w:t>
      </w:r>
    </w:p>
    <w:p w14:paraId="0046460E" w14:textId="77777777" w:rsidR="003B6847" w:rsidRDefault="002027B9">
      <w:pPr>
        <w:pStyle w:val="ListParagraph"/>
        <w:numPr>
          <w:ilvl w:val="0"/>
          <w:numId w:val="1"/>
        </w:numPr>
        <w:tabs>
          <w:tab w:val="left" w:pos="990"/>
        </w:tabs>
        <w:spacing w:before="40"/>
        <w:ind w:hanging="270"/>
        <w:rPr>
          <w:rFonts w:ascii="Symbol" w:hAnsi="Symbol"/>
          <w:sz w:val="23"/>
        </w:rPr>
      </w:pPr>
      <w:r>
        <w:rPr>
          <w:sz w:val="23"/>
        </w:rPr>
        <w:t>If loudness exceeds 80 dB, then the sound becomes physically</w:t>
      </w:r>
      <w:r>
        <w:rPr>
          <w:spacing w:val="-19"/>
          <w:sz w:val="23"/>
        </w:rPr>
        <w:t xml:space="preserve"> </w:t>
      </w:r>
      <w:r>
        <w:rPr>
          <w:sz w:val="23"/>
        </w:rPr>
        <w:t>painful.</w:t>
      </w:r>
    </w:p>
    <w:p w14:paraId="22FA36F8" w14:textId="77777777" w:rsidR="003B6847" w:rsidRDefault="003B6847">
      <w:pPr>
        <w:pStyle w:val="BodyText"/>
        <w:spacing w:before="8"/>
        <w:rPr>
          <w:sz w:val="33"/>
        </w:rPr>
      </w:pPr>
    </w:p>
    <w:p w14:paraId="741B7E31" w14:textId="77777777" w:rsidR="003B6847" w:rsidRDefault="002027B9">
      <w:pPr>
        <w:pStyle w:val="Heading2"/>
      </w:pPr>
      <w:r>
        <w:t>Pitch</w:t>
      </w:r>
    </w:p>
    <w:p w14:paraId="5DC50B92" w14:textId="77777777" w:rsidR="003B6847" w:rsidRPr="00D71809" w:rsidRDefault="002027B9">
      <w:pPr>
        <w:pStyle w:val="ListParagraph"/>
        <w:numPr>
          <w:ilvl w:val="0"/>
          <w:numId w:val="1"/>
        </w:numPr>
        <w:tabs>
          <w:tab w:val="left" w:pos="990"/>
        </w:tabs>
        <w:spacing w:before="55"/>
        <w:ind w:hanging="270"/>
        <w:rPr>
          <w:rFonts w:ascii="Symbol" w:hAnsi="Symbol"/>
        </w:rPr>
      </w:pPr>
      <w:r w:rsidRPr="00D71809">
        <w:t xml:space="preserve">The pitch or shrillness of sound depends on </w:t>
      </w:r>
      <w:r w:rsidRPr="00D71809">
        <w:rPr>
          <w:spacing w:val="-2"/>
        </w:rPr>
        <w:t>its</w:t>
      </w:r>
      <w:r w:rsidRPr="00D71809">
        <w:rPr>
          <w:spacing w:val="-12"/>
        </w:rPr>
        <w:t xml:space="preserve"> </w:t>
      </w:r>
      <w:r w:rsidRPr="00D71809">
        <w:t>frequency.</w:t>
      </w:r>
    </w:p>
    <w:p w14:paraId="6B59BDEC" w14:textId="77777777" w:rsidR="003B6847" w:rsidRPr="00D71809" w:rsidRDefault="002027B9">
      <w:pPr>
        <w:pStyle w:val="ListParagraph"/>
        <w:numPr>
          <w:ilvl w:val="0"/>
          <w:numId w:val="1"/>
        </w:numPr>
        <w:tabs>
          <w:tab w:val="left" w:pos="990"/>
        </w:tabs>
        <w:spacing w:before="40" w:line="276" w:lineRule="auto"/>
        <w:ind w:right="5168"/>
        <w:rPr>
          <w:rFonts w:ascii="Symbol" w:hAnsi="Symbol"/>
        </w:rPr>
      </w:pPr>
      <w:r w:rsidRPr="00D71809">
        <w:t>If the frequency is more, then the pitch or shrillness is</w:t>
      </w:r>
      <w:r w:rsidRPr="00D71809">
        <w:rPr>
          <w:spacing w:val="-26"/>
        </w:rPr>
        <w:t xml:space="preserve"> </w:t>
      </w:r>
      <w:r w:rsidRPr="00D71809">
        <w:t>more.</w:t>
      </w:r>
      <w:r w:rsidRPr="00D71809">
        <w:rPr>
          <w:color w:val="221F1F"/>
        </w:rPr>
        <w:t xml:space="preserve"> Example:</w:t>
      </w:r>
    </w:p>
    <w:p w14:paraId="6CD7F76D" w14:textId="5BB7F6BB" w:rsidR="003B6847" w:rsidRPr="00D71809" w:rsidRDefault="00D71809">
      <w:pPr>
        <w:pStyle w:val="BodyText"/>
        <w:spacing w:line="261" w:lineRule="exact"/>
        <w:ind w:left="989"/>
        <w:rPr>
          <w:sz w:val="22"/>
          <w:szCs w:val="22"/>
        </w:rPr>
      </w:pPr>
      <w:r w:rsidRPr="00D71809">
        <w:rPr>
          <w:noProof/>
          <w:sz w:val="22"/>
          <w:szCs w:val="22"/>
        </w:rPr>
        <w:drawing>
          <wp:anchor distT="0" distB="0" distL="0" distR="0" simplePos="0" relativeHeight="251660800" behindDoc="0" locked="0" layoutInCell="1" allowOverlap="1" wp14:anchorId="441C2C83" wp14:editId="0C573988">
            <wp:simplePos x="0" y="0"/>
            <wp:positionH relativeFrom="page">
              <wp:posOffset>3013525</wp:posOffset>
            </wp:positionH>
            <wp:positionV relativeFrom="paragraph">
              <wp:posOffset>181262</wp:posOffset>
            </wp:positionV>
            <wp:extent cx="1511300" cy="901700"/>
            <wp:effectExtent l="0" t="0" r="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11" cstate="print"/>
                    <a:stretch>
                      <a:fillRect/>
                    </a:stretch>
                  </pic:blipFill>
                  <pic:spPr>
                    <a:xfrm>
                      <a:off x="0" y="0"/>
                      <a:ext cx="1511300" cy="901700"/>
                    </a:xfrm>
                    <a:prstGeom prst="rect">
                      <a:avLst/>
                    </a:prstGeom>
                  </pic:spPr>
                </pic:pic>
              </a:graphicData>
            </a:graphic>
            <wp14:sizeRelH relativeFrom="margin">
              <wp14:pctWidth>0</wp14:pctWidth>
            </wp14:sizeRelH>
            <wp14:sizeRelV relativeFrom="margin">
              <wp14:pctHeight>0</wp14:pctHeight>
            </wp14:sizeRelV>
          </wp:anchor>
        </w:drawing>
      </w:r>
      <w:r w:rsidR="002027B9" w:rsidRPr="00D71809">
        <w:rPr>
          <w:color w:val="221F1F"/>
          <w:sz w:val="22"/>
          <w:szCs w:val="22"/>
        </w:rPr>
        <w:t>A whistle has a high frequency, so it produces a sound of a higher pitch.</w:t>
      </w:r>
    </w:p>
    <w:p w14:paraId="3A1CD025" w14:textId="77777777" w:rsidR="00D71809" w:rsidRDefault="00D71809">
      <w:pPr>
        <w:pStyle w:val="BodyText"/>
        <w:spacing w:before="6"/>
        <w:rPr>
          <w:sz w:val="31"/>
        </w:rPr>
      </w:pPr>
    </w:p>
    <w:p w14:paraId="08EEE430" w14:textId="77777777" w:rsidR="003B6847" w:rsidRDefault="002027B9">
      <w:pPr>
        <w:pStyle w:val="ListParagraph"/>
        <w:numPr>
          <w:ilvl w:val="0"/>
          <w:numId w:val="1"/>
        </w:numPr>
        <w:tabs>
          <w:tab w:val="left" w:pos="990"/>
        </w:tabs>
        <w:spacing w:line="271" w:lineRule="auto"/>
        <w:ind w:right="5458"/>
        <w:rPr>
          <w:rFonts w:ascii="Symbol" w:hAnsi="Symbol"/>
          <w:sz w:val="23"/>
        </w:rPr>
      </w:pPr>
      <w:r>
        <w:rPr>
          <w:color w:val="221F1F"/>
          <w:sz w:val="23"/>
        </w:rPr>
        <w:t>If the frequency is low, then the pitch or shrillness is less.</w:t>
      </w:r>
      <w:r>
        <w:rPr>
          <w:sz w:val="23"/>
        </w:rPr>
        <w:t xml:space="preserve"> Example:</w:t>
      </w:r>
    </w:p>
    <w:p w14:paraId="4FB4CD4B" w14:textId="77777777" w:rsidR="003B6847" w:rsidRDefault="002027B9">
      <w:pPr>
        <w:pStyle w:val="BodyText"/>
        <w:spacing w:before="4"/>
        <w:ind w:left="989"/>
      </w:pPr>
      <w:r>
        <w:rPr>
          <w:color w:val="221F1F"/>
        </w:rPr>
        <w:t>A drum vibrates with a low frequency, so it produces a low-pitched sound.</w:t>
      </w:r>
    </w:p>
    <w:p w14:paraId="66349780" w14:textId="77777777" w:rsidR="003B6847" w:rsidRDefault="002027B9">
      <w:pPr>
        <w:pStyle w:val="BodyText"/>
        <w:spacing w:before="4"/>
        <w:rPr>
          <w:sz w:val="26"/>
        </w:rPr>
      </w:pPr>
      <w:r>
        <w:rPr>
          <w:noProof/>
        </w:rPr>
        <w:drawing>
          <wp:anchor distT="0" distB="0" distL="0" distR="0" simplePos="0" relativeHeight="251661824" behindDoc="0" locked="0" layoutInCell="1" allowOverlap="1" wp14:anchorId="63678164" wp14:editId="2A6CB0D1">
            <wp:simplePos x="0" y="0"/>
            <wp:positionH relativeFrom="page">
              <wp:posOffset>3141345</wp:posOffset>
            </wp:positionH>
            <wp:positionV relativeFrom="paragraph">
              <wp:posOffset>216535</wp:posOffset>
            </wp:positionV>
            <wp:extent cx="1179195" cy="1371600"/>
            <wp:effectExtent l="0" t="0" r="0" b="0"/>
            <wp:wrapTopAndBottom/>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12" cstate="print"/>
                    <a:stretch>
                      <a:fillRect/>
                    </a:stretch>
                  </pic:blipFill>
                  <pic:spPr>
                    <a:xfrm>
                      <a:off x="0" y="0"/>
                      <a:ext cx="1179195" cy="1371600"/>
                    </a:xfrm>
                    <a:prstGeom prst="rect">
                      <a:avLst/>
                    </a:prstGeom>
                  </pic:spPr>
                </pic:pic>
              </a:graphicData>
            </a:graphic>
            <wp14:sizeRelH relativeFrom="margin">
              <wp14:pctWidth>0</wp14:pctWidth>
            </wp14:sizeRelH>
            <wp14:sizeRelV relativeFrom="margin">
              <wp14:pctHeight>0</wp14:pctHeight>
            </wp14:sizeRelV>
          </wp:anchor>
        </w:drawing>
      </w:r>
    </w:p>
    <w:p w14:paraId="70A9E426" w14:textId="77777777" w:rsidR="00D71809" w:rsidRDefault="00D71809">
      <w:pPr>
        <w:rPr>
          <w:sz w:val="26"/>
        </w:rPr>
      </w:pPr>
    </w:p>
    <w:p w14:paraId="766A401A" w14:textId="77777777" w:rsidR="003B6847" w:rsidRDefault="002027B9">
      <w:pPr>
        <w:pStyle w:val="Heading1"/>
      </w:pPr>
      <w:r>
        <w:rPr>
          <w:color w:val="4F81BC"/>
        </w:rPr>
        <w:t>Audible and Inaudible Sound</w:t>
      </w:r>
    </w:p>
    <w:p w14:paraId="652A1443" w14:textId="77777777" w:rsidR="003B6847" w:rsidRDefault="00000000">
      <w:pPr>
        <w:pStyle w:val="BodyText"/>
        <w:rPr>
          <w:b/>
          <w:sz w:val="9"/>
        </w:rPr>
      </w:pPr>
      <w:r>
        <w:pict w14:anchorId="4B4D0C1A">
          <v:rect id="_x0000_s2058" style="position:absolute;margin-left:34.6pt;margin-top:7.15pt;width:496.25pt;height:.5pt;z-index:-15718400;mso-wrap-distance-left:0;mso-wrap-distance-right:0;mso-position-horizontal-relative:page" fillcolor="#4f81bc" stroked="f">
            <w10:wrap type="topAndBottom" anchorx="page"/>
          </v:rect>
        </w:pict>
      </w:r>
    </w:p>
    <w:p w14:paraId="1A58410F" w14:textId="77777777" w:rsidR="003B6847" w:rsidRDefault="003B6847">
      <w:pPr>
        <w:pStyle w:val="BodyText"/>
        <w:spacing w:before="10"/>
        <w:rPr>
          <w:b/>
          <w:sz w:val="12"/>
        </w:rPr>
      </w:pPr>
    </w:p>
    <w:p w14:paraId="46C49372" w14:textId="77777777" w:rsidR="003B6847" w:rsidRDefault="002027B9">
      <w:pPr>
        <w:pStyle w:val="ListParagraph"/>
        <w:numPr>
          <w:ilvl w:val="0"/>
          <w:numId w:val="1"/>
        </w:numPr>
        <w:tabs>
          <w:tab w:val="left" w:pos="990"/>
        </w:tabs>
        <w:spacing w:before="100"/>
        <w:ind w:hanging="270"/>
        <w:rPr>
          <w:rFonts w:ascii="Symbol" w:hAnsi="Symbol"/>
          <w:sz w:val="23"/>
        </w:rPr>
      </w:pPr>
      <w:r>
        <w:rPr>
          <w:sz w:val="23"/>
        </w:rPr>
        <w:t>Not all sound produced by vibrating bodies is</w:t>
      </w:r>
      <w:r>
        <w:rPr>
          <w:spacing w:val="-24"/>
          <w:sz w:val="23"/>
        </w:rPr>
        <w:t xml:space="preserve"> </w:t>
      </w:r>
      <w:r>
        <w:rPr>
          <w:sz w:val="23"/>
        </w:rPr>
        <w:t>audible.</w:t>
      </w:r>
    </w:p>
    <w:p w14:paraId="7E5962B0" w14:textId="77777777" w:rsidR="003B6847" w:rsidRDefault="002027B9">
      <w:pPr>
        <w:pStyle w:val="ListParagraph"/>
        <w:numPr>
          <w:ilvl w:val="0"/>
          <w:numId w:val="1"/>
        </w:numPr>
        <w:tabs>
          <w:tab w:val="left" w:pos="990"/>
        </w:tabs>
        <w:spacing w:before="35" w:line="276" w:lineRule="auto"/>
        <w:ind w:right="715"/>
        <w:rPr>
          <w:rFonts w:ascii="Symbol" w:hAnsi="Symbol"/>
          <w:sz w:val="23"/>
        </w:rPr>
      </w:pPr>
      <w:r>
        <w:rPr>
          <w:sz w:val="23"/>
        </w:rPr>
        <w:t xml:space="preserve">The human ear can only </w:t>
      </w:r>
      <w:proofErr w:type="spellStart"/>
      <w:r>
        <w:rPr>
          <w:sz w:val="23"/>
        </w:rPr>
        <w:t>recognise</w:t>
      </w:r>
      <w:proofErr w:type="spellEnd"/>
      <w:r>
        <w:rPr>
          <w:sz w:val="23"/>
        </w:rPr>
        <w:t xml:space="preserve"> sounds of frequencies between 20 Hz and 20,000 Hz, and this range of frequency is called audible sound</w:t>
      </w:r>
      <w:r>
        <w:rPr>
          <w:spacing w:val="-17"/>
          <w:sz w:val="23"/>
        </w:rPr>
        <w:t xml:space="preserve"> </w:t>
      </w:r>
      <w:r>
        <w:rPr>
          <w:sz w:val="23"/>
        </w:rPr>
        <w:t>frequencies.</w:t>
      </w:r>
    </w:p>
    <w:p w14:paraId="462BF7D1" w14:textId="77777777" w:rsidR="003B6847" w:rsidRDefault="002027B9">
      <w:pPr>
        <w:pStyle w:val="ListParagraph"/>
        <w:numPr>
          <w:ilvl w:val="0"/>
          <w:numId w:val="1"/>
        </w:numPr>
        <w:tabs>
          <w:tab w:val="left" w:pos="990"/>
        </w:tabs>
        <w:spacing w:line="278" w:lineRule="exact"/>
        <w:ind w:hanging="270"/>
        <w:rPr>
          <w:rFonts w:ascii="Symbol" w:hAnsi="Symbol"/>
          <w:sz w:val="23"/>
        </w:rPr>
      </w:pPr>
      <w:r>
        <w:rPr>
          <w:sz w:val="23"/>
        </w:rPr>
        <w:t>Sound of frequencies outside this range is called inaudible</w:t>
      </w:r>
      <w:r>
        <w:rPr>
          <w:spacing w:val="-17"/>
          <w:sz w:val="23"/>
        </w:rPr>
        <w:t xml:space="preserve"> </w:t>
      </w:r>
      <w:r>
        <w:rPr>
          <w:sz w:val="23"/>
        </w:rPr>
        <w:t>sound.</w:t>
      </w:r>
    </w:p>
    <w:p w14:paraId="1FCEECC3" w14:textId="77777777" w:rsidR="003B6847" w:rsidRDefault="002027B9">
      <w:pPr>
        <w:pStyle w:val="ListParagraph"/>
        <w:numPr>
          <w:ilvl w:val="0"/>
          <w:numId w:val="1"/>
        </w:numPr>
        <w:tabs>
          <w:tab w:val="left" w:pos="990"/>
        </w:tabs>
        <w:spacing w:before="40"/>
        <w:ind w:hanging="270"/>
        <w:rPr>
          <w:rFonts w:ascii="Symbol" w:hAnsi="Symbol"/>
          <w:sz w:val="23"/>
        </w:rPr>
      </w:pPr>
      <w:r>
        <w:rPr>
          <w:sz w:val="23"/>
        </w:rPr>
        <w:t>Some animals such as dogs and snakes can hear sounds of frequencies greater than 20,000</w:t>
      </w:r>
      <w:r>
        <w:rPr>
          <w:spacing w:val="-28"/>
          <w:sz w:val="23"/>
        </w:rPr>
        <w:t xml:space="preserve"> </w:t>
      </w:r>
      <w:r>
        <w:rPr>
          <w:sz w:val="23"/>
        </w:rPr>
        <w:t>Hz.</w:t>
      </w:r>
    </w:p>
    <w:p w14:paraId="605DB487" w14:textId="77777777" w:rsidR="003B6847" w:rsidRDefault="002027B9">
      <w:pPr>
        <w:pStyle w:val="ListParagraph"/>
        <w:numPr>
          <w:ilvl w:val="0"/>
          <w:numId w:val="1"/>
        </w:numPr>
        <w:tabs>
          <w:tab w:val="left" w:pos="990"/>
        </w:tabs>
        <w:spacing w:before="35" w:line="276" w:lineRule="auto"/>
        <w:ind w:right="719"/>
        <w:rPr>
          <w:rFonts w:ascii="Symbol" w:hAnsi="Symbol"/>
          <w:sz w:val="23"/>
        </w:rPr>
      </w:pPr>
      <w:r>
        <w:rPr>
          <w:sz w:val="23"/>
        </w:rPr>
        <w:t xml:space="preserve">Sounds of frequencies less than 20 Hz are called infrasonic sounds, </w:t>
      </w:r>
      <w:r>
        <w:rPr>
          <w:spacing w:val="-3"/>
          <w:sz w:val="23"/>
        </w:rPr>
        <w:t xml:space="preserve">while </w:t>
      </w:r>
      <w:r>
        <w:rPr>
          <w:sz w:val="23"/>
        </w:rPr>
        <w:t>sounds of frequencies greater than 20,000 Hz are called ultrasonic</w:t>
      </w:r>
      <w:r>
        <w:rPr>
          <w:spacing w:val="-11"/>
          <w:sz w:val="23"/>
        </w:rPr>
        <w:t xml:space="preserve"> </w:t>
      </w:r>
      <w:r>
        <w:rPr>
          <w:sz w:val="23"/>
        </w:rPr>
        <w:t>sounds.</w:t>
      </w:r>
    </w:p>
    <w:p w14:paraId="05E38805" w14:textId="77777777" w:rsidR="003B6847" w:rsidRDefault="003B6847">
      <w:pPr>
        <w:pStyle w:val="BodyText"/>
        <w:spacing w:before="9"/>
        <w:rPr>
          <w:sz w:val="30"/>
        </w:rPr>
      </w:pPr>
    </w:p>
    <w:p w14:paraId="04E5EDA7" w14:textId="77777777" w:rsidR="003B6847" w:rsidRDefault="002027B9">
      <w:pPr>
        <w:pStyle w:val="Heading1"/>
        <w:spacing w:before="1"/>
      </w:pPr>
      <w:r>
        <w:rPr>
          <w:color w:val="4F81BC"/>
        </w:rPr>
        <w:t>Noise and Music</w:t>
      </w:r>
    </w:p>
    <w:p w14:paraId="03DADE3D" w14:textId="77777777" w:rsidR="003B6847" w:rsidRDefault="00000000">
      <w:pPr>
        <w:pStyle w:val="BodyText"/>
        <w:rPr>
          <w:b/>
          <w:sz w:val="9"/>
        </w:rPr>
      </w:pPr>
      <w:r>
        <w:pict w14:anchorId="65D62E2A">
          <v:rect id="_x0000_s2057" style="position:absolute;margin-left:34.6pt;margin-top:7.15pt;width:496.25pt;height:.5pt;z-index:-15717888;mso-wrap-distance-left:0;mso-wrap-distance-right:0;mso-position-horizontal-relative:page" fillcolor="#4f81bc" stroked="f">
            <w10:wrap type="topAndBottom" anchorx="page"/>
          </v:rect>
        </w:pict>
      </w:r>
    </w:p>
    <w:p w14:paraId="7E8C70F8" w14:textId="77777777" w:rsidR="003B6847" w:rsidRDefault="003B6847">
      <w:pPr>
        <w:pStyle w:val="BodyText"/>
        <w:spacing w:before="10"/>
        <w:rPr>
          <w:b/>
          <w:sz w:val="12"/>
        </w:rPr>
      </w:pPr>
    </w:p>
    <w:p w14:paraId="6CD6DDBE" w14:textId="77777777" w:rsidR="003B6847" w:rsidRDefault="002027B9">
      <w:pPr>
        <w:pStyle w:val="ListParagraph"/>
        <w:numPr>
          <w:ilvl w:val="0"/>
          <w:numId w:val="1"/>
        </w:numPr>
        <w:tabs>
          <w:tab w:val="left" w:pos="990"/>
        </w:tabs>
        <w:spacing w:before="100"/>
        <w:ind w:hanging="270"/>
        <w:rPr>
          <w:rFonts w:ascii="Symbol" w:hAnsi="Symbol"/>
          <w:sz w:val="23"/>
        </w:rPr>
      </w:pPr>
      <w:r>
        <w:rPr>
          <w:sz w:val="23"/>
        </w:rPr>
        <w:t>Any unpleasant, intolerable and irritating sound is called</w:t>
      </w:r>
      <w:r>
        <w:rPr>
          <w:spacing w:val="-13"/>
          <w:sz w:val="23"/>
        </w:rPr>
        <w:t xml:space="preserve"> </w:t>
      </w:r>
      <w:r>
        <w:rPr>
          <w:sz w:val="23"/>
        </w:rPr>
        <w:t>noise.</w:t>
      </w:r>
    </w:p>
    <w:p w14:paraId="0A05A169" w14:textId="77777777" w:rsidR="003B6847" w:rsidRDefault="002027B9">
      <w:pPr>
        <w:pStyle w:val="ListParagraph"/>
        <w:numPr>
          <w:ilvl w:val="0"/>
          <w:numId w:val="1"/>
        </w:numPr>
        <w:tabs>
          <w:tab w:val="left" w:pos="990"/>
        </w:tabs>
        <w:spacing w:before="35"/>
        <w:ind w:hanging="270"/>
        <w:rPr>
          <w:rFonts w:ascii="Symbol" w:hAnsi="Symbol"/>
          <w:sz w:val="23"/>
        </w:rPr>
      </w:pPr>
      <w:r>
        <w:rPr>
          <w:sz w:val="23"/>
        </w:rPr>
        <w:t>Music refers to any sound which is pleasant to the</w:t>
      </w:r>
      <w:r>
        <w:rPr>
          <w:spacing w:val="-8"/>
          <w:sz w:val="23"/>
        </w:rPr>
        <w:t xml:space="preserve"> </w:t>
      </w:r>
      <w:r>
        <w:rPr>
          <w:sz w:val="23"/>
        </w:rPr>
        <w:t>ear.</w:t>
      </w:r>
    </w:p>
    <w:p w14:paraId="150DF577" w14:textId="77777777" w:rsidR="003B6847" w:rsidRDefault="002027B9">
      <w:pPr>
        <w:pStyle w:val="ListParagraph"/>
        <w:numPr>
          <w:ilvl w:val="0"/>
          <w:numId w:val="1"/>
        </w:numPr>
        <w:tabs>
          <w:tab w:val="left" w:pos="990"/>
        </w:tabs>
        <w:spacing w:before="41" w:line="271" w:lineRule="auto"/>
        <w:ind w:right="715"/>
        <w:rPr>
          <w:rFonts w:ascii="Symbol" w:hAnsi="Symbol"/>
          <w:sz w:val="23"/>
        </w:rPr>
      </w:pPr>
      <w:r>
        <w:rPr>
          <w:sz w:val="23"/>
        </w:rPr>
        <w:t>Sound produced by musical instruments is pleasing to the ear. However, if the intensity of the sound exceeds a certain limit, then it becomes intolerable and is</w:t>
      </w:r>
      <w:r>
        <w:rPr>
          <w:spacing w:val="-17"/>
          <w:sz w:val="23"/>
        </w:rPr>
        <w:t xml:space="preserve"> </w:t>
      </w:r>
      <w:r>
        <w:rPr>
          <w:sz w:val="23"/>
        </w:rPr>
        <w:t>noise.</w:t>
      </w:r>
    </w:p>
    <w:p w14:paraId="538E922C" w14:textId="77777777" w:rsidR="003B6847" w:rsidRDefault="00000000">
      <w:pPr>
        <w:pStyle w:val="BodyText"/>
        <w:spacing w:before="6"/>
        <w:rPr>
          <w:sz w:val="22"/>
        </w:rPr>
      </w:pPr>
      <w:r>
        <w:pict w14:anchorId="64B5F099">
          <v:group id="_x0000_s2054" style="position:absolute;margin-left:134.2pt;margin-top:14.9pt;width:150.15pt;height:99.25pt;z-index:-15717376;mso-wrap-distance-left:0;mso-wrap-distance-right:0;mso-position-horizontal-relative:page" coordorigin="2684,298" coordsize="3003,1985">
            <v:shape id="_x0000_s2056" type="#_x0000_t75" style="position:absolute;left:2724;top:338;width:2923;height:1905">
              <v:imagedata r:id="rId13" o:title=""/>
            </v:shape>
            <v:rect id="_x0000_s2055" style="position:absolute;left:2704;top:318;width:2963;height:1945" filled="f" strokeweight="2pt"/>
            <w10:wrap type="topAndBottom" anchorx="page"/>
          </v:group>
        </w:pict>
      </w:r>
      <w:r>
        <w:pict w14:anchorId="32DC1AA3">
          <v:group id="_x0000_s2051" style="position:absolute;margin-left:292.3pt;margin-top:14.9pt;width:184.75pt;height:99.25pt;z-index:-15716864;mso-wrap-distance-left:0;mso-wrap-distance-right:0;mso-position-horizontal-relative:page" coordorigin="5846,298" coordsize="3695,1985">
            <v:shape id="_x0000_s2053" type="#_x0000_t75" style="position:absolute;left:5885;top:338;width:3615;height:1905">
              <v:imagedata r:id="rId14" o:title=""/>
            </v:shape>
            <v:rect id="_x0000_s2052" style="position:absolute;left:5865;top:318;width:3655;height:1945" filled="f" strokeweight="2pt"/>
            <w10:wrap type="topAndBottom" anchorx="page"/>
          </v:group>
        </w:pict>
      </w:r>
    </w:p>
    <w:p w14:paraId="1F8A87D0" w14:textId="77777777" w:rsidR="003B6847" w:rsidRDefault="003B6847">
      <w:pPr>
        <w:pStyle w:val="BodyText"/>
        <w:rPr>
          <w:sz w:val="26"/>
        </w:rPr>
      </w:pPr>
    </w:p>
    <w:p w14:paraId="20890AA2" w14:textId="77777777" w:rsidR="003B6847" w:rsidRDefault="002027B9">
      <w:pPr>
        <w:pStyle w:val="Heading1"/>
        <w:spacing w:before="217"/>
      </w:pPr>
      <w:r>
        <w:rPr>
          <w:color w:val="4F81BC"/>
        </w:rPr>
        <w:lastRenderedPageBreak/>
        <w:t>Noise Pollution</w:t>
      </w:r>
    </w:p>
    <w:p w14:paraId="4469BB0C" w14:textId="77777777" w:rsidR="003B6847" w:rsidRDefault="00000000">
      <w:pPr>
        <w:pStyle w:val="BodyText"/>
        <w:rPr>
          <w:b/>
          <w:sz w:val="9"/>
        </w:rPr>
      </w:pPr>
      <w:r>
        <w:pict w14:anchorId="40F6BF20">
          <v:rect id="_x0000_s2050" style="position:absolute;margin-left:34.6pt;margin-top:7.15pt;width:496.25pt;height:.5pt;z-index:-15716352;mso-wrap-distance-left:0;mso-wrap-distance-right:0;mso-position-horizontal-relative:page" fillcolor="#4f81bc" stroked="f">
            <w10:wrap type="topAndBottom" anchorx="page"/>
          </v:rect>
        </w:pict>
      </w:r>
    </w:p>
    <w:p w14:paraId="27399F2A" w14:textId="77777777" w:rsidR="003B6847" w:rsidRDefault="003B6847">
      <w:pPr>
        <w:pStyle w:val="BodyText"/>
        <w:spacing w:before="10"/>
        <w:rPr>
          <w:b/>
          <w:sz w:val="12"/>
        </w:rPr>
      </w:pPr>
    </w:p>
    <w:p w14:paraId="689BE5FF" w14:textId="77777777" w:rsidR="003B6847" w:rsidRDefault="002027B9">
      <w:pPr>
        <w:pStyle w:val="ListParagraph"/>
        <w:numPr>
          <w:ilvl w:val="0"/>
          <w:numId w:val="1"/>
        </w:numPr>
        <w:tabs>
          <w:tab w:val="left" w:pos="990"/>
        </w:tabs>
        <w:spacing w:before="100"/>
        <w:ind w:hanging="270"/>
        <w:rPr>
          <w:rFonts w:ascii="Symbol" w:hAnsi="Symbol"/>
          <w:sz w:val="23"/>
        </w:rPr>
      </w:pPr>
      <w:r>
        <w:rPr>
          <w:sz w:val="23"/>
        </w:rPr>
        <w:t>The presence of excessive or unwanted sounds in the environment is called noise</w:t>
      </w:r>
      <w:r>
        <w:rPr>
          <w:spacing w:val="-24"/>
          <w:sz w:val="23"/>
        </w:rPr>
        <w:t xml:space="preserve"> </w:t>
      </w:r>
      <w:r>
        <w:rPr>
          <w:sz w:val="23"/>
        </w:rPr>
        <w:t>pollution.</w:t>
      </w:r>
    </w:p>
    <w:p w14:paraId="3FD35C60" w14:textId="77777777" w:rsidR="003B6847" w:rsidRDefault="002027B9">
      <w:pPr>
        <w:pStyle w:val="ListParagraph"/>
        <w:numPr>
          <w:ilvl w:val="0"/>
          <w:numId w:val="1"/>
        </w:numPr>
        <w:tabs>
          <w:tab w:val="left" w:pos="990"/>
        </w:tabs>
        <w:spacing w:before="40"/>
        <w:ind w:hanging="270"/>
        <w:rPr>
          <w:rFonts w:ascii="Symbol" w:hAnsi="Symbol"/>
          <w:sz w:val="23"/>
        </w:rPr>
      </w:pPr>
      <w:r>
        <w:rPr>
          <w:sz w:val="23"/>
        </w:rPr>
        <w:t>Noise pollution may cause high blood pressure, panic attacks and lack of sleep in those</w:t>
      </w:r>
      <w:r>
        <w:rPr>
          <w:spacing w:val="-28"/>
          <w:sz w:val="23"/>
        </w:rPr>
        <w:t xml:space="preserve"> </w:t>
      </w:r>
      <w:r>
        <w:rPr>
          <w:sz w:val="23"/>
        </w:rPr>
        <w:t>exposed.</w:t>
      </w:r>
    </w:p>
    <w:p w14:paraId="2A8BA891" w14:textId="77777777" w:rsidR="003B6847" w:rsidRDefault="002027B9">
      <w:pPr>
        <w:pStyle w:val="ListParagraph"/>
        <w:numPr>
          <w:ilvl w:val="0"/>
          <w:numId w:val="1"/>
        </w:numPr>
        <w:tabs>
          <w:tab w:val="left" w:pos="990"/>
        </w:tabs>
        <w:spacing w:before="35"/>
        <w:ind w:hanging="270"/>
        <w:rPr>
          <w:rFonts w:ascii="Symbol" w:hAnsi="Symbol"/>
          <w:sz w:val="23"/>
        </w:rPr>
      </w:pPr>
      <w:r>
        <w:rPr>
          <w:sz w:val="23"/>
        </w:rPr>
        <w:t>Continuous exposure to loud noise may cause temporary or permanent hearing</w:t>
      </w:r>
      <w:r>
        <w:rPr>
          <w:spacing w:val="-22"/>
          <w:sz w:val="23"/>
        </w:rPr>
        <w:t xml:space="preserve"> </w:t>
      </w:r>
      <w:r>
        <w:rPr>
          <w:sz w:val="23"/>
        </w:rPr>
        <w:t>impairment.</w:t>
      </w:r>
    </w:p>
    <w:p w14:paraId="4ACE8669" w14:textId="77777777" w:rsidR="003B6847" w:rsidRDefault="002027B9">
      <w:pPr>
        <w:pStyle w:val="ListParagraph"/>
        <w:numPr>
          <w:ilvl w:val="0"/>
          <w:numId w:val="1"/>
        </w:numPr>
        <w:tabs>
          <w:tab w:val="left" w:pos="990"/>
        </w:tabs>
        <w:spacing w:before="41" w:line="273" w:lineRule="auto"/>
        <w:ind w:right="727"/>
        <w:jc w:val="both"/>
        <w:rPr>
          <w:rFonts w:ascii="Symbol" w:hAnsi="Symbol"/>
          <w:sz w:val="23"/>
        </w:rPr>
      </w:pPr>
      <w:r>
        <w:rPr>
          <w:spacing w:val="-4"/>
          <w:sz w:val="23"/>
        </w:rPr>
        <w:t xml:space="preserve">To </w:t>
      </w:r>
      <w:r>
        <w:rPr>
          <w:sz w:val="23"/>
        </w:rPr>
        <w:t xml:space="preserve">reduce noise pollution, trees should be planted along roads and in residential areas. Factories should not be set up in residential areas. Vehicles should not blow horns around schools, hospitals and residential areas. </w:t>
      </w:r>
      <w:r>
        <w:rPr>
          <w:spacing w:val="-3"/>
          <w:sz w:val="23"/>
        </w:rPr>
        <w:t xml:space="preserve">TVs </w:t>
      </w:r>
      <w:r>
        <w:rPr>
          <w:sz w:val="23"/>
        </w:rPr>
        <w:t>and music systems should not be played at a high</w:t>
      </w:r>
      <w:r>
        <w:rPr>
          <w:spacing w:val="-18"/>
          <w:sz w:val="23"/>
        </w:rPr>
        <w:t xml:space="preserve"> </w:t>
      </w:r>
      <w:r>
        <w:rPr>
          <w:sz w:val="23"/>
        </w:rPr>
        <w:t>volume.</w:t>
      </w:r>
    </w:p>
    <w:sectPr w:rsidR="003B6847">
      <w:headerReference w:type="default" r:id="rId15"/>
      <w:footerReference w:type="default" r:id="rId16"/>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FF013" w14:textId="77777777" w:rsidR="00617B65" w:rsidRDefault="00617B65">
      <w:r>
        <w:separator/>
      </w:r>
    </w:p>
  </w:endnote>
  <w:endnote w:type="continuationSeparator" w:id="0">
    <w:p w14:paraId="388E87DF" w14:textId="77777777" w:rsidR="00617B65" w:rsidRDefault="00617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F6F3" w14:textId="77777777" w:rsidR="00D71809" w:rsidRDefault="00D71809" w:rsidP="00D71809">
    <w:pPr>
      <w:pStyle w:val="Footer"/>
    </w:pPr>
  </w:p>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8716"/>
    </w:tblGrid>
    <w:tr w:rsidR="00D71809" w:rsidRPr="00FD32F3" w14:paraId="2265DCEC" w14:textId="77777777" w:rsidTr="0006074E">
      <w:tc>
        <w:tcPr>
          <w:tcW w:w="7893" w:type="dxa"/>
          <w:gridSpan w:val="2"/>
          <w:tcBorders>
            <w:top w:val="single" w:sz="24" w:space="0" w:color="FF8C52"/>
          </w:tcBorders>
        </w:tcPr>
        <w:p w14:paraId="5803BC91" w14:textId="77777777" w:rsidR="00D71809" w:rsidRPr="00C66BF3" w:rsidRDefault="00D71809" w:rsidP="00D71809">
          <w:pPr>
            <w:pStyle w:val="Footer"/>
            <w:spacing w:line="360" w:lineRule="auto"/>
            <w:rPr>
              <w:rFonts w:ascii="Oxygen" w:hAnsi="Oxygen"/>
              <w:b/>
              <w:bCs/>
              <w:sz w:val="16"/>
              <w:szCs w:val="16"/>
            </w:rPr>
          </w:pPr>
          <w:bookmarkStart w:id="0" w:name="_Hlk156558115"/>
        </w:p>
      </w:tc>
    </w:tr>
    <w:tr w:rsidR="00D71809" w:rsidRPr="009C6543" w14:paraId="380EB472" w14:textId="77777777" w:rsidTr="0006074E">
      <w:tc>
        <w:tcPr>
          <w:tcW w:w="1422" w:type="dxa"/>
        </w:tcPr>
        <w:p w14:paraId="38D8FFD5" w14:textId="77777777" w:rsidR="00D71809" w:rsidRPr="00C66BF3" w:rsidRDefault="00D71809" w:rsidP="00D71809">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7D4BDCA0" wp14:editId="625BDCF6">
                <wp:extent cx="208627" cy="206828"/>
                <wp:effectExtent l="0" t="0" r="1270" b="3175"/>
                <wp:docPr id="934806564" name="Picture 93480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77DB6DC2" w14:textId="77777777" w:rsidR="00D71809" w:rsidRPr="00C66BF3" w:rsidRDefault="00D71809" w:rsidP="00D71809">
          <w:pPr>
            <w:pStyle w:val="Footer"/>
            <w:spacing w:line="360" w:lineRule="auto"/>
            <w:rPr>
              <w:rFonts w:ascii="Oxygen" w:hAnsi="Oxygen"/>
              <w:b/>
              <w:bCs/>
              <w:sz w:val="16"/>
              <w:szCs w:val="16"/>
            </w:rPr>
          </w:pPr>
          <w:r w:rsidRPr="00C66BF3">
            <w:rPr>
              <w:rFonts w:ascii="Oxygen" w:hAnsi="Oxygen"/>
              <w:b/>
              <w:bCs/>
              <w:sz w:val="16"/>
              <w:szCs w:val="16"/>
            </w:rPr>
            <w:t>anodiam.com</w:t>
          </w:r>
        </w:p>
      </w:tc>
    </w:tr>
    <w:tr w:rsidR="00D71809" w:rsidRPr="009C6543" w14:paraId="0EE12DBA" w14:textId="77777777" w:rsidTr="0006074E">
      <w:tc>
        <w:tcPr>
          <w:tcW w:w="1422" w:type="dxa"/>
        </w:tcPr>
        <w:p w14:paraId="272D54C1" w14:textId="77777777" w:rsidR="00D71809" w:rsidRPr="00C66BF3" w:rsidRDefault="00D71809" w:rsidP="00D71809">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7938A680" wp14:editId="0D58743D">
                <wp:extent cx="208280" cy="208280"/>
                <wp:effectExtent l="0" t="0" r="1270" b="1270"/>
                <wp:docPr id="665450657" name="Picture 665450657"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111933B4" w14:textId="77777777" w:rsidR="00D71809" w:rsidRPr="00C66BF3" w:rsidRDefault="00D71809" w:rsidP="00D71809">
          <w:pPr>
            <w:pStyle w:val="Footer"/>
            <w:spacing w:line="360" w:lineRule="auto"/>
            <w:rPr>
              <w:rFonts w:ascii="Oxygen" w:hAnsi="Oxygen"/>
              <w:b/>
              <w:bCs/>
              <w:sz w:val="16"/>
              <w:szCs w:val="16"/>
            </w:rPr>
          </w:pPr>
          <w:r w:rsidRPr="00C66BF3">
            <w:rPr>
              <w:rFonts w:ascii="Oxygen" w:hAnsi="Oxygen"/>
              <w:b/>
              <w:bCs/>
              <w:sz w:val="16"/>
              <w:szCs w:val="16"/>
            </w:rPr>
            <w:t>N-1/25 Patuli, Kolkata 700094</w:t>
          </w:r>
        </w:p>
      </w:tc>
    </w:tr>
    <w:tr w:rsidR="00D71809" w:rsidRPr="009C6543" w14:paraId="2AA0FE63" w14:textId="77777777" w:rsidTr="0006074E">
      <w:tc>
        <w:tcPr>
          <w:tcW w:w="1422" w:type="dxa"/>
        </w:tcPr>
        <w:p w14:paraId="6FA3E7EC" w14:textId="77777777" w:rsidR="00D71809" w:rsidRPr="00C66BF3" w:rsidRDefault="00D71809" w:rsidP="00D71809">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157005D4" wp14:editId="059C5C4D">
                <wp:extent cx="170901" cy="185057"/>
                <wp:effectExtent l="0" t="0" r="635" b="5715"/>
                <wp:docPr id="415026607" name="Picture 415026607"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7E054124" w14:textId="77777777" w:rsidR="00D71809" w:rsidRPr="00C66BF3" w:rsidRDefault="00D71809" w:rsidP="00D71809">
          <w:pPr>
            <w:pStyle w:val="Footer"/>
            <w:spacing w:line="360" w:lineRule="auto"/>
            <w:rPr>
              <w:rFonts w:ascii="Oxygen" w:hAnsi="Oxygen"/>
              <w:b/>
              <w:bCs/>
              <w:sz w:val="16"/>
              <w:szCs w:val="16"/>
            </w:rPr>
          </w:pPr>
          <w:r w:rsidRPr="00C66BF3">
            <w:rPr>
              <w:rFonts w:ascii="Oxygen" w:hAnsi="Oxygen"/>
              <w:b/>
              <w:bCs/>
              <w:sz w:val="16"/>
              <w:szCs w:val="16"/>
            </w:rPr>
            <w:t>9073 700094</w:t>
          </w:r>
        </w:p>
      </w:tc>
    </w:tr>
    <w:bookmarkEnd w:id="0"/>
  </w:tbl>
  <w:p w14:paraId="65E20E20" w14:textId="28DAD715" w:rsidR="00D71809" w:rsidRDefault="00D71809">
    <w:pPr>
      <w:pStyle w:val="Footer"/>
    </w:pPr>
  </w:p>
  <w:p w14:paraId="382CD159" w14:textId="325BAA59" w:rsidR="003B6847" w:rsidRDefault="003B684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D3314" w14:textId="77777777" w:rsidR="00617B65" w:rsidRDefault="00617B65">
      <w:r>
        <w:separator/>
      </w:r>
    </w:p>
  </w:footnote>
  <w:footnote w:type="continuationSeparator" w:id="0">
    <w:p w14:paraId="3CD34011" w14:textId="77777777" w:rsidR="00617B65" w:rsidRDefault="00617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D71809" w:rsidRPr="00EC25EC" w14:paraId="062D8FF2" w14:textId="77777777" w:rsidTr="0006074E">
      <w:tc>
        <w:tcPr>
          <w:tcW w:w="7338" w:type="dxa"/>
        </w:tcPr>
        <w:p w14:paraId="5DCA9E5C" w14:textId="77777777" w:rsidR="00D71809" w:rsidRPr="00EC25EC" w:rsidRDefault="00D71809" w:rsidP="00D71809">
          <w:pPr>
            <w:pStyle w:val="Header"/>
            <w:jc w:val="right"/>
            <w:rPr>
              <w:rFonts w:ascii="Oxygen" w:hAnsi="Oxygen"/>
              <w:sz w:val="16"/>
              <w:szCs w:val="16"/>
            </w:rPr>
          </w:pPr>
          <w:r w:rsidRPr="00EC25EC">
            <w:rPr>
              <w:rFonts w:ascii="Oxygen" w:hAnsi="Oxygen"/>
              <w:noProof/>
              <w:sz w:val="16"/>
              <w:szCs w:val="16"/>
              <w:lang w:eastAsia="en-AU"/>
            </w:rPr>
            <w:drawing>
              <wp:inline distT="0" distB="0" distL="0" distR="0" wp14:anchorId="1CF7E30D" wp14:editId="6CCE1CAC">
                <wp:extent cx="1811866" cy="844420"/>
                <wp:effectExtent l="0" t="0" r="0" b="0"/>
                <wp:docPr id="993372076" name="Picture 99337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412A1327" w14:textId="77777777" w:rsidR="00D71809" w:rsidRPr="00EC25EC" w:rsidRDefault="00D71809" w:rsidP="00D71809">
          <w:pPr>
            <w:pStyle w:val="Header"/>
            <w:jc w:val="center"/>
            <w:rPr>
              <w:rFonts w:ascii="Oxygen" w:hAnsi="Oxygen"/>
              <w:sz w:val="16"/>
              <w:szCs w:val="16"/>
            </w:rPr>
          </w:pPr>
          <w:r w:rsidRPr="00EC25EC">
            <w:rPr>
              <w:rFonts w:ascii="Oxygen" w:hAnsi="Oxygen"/>
              <w:sz w:val="16"/>
              <w:szCs w:val="16"/>
            </w:rPr>
            <w:t xml:space="preserve">                                                                   </w:t>
          </w:r>
          <w:r w:rsidRPr="00EC25EC">
            <w:rPr>
              <w:rFonts w:ascii="Oxygen" w:hAnsi="Oxygen"/>
              <w:sz w:val="16"/>
              <w:szCs w:val="16"/>
            </w:rPr>
            <w:fldChar w:fldCharType="begin"/>
          </w:r>
          <w:r w:rsidRPr="00EC25EC">
            <w:rPr>
              <w:rFonts w:ascii="Oxygen" w:hAnsi="Oxygen"/>
              <w:sz w:val="16"/>
              <w:szCs w:val="16"/>
            </w:rPr>
            <w:instrText xml:space="preserve"> PAGE   \* MERGEFORMAT </w:instrText>
          </w:r>
          <w:r w:rsidRPr="00EC25EC">
            <w:rPr>
              <w:rFonts w:ascii="Oxygen" w:hAnsi="Oxygen"/>
              <w:sz w:val="16"/>
              <w:szCs w:val="16"/>
            </w:rPr>
            <w:fldChar w:fldCharType="separate"/>
          </w:r>
          <w:r w:rsidRPr="00EC25EC">
            <w:rPr>
              <w:rFonts w:ascii="Oxygen" w:hAnsi="Oxygen"/>
              <w:noProof/>
              <w:sz w:val="16"/>
              <w:szCs w:val="16"/>
            </w:rPr>
            <w:t>1</w:t>
          </w:r>
          <w:r w:rsidRPr="00EC25EC">
            <w:rPr>
              <w:rFonts w:ascii="Oxygen" w:hAnsi="Oxygen"/>
              <w:noProof/>
              <w:sz w:val="16"/>
              <w:szCs w:val="16"/>
            </w:rPr>
            <w:fldChar w:fldCharType="end"/>
          </w:r>
        </w:p>
      </w:tc>
    </w:tr>
  </w:tbl>
  <w:p w14:paraId="35719933" w14:textId="24A4B543" w:rsidR="00D71809" w:rsidRDefault="00D71809">
    <w:pPr>
      <w:pStyle w:val="Header"/>
    </w:pPr>
  </w:p>
  <w:p w14:paraId="0AAF6D1E" w14:textId="3B227F12" w:rsidR="003B6847" w:rsidRDefault="003B684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C53B9"/>
    <w:multiLevelType w:val="hybridMultilevel"/>
    <w:tmpl w:val="3BF21FB4"/>
    <w:lvl w:ilvl="0" w:tplc="95F20C06">
      <w:numFmt w:val="bullet"/>
      <w:lvlText w:val=""/>
      <w:lvlJc w:val="left"/>
      <w:pPr>
        <w:ind w:left="989" w:hanging="269"/>
      </w:pPr>
      <w:rPr>
        <w:rFonts w:hint="default"/>
        <w:w w:val="100"/>
        <w:lang w:val="en-US" w:eastAsia="en-US" w:bidi="ar-SA"/>
      </w:rPr>
    </w:lvl>
    <w:lvl w:ilvl="1" w:tplc="8BC21666">
      <w:numFmt w:val="bullet"/>
      <w:lvlText w:val="o"/>
      <w:lvlJc w:val="left"/>
      <w:pPr>
        <w:ind w:left="1440" w:hanging="360"/>
      </w:pPr>
      <w:rPr>
        <w:rFonts w:ascii="Courier New" w:eastAsia="Courier New" w:hAnsi="Courier New" w:cs="Courier New" w:hint="default"/>
        <w:w w:val="100"/>
        <w:sz w:val="23"/>
        <w:szCs w:val="23"/>
        <w:lang w:val="en-US" w:eastAsia="en-US" w:bidi="ar-SA"/>
      </w:rPr>
    </w:lvl>
    <w:lvl w:ilvl="2" w:tplc="9E665256">
      <w:numFmt w:val="bullet"/>
      <w:lvlText w:val="•"/>
      <w:lvlJc w:val="left"/>
      <w:pPr>
        <w:ind w:left="2640" w:hanging="360"/>
      </w:pPr>
      <w:rPr>
        <w:rFonts w:hint="default"/>
        <w:lang w:val="en-US" w:eastAsia="en-US" w:bidi="ar-SA"/>
      </w:rPr>
    </w:lvl>
    <w:lvl w:ilvl="3" w:tplc="46D2401A">
      <w:numFmt w:val="bullet"/>
      <w:lvlText w:val="•"/>
      <w:lvlJc w:val="left"/>
      <w:pPr>
        <w:ind w:left="3840" w:hanging="360"/>
      </w:pPr>
      <w:rPr>
        <w:rFonts w:hint="default"/>
        <w:lang w:val="en-US" w:eastAsia="en-US" w:bidi="ar-SA"/>
      </w:rPr>
    </w:lvl>
    <w:lvl w:ilvl="4" w:tplc="92184AD4">
      <w:numFmt w:val="bullet"/>
      <w:lvlText w:val="•"/>
      <w:lvlJc w:val="left"/>
      <w:pPr>
        <w:ind w:left="5040" w:hanging="360"/>
      </w:pPr>
      <w:rPr>
        <w:rFonts w:hint="default"/>
        <w:lang w:val="en-US" w:eastAsia="en-US" w:bidi="ar-SA"/>
      </w:rPr>
    </w:lvl>
    <w:lvl w:ilvl="5" w:tplc="22128E5C">
      <w:numFmt w:val="bullet"/>
      <w:lvlText w:val="•"/>
      <w:lvlJc w:val="left"/>
      <w:pPr>
        <w:ind w:left="6240" w:hanging="360"/>
      </w:pPr>
      <w:rPr>
        <w:rFonts w:hint="default"/>
        <w:lang w:val="en-US" w:eastAsia="en-US" w:bidi="ar-SA"/>
      </w:rPr>
    </w:lvl>
    <w:lvl w:ilvl="6" w:tplc="D0F6F454">
      <w:numFmt w:val="bullet"/>
      <w:lvlText w:val="•"/>
      <w:lvlJc w:val="left"/>
      <w:pPr>
        <w:ind w:left="7440" w:hanging="360"/>
      </w:pPr>
      <w:rPr>
        <w:rFonts w:hint="default"/>
        <w:lang w:val="en-US" w:eastAsia="en-US" w:bidi="ar-SA"/>
      </w:rPr>
    </w:lvl>
    <w:lvl w:ilvl="7" w:tplc="F0D6EEE4">
      <w:numFmt w:val="bullet"/>
      <w:lvlText w:val="•"/>
      <w:lvlJc w:val="left"/>
      <w:pPr>
        <w:ind w:left="8640" w:hanging="360"/>
      </w:pPr>
      <w:rPr>
        <w:rFonts w:hint="default"/>
        <w:lang w:val="en-US" w:eastAsia="en-US" w:bidi="ar-SA"/>
      </w:rPr>
    </w:lvl>
    <w:lvl w:ilvl="8" w:tplc="68AE6710">
      <w:numFmt w:val="bullet"/>
      <w:lvlText w:val="•"/>
      <w:lvlJc w:val="left"/>
      <w:pPr>
        <w:ind w:left="9840" w:hanging="360"/>
      </w:pPr>
      <w:rPr>
        <w:rFonts w:hint="default"/>
        <w:lang w:val="en-US" w:eastAsia="en-US" w:bidi="ar-SA"/>
      </w:rPr>
    </w:lvl>
  </w:abstractNum>
  <w:num w:numId="1" w16cid:durableId="148277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hdrShapeDefaults>
    <o:shapedefaults v:ext="edit" spidmax="2075"/>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B6847"/>
    <w:rsid w:val="001A498C"/>
    <w:rsid w:val="002027B9"/>
    <w:rsid w:val="003B6847"/>
    <w:rsid w:val="00617B65"/>
    <w:rsid w:val="00663930"/>
    <w:rsid w:val="00674C3A"/>
    <w:rsid w:val="00C5516B"/>
    <w:rsid w:val="00D7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72750018"/>
  <w15:docId w15:val="{5500BF1C-74B4-4E5A-9C31-02B3D65B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2"/>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70"/>
      <w:ind w:left="1654"/>
    </w:pPr>
    <w:rPr>
      <w:rFonts w:ascii="Arial Black" w:eastAsia="Arial Black" w:hAnsi="Arial Black" w:cs="Arial Black"/>
      <w:sz w:val="45"/>
      <w:szCs w:val="45"/>
    </w:rPr>
  </w:style>
  <w:style w:type="paragraph" w:styleId="ListParagraph">
    <w:name w:val="List Paragraph"/>
    <w:basedOn w:val="Normal"/>
    <w:uiPriority w:val="1"/>
    <w:qFormat/>
    <w:pPr>
      <w:ind w:left="989" w:hanging="27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71809"/>
    <w:pPr>
      <w:tabs>
        <w:tab w:val="center" w:pos="4513"/>
        <w:tab w:val="right" w:pos="9026"/>
      </w:tabs>
    </w:pPr>
  </w:style>
  <w:style w:type="character" w:customStyle="1" w:styleId="HeaderChar">
    <w:name w:val="Header Char"/>
    <w:basedOn w:val="DefaultParagraphFont"/>
    <w:link w:val="Header"/>
    <w:uiPriority w:val="99"/>
    <w:rsid w:val="00D71809"/>
    <w:rPr>
      <w:rFonts w:ascii="Arial" w:eastAsia="Arial" w:hAnsi="Arial" w:cs="Arial"/>
    </w:rPr>
  </w:style>
  <w:style w:type="paragraph" w:styleId="Footer">
    <w:name w:val="footer"/>
    <w:basedOn w:val="Normal"/>
    <w:link w:val="FooterChar"/>
    <w:uiPriority w:val="99"/>
    <w:unhideWhenUsed/>
    <w:rsid w:val="00D71809"/>
    <w:pPr>
      <w:tabs>
        <w:tab w:val="center" w:pos="4513"/>
        <w:tab w:val="right" w:pos="9026"/>
      </w:tabs>
    </w:pPr>
  </w:style>
  <w:style w:type="character" w:customStyle="1" w:styleId="FooterChar">
    <w:name w:val="Footer Char"/>
    <w:basedOn w:val="DefaultParagraphFont"/>
    <w:link w:val="Footer"/>
    <w:uiPriority w:val="99"/>
    <w:rsid w:val="00D71809"/>
    <w:rPr>
      <w:rFonts w:ascii="Arial" w:eastAsia="Arial" w:hAnsi="Arial" w:cs="Arial"/>
    </w:rPr>
  </w:style>
  <w:style w:type="table" w:styleId="TableGrid">
    <w:name w:val="Table Grid"/>
    <w:basedOn w:val="TableNormal"/>
    <w:uiPriority w:val="39"/>
    <w:rsid w:val="00D71809"/>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5</cp:revision>
  <dcterms:created xsi:type="dcterms:W3CDTF">2021-02-28T09:49:00Z</dcterms:created>
  <dcterms:modified xsi:type="dcterms:W3CDTF">2024-01-19T11:27:00Z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2015-03-26T00:00:00Z</vt:filetime>
  </property>
  <property fmtid="{D5CDD505-2E9C-101B-9397-08002B2CF9AE}" pid="3" name="Creator">
    <vt:lpwstr>Microsoft® Office Word 2007</vt:lpwstr>
  </property>
  <property fmtid="{D5CDD505-2E9C-101B-9397-08002B2CF9AE}" pid="4" name="LastSaved">
    <vt:filetime>2021-02-28T00:00:00Z</vt:filetime>
  </property>
</Properties>
</file>