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7215" w14:textId="77777777" w:rsidR="00401B69" w:rsidRDefault="00401B69">
      <w:pPr>
        <w:pStyle w:val="BodyText"/>
        <w:rPr>
          <w:sz w:val="20"/>
        </w:rPr>
      </w:pPr>
    </w:p>
    <w:p w14:paraId="08DE8E09" w14:textId="77777777" w:rsidR="00401B69" w:rsidRDefault="00401B69">
      <w:pPr>
        <w:pStyle w:val="BodyText"/>
        <w:rPr>
          <w:sz w:val="20"/>
        </w:rPr>
      </w:pPr>
    </w:p>
    <w:p w14:paraId="5CFBB33A" w14:textId="77777777" w:rsidR="00401B69" w:rsidRDefault="00401B69">
      <w:pPr>
        <w:pStyle w:val="BodyText"/>
        <w:rPr>
          <w:sz w:val="20"/>
        </w:rPr>
      </w:pPr>
    </w:p>
    <w:p w14:paraId="3F17AE9B" w14:textId="77777777" w:rsidR="00401B69" w:rsidRDefault="00401B69">
      <w:pPr>
        <w:pStyle w:val="BodyText"/>
        <w:rPr>
          <w:sz w:val="20"/>
        </w:rPr>
      </w:pPr>
    </w:p>
    <w:p w14:paraId="0A9257CA" w14:textId="77777777" w:rsidR="00401B69" w:rsidRDefault="00401B69">
      <w:pPr>
        <w:pStyle w:val="BodyText"/>
        <w:rPr>
          <w:sz w:val="20"/>
        </w:rPr>
      </w:pPr>
    </w:p>
    <w:p w14:paraId="2B3E8DF1" w14:textId="77777777" w:rsidR="00401B69" w:rsidRDefault="00401B69">
      <w:pPr>
        <w:pStyle w:val="BodyText"/>
        <w:rPr>
          <w:sz w:val="20"/>
        </w:rPr>
      </w:pPr>
    </w:p>
    <w:p w14:paraId="19D81AD0" w14:textId="77777777" w:rsidR="00401B69" w:rsidRDefault="00401B69">
      <w:pPr>
        <w:pStyle w:val="BodyText"/>
        <w:rPr>
          <w:sz w:val="20"/>
        </w:rPr>
      </w:pPr>
    </w:p>
    <w:p w14:paraId="12896340" w14:textId="77777777" w:rsidR="00401B69" w:rsidRDefault="00401B69">
      <w:pPr>
        <w:pStyle w:val="BodyText"/>
        <w:rPr>
          <w:sz w:val="20"/>
        </w:rPr>
      </w:pPr>
    </w:p>
    <w:p w14:paraId="3BB13EE1" w14:textId="77777777" w:rsidR="00401B69" w:rsidRDefault="00401B69">
      <w:pPr>
        <w:pStyle w:val="BodyText"/>
        <w:rPr>
          <w:sz w:val="20"/>
        </w:rPr>
      </w:pPr>
    </w:p>
    <w:p w14:paraId="19C61329" w14:textId="77777777" w:rsidR="00401B69" w:rsidRDefault="00401B69">
      <w:pPr>
        <w:pStyle w:val="BodyText"/>
        <w:rPr>
          <w:sz w:val="20"/>
        </w:rPr>
      </w:pPr>
    </w:p>
    <w:p w14:paraId="5ED9C211" w14:textId="77777777" w:rsidR="00401B69" w:rsidRDefault="00401B69">
      <w:pPr>
        <w:pStyle w:val="BodyText"/>
        <w:rPr>
          <w:sz w:val="20"/>
        </w:rPr>
      </w:pPr>
    </w:p>
    <w:p w14:paraId="62F6EC87" w14:textId="77777777" w:rsidR="00401B69" w:rsidRDefault="00401B69">
      <w:pPr>
        <w:pStyle w:val="BodyText"/>
        <w:rPr>
          <w:sz w:val="20"/>
        </w:rPr>
      </w:pPr>
    </w:p>
    <w:p w14:paraId="35DCD587" w14:textId="77777777" w:rsidR="00401B69" w:rsidRDefault="00401B69">
      <w:pPr>
        <w:pStyle w:val="BodyText"/>
        <w:rPr>
          <w:sz w:val="20"/>
        </w:rPr>
      </w:pPr>
    </w:p>
    <w:p w14:paraId="73F877C1" w14:textId="77777777" w:rsidR="00401B69" w:rsidRDefault="00401B69">
      <w:pPr>
        <w:pStyle w:val="BodyText"/>
        <w:rPr>
          <w:sz w:val="20"/>
        </w:rPr>
      </w:pPr>
    </w:p>
    <w:p w14:paraId="1E170D8B" w14:textId="77777777" w:rsidR="00401B69" w:rsidRDefault="00401B69">
      <w:pPr>
        <w:pStyle w:val="BodyText"/>
        <w:rPr>
          <w:sz w:val="20"/>
        </w:rPr>
      </w:pPr>
    </w:p>
    <w:p w14:paraId="756F4CA8" w14:textId="77777777" w:rsidR="00401B69" w:rsidRDefault="00401B69">
      <w:pPr>
        <w:pStyle w:val="BodyText"/>
        <w:rPr>
          <w:sz w:val="20"/>
        </w:rPr>
      </w:pPr>
    </w:p>
    <w:p w14:paraId="49DCCDF4" w14:textId="77777777" w:rsidR="00401B69" w:rsidRDefault="00401B69">
      <w:pPr>
        <w:pStyle w:val="BodyText"/>
        <w:rPr>
          <w:sz w:val="20"/>
        </w:rPr>
      </w:pPr>
    </w:p>
    <w:p w14:paraId="36D5EC79" w14:textId="77777777" w:rsidR="00401B69" w:rsidRDefault="006D4BDF">
      <w:pPr>
        <w:pStyle w:val="BodyText"/>
        <w:spacing w:before="4"/>
        <w:rPr>
          <w:sz w:val="10"/>
        </w:rPr>
      </w:pPr>
      <w:r>
        <w:rPr>
          <w:noProof/>
        </w:rPr>
        <w:drawing>
          <wp:anchor distT="0" distB="0" distL="0" distR="0" simplePos="0" relativeHeight="251659264" behindDoc="0" locked="0" layoutInCell="1" allowOverlap="1" wp14:anchorId="4478B78A" wp14:editId="662608F7">
            <wp:simplePos x="0" y="0"/>
            <wp:positionH relativeFrom="page">
              <wp:posOffset>842740</wp:posOffset>
            </wp:positionH>
            <wp:positionV relativeFrom="paragraph">
              <wp:posOffset>100572</wp:posOffset>
            </wp:positionV>
            <wp:extent cx="835003" cy="9890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835003" cy="989076"/>
                    </a:xfrm>
                    <a:prstGeom prst="rect">
                      <a:avLst/>
                    </a:prstGeom>
                  </pic:spPr>
                </pic:pic>
              </a:graphicData>
            </a:graphic>
          </wp:anchor>
        </w:drawing>
      </w:r>
      <w:r>
        <w:rPr>
          <w:noProof/>
        </w:rPr>
        <w:drawing>
          <wp:anchor distT="0" distB="0" distL="0" distR="0" simplePos="0" relativeHeight="2" behindDoc="0" locked="0" layoutInCell="1" allowOverlap="1" wp14:anchorId="5C32D1C8" wp14:editId="24A6CEA2">
            <wp:simplePos x="0" y="0"/>
            <wp:positionH relativeFrom="page">
              <wp:posOffset>1806467</wp:posOffset>
            </wp:positionH>
            <wp:positionV relativeFrom="paragraph">
              <wp:posOffset>100572</wp:posOffset>
            </wp:positionV>
            <wp:extent cx="894043" cy="98907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894043" cy="989076"/>
                    </a:xfrm>
                    <a:prstGeom prst="rect">
                      <a:avLst/>
                    </a:prstGeom>
                  </pic:spPr>
                </pic:pic>
              </a:graphicData>
            </a:graphic>
          </wp:anchor>
        </w:drawing>
      </w:r>
      <w:r>
        <w:rPr>
          <w:noProof/>
        </w:rPr>
        <w:drawing>
          <wp:anchor distT="0" distB="0" distL="0" distR="0" simplePos="0" relativeHeight="3" behindDoc="0" locked="0" layoutInCell="1" allowOverlap="1" wp14:anchorId="2E51E2B0" wp14:editId="16723881">
            <wp:simplePos x="0" y="0"/>
            <wp:positionH relativeFrom="page">
              <wp:posOffset>2866151</wp:posOffset>
            </wp:positionH>
            <wp:positionV relativeFrom="paragraph">
              <wp:posOffset>117157</wp:posOffset>
            </wp:positionV>
            <wp:extent cx="206642" cy="95554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06642" cy="955548"/>
                    </a:xfrm>
                    <a:prstGeom prst="rect">
                      <a:avLst/>
                    </a:prstGeom>
                  </pic:spPr>
                </pic:pic>
              </a:graphicData>
            </a:graphic>
          </wp:anchor>
        </w:drawing>
      </w:r>
      <w:r>
        <w:rPr>
          <w:noProof/>
        </w:rPr>
        <w:drawing>
          <wp:anchor distT="0" distB="0" distL="0" distR="0" simplePos="0" relativeHeight="4" behindDoc="0" locked="0" layoutInCell="1" allowOverlap="1" wp14:anchorId="36EE7A0A" wp14:editId="75CCAEEA">
            <wp:simplePos x="0" y="0"/>
            <wp:positionH relativeFrom="page">
              <wp:posOffset>3266661</wp:posOffset>
            </wp:positionH>
            <wp:positionV relativeFrom="paragraph">
              <wp:posOffset>117157</wp:posOffset>
            </wp:positionV>
            <wp:extent cx="784396" cy="9555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784396" cy="955548"/>
                    </a:xfrm>
                    <a:prstGeom prst="rect">
                      <a:avLst/>
                    </a:prstGeom>
                  </pic:spPr>
                </pic:pic>
              </a:graphicData>
            </a:graphic>
          </wp:anchor>
        </w:drawing>
      </w:r>
      <w:r>
        <w:rPr>
          <w:noProof/>
        </w:rPr>
        <w:drawing>
          <wp:anchor distT="0" distB="0" distL="0" distR="0" simplePos="0" relativeHeight="5" behindDoc="0" locked="0" layoutInCell="1" allowOverlap="1" wp14:anchorId="485F4CAE" wp14:editId="0B0D8ADA">
            <wp:simplePos x="0" y="0"/>
            <wp:positionH relativeFrom="page">
              <wp:posOffset>4222045</wp:posOffset>
            </wp:positionH>
            <wp:positionV relativeFrom="paragraph">
              <wp:posOffset>117157</wp:posOffset>
            </wp:positionV>
            <wp:extent cx="813917" cy="9555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813917" cy="955548"/>
                    </a:xfrm>
                    <a:prstGeom prst="rect">
                      <a:avLst/>
                    </a:prstGeom>
                  </pic:spPr>
                </pic:pic>
              </a:graphicData>
            </a:graphic>
          </wp:anchor>
        </w:drawing>
      </w:r>
      <w:r>
        <w:rPr>
          <w:noProof/>
        </w:rPr>
        <w:drawing>
          <wp:anchor distT="0" distB="0" distL="0" distR="0" simplePos="0" relativeHeight="6" behindDoc="0" locked="0" layoutInCell="1" allowOverlap="1" wp14:anchorId="2194864B" wp14:editId="59F0AE75">
            <wp:simplePos x="0" y="0"/>
            <wp:positionH relativeFrom="page">
              <wp:posOffset>5210803</wp:posOffset>
            </wp:positionH>
            <wp:positionV relativeFrom="paragraph">
              <wp:posOffset>100572</wp:posOffset>
            </wp:positionV>
            <wp:extent cx="894043" cy="9890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894043" cy="989076"/>
                    </a:xfrm>
                    <a:prstGeom prst="rect">
                      <a:avLst/>
                    </a:prstGeom>
                  </pic:spPr>
                </pic:pic>
              </a:graphicData>
            </a:graphic>
          </wp:anchor>
        </w:drawing>
      </w:r>
      <w:r>
        <w:rPr>
          <w:noProof/>
        </w:rPr>
        <w:drawing>
          <wp:anchor distT="0" distB="0" distL="0" distR="0" simplePos="0" relativeHeight="7" behindDoc="0" locked="0" layoutInCell="1" allowOverlap="1" wp14:anchorId="016195B9" wp14:editId="17B99E2B">
            <wp:simplePos x="0" y="0"/>
            <wp:positionH relativeFrom="page">
              <wp:posOffset>6274658</wp:posOffset>
            </wp:positionH>
            <wp:positionV relativeFrom="paragraph">
              <wp:posOffset>117157</wp:posOffset>
            </wp:positionV>
            <wp:extent cx="784396" cy="95554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784396" cy="955548"/>
                    </a:xfrm>
                    <a:prstGeom prst="rect">
                      <a:avLst/>
                    </a:prstGeom>
                  </pic:spPr>
                </pic:pic>
              </a:graphicData>
            </a:graphic>
          </wp:anchor>
        </w:drawing>
      </w:r>
    </w:p>
    <w:p w14:paraId="47DDA7D6" w14:textId="77777777" w:rsidR="00401B69" w:rsidRDefault="00401B69">
      <w:pPr>
        <w:pStyle w:val="BodyText"/>
        <w:rPr>
          <w:sz w:val="20"/>
        </w:rPr>
      </w:pPr>
    </w:p>
    <w:p w14:paraId="1D7C9A54" w14:textId="77777777" w:rsidR="00401B69" w:rsidRDefault="00401B69">
      <w:pPr>
        <w:pStyle w:val="BodyText"/>
        <w:rPr>
          <w:sz w:val="20"/>
        </w:rPr>
      </w:pPr>
    </w:p>
    <w:p w14:paraId="50395D55" w14:textId="77777777" w:rsidR="00401B69" w:rsidRDefault="00401B69">
      <w:pPr>
        <w:pStyle w:val="BodyText"/>
        <w:rPr>
          <w:sz w:val="20"/>
        </w:rPr>
      </w:pPr>
    </w:p>
    <w:p w14:paraId="43BE7765" w14:textId="77777777" w:rsidR="00401B69" w:rsidRDefault="00401B69">
      <w:pPr>
        <w:pStyle w:val="BodyText"/>
        <w:rPr>
          <w:sz w:val="20"/>
        </w:rPr>
      </w:pPr>
    </w:p>
    <w:p w14:paraId="7CF73EA5" w14:textId="77777777" w:rsidR="00401B69" w:rsidRDefault="00401B69">
      <w:pPr>
        <w:pStyle w:val="BodyText"/>
        <w:rPr>
          <w:sz w:val="20"/>
        </w:rPr>
      </w:pPr>
    </w:p>
    <w:p w14:paraId="342B41CB" w14:textId="77777777" w:rsidR="00401B69" w:rsidRDefault="00401B69">
      <w:pPr>
        <w:pStyle w:val="BodyText"/>
        <w:rPr>
          <w:sz w:val="20"/>
        </w:rPr>
      </w:pPr>
    </w:p>
    <w:p w14:paraId="7A87DA57" w14:textId="77777777" w:rsidR="00401B69" w:rsidRDefault="00401B69">
      <w:pPr>
        <w:pStyle w:val="BodyText"/>
        <w:rPr>
          <w:sz w:val="20"/>
        </w:rPr>
      </w:pPr>
    </w:p>
    <w:p w14:paraId="48D03464" w14:textId="77777777" w:rsidR="00401B69" w:rsidRDefault="00401B69">
      <w:pPr>
        <w:pStyle w:val="BodyText"/>
        <w:rPr>
          <w:sz w:val="20"/>
        </w:rPr>
      </w:pPr>
    </w:p>
    <w:p w14:paraId="7676B2AC" w14:textId="77777777" w:rsidR="00401B69" w:rsidRDefault="00401B69">
      <w:pPr>
        <w:pStyle w:val="BodyText"/>
        <w:rPr>
          <w:sz w:val="20"/>
        </w:rPr>
      </w:pPr>
    </w:p>
    <w:p w14:paraId="42B1623A" w14:textId="77777777" w:rsidR="00401B69" w:rsidRDefault="00401B69">
      <w:pPr>
        <w:pStyle w:val="BodyText"/>
        <w:rPr>
          <w:sz w:val="20"/>
        </w:rPr>
      </w:pPr>
    </w:p>
    <w:p w14:paraId="2A121AB9" w14:textId="77777777" w:rsidR="00401B69" w:rsidRDefault="00401B69">
      <w:pPr>
        <w:pStyle w:val="BodyText"/>
        <w:rPr>
          <w:sz w:val="20"/>
        </w:rPr>
      </w:pPr>
    </w:p>
    <w:p w14:paraId="1397E1E8" w14:textId="77777777" w:rsidR="00401B69" w:rsidRDefault="00401B69">
      <w:pPr>
        <w:pStyle w:val="BodyText"/>
        <w:rPr>
          <w:sz w:val="20"/>
        </w:rPr>
      </w:pPr>
    </w:p>
    <w:p w14:paraId="44C24BAF" w14:textId="77777777" w:rsidR="00401B69" w:rsidRDefault="00401B69">
      <w:pPr>
        <w:pStyle w:val="BodyText"/>
        <w:rPr>
          <w:sz w:val="20"/>
        </w:rPr>
      </w:pPr>
    </w:p>
    <w:p w14:paraId="6CDE6093" w14:textId="77777777" w:rsidR="00401B69" w:rsidRDefault="00401B69">
      <w:pPr>
        <w:pStyle w:val="BodyText"/>
        <w:rPr>
          <w:sz w:val="20"/>
        </w:rPr>
      </w:pPr>
    </w:p>
    <w:p w14:paraId="2A2BC5BD" w14:textId="77777777" w:rsidR="00401B69" w:rsidRDefault="00401B69">
      <w:pPr>
        <w:pStyle w:val="BodyText"/>
        <w:rPr>
          <w:sz w:val="20"/>
        </w:rPr>
      </w:pPr>
    </w:p>
    <w:p w14:paraId="6C4DB182" w14:textId="77777777" w:rsidR="00401B69" w:rsidRDefault="00401B69">
      <w:pPr>
        <w:pStyle w:val="BodyText"/>
        <w:rPr>
          <w:sz w:val="20"/>
        </w:rPr>
      </w:pPr>
    </w:p>
    <w:p w14:paraId="7B9FBDDC" w14:textId="77777777" w:rsidR="00401B69" w:rsidRDefault="00401B69">
      <w:pPr>
        <w:pStyle w:val="BodyText"/>
        <w:rPr>
          <w:sz w:val="20"/>
        </w:rPr>
      </w:pPr>
    </w:p>
    <w:p w14:paraId="3A43A805" w14:textId="77777777" w:rsidR="00401B69" w:rsidRDefault="00401B69">
      <w:pPr>
        <w:pStyle w:val="BodyText"/>
        <w:rPr>
          <w:sz w:val="20"/>
        </w:rPr>
      </w:pPr>
    </w:p>
    <w:p w14:paraId="50918E79" w14:textId="77777777" w:rsidR="00401B69" w:rsidRDefault="00401B69">
      <w:pPr>
        <w:pStyle w:val="BodyText"/>
        <w:rPr>
          <w:sz w:val="20"/>
        </w:rPr>
      </w:pPr>
    </w:p>
    <w:p w14:paraId="7B139CCF" w14:textId="77777777" w:rsidR="00401B69" w:rsidRDefault="00401B69">
      <w:pPr>
        <w:pStyle w:val="BodyText"/>
        <w:rPr>
          <w:sz w:val="20"/>
        </w:rPr>
      </w:pPr>
    </w:p>
    <w:p w14:paraId="3A739DC5" w14:textId="77777777" w:rsidR="00401B69" w:rsidRDefault="00401B69">
      <w:pPr>
        <w:pStyle w:val="BodyText"/>
        <w:rPr>
          <w:sz w:val="20"/>
        </w:rPr>
      </w:pPr>
    </w:p>
    <w:p w14:paraId="0078700D" w14:textId="77777777" w:rsidR="00401B69" w:rsidRDefault="00401B69">
      <w:pPr>
        <w:pStyle w:val="BodyText"/>
        <w:rPr>
          <w:sz w:val="20"/>
        </w:rPr>
      </w:pPr>
    </w:p>
    <w:p w14:paraId="276F6244" w14:textId="77777777" w:rsidR="00401B69" w:rsidRDefault="00401B69">
      <w:pPr>
        <w:pStyle w:val="BodyText"/>
        <w:rPr>
          <w:sz w:val="20"/>
        </w:rPr>
      </w:pPr>
    </w:p>
    <w:p w14:paraId="77197F60" w14:textId="77777777" w:rsidR="00401B69" w:rsidRDefault="00401B69">
      <w:pPr>
        <w:pStyle w:val="BodyText"/>
        <w:rPr>
          <w:sz w:val="20"/>
        </w:rPr>
      </w:pPr>
    </w:p>
    <w:p w14:paraId="283885D1" w14:textId="77777777" w:rsidR="00401B69" w:rsidRDefault="00401B69">
      <w:pPr>
        <w:pStyle w:val="BodyText"/>
        <w:rPr>
          <w:sz w:val="20"/>
        </w:rPr>
      </w:pPr>
    </w:p>
    <w:p w14:paraId="1B726F6E" w14:textId="77777777" w:rsidR="00401B69" w:rsidRDefault="00401B69">
      <w:pPr>
        <w:pStyle w:val="BodyText"/>
        <w:rPr>
          <w:sz w:val="20"/>
        </w:rPr>
      </w:pPr>
    </w:p>
    <w:p w14:paraId="102993E6" w14:textId="77777777" w:rsidR="00401B69" w:rsidRDefault="00401B69">
      <w:pPr>
        <w:pStyle w:val="BodyText"/>
        <w:rPr>
          <w:sz w:val="20"/>
        </w:rPr>
      </w:pPr>
    </w:p>
    <w:p w14:paraId="261B963A" w14:textId="77777777" w:rsidR="00401B69" w:rsidRDefault="00401B69">
      <w:pPr>
        <w:pStyle w:val="BodyText"/>
        <w:rPr>
          <w:sz w:val="20"/>
        </w:rPr>
      </w:pPr>
    </w:p>
    <w:p w14:paraId="0B5F0757" w14:textId="77777777" w:rsidR="00401B69" w:rsidRDefault="00401B69">
      <w:pPr>
        <w:pStyle w:val="BodyText"/>
        <w:rPr>
          <w:sz w:val="20"/>
        </w:rPr>
      </w:pPr>
    </w:p>
    <w:p w14:paraId="57A94708" w14:textId="77777777" w:rsidR="00401B69" w:rsidRDefault="00401B69">
      <w:pPr>
        <w:pStyle w:val="BodyText"/>
        <w:rPr>
          <w:sz w:val="20"/>
        </w:rPr>
      </w:pPr>
    </w:p>
    <w:p w14:paraId="1416E11D" w14:textId="77777777" w:rsidR="00401B69" w:rsidRDefault="00401B69">
      <w:pPr>
        <w:pStyle w:val="BodyText"/>
        <w:rPr>
          <w:sz w:val="20"/>
        </w:rPr>
      </w:pPr>
    </w:p>
    <w:p w14:paraId="4CC6DBE4" w14:textId="77777777" w:rsidR="00401B69" w:rsidRDefault="00401B69">
      <w:pPr>
        <w:pStyle w:val="BodyText"/>
        <w:rPr>
          <w:sz w:val="20"/>
        </w:rPr>
      </w:pPr>
    </w:p>
    <w:p w14:paraId="03EEA92D" w14:textId="77777777" w:rsidR="00401B69" w:rsidRDefault="00401B69">
      <w:pPr>
        <w:pStyle w:val="BodyText"/>
        <w:rPr>
          <w:sz w:val="20"/>
        </w:rPr>
      </w:pPr>
    </w:p>
    <w:p w14:paraId="75DCD3AC" w14:textId="77777777" w:rsidR="00401B69" w:rsidRDefault="00401B69">
      <w:pPr>
        <w:pStyle w:val="BodyText"/>
        <w:rPr>
          <w:sz w:val="20"/>
        </w:rPr>
      </w:pPr>
    </w:p>
    <w:p w14:paraId="33B173C2" w14:textId="77777777" w:rsidR="00401B69" w:rsidRDefault="00401B69">
      <w:pPr>
        <w:pStyle w:val="BodyText"/>
        <w:rPr>
          <w:sz w:val="20"/>
        </w:rPr>
      </w:pPr>
    </w:p>
    <w:p w14:paraId="39B2A022" w14:textId="77777777" w:rsidR="00401B69" w:rsidRDefault="00401B69">
      <w:pPr>
        <w:pStyle w:val="BodyText"/>
        <w:spacing w:before="6"/>
        <w:rPr>
          <w:sz w:val="22"/>
        </w:rPr>
      </w:pPr>
    </w:p>
    <w:p w14:paraId="298B4077" w14:textId="77777777" w:rsidR="00401B69" w:rsidRDefault="00401B69">
      <w:pPr>
        <w:rPr>
          <w:sz w:val="34"/>
        </w:rPr>
        <w:sectPr w:rsidR="00401B69">
          <w:type w:val="continuous"/>
          <w:pgSz w:w="12240" w:h="15840"/>
          <w:pgMar w:top="20" w:right="0" w:bottom="0" w:left="0" w:header="720" w:footer="720" w:gutter="0"/>
          <w:cols w:space="720"/>
        </w:sectPr>
      </w:pPr>
    </w:p>
    <w:p w14:paraId="5E34D046" w14:textId="77777777" w:rsidR="00401B69" w:rsidRDefault="00401B69">
      <w:pPr>
        <w:pStyle w:val="BodyText"/>
        <w:spacing w:before="9"/>
        <w:rPr>
          <w:sz w:val="16"/>
        </w:rPr>
      </w:pPr>
    </w:p>
    <w:p w14:paraId="2B26EC5E" w14:textId="77777777" w:rsidR="00401B69" w:rsidRDefault="00401B69">
      <w:pPr>
        <w:rPr>
          <w:sz w:val="16"/>
        </w:rPr>
        <w:sectPr w:rsidR="00401B69">
          <w:headerReference w:type="default" r:id="rId14"/>
          <w:footerReference w:type="default" r:id="rId15"/>
          <w:pgSz w:w="12240" w:h="15840"/>
          <w:pgMar w:top="660" w:right="0" w:bottom="320" w:left="0" w:header="19" w:footer="136" w:gutter="0"/>
          <w:pgNumType w:start="2"/>
          <w:cols w:space="720"/>
        </w:sectPr>
      </w:pPr>
    </w:p>
    <w:p w14:paraId="0F468AF3" w14:textId="77777777" w:rsidR="00401B69" w:rsidRDefault="00401B69">
      <w:pPr>
        <w:pStyle w:val="BodyText"/>
        <w:rPr>
          <w:sz w:val="36"/>
        </w:rPr>
      </w:pPr>
    </w:p>
    <w:p w14:paraId="204D339E" w14:textId="77777777" w:rsidR="00401B69" w:rsidRDefault="00401B69">
      <w:pPr>
        <w:pStyle w:val="BodyText"/>
        <w:spacing w:before="8"/>
        <w:rPr>
          <w:sz w:val="31"/>
        </w:rPr>
      </w:pPr>
    </w:p>
    <w:p w14:paraId="4CC1F5BC" w14:textId="77777777" w:rsidR="00401B69" w:rsidRDefault="006D4BDF">
      <w:pPr>
        <w:pStyle w:val="Heading1"/>
        <w:spacing w:before="1"/>
      </w:pPr>
      <w:r>
        <w:rPr>
          <w:color w:val="538DD3"/>
        </w:rPr>
        <w:t>Combustion</w:t>
      </w:r>
    </w:p>
    <w:p w14:paraId="47FD161F" w14:textId="77777777" w:rsidR="00401B69" w:rsidRDefault="006D4BDF">
      <w:pPr>
        <w:spacing w:before="103"/>
        <w:ind w:left="720"/>
        <w:rPr>
          <w:b/>
          <w:sz w:val="36"/>
        </w:rPr>
      </w:pPr>
      <w:r>
        <w:br w:type="column"/>
      </w:r>
      <w:r>
        <w:rPr>
          <w:b/>
          <w:color w:val="256FB8"/>
          <w:sz w:val="36"/>
        </w:rPr>
        <w:t>Combustion and Flame</w:t>
      </w:r>
    </w:p>
    <w:p w14:paraId="53468185" w14:textId="77777777" w:rsidR="00401B69" w:rsidRDefault="00401B69">
      <w:pPr>
        <w:rPr>
          <w:sz w:val="36"/>
        </w:rPr>
        <w:sectPr w:rsidR="00401B69">
          <w:type w:val="continuous"/>
          <w:pgSz w:w="12240" w:h="15840"/>
          <w:pgMar w:top="20" w:right="0" w:bottom="0" w:left="0" w:header="720" w:footer="720" w:gutter="0"/>
          <w:cols w:num="2" w:space="720" w:equalWidth="0">
            <w:col w:w="2632" w:space="768"/>
            <w:col w:w="8840"/>
          </w:cols>
        </w:sectPr>
      </w:pPr>
    </w:p>
    <w:p w14:paraId="52E3B87C" w14:textId="77777777" w:rsidR="00401B69" w:rsidRDefault="00401B69">
      <w:pPr>
        <w:pStyle w:val="BodyText"/>
        <w:spacing w:before="11"/>
        <w:rPr>
          <w:b/>
          <w:sz w:val="29"/>
        </w:rPr>
      </w:pPr>
    </w:p>
    <w:p w14:paraId="05295FD7" w14:textId="77777777" w:rsidR="00401B69" w:rsidRDefault="007F59E7">
      <w:pPr>
        <w:pStyle w:val="BodyText"/>
        <w:spacing w:line="20" w:lineRule="exact"/>
        <w:ind w:left="691"/>
        <w:rPr>
          <w:sz w:val="2"/>
        </w:rPr>
      </w:pPr>
      <w:r>
        <w:rPr>
          <w:sz w:val="2"/>
        </w:rPr>
      </w:r>
      <w:r>
        <w:rPr>
          <w:sz w:val="2"/>
        </w:rPr>
        <w:pict w14:anchorId="593309B9">
          <v:group id="_x0000_s1033" style="width:496.25pt;height:.5pt;mso-position-horizontal-relative:char;mso-position-vertical-relative:line" coordsize="9925,10">
            <v:rect id="_x0000_s1034" style="position:absolute;width:9925;height:10" fillcolor="#4f81bc" stroked="f"/>
            <w10:anchorlock/>
          </v:group>
        </w:pict>
      </w:r>
    </w:p>
    <w:p w14:paraId="1F4E7913" w14:textId="77777777" w:rsidR="00401B69" w:rsidRDefault="00401B69">
      <w:pPr>
        <w:pStyle w:val="BodyText"/>
        <w:spacing w:before="6"/>
        <w:rPr>
          <w:b/>
          <w:sz w:val="14"/>
        </w:rPr>
      </w:pPr>
    </w:p>
    <w:p w14:paraId="208789B3" w14:textId="77777777" w:rsidR="00401B69" w:rsidRDefault="006D4BDF">
      <w:pPr>
        <w:pStyle w:val="ListParagraph"/>
        <w:numPr>
          <w:ilvl w:val="0"/>
          <w:numId w:val="2"/>
        </w:numPr>
        <w:tabs>
          <w:tab w:val="left" w:pos="1080"/>
          <w:tab w:val="left" w:pos="1081"/>
        </w:tabs>
        <w:spacing w:before="100" w:line="271" w:lineRule="auto"/>
        <w:ind w:right="721"/>
        <w:rPr>
          <w:sz w:val="23"/>
        </w:rPr>
      </w:pPr>
      <w:r>
        <w:rPr>
          <w:sz w:val="23"/>
        </w:rPr>
        <w:t xml:space="preserve">A chemical process in </w:t>
      </w:r>
      <w:r>
        <w:rPr>
          <w:spacing w:val="-3"/>
          <w:sz w:val="23"/>
        </w:rPr>
        <w:t xml:space="preserve">which </w:t>
      </w:r>
      <w:r>
        <w:rPr>
          <w:sz w:val="23"/>
        </w:rPr>
        <w:t xml:space="preserve">a substance reacts </w:t>
      </w:r>
      <w:r>
        <w:rPr>
          <w:spacing w:val="-3"/>
          <w:sz w:val="23"/>
        </w:rPr>
        <w:t xml:space="preserve">with </w:t>
      </w:r>
      <w:r>
        <w:rPr>
          <w:sz w:val="23"/>
        </w:rPr>
        <w:t>the oxygen of the air to give heat and light is called</w:t>
      </w:r>
      <w:r>
        <w:rPr>
          <w:spacing w:val="-2"/>
          <w:sz w:val="23"/>
        </w:rPr>
        <w:t xml:space="preserve"> </w:t>
      </w:r>
      <w:r>
        <w:rPr>
          <w:sz w:val="23"/>
        </w:rPr>
        <w:t>combustion.</w:t>
      </w:r>
    </w:p>
    <w:p w14:paraId="0ABA498F" w14:textId="77777777" w:rsidR="00401B69" w:rsidRDefault="006D4BDF">
      <w:pPr>
        <w:pStyle w:val="ListParagraph"/>
        <w:numPr>
          <w:ilvl w:val="0"/>
          <w:numId w:val="2"/>
        </w:numPr>
        <w:tabs>
          <w:tab w:val="left" w:pos="1080"/>
          <w:tab w:val="left" w:pos="1081"/>
        </w:tabs>
        <w:spacing w:before="7"/>
        <w:ind w:hanging="361"/>
        <w:rPr>
          <w:sz w:val="23"/>
        </w:rPr>
      </w:pPr>
      <w:r>
        <w:rPr>
          <w:sz w:val="23"/>
        </w:rPr>
        <w:t xml:space="preserve">The substance </w:t>
      </w:r>
      <w:r>
        <w:rPr>
          <w:spacing w:val="-3"/>
          <w:sz w:val="23"/>
        </w:rPr>
        <w:t xml:space="preserve">which </w:t>
      </w:r>
      <w:r>
        <w:rPr>
          <w:sz w:val="23"/>
        </w:rPr>
        <w:t>undergoes combustion is said to be combustible and is called a</w:t>
      </w:r>
      <w:r>
        <w:rPr>
          <w:spacing w:val="-9"/>
          <w:sz w:val="23"/>
        </w:rPr>
        <w:t xml:space="preserve"> </w:t>
      </w:r>
      <w:r>
        <w:rPr>
          <w:sz w:val="23"/>
        </w:rPr>
        <w:t>fuel.</w:t>
      </w:r>
    </w:p>
    <w:p w14:paraId="27A4A8E6" w14:textId="77777777" w:rsidR="00401B69" w:rsidRDefault="006D4BDF">
      <w:pPr>
        <w:pStyle w:val="ListParagraph"/>
        <w:numPr>
          <w:ilvl w:val="0"/>
          <w:numId w:val="2"/>
        </w:numPr>
        <w:tabs>
          <w:tab w:val="left" w:pos="1080"/>
          <w:tab w:val="left" w:pos="1081"/>
        </w:tabs>
        <w:spacing w:before="35"/>
        <w:ind w:hanging="361"/>
        <w:rPr>
          <w:sz w:val="23"/>
        </w:rPr>
      </w:pPr>
      <w:r>
        <w:rPr>
          <w:sz w:val="23"/>
        </w:rPr>
        <w:t>The fuel may be a solid, liquid or</w:t>
      </w:r>
      <w:r>
        <w:rPr>
          <w:spacing w:val="-18"/>
          <w:sz w:val="23"/>
        </w:rPr>
        <w:t xml:space="preserve"> </w:t>
      </w:r>
      <w:r>
        <w:rPr>
          <w:sz w:val="23"/>
        </w:rPr>
        <w:t>gas.</w:t>
      </w:r>
    </w:p>
    <w:p w14:paraId="72F05100" w14:textId="77777777" w:rsidR="00401B69" w:rsidRDefault="006D4BDF">
      <w:pPr>
        <w:pStyle w:val="ListParagraph"/>
        <w:numPr>
          <w:ilvl w:val="0"/>
          <w:numId w:val="2"/>
        </w:numPr>
        <w:tabs>
          <w:tab w:val="left" w:pos="1080"/>
          <w:tab w:val="left" w:pos="1081"/>
        </w:tabs>
        <w:spacing w:line="276" w:lineRule="auto"/>
        <w:ind w:right="2679"/>
        <w:rPr>
          <w:sz w:val="23"/>
        </w:rPr>
      </w:pPr>
      <w:r>
        <w:rPr>
          <w:sz w:val="23"/>
        </w:rPr>
        <w:t>During combustion, light is also given off sometimes, either as a flame or as a</w:t>
      </w:r>
      <w:r>
        <w:rPr>
          <w:spacing w:val="-42"/>
          <w:sz w:val="23"/>
        </w:rPr>
        <w:t xml:space="preserve"> </w:t>
      </w:r>
      <w:r>
        <w:rPr>
          <w:sz w:val="23"/>
        </w:rPr>
        <w:t>glow. Example:</w:t>
      </w:r>
    </w:p>
    <w:p w14:paraId="086057DA" w14:textId="77777777" w:rsidR="00401B69" w:rsidRDefault="006D4BDF">
      <w:pPr>
        <w:pStyle w:val="BodyText"/>
        <w:spacing w:line="273" w:lineRule="auto"/>
        <w:ind w:left="1080" w:right="772"/>
      </w:pPr>
      <w:r>
        <w:t>Magnesium burns in the air and combines with oxygen to form magnesium oxide, liberating heat and light.</w:t>
      </w:r>
    </w:p>
    <w:p w14:paraId="7316FA91" w14:textId="77777777" w:rsidR="00401B69" w:rsidRDefault="006D4BDF">
      <w:pPr>
        <w:pStyle w:val="BodyText"/>
        <w:tabs>
          <w:tab w:val="left" w:pos="4431"/>
        </w:tabs>
        <w:spacing w:before="177"/>
        <w:ind w:right="1"/>
        <w:jc w:val="center"/>
      </w:pPr>
      <w:r>
        <w:rPr>
          <w:noProof/>
        </w:rPr>
        <w:drawing>
          <wp:anchor distT="0" distB="0" distL="0" distR="0" simplePos="0" relativeHeight="487430656" behindDoc="1" locked="0" layoutInCell="1" allowOverlap="1" wp14:anchorId="1608E0D1" wp14:editId="6DA566E6">
            <wp:simplePos x="0" y="0"/>
            <wp:positionH relativeFrom="page">
              <wp:posOffset>3269708</wp:posOffset>
            </wp:positionH>
            <wp:positionV relativeFrom="paragraph">
              <wp:posOffset>14935</wp:posOffset>
            </wp:positionV>
            <wp:extent cx="742954" cy="20653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742954" cy="206532"/>
                    </a:xfrm>
                    <a:prstGeom prst="rect">
                      <a:avLst/>
                    </a:prstGeom>
                  </pic:spPr>
                </pic:pic>
              </a:graphicData>
            </a:graphic>
          </wp:anchor>
        </w:drawing>
      </w:r>
      <w:proofErr w:type="gramStart"/>
      <w:r>
        <w:t xml:space="preserve">Magnesium </w:t>
      </w:r>
      <w:r>
        <w:rPr>
          <w:spacing w:val="58"/>
        </w:rPr>
        <w:t xml:space="preserve"> </w:t>
      </w:r>
      <w:r>
        <w:t>+</w:t>
      </w:r>
      <w:proofErr w:type="gramEnd"/>
      <w:r>
        <w:rPr>
          <w:spacing w:val="-3"/>
        </w:rPr>
        <w:t xml:space="preserve"> </w:t>
      </w:r>
      <w:r>
        <w:t>Oxygen</w:t>
      </w:r>
      <w:r>
        <w:tab/>
        <w:t>Magnesium oxide + Heat +</w:t>
      </w:r>
      <w:r>
        <w:rPr>
          <w:spacing w:val="-11"/>
        </w:rPr>
        <w:t xml:space="preserve"> </w:t>
      </w:r>
      <w:r>
        <w:t>Light</w:t>
      </w:r>
    </w:p>
    <w:p w14:paraId="53978B9A" w14:textId="77777777" w:rsidR="00401B69" w:rsidRDefault="00401B69">
      <w:pPr>
        <w:pStyle w:val="BodyText"/>
        <w:rPr>
          <w:sz w:val="26"/>
        </w:rPr>
      </w:pPr>
    </w:p>
    <w:p w14:paraId="77D387C1" w14:textId="77777777" w:rsidR="00401B69" w:rsidRDefault="00401B69">
      <w:pPr>
        <w:pStyle w:val="BodyText"/>
        <w:spacing w:before="5"/>
        <w:rPr>
          <w:sz w:val="20"/>
        </w:rPr>
      </w:pPr>
    </w:p>
    <w:p w14:paraId="090BFE23" w14:textId="77777777" w:rsidR="00401B69" w:rsidRDefault="006D4BDF">
      <w:pPr>
        <w:pStyle w:val="Heading2"/>
      </w:pPr>
      <w:r>
        <w:t>Combustible and Non-combustible Substances</w:t>
      </w:r>
    </w:p>
    <w:p w14:paraId="2C21447B" w14:textId="77777777" w:rsidR="00401B69" w:rsidRDefault="006D4BDF">
      <w:pPr>
        <w:spacing w:before="51" w:line="283" w:lineRule="auto"/>
        <w:ind w:left="720" w:right="772"/>
        <w:rPr>
          <w:sz w:val="23"/>
        </w:rPr>
      </w:pPr>
      <w:r>
        <w:rPr>
          <w:b/>
          <w:sz w:val="23"/>
        </w:rPr>
        <w:t>Combustible substances</w:t>
      </w:r>
      <w:r>
        <w:rPr>
          <w:sz w:val="23"/>
        </w:rPr>
        <w:t>: Substances which undergo combustion or burn are called combustible substances.</w:t>
      </w:r>
    </w:p>
    <w:p w14:paraId="134CEC44" w14:textId="77777777" w:rsidR="00401B69" w:rsidRDefault="006D4BDF">
      <w:pPr>
        <w:pStyle w:val="BodyText"/>
        <w:spacing w:line="255" w:lineRule="exact"/>
        <w:ind w:left="720"/>
      </w:pPr>
      <w:r>
        <w:t>Examples: Paper, cloth, cooking gas (LPG), CNG, kerosene oil, wood, charcoal</w:t>
      </w:r>
    </w:p>
    <w:p w14:paraId="0910AE6B" w14:textId="77777777" w:rsidR="00401B69" w:rsidRDefault="006D4BDF">
      <w:pPr>
        <w:spacing w:before="38" w:line="278" w:lineRule="auto"/>
        <w:ind w:left="720" w:right="772"/>
        <w:rPr>
          <w:sz w:val="23"/>
        </w:rPr>
      </w:pPr>
      <w:r>
        <w:rPr>
          <w:b/>
          <w:sz w:val="23"/>
        </w:rPr>
        <w:t>Non-combustible substances</w:t>
      </w:r>
      <w:r>
        <w:rPr>
          <w:sz w:val="23"/>
        </w:rPr>
        <w:t>: Substances which do not undergo combustion are called non- combustible substances.</w:t>
      </w:r>
    </w:p>
    <w:p w14:paraId="5FFFFDCF" w14:textId="77777777" w:rsidR="00401B69" w:rsidRDefault="006D4BDF">
      <w:pPr>
        <w:pStyle w:val="BodyText"/>
        <w:spacing w:line="260" w:lineRule="exact"/>
        <w:ind w:left="720"/>
      </w:pPr>
      <w:r>
        <w:t>Examples: Stones, cement, bricks, soil, sand, water, iron nails</w:t>
      </w:r>
    </w:p>
    <w:p w14:paraId="7AB8DE37" w14:textId="77777777" w:rsidR="00401B69" w:rsidRDefault="00401B69">
      <w:pPr>
        <w:pStyle w:val="BodyText"/>
        <w:spacing w:before="3"/>
        <w:rPr>
          <w:sz w:val="29"/>
        </w:rPr>
      </w:pPr>
    </w:p>
    <w:p w14:paraId="2131D307" w14:textId="77777777" w:rsidR="00401B69" w:rsidRDefault="006D4BDF">
      <w:pPr>
        <w:pStyle w:val="Heading3"/>
      </w:pPr>
      <w:r>
        <w:t>Conditions Necessary for Combustion</w:t>
      </w:r>
    </w:p>
    <w:p w14:paraId="0F796E84" w14:textId="77777777" w:rsidR="00401B69" w:rsidRDefault="006D4BDF">
      <w:pPr>
        <w:pStyle w:val="ListParagraph"/>
        <w:numPr>
          <w:ilvl w:val="0"/>
          <w:numId w:val="2"/>
        </w:numPr>
        <w:tabs>
          <w:tab w:val="left" w:pos="1080"/>
          <w:tab w:val="left" w:pos="1081"/>
        </w:tabs>
        <w:spacing w:before="49"/>
        <w:ind w:hanging="361"/>
        <w:rPr>
          <w:sz w:val="23"/>
        </w:rPr>
      </w:pPr>
      <w:r>
        <w:rPr>
          <w:sz w:val="23"/>
        </w:rPr>
        <w:t xml:space="preserve">Presence of a combustible substance (a substance </w:t>
      </w:r>
      <w:r>
        <w:rPr>
          <w:spacing w:val="-3"/>
          <w:sz w:val="23"/>
        </w:rPr>
        <w:t xml:space="preserve">which </w:t>
      </w:r>
      <w:r>
        <w:rPr>
          <w:sz w:val="23"/>
        </w:rPr>
        <w:t>can</w:t>
      </w:r>
      <w:r>
        <w:rPr>
          <w:spacing w:val="-9"/>
          <w:sz w:val="23"/>
        </w:rPr>
        <w:t xml:space="preserve"> </w:t>
      </w:r>
      <w:r>
        <w:rPr>
          <w:sz w:val="23"/>
        </w:rPr>
        <w:t>burn)</w:t>
      </w:r>
    </w:p>
    <w:p w14:paraId="40916F8E" w14:textId="77777777" w:rsidR="00401B69" w:rsidRDefault="006D4BDF">
      <w:pPr>
        <w:pStyle w:val="ListParagraph"/>
        <w:numPr>
          <w:ilvl w:val="0"/>
          <w:numId w:val="2"/>
        </w:numPr>
        <w:tabs>
          <w:tab w:val="left" w:pos="1080"/>
          <w:tab w:val="left" w:pos="1081"/>
        </w:tabs>
        <w:ind w:hanging="361"/>
        <w:rPr>
          <w:sz w:val="23"/>
        </w:rPr>
      </w:pPr>
      <w:r>
        <w:rPr>
          <w:sz w:val="23"/>
        </w:rPr>
        <w:t>Presence of a supporter of combustion (like air or</w:t>
      </w:r>
      <w:r>
        <w:rPr>
          <w:spacing w:val="-14"/>
          <w:sz w:val="23"/>
        </w:rPr>
        <w:t xml:space="preserve"> </w:t>
      </w:r>
      <w:r>
        <w:rPr>
          <w:sz w:val="23"/>
        </w:rPr>
        <w:t>oxygen)</w:t>
      </w:r>
    </w:p>
    <w:p w14:paraId="26717DDE" w14:textId="77777777" w:rsidR="00401B69" w:rsidRDefault="006D4BDF">
      <w:pPr>
        <w:pStyle w:val="ListParagraph"/>
        <w:numPr>
          <w:ilvl w:val="0"/>
          <w:numId w:val="2"/>
        </w:numPr>
        <w:tabs>
          <w:tab w:val="left" w:pos="1080"/>
          <w:tab w:val="left" w:pos="1081"/>
        </w:tabs>
        <w:spacing w:before="35"/>
        <w:ind w:hanging="361"/>
        <w:rPr>
          <w:sz w:val="23"/>
        </w:rPr>
      </w:pPr>
      <w:r>
        <w:rPr>
          <w:sz w:val="23"/>
        </w:rPr>
        <w:t xml:space="preserve">Heating the combustible substance to </w:t>
      </w:r>
      <w:r>
        <w:rPr>
          <w:spacing w:val="-2"/>
          <w:sz w:val="23"/>
        </w:rPr>
        <w:t xml:space="preserve">its </w:t>
      </w:r>
      <w:r>
        <w:rPr>
          <w:sz w:val="23"/>
        </w:rPr>
        <w:t>ignition</w:t>
      </w:r>
      <w:r>
        <w:rPr>
          <w:spacing w:val="-5"/>
          <w:sz w:val="23"/>
        </w:rPr>
        <w:t xml:space="preserve"> </w:t>
      </w:r>
      <w:r>
        <w:rPr>
          <w:sz w:val="23"/>
        </w:rPr>
        <w:t>temperature</w:t>
      </w:r>
    </w:p>
    <w:p w14:paraId="6AF67AF9" w14:textId="77777777" w:rsidR="00401B69" w:rsidRDefault="00401B69">
      <w:pPr>
        <w:pStyle w:val="BodyText"/>
        <w:spacing w:before="1"/>
        <w:rPr>
          <w:sz w:val="29"/>
        </w:rPr>
      </w:pPr>
    </w:p>
    <w:p w14:paraId="0CD88DAF" w14:textId="77777777" w:rsidR="00401B69" w:rsidRDefault="006D4BDF">
      <w:pPr>
        <w:pStyle w:val="Heading2"/>
      </w:pPr>
      <w:r>
        <w:t>Ignition Temperature and Inflammable Substances</w:t>
      </w:r>
    </w:p>
    <w:p w14:paraId="6AC0235A" w14:textId="77777777" w:rsidR="00401B69" w:rsidRDefault="006D4BDF">
      <w:pPr>
        <w:pStyle w:val="BodyText"/>
        <w:spacing w:before="57" w:line="278" w:lineRule="auto"/>
        <w:ind w:left="720" w:right="772"/>
      </w:pPr>
      <w:r>
        <w:t>Ignition temperature: The lowest temperature at which a substance catches fire is called its ignition temperature.</w:t>
      </w:r>
    </w:p>
    <w:p w14:paraId="6819170C" w14:textId="77777777" w:rsidR="00401B69" w:rsidRDefault="006D4BDF">
      <w:pPr>
        <w:pStyle w:val="BodyText"/>
        <w:spacing w:line="278" w:lineRule="auto"/>
        <w:ind w:left="720" w:right="772"/>
      </w:pPr>
      <w:r>
        <w:t>Inflammable substances: The substances which have very low ignition temperature and can easily catch fire with a flame are called inflammable substances.</w:t>
      </w:r>
    </w:p>
    <w:p w14:paraId="25962205" w14:textId="77777777" w:rsidR="00401B69" w:rsidRDefault="006D4BDF">
      <w:pPr>
        <w:pStyle w:val="BodyText"/>
        <w:spacing w:line="260" w:lineRule="exact"/>
        <w:ind w:left="720"/>
      </w:pPr>
      <w:r>
        <w:t>Examples: Petrol, alcohol, liquefied petroleum gas (LPG)</w:t>
      </w:r>
    </w:p>
    <w:p w14:paraId="0BA3DA8F" w14:textId="77777777" w:rsidR="00401B69" w:rsidRDefault="00401B69">
      <w:pPr>
        <w:spacing w:line="260" w:lineRule="exact"/>
        <w:sectPr w:rsidR="00401B69">
          <w:type w:val="continuous"/>
          <w:pgSz w:w="12240" w:h="15840"/>
          <w:pgMar w:top="20" w:right="0" w:bottom="0" w:left="0" w:header="720" w:footer="720" w:gutter="0"/>
          <w:cols w:space="720"/>
        </w:sectPr>
      </w:pPr>
    </w:p>
    <w:p w14:paraId="28045107" w14:textId="77777777" w:rsidR="00401B69" w:rsidRDefault="00401B69">
      <w:pPr>
        <w:pStyle w:val="BodyText"/>
        <w:spacing w:before="8"/>
        <w:rPr>
          <w:sz w:val="17"/>
        </w:rPr>
      </w:pPr>
    </w:p>
    <w:p w14:paraId="48A55268" w14:textId="77777777" w:rsidR="00401B69" w:rsidRDefault="006D4BDF">
      <w:pPr>
        <w:pStyle w:val="Heading1"/>
      </w:pPr>
      <w:r>
        <w:rPr>
          <w:color w:val="538DD3"/>
        </w:rPr>
        <w:t>How Do We Control Fire?</w:t>
      </w:r>
    </w:p>
    <w:p w14:paraId="095749F5" w14:textId="77777777" w:rsidR="00401B69" w:rsidRDefault="007F59E7">
      <w:pPr>
        <w:pStyle w:val="BodyText"/>
        <w:spacing w:before="2"/>
        <w:rPr>
          <w:b/>
          <w:sz w:val="26"/>
        </w:rPr>
      </w:pPr>
      <w:r>
        <w:pict w14:anchorId="7D696F80">
          <v:rect id="_x0000_s1032" style="position:absolute;margin-left:34.6pt;margin-top:17pt;width:496.25pt;height:.5pt;z-index:-15722496;mso-wrap-distance-left:0;mso-wrap-distance-right:0;mso-position-horizontal-relative:page" fillcolor="#4f81bc" stroked="f">
            <w10:wrap type="topAndBottom" anchorx="page"/>
          </v:rect>
        </w:pict>
      </w:r>
    </w:p>
    <w:p w14:paraId="74BCFE3D" w14:textId="77777777" w:rsidR="00401B69" w:rsidRDefault="00401B69">
      <w:pPr>
        <w:pStyle w:val="BodyText"/>
        <w:spacing w:before="7"/>
        <w:rPr>
          <w:b/>
          <w:sz w:val="13"/>
        </w:rPr>
      </w:pPr>
    </w:p>
    <w:p w14:paraId="117259E2" w14:textId="77777777" w:rsidR="00401B69" w:rsidRDefault="006D4BDF">
      <w:pPr>
        <w:pStyle w:val="BodyText"/>
        <w:spacing w:before="93"/>
        <w:ind w:left="720"/>
      </w:pPr>
      <w:r>
        <w:t>Fire can be extinguished in three ways:</w:t>
      </w:r>
    </w:p>
    <w:p w14:paraId="6AEEDFFB" w14:textId="77777777" w:rsidR="00401B69" w:rsidRDefault="00401B69">
      <w:pPr>
        <w:pStyle w:val="BodyText"/>
        <w:spacing w:before="3"/>
        <w:rPr>
          <w:sz w:val="29"/>
        </w:rPr>
      </w:pPr>
    </w:p>
    <w:p w14:paraId="691398D1" w14:textId="77777777" w:rsidR="00401B69" w:rsidRDefault="006D4BDF">
      <w:pPr>
        <w:pStyle w:val="Heading3"/>
      </w:pPr>
      <w:r>
        <w:t xml:space="preserve">Remove the </w:t>
      </w:r>
      <w:proofErr w:type="gramStart"/>
      <w:r>
        <w:t>Fuel</w:t>
      </w:r>
      <w:proofErr w:type="gramEnd"/>
    </w:p>
    <w:p w14:paraId="2FDA74DA" w14:textId="77777777" w:rsidR="00401B69" w:rsidRDefault="006D4BDF">
      <w:pPr>
        <w:pStyle w:val="ListParagraph"/>
        <w:numPr>
          <w:ilvl w:val="0"/>
          <w:numId w:val="2"/>
        </w:numPr>
        <w:tabs>
          <w:tab w:val="left" w:pos="1080"/>
          <w:tab w:val="left" w:pos="1081"/>
        </w:tabs>
        <w:spacing w:before="49" w:line="276" w:lineRule="auto"/>
        <w:ind w:right="720"/>
        <w:rPr>
          <w:sz w:val="23"/>
        </w:rPr>
      </w:pPr>
      <w:r>
        <w:rPr>
          <w:sz w:val="23"/>
        </w:rPr>
        <w:t>Fuel is a food for fire. So, when a fire starts, all the combustible materials should be removed so that the fire does not</w:t>
      </w:r>
      <w:r>
        <w:rPr>
          <w:spacing w:val="-8"/>
          <w:sz w:val="23"/>
        </w:rPr>
        <w:t xml:space="preserve"> </w:t>
      </w:r>
      <w:r>
        <w:rPr>
          <w:sz w:val="23"/>
        </w:rPr>
        <w:t>spread.</w:t>
      </w:r>
    </w:p>
    <w:p w14:paraId="6AC18A63" w14:textId="77777777" w:rsidR="00401B69" w:rsidRDefault="00401B69">
      <w:pPr>
        <w:pStyle w:val="BodyText"/>
        <w:spacing w:before="2"/>
        <w:rPr>
          <w:sz w:val="25"/>
        </w:rPr>
      </w:pPr>
    </w:p>
    <w:p w14:paraId="1DE6E4D7" w14:textId="77777777" w:rsidR="00401B69" w:rsidRDefault="006D4BDF">
      <w:pPr>
        <w:pStyle w:val="Heading3"/>
      </w:pPr>
      <w:r>
        <w:t xml:space="preserve">Remove the </w:t>
      </w:r>
      <w:proofErr w:type="gramStart"/>
      <w:r>
        <w:t>Heat</w:t>
      </w:r>
      <w:proofErr w:type="gramEnd"/>
    </w:p>
    <w:p w14:paraId="3DE5BCA9" w14:textId="77777777" w:rsidR="00401B69" w:rsidRDefault="006D4BDF">
      <w:pPr>
        <w:pStyle w:val="ListParagraph"/>
        <w:numPr>
          <w:ilvl w:val="0"/>
          <w:numId w:val="2"/>
        </w:numPr>
        <w:tabs>
          <w:tab w:val="left" w:pos="1080"/>
          <w:tab w:val="left" w:pos="1081"/>
        </w:tabs>
        <w:spacing w:before="55"/>
        <w:ind w:hanging="361"/>
        <w:rPr>
          <w:sz w:val="23"/>
        </w:rPr>
      </w:pPr>
      <w:r>
        <w:rPr>
          <w:sz w:val="23"/>
        </w:rPr>
        <w:t>The most common fire extinguisher is water, but it works for ordinary</w:t>
      </w:r>
      <w:r>
        <w:rPr>
          <w:spacing w:val="-13"/>
          <w:sz w:val="23"/>
        </w:rPr>
        <w:t xml:space="preserve"> </w:t>
      </w:r>
      <w:r>
        <w:rPr>
          <w:sz w:val="23"/>
        </w:rPr>
        <w:t>fires.</w:t>
      </w:r>
    </w:p>
    <w:p w14:paraId="31836DD8" w14:textId="77777777" w:rsidR="00401B69" w:rsidRDefault="006D4BDF">
      <w:pPr>
        <w:pStyle w:val="ListParagraph"/>
        <w:numPr>
          <w:ilvl w:val="0"/>
          <w:numId w:val="2"/>
        </w:numPr>
        <w:tabs>
          <w:tab w:val="left" w:pos="1080"/>
          <w:tab w:val="left" w:pos="1081"/>
        </w:tabs>
        <w:spacing w:before="35" w:line="276" w:lineRule="auto"/>
        <w:ind w:right="718"/>
        <w:rPr>
          <w:sz w:val="23"/>
        </w:rPr>
      </w:pPr>
      <w:r>
        <w:rPr>
          <w:sz w:val="23"/>
        </w:rPr>
        <w:t xml:space="preserve">When water is thrown on a burning substance, it gets cooled below </w:t>
      </w:r>
      <w:r>
        <w:rPr>
          <w:spacing w:val="-2"/>
          <w:sz w:val="23"/>
        </w:rPr>
        <w:t xml:space="preserve">its </w:t>
      </w:r>
      <w:r>
        <w:rPr>
          <w:sz w:val="23"/>
        </w:rPr>
        <w:t xml:space="preserve">ignition temperature </w:t>
      </w:r>
      <w:r>
        <w:rPr>
          <w:spacing w:val="-3"/>
          <w:sz w:val="23"/>
        </w:rPr>
        <w:t xml:space="preserve">and </w:t>
      </w:r>
      <w:r>
        <w:rPr>
          <w:sz w:val="23"/>
        </w:rPr>
        <w:t>stops burning.</w:t>
      </w:r>
    </w:p>
    <w:p w14:paraId="1A19D821" w14:textId="77777777" w:rsidR="00401B69" w:rsidRDefault="006D4BDF">
      <w:pPr>
        <w:pStyle w:val="ListParagraph"/>
        <w:numPr>
          <w:ilvl w:val="0"/>
          <w:numId w:val="2"/>
        </w:numPr>
        <w:tabs>
          <w:tab w:val="left" w:pos="1080"/>
          <w:tab w:val="left" w:pos="1081"/>
        </w:tabs>
        <w:spacing w:before="0" w:line="276" w:lineRule="auto"/>
        <w:ind w:right="723"/>
        <w:rPr>
          <w:sz w:val="23"/>
        </w:rPr>
      </w:pPr>
      <w:r>
        <w:rPr>
          <w:sz w:val="23"/>
        </w:rPr>
        <w:t xml:space="preserve">If electrical equipment is on fire, water may conduct electricity and can give electric shock to people involved in </w:t>
      </w:r>
      <w:proofErr w:type="spellStart"/>
      <w:r>
        <w:rPr>
          <w:sz w:val="23"/>
        </w:rPr>
        <w:t>fire</w:t>
      </w:r>
      <w:r>
        <w:rPr>
          <w:spacing w:val="-4"/>
          <w:sz w:val="23"/>
        </w:rPr>
        <w:t xml:space="preserve"> </w:t>
      </w:r>
      <w:r>
        <w:rPr>
          <w:sz w:val="23"/>
        </w:rPr>
        <w:t>fighting</w:t>
      </w:r>
      <w:proofErr w:type="spellEnd"/>
      <w:r>
        <w:rPr>
          <w:sz w:val="23"/>
        </w:rPr>
        <w:t>.</w:t>
      </w:r>
    </w:p>
    <w:p w14:paraId="6C85299A" w14:textId="77777777" w:rsidR="00401B69" w:rsidRDefault="006D4BDF">
      <w:pPr>
        <w:pStyle w:val="ListParagraph"/>
        <w:numPr>
          <w:ilvl w:val="0"/>
          <w:numId w:val="2"/>
        </w:numPr>
        <w:tabs>
          <w:tab w:val="left" w:pos="1080"/>
          <w:tab w:val="left" w:pos="1081"/>
        </w:tabs>
        <w:spacing w:before="0" w:line="276" w:lineRule="auto"/>
        <w:ind w:right="718"/>
        <w:rPr>
          <w:sz w:val="23"/>
        </w:rPr>
      </w:pPr>
      <w:r>
        <w:rPr>
          <w:sz w:val="23"/>
        </w:rPr>
        <w:t>Water is also not suitable for fires involving oil and petrol. Because water is heavier than oil, it sinks below the oil and the oil keeps on burning at the</w:t>
      </w:r>
      <w:r>
        <w:rPr>
          <w:spacing w:val="-27"/>
          <w:sz w:val="23"/>
        </w:rPr>
        <w:t xml:space="preserve"> </w:t>
      </w:r>
      <w:r>
        <w:rPr>
          <w:sz w:val="23"/>
        </w:rPr>
        <w:t>top.</w:t>
      </w:r>
    </w:p>
    <w:p w14:paraId="4B99DAF3" w14:textId="77777777" w:rsidR="00401B69" w:rsidRDefault="00401B69">
      <w:pPr>
        <w:pStyle w:val="BodyText"/>
        <w:spacing w:before="6"/>
        <w:rPr>
          <w:sz w:val="24"/>
        </w:rPr>
      </w:pPr>
    </w:p>
    <w:p w14:paraId="68718C98" w14:textId="77777777" w:rsidR="00401B69" w:rsidRDefault="006D4BDF">
      <w:pPr>
        <w:pStyle w:val="Heading3"/>
      </w:pPr>
      <w:r>
        <w:t xml:space="preserve">Cut off the Air </w:t>
      </w:r>
      <w:proofErr w:type="gramStart"/>
      <w:r>
        <w:t>Supply</w:t>
      </w:r>
      <w:proofErr w:type="gramEnd"/>
    </w:p>
    <w:p w14:paraId="672B87C5" w14:textId="77777777" w:rsidR="00401B69" w:rsidRDefault="006D4BDF">
      <w:pPr>
        <w:pStyle w:val="ListParagraph"/>
        <w:numPr>
          <w:ilvl w:val="0"/>
          <w:numId w:val="2"/>
        </w:numPr>
        <w:tabs>
          <w:tab w:val="left" w:pos="1080"/>
          <w:tab w:val="left" w:pos="1081"/>
        </w:tabs>
        <w:spacing w:before="54" w:line="271" w:lineRule="auto"/>
        <w:ind w:right="722"/>
        <w:rPr>
          <w:sz w:val="23"/>
        </w:rPr>
      </w:pPr>
      <w:r>
        <w:rPr>
          <w:sz w:val="23"/>
        </w:rPr>
        <w:t>For fires involving electrical equipment and inflammable materials such as petrol, carbon dioxide is the best</w:t>
      </w:r>
      <w:r>
        <w:rPr>
          <w:spacing w:val="-4"/>
          <w:sz w:val="23"/>
        </w:rPr>
        <w:t xml:space="preserve"> </w:t>
      </w:r>
      <w:r>
        <w:rPr>
          <w:sz w:val="23"/>
        </w:rPr>
        <w:t>extinguisher.</w:t>
      </w:r>
    </w:p>
    <w:p w14:paraId="0C0487A2" w14:textId="77777777" w:rsidR="00401B69" w:rsidRDefault="006D4BDF">
      <w:pPr>
        <w:pStyle w:val="ListParagraph"/>
        <w:numPr>
          <w:ilvl w:val="0"/>
          <w:numId w:val="2"/>
        </w:numPr>
        <w:tabs>
          <w:tab w:val="left" w:pos="1080"/>
          <w:tab w:val="left" w:pos="1081"/>
        </w:tabs>
        <w:spacing w:before="7"/>
        <w:ind w:hanging="361"/>
        <w:rPr>
          <w:sz w:val="23"/>
        </w:rPr>
      </w:pPr>
      <w:r>
        <w:rPr>
          <w:sz w:val="23"/>
        </w:rPr>
        <w:t>Being heavier than oxygen, carbon dioxide covers the fire like a</w:t>
      </w:r>
      <w:r>
        <w:rPr>
          <w:spacing w:val="-15"/>
          <w:sz w:val="23"/>
        </w:rPr>
        <w:t xml:space="preserve"> </w:t>
      </w:r>
      <w:r>
        <w:rPr>
          <w:sz w:val="23"/>
        </w:rPr>
        <w:t>blanket.</w:t>
      </w:r>
    </w:p>
    <w:p w14:paraId="24D3F705" w14:textId="77777777" w:rsidR="00401B69" w:rsidRDefault="006D4BDF">
      <w:pPr>
        <w:pStyle w:val="ListParagraph"/>
        <w:numPr>
          <w:ilvl w:val="0"/>
          <w:numId w:val="2"/>
        </w:numPr>
        <w:tabs>
          <w:tab w:val="left" w:pos="1080"/>
          <w:tab w:val="left" w:pos="1081"/>
        </w:tabs>
        <w:spacing w:before="35"/>
        <w:ind w:hanging="361"/>
        <w:rPr>
          <w:sz w:val="23"/>
        </w:rPr>
      </w:pPr>
      <w:r>
        <w:rPr>
          <w:sz w:val="23"/>
        </w:rPr>
        <w:t>As a result, the contact between the fuel and oxygen is cut off and the fire is</w:t>
      </w:r>
      <w:r>
        <w:rPr>
          <w:spacing w:val="-35"/>
          <w:sz w:val="23"/>
        </w:rPr>
        <w:t xml:space="preserve"> </w:t>
      </w:r>
      <w:r>
        <w:rPr>
          <w:sz w:val="23"/>
        </w:rPr>
        <w:t>controlled.</w:t>
      </w:r>
    </w:p>
    <w:p w14:paraId="72B831E3" w14:textId="77777777" w:rsidR="00401B69" w:rsidRDefault="00401B69">
      <w:pPr>
        <w:pStyle w:val="BodyText"/>
        <w:spacing w:before="9"/>
        <w:rPr>
          <w:sz w:val="30"/>
        </w:rPr>
      </w:pPr>
    </w:p>
    <w:p w14:paraId="1F5EBEB6" w14:textId="77777777" w:rsidR="00401B69" w:rsidRDefault="006D4BDF">
      <w:pPr>
        <w:ind w:left="720"/>
        <w:rPr>
          <w:b/>
          <w:sz w:val="28"/>
        </w:rPr>
      </w:pPr>
      <w:r>
        <w:rPr>
          <w:b/>
          <w:sz w:val="28"/>
        </w:rPr>
        <w:t>Carbon Dioxide</w:t>
      </w:r>
    </w:p>
    <w:p w14:paraId="10C71FAA" w14:textId="77777777" w:rsidR="00401B69" w:rsidRDefault="006D4BDF">
      <w:pPr>
        <w:pStyle w:val="ListParagraph"/>
        <w:numPr>
          <w:ilvl w:val="1"/>
          <w:numId w:val="2"/>
        </w:numPr>
        <w:tabs>
          <w:tab w:val="left" w:pos="1171"/>
          <w:tab w:val="left" w:pos="1172"/>
        </w:tabs>
        <w:spacing w:before="55"/>
        <w:ind w:hanging="361"/>
        <w:rPr>
          <w:sz w:val="23"/>
        </w:rPr>
      </w:pPr>
      <w:r>
        <w:rPr>
          <w:sz w:val="23"/>
        </w:rPr>
        <w:t>Carbon dioxide is stored at high pressure as a liquid in</w:t>
      </w:r>
      <w:r>
        <w:rPr>
          <w:spacing w:val="-19"/>
          <w:sz w:val="23"/>
        </w:rPr>
        <w:t xml:space="preserve"> </w:t>
      </w:r>
      <w:r>
        <w:rPr>
          <w:sz w:val="23"/>
        </w:rPr>
        <w:t>cylinders.</w:t>
      </w:r>
    </w:p>
    <w:p w14:paraId="4216848A" w14:textId="77777777" w:rsidR="00401B69" w:rsidRDefault="006D4BDF">
      <w:pPr>
        <w:pStyle w:val="ListParagraph"/>
        <w:numPr>
          <w:ilvl w:val="1"/>
          <w:numId w:val="2"/>
        </w:numPr>
        <w:tabs>
          <w:tab w:val="left" w:pos="1171"/>
          <w:tab w:val="left" w:pos="1172"/>
        </w:tabs>
        <w:ind w:hanging="361"/>
        <w:rPr>
          <w:sz w:val="23"/>
        </w:rPr>
      </w:pPr>
      <w:r>
        <w:rPr>
          <w:sz w:val="23"/>
        </w:rPr>
        <w:t>On releasing it from the cylinder, it expands enormously in volume and cools</w:t>
      </w:r>
      <w:r>
        <w:rPr>
          <w:spacing w:val="-21"/>
          <w:sz w:val="23"/>
        </w:rPr>
        <w:t xml:space="preserve"> </w:t>
      </w:r>
      <w:r>
        <w:rPr>
          <w:sz w:val="23"/>
        </w:rPr>
        <w:t>down.</w:t>
      </w:r>
    </w:p>
    <w:p w14:paraId="74E77C6B" w14:textId="77777777" w:rsidR="00401B69" w:rsidRDefault="006D4BDF">
      <w:pPr>
        <w:pStyle w:val="ListParagraph"/>
        <w:numPr>
          <w:ilvl w:val="1"/>
          <w:numId w:val="2"/>
        </w:numPr>
        <w:tabs>
          <w:tab w:val="left" w:pos="1171"/>
          <w:tab w:val="left" w:pos="1172"/>
        </w:tabs>
        <w:spacing w:before="35" w:line="276" w:lineRule="auto"/>
        <w:ind w:right="730"/>
        <w:rPr>
          <w:sz w:val="23"/>
        </w:rPr>
      </w:pPr>
      <w:r>
        <w:rPr>
          <w:sz w:val="23"/>
        </w:rPr>
        <w:t xml:space="preserve">It forms a blanket around the fire and brings </w:t>
      </w:r>
      <w:r>
        <w:rPr>
          <w:spacing w:val="-3"/>
          <w:sz w:val="23"/>
        </w:rPr>
        <w:t xml:space="preserve">down </w:t>
      </w:r>
      <w:r>
        <w:rPr>
          <w:sz w:val="23"/>
        </w:rPr>
        <w:t>the temperature of the fuel. So, it is an excellent fire</w:t>
      </w:r>
      <w:r>
        <w:rPr>
          <w:spacing w:val="-2"/>
          <w:sz w:val="23"/>
        </w:rPr>
        <w:t xml:space="preserve"> </w:t>
      </w:r>
      <w:r>
        <w:rPr>
          <w:sz w:val="23"/>
        </w:rPr>
        <w:t>extinguisher.</w:t>
      </w:r>
    </w:p>
    <w:p w14:paraId="6F9D105A" w14:textId="77777777" w:rsidR="00401B69" w:rsidRDefault="006D4BDF">
      <w:pPr>
        <w:pStyle w:val="ListParagraph"/>
        <w:numPr>
          <w:ilvl w:val="1"/>
          <w:numId w:val="2"/>
        </w:numPr>
        <w:tabs>
          <w:tab w:val="left" w:pos="1171"/>
          <w:tab w:val="left" w:pos="1172"/>
        </w:tabs>
        <w:spacing w:before="0" w:line="276" w:lineRule="auto"/>
        <w:ind w:right="726"/>
        <w:rPr>
          <w:sz w:val="23"/>
        </w:rPr>
      </w:pPr>
      <w:r>
        <w:rPr>
          <w:sz w:val="23"/>
        </w:rPr>
        <w:t>CO</w:t>
      </w:r>
      <w:r>
        <w:rPr>
          <w:sz w:val="23"/>
          <w:vertAlign w:val="subscript"/>
        </w:rPr>
        <w:t>2</w:t>
      </w:r>
      <w:r>
        <w:rPr>
          <w:sz w:val="23"/>
        </w:rPr>
        <w:t xml:space="preserve"> is also produced by releasing a lot of dry powder of chemicals such as sodium bicarbonate or potassium bicarbonate. Near </w:t>
      </w:r>
      <w:r>
        <w:rPr>
          <w:spacing w:val="-2"/>
          <w:sz w:val="23"/>
        </w:rPr>
        <w:t xml:space="preserve">the </w:t>
      </w:r>
      <w:r>
        <w:rPr>
          <w:sz w:val="23"/>
        </w:rPr>
        <w:t>fire, these chemicals give off</w:t>
      </w:r>
      <w:r>
        <w:rPr>
          <w:spacing w:val="-20"/>
          <w:sz w:val="23"/>
        </w:rPr>
        <w:t xml:space="preserve"> </w:t>
      </w:r>
      <w:r>
        <w:rPr>
          <w:sz w:val="23"/>
        </w:rPr>
        <w:t>CO</w:t>
      </w:r>
      <w:r>
        <w:rPr>
          <w:sz w:val="23"/>
          <w:vertAlign w:val="subscript"/>
        </w:rPr>
        <w:t>2</w:t>
      </w:r>
      <w:r>
        <w:rPr>
          <w:sz w:val="23"/>
        </w:rPr>
        <w:t>.</w:t>
      </w:r>
    </w:p>
    <w:p w14:paraId="778933B8" w14:textId="77777777" w:rsidR="00401B69" w:rsidRDefault="006D4BDF">
      <w:pPr>
        <w:pStyle w:val="BodyText"/>
        <w:spacing w:before="3"/>
        <w:rPr>
          <w:sz w:val="26"/>
        </w:rPr>
      </w:pPr>
      <w:r>
        <w:rPr>
          <w:noProof/>
        </w:rPr>
        <w:drawing>
          <wp:anchor distT="0" distB="0" distL="0" distR="0" simplePos="0" relativeHeight="13" behindDoc="0" locked="0" layoutInCell="1" allowOverlap="1" wp14:anchorId="50E77BB5" wp14:editId="5B81B27B">
            <wp:simplePos x="0" y="0"/>
            <wp:positionH relativeFrom="page">
              <wp:posOffset>3467100</wp:posOffset>
            </wp:positionH>
            <wp:positionV relativeFrom="paragraph">
              <wp:posOffset>217035</wp:posOffset>
            </wp:positionV>
            <wp:extent cx="861250" cy="157791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861250" cy="1577911"/>
                    </a:xfrm>
                    <a:prstGeom prst="rect">
                      <a:avLst/>
                    </a:prstGeom>
                  </pic:spPr>
                </pic:pic>
              </a:graphicData>
            </a:graphic>
          </wp:anchor>
        </w:drawing>
      </w:r>
    </w:p>
    <w:p w14:paraId="659210C1" w14:textId="77777777" w:rsidR="00401B69" w:rsidRDefault="00401B69">
      <w:pPr>
        <w:rPr>
          <w:sz w:val="26"/>
        </w:rPr>
        <w:sectPr w:rsidR="00401B69">
          <w:pgSz w:w="12240" w:h="15840"/>
          <w:pgMar w:top="660" w:right="0" w:bottom="320" w:left="0" w:header="19" w:footer="136" w:gutter="0"/>
          <w:cols w:space="720"/>
        </w:sectPr>
      </w:pPr>
    </w:p>
    <w:p w14:paraId="2F99A025" w14:textId="77777777" w:rsidR="00401B69" w:rsidRDefault="00401B69">
      <w:pPr>
        <w:pStyle w:val="BodyText"/>
        <w:spacing w:before="8"/>
        <w:rPr>
          <w:sz w:val="17"/>
        </w:rPr>
      </w:pPr>
    </w:p>
    <w:p w14:paraId="33A171BA" w14:textId="77777777" w:rsidR="00401B69" w:rsidRDefault="006D4BDF">
      <w:pPr>
        <w:pStyle w:val="Heading1"/>
      </w:pPr>
      <w:r>
        <w:rPr>
          <w:color w:val="538DD3"/>
        </w:rPr>
        <w:t>Types of Combustion</w:t>
      </w:r>
    </w:p>
    <w:p w14:paraId="5394AE95" w14:textId="77777777" w:rsidR="00401B69" w:rsidRDefault="007F59E7">
      <w:pPr>
        <w:pStyle w:val="BodyText"/>
        <w:spacing w:before="2"/>
        <w:rPr>
          <w:b/>
          <w:sz w:val="26"/>
        </w:rPr>
      </w:pPr>
      <w:r>
        <w:pict w14:anchorId="19A90FD2">
          <v:rect id="_x0000_s1031" style="position:absolute;margin-left:34.6pt;margin-top:17pt;width:496.25pt;height:.5pt;z-index:-15721472;mso-wrap-distance-left:0;mso-wrap-distance-right:0;mso-position-horizontal-relative:page" fillcolor="#4f81bc" stroked="f">
            <w10:wrap type="topAndBottom" anchorx="page"/>
          </v:rect>
        </w:pict>
      </w:r>
    </w:p>
    <w:p w14:paraId="09FA64F2" w14:textId="77777777" w:rsidR="00401B69" w:rsidRDefault="00401B69">
      <w:pPr>
        <w:pStyle w:val="BodyText"/>
        <w:spacing w:before="10"/>
        <w:rPr>
          <w:b/>
          <w:sz w:val="12"/>
        </w:rPr>
      </w:pPr>
    </w:p>
    <w:p w14:paraId="65FF5115" w14:textId="77777777" w:rsidR="00401B69" w:rsidRDefault="006D4BDF">
      <w:pPr>
        <w:pStyle w:val="Heading3"/>
        <w:spacing w:before="92"/>
      </w:pPr>
      <w:r>
        <w:t>Rapid Combustion</w:t>
      </w:r>
    </w:p>
    <w:p w14:paraId="0ED6832D" w14:textId="77777777" w:rsidR="00401B69" w:rsidRDefault="006D4BDF">
      <w:pPr>
        <w:pStyle w:val="BodyText"/>
        <w:spacing w:before="50" w:line="278" w:lineRule="auto"/>
        <w:ind w:left="720" w:right="772"/>
      </w:pPr>
      <w:r>
        <w:t xml:space="preserve">The reaction in </w:t>
      </w:r>
      <w:r>
        <w:rPr>
          <w:spacing w:val="-3"/>
        </w:rPr>
        <w:t xml:space="preserve">which </w:t>
      </w:r>
      <w:r>
        <w:t>a large amount of heat and light are produced in a short period of time is called rapid</w:t>
      </w:r>
      <w:r>
        <w:rPr>
          <w:spacing w:val="-1"/>
        </w:rPr>
        <w:t xml:space="preserve"> </w:t>
      </w:r>
      <w:r>
        <w:t>combustion.</w:t>
      </w:r>
    </w:p>
    <w:p w14:paraId="56730214" w14:textId="77777777" w:rsidR="00401B69" w:rsidRDefault="006D4BDF">
      <w:pPr>
        <w:pStyle w:val="BodyText"/>
        <w:spacing w:line="261" w:lineRule="exact"/>
        <w:ind w:left="720"/>
      </w:pPr>
      <w:r>
        <w:t>Example: Burning of LPG in a gas stove to give heat and light is an example of rapid combustion.</w:t>
      </w:r>
    </w:p>
    <w:p w14:paraId="1523A3F7" w14:textId="77777777" w:rsidR="00401B69" w:rsidRDefault="006D4BDF">
      <w:pPr>
        <w:pStyle w:val="Heading3"/>
        <w:spacing w:before="34"/>
      </w:pPr>
      <w:r>
        <w:t>Spontaneous Combustion</w:t>
      </w:r>
    </w:p>
    <w:p w14:paraId="13560763" w14:textId="77777777" w:rsidR="00401B69" w:rsidRDefault="006D4BDF">
      <w:pPr>
        <w:pStyle w:val="BodyText"/>
        <w:spacing w:before="50"/>
        <w:ind w:left="720"/>
      </w:pPr>
      <w:r>
        <w:t>The reaction which occurs on its own is called spontaneous combustion.</w:t>
      </w:r>
    </w:p>
    <w:p w14:paraId="66660D78" w14:textId="77777777" w:rsidR="00401B69" w:rsidRDefault="006D4BDF">
      <w:pPr>
        <w:pStyle w:val="BodyText"/>
        <w:spacing w:before="38" w:line="273" w:lineRule="auto"/>
        <w:ind w:left="720" w:right="772"/>
      </w:pPr>
      <w:r>
        <w:t>Example: Burning of phosphorus on its own at room temperature is an example of spontaneous combustion.</w:t>
      </w:r>
    </w:p>
    <w:p w14:paraId="741FB0BF" w14:textId="77777777" w:rsidR="00401B69" w:rsidRDefault="006D4BDF">
      <w:pPr>
        <w:pStyle w:val="Heading3"/>
        <w:spacing w:line="274" w:lineRule="exact"/>
      </w:pPr>
      <w:r>
        <w:t>Explosive Combustion</w:t>
      </w:r>
    </w:p>
    <w:p w14:paraId="7ECC8EC3" w14:textId="77777777" w:rsidR="00401B69" w:rsidRDefault="006D4BDF">
      <w:pPr>
        <w:pStyle w:val="BodyText"/>
        <w:spacing w:before="50" w:line="273" w:lineRule="auto"/>
        <w:ind w:left="720"/>
      </w:pPr>
      <w:r>
        <w:t>A very fast combustion in which a large amount of heat, light and sound are produced is called explosive combustion.</w:t>
      </w:r>
    </w:p>
    <w:p w14:paraId="088DC6F4" w14:textId="77777777" w:rsidR="00401B69" w:rsidRDefault="006D4BDF">
      <w:pPr>
        <w:pStyle w:val="BodyText"/>
        <w:spacing w:before="6"/>
        <w:ind w:left="720"/>
      </w:pPr>
      <w:r>
        <w:t>Example: Bursting of crackers during festivals is an example of explosive combustion.</w:t>
      </w:r>
    </w:p>
    <w:p w14:paraId="421638B6" w14:textId="77777777" w:rsidR="00401B69" w:rsidRDefault="00401B69">
      <w:pPr>
        <w:pStyle w:val="BodyText"/>
        <w:spacing w:before="3"/>
        <w:rPr>
          <w:sz w:val="32"/>
        </w:rPr>
      </w:pPr>
    </w:p>
    <w:p w14:paraId="698A6F30" w14:textId="77777777" w:rsidR="00401B69" w:rsidRDefault="006D4BDF">
      <w:pPr>
        <w:ind w:left="720"/>
        <w:rPr>
          <w:b/>
          <w:sz w:val="28"/>
        </w:rPr>
      </w:pPr>
      <w:r>
        <w:rPr>
          <w:b/>
          <w:sz w:val="28"/>
        </w:rPr>
        <w:t>Flame and Structure of Flame</w:t>
      </w:r>
    </w:p>
    <w:p w14:paraId="7ED872CE" w14:textId="77777777" w:rsidR="00401B69" w:rsidRDefault="006D4BDF">
      <w:pPr>
        <w:pStyle w:val="BodyText"/>
        <w:spacing w:before="61" w:line="273" w:lineRule="auto"/>
        <w:ind w:left="720" w:right="772"/>
      </w:pPr>
      <w:r>
        <w:t>A flame is a region where the combustion or burning of gaseous substances takes place along with the evolution of heat and light.</w:t>
      </w:r>
    </w:p>
    <w:p w14:paraId="50B93807" w14:textId="77777777" w:rsidR="00401B69" w:rsidRDefault="007F59E7">
      <w:pPr>
        <w:pStyle w:val="BodyText"/>
        <w:spacing w:before="5"/>
      </w:pPr>
      <w:r>
        <w:pict w14:anchorId="05D0BDCA">
          <v:group id="_x0000_s1028" style="position:absolute;margin-left:165.45pt;margin-top:15.45pt;width:281.4pt;height:225.7pt;z-index:-15720448;mso-wrap-distance-left:0;mso-wrap-distance-right:0;mso-position-horizontal-relative:page" coordorigin="3309,309" coordsize="5628,4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443;top:575;width:5108;height:3582">
              <v:imagedata r:id="rId18" o:title=""/>
            </v:shape>
            <v:shapetype id="_x0000_t202" coordsize="21600,21600" o:spt="202" path="m,l,21600r21600,l21600,xe">
              <v:stroke joinstyle="miter"/>
              <v:path gradientshapeok="t" o:connecttype="rect"/>
            </v:shapetype>
            <v:shape id="_x0000_s1029" type="#_x0000_t202" style="position:absolute;left:3313;top:314;width:5618;height:4504" filled="f" strokeweight=".48pt">
              <v:textbox inset="0,0,0,0">
                <w:txbxContent>
                  <w:p w14:paraId="41E1E5C9" w14:textId="77777777" w:rsidR="00401B69" w:rsidRDefault="00401B69">
                    <w:pPr>
                      <w:rPr>
                        <w:sz w:val="26"/>
                      </w:rPr>
                    </w:pPr>
                  </w:p>
                  <w:p w14:paraId="12392C69" w14:textId="77777777" w:rsidR="00401B69" w:rsidRDefault="00401B69">
                    <w:pPr>
                      <w:rPr>
                        <w:sz w:val="26"/>
                      </w:rPr>
                    </w:pPr>
                  </w:p>
                  <w:p w14:paraId="36696A33" w14:textId="77777777" w:rsidR="00401B69" w:rsidRDefault="00401B69">
                    <w:pPr>
                      <w:rPr>
                        <w:sz w:val="26"/>
                      </w:rPr>
                    </w:pPr>
                  </w:p>
                  <w:p w14:paraId="051BE6E5" w14:textId="77777777" w:rsidR="00401B69" w:rsidRDefault="00401B69">
                    <w:pPr>
                      <w:rPr>
                        <w:sz w:val="26"/>
                      </w:rPr>
                    </w:pPr>
                  </w:p>
                  <w:p w14:paraId="1A7593CB" w14:textId="77777777" w:rsidR="00401B69" w:rsidRDefault="00401B69">
                    <w:pPr>
                      <w:rPr>
                        <w:sz w:val="26"/>
                      </w:rPr>
                    </w:pPr>
                  </w:p>
                  <w:p w14:paraId="2BB399DB" w14:textId="77777777" w:rsidR="00401B69" w:rsidRDefault="00401B69">
                    <w:pPr>
                      <w:rPr>
                        <w:sz w:val="26"/>
                      </w:rPr>
                    </w:pPr>
                  </w:p>
                  <w:p w14:paraId="2422287F" w14:textId="77777777" w:rsidR="00401B69" w:rsidRDefault="00401B69">
                    <w:pPr>
                      <w:rPr>
                        <w:sz w:val="26"/>
                      </w:rPr>
                    </w:pPr>
                  </w:p>
                  <w:p w14:paraId="4D7863FB" w14:textId="77777777" w:rsidR="00401B69" w:rsidRDefault="00401B69">
                    <w:pPr>
                      <w:rPr>
                        <w:sz w:val="26"/>
                      </w:rPr>
                    </w:pPr>
                  </w:p>
                  <w:p w14:paraId="1EA077D7" w14:textId="77777777" w:rsidR="00401B69" w:rsidRDefault="00401B69">
                    <w:pPr>
                      <w:rPr>
                        <w:sz w:val="26"/>
                      </w:rPr>
                    </w:pPr>
                  </w:p>
                  <w:p w14:paraId="0D223CEA" w14:textId="77777777" w:rsidR="00401B69" w:rsidRDefault="00401B69">
                    <w:pPr>
                      <w:rPr>
                        <w:sz w:val="26"/>
                      </w:rPr>
                    </w:pPr>
                  </w:p>
                  <w:p w14:paraId="75878D42" w14:textId="77777777" w:rsidR="00401B69" w:rsidRDefault="00401B69">
                    <w:pPr>
                      <w:rPr>
                        <w:sz w:val="26"/>
                      </w:rPr>
                    </w:pPr>
                  </w:p>
                  <w:p w14:paraId="6C431C47" w14:textId="77777777" w:rsidR="00401B69" w:rsidRDefault="00401B69">
                    <w:pPr>
                      <w:rPr>
                        <w:sz w:val="26"/>
                      </w:rPr>
                    </w:pPr>
                  </w:p>
                  <w:p w14:paraId="65A0C102" w14:textId="77777777" w:rsidR="00401B69" w:rsidRDefault="00401B69">
                    <w:pPr>
                      <w:rPr>
                        <w:sz w:val="26"/>
                      </w:rPr>
                    </w:pPr>
                  </w:p>
                  <w:p w14:paraId="6319553F" w14:textId="77777777" w:rsidR="00401B69" w:rsidRDefault="00401B69">
                    <w:pPr>
                      <w:spacing w:before="5"/>
                      <w:rPr>
                        <w:sz w:val="24"/>
                      </w:rPr>
                    </w:pPr>
                  </w:p>
                  <w:p w14:paraId="5DE844D3" w14:textId="77777777" w:rsidR="00401B69" w:rsidRDefault="006D4BDF">
                    <w:pPr>
                      <w:ind w:left="1031"/>
                      <w:rPr>
                        <w:b/>
                        <w:sz w:val="24"/>
                      </w:rPr>
                    </w:pPr>
                    <w:r>
                      <w:rPr>
                        <w:b/>
                        <w:sz w:val="24"/>
                      </w:rPr>
                      <w:t>Different zones of candle flame</w:t>
                    </w:r>
                  </w:p>
                </w:txbxContent>
              </v:textbox>
            </v:shape>
            <w10:wrap type="topAndBottom" anchorx="page"/>
          </v:group>
        </w:pict>
      </w:r>
    </w:p>
    <w:p w14:paraId="6CA753A9" w14:textId="77777777" w:rsidR="00401B69" w:rsidRDefault="00401B69">
      <w:pPr>
        <w:pStyle w:val="BodyText"/>
        <w:spacing w:before="11"/>
        <w:rPr>
          <w:sz w:val="19"/>
        </w:rPr>
      </w:pPr>
    </w:p>
    <w:p w14:paraId="6A41628B" w14:textId="77777777" w:rsidR="00401B69" w:rsidRDefault="006D4BDF">
      <w:pPr>
        <w:pStyle w:val="Heading3"/>
        <w:spacing w:before="92"/>
      </w:pPr>
      <w:r>
        <w:t>Inner zone</w:t>
      </w:r>
    </w:p>
    <w:p w14:paraId="696E5AEA" w14:textId="77777777" w:rsidR="00401B69" w:rsidRDefault="006D4BDF">
      <w:pPr>
        <w:pStyle w:val="ListParagraph"/>
        <w:numPr>
          <w:ilvl w:val="0"/>
          <w:numId w:val="2"/>
        </w:numPr>
        <w:tabs>
          <w:tab w:val="left" w:pos="1080"/>
          <w:tab w:val="left" w:pos="1081"/>
        </w:tabs>
        <w:spacing w:before="49"/>
        <w:ind w:hanging="361"/>
        <w:rPr>
          <w:sz w:val="23"/>
        </w:rPr>
      </w:pPr>
      <w:r>
        <w:rPr>
          <w:sz w:val="23"/>
        </w:rPr>
        <w:t xml:space="preserve">This is the dark zone </w:t>
      </w:r>
      <w:r>
        <w:rPr>
          <w:spacing w:val="-3"/>
          <w:sz w:val="23"/>
        </w:rPr>
        <w:t xml:space="preserve">which </w:t>
      </w:r>
      <w:r>
        <w:rPr>
          <w:sz w:val="23"/>
        </w:rPr>
        <w:t>lies around the wick of the</w:t>
      </w:r>
      <w:r>
        <w:rPr>
          <w:spacing w:val="1"/>
          <w:sz w:val="23"/>
        </w:rPr>
        <w:t xml:space="preserve"> </w:t>
      </w:r>
      <w:r>
        <w:rPr>
          <w:sz w:val="23"/>
        </w:rPr>
        <w:t>candle.</w:t>
      </w:r>
    </w:p>
    <w:p w14:paraId="49A2BCD7" w14:textId="77777777" w:rsidR="00401B69" w:rsidRDefault="006D4BDF">
      <w:pPr>
        <w:pStyle w:val="ListParagraph"/>
        <w:numPr>
          <w:ilvl w:val="0"/>
          <w:numId w:val="2"/>
        </w:numPr>
        <w:tabs>
          <w:tab w:val="left" w:pos="1080"/>
          <w:tab w:val="left" w:pos="1081"/>
        </w:tabs>
        <w:spacing w:before="35"/>
        <w:ind w:hanging="361"/>
        <w:rPr>
          <w:sz w:val="23"/>
        </w:rPr>
      </w:pPr>
      <w:r>
        <w:rPr>
          <w:sz w:val="23"/>
        </w:rPr>
        <w:t>It is the innermost zone of the</w:t>
      </w:r>
      <w:r>
        <w:rPr>
          <w:spacing w:val="-13"/>
          <w:sz w:val="23"/>
        </w:rPr>
        <w:t xml:space="preserve"> </w:t>
      </w:r>
      <w:r>
        <w:rPr>
          <w:sz w:val="23"/>
        </w:rPr>
        <w:t>flame.</w:t>
      </w:r>
    </w:p>
    <w:p w14:paraId="03336B49" w14:textId="77777777" w:rsidR="00401B69" w:rsidRDefault="006D4BDF">
      <w:pPr>
        <w:pStyle w:val="ListParagraph"/>
        <w:numPr>
          <w:ilvl w:val="0"/>
          <w:numId w:val="2"/>
        </w:numPr>
        <w:tabs>
          <w:tab w:val="left" w:pos="1080"/>
          <w:tab w:val="left" w:pos="1081"/>
        </w:tabs>
        <w:ind w:hanging="361"/>
        <w:rPr>
          <w:sz w:val="23"/>
        </w:rPr>
      </w:pPr>
      <w:r>
        <w:rPr>
          <w:sz w:val="23"/>
        </w:rPr>
        <w:t xml:space="preserve">This zone contains unburnt </w:t>
      </w:r>
      <w:proofErr w:type="spellStart"/>
      <w:r>
        <w:rPr>
          <w:sz w:val="23"/>
        </w:rPr>
        <w:t>vapours</w:t>
      </w:r>
      <w:proofErr w:type="spellEnd"/>
      <w:r>
        <w:rPr>
          <w:sz w:val="23"/>
        </w:rPr>
        <w:t xml:space="preserve"> of</w:t>
      </w:r>
      <w:r>
        <w:rPr>
          <w:spacing w:val="-16"/>
          <w:sz w:val="23"/>
        </w:rPr>
        <w:t xml:space="preserve"> </w:t>
      </w:r>
      <w:r>
        <w:rPr>
          <w:sz w:val="23"/>
        </w:rPr>
        <w:t>wax.</w:t>
      </w:r>
    </w:p>
    <w:p w14:paraId="66A78790" w14:textId="77777777" w:rsidR="00401B69" w:rsidRDefault="006D4BDF">
      <w:pPr>
        <w:pStyle w:val="ListParagraph"/>
        <w:numPr>
          <w:ilvl w:val="0"/>
          <w:numId w:val="2"/>
        </w:numPr>
        <w:tabs>
          <w:tab w:val="left" w:pos="1080"/>
          <w:tab w:val="left" w:pos="1081"/>
        </w:tabs>
        <w:spacing w:line="271" w:lineRule="auto"/>
        <w:ind w:right="711"/>
        <w:rPr>
          <w:sz w:val="23"/>
        </w:rPr>
      </w:pPr>
      <w:r>
        <w:rPr>
          <w:sz w:val="23"/>
        </w:rPr>
        <w:t>As there is no air available in this zone, no combustion takes place. Therefore, it is the least hot part of the</w:t>
      </w:r>
      <w:r>
        <w:rPr>
          <w:spacing w:val="-2"/>
          <w:sz w:val="23"/>
        </w:rPr>
        <w:t xml:space="preserve"> </w:t>
      </w:r>
      <w:r>
        <w:rPr>
          <w:sz w:val="23"/>
        </w:rPr>
        <w:t>flame.</w:t>
      </w:r>
    </w:p>
    <w:p w14:paraId="44089A6C" w14:textId="77777777" w:rsidR="00401B69" w:rsidRDefault="00401B69">
      <w:pPr>
        <w:spacing w:line="271" w:lineRule="auto"/>
        <w:rPr>
          <w:sz w:val="23"/>
        </w:rPr>
        <w:sectPr w:rsidR="00401B69">
          <w:pgSz w:w="12240" w:h="15840"/>
          <w:pgMar w:top="660" w:right="0" w:bottom="320" w:left="0" w:header="19" w:footer="136" w:gutter="0"/>
          <w:cols w:space="720"/>
        </w:sectPr>
      </w:pPr>
    </w:p>
    <w:p w14:paraId="1918FC6D" w14:textId="77777777" w:rsidR="00401B69" w:rsidRDefault="00401B69">
      <w:pPr>
        <w:pStyle w:val="BodyText"/>
        <w:spacing w:before="1"/>
        <w:rPr>
          <w:sz w:val="17"/>
        </w:rPr>
      </w:pPr>
    </w:p>
    <w:p w14:paraId="6E98973E" w14:textId="77777777" w:rsidR="00401B69" w:rsidRDefault="006D4BDF">
      <w:pPr>
        <w:pStyle w:val="Heading3"/>
        <w:spacing w:before="92"/>
        <w:ind w:left="787"/>
      </w:pPr>
      <w:r>
        <w:t>Luminous middle zone</w:t>
      </w:r>
    </w:p>
    <w:p w14:paraId="6EEF27D2" w14:textId="77777777" w:rsidR="00401B69" w:rsidRDefault="006D4BDF">
      <w:pPr>
        <w:pStyle w:val="ListParagraph"/>
        <w:numPr>
          <w:ilvl w:val="0"/>
          <w:numId w:val="2"/>
        </w:numPr>
        <w:tabs>
          <w:tab w:val="left" w:pos="1080"/>
          <w:tab w:val="left" w:pos="1081"/>
        </w:tabs>
        <w:spacing w:before="54"/>
        <w:ind w:hanging="361"/>
        <w:rPr>
          <w:sz w:val="23"/>
        </w:rPr>
      </w:pPr>
      <w:r>
        <w:rPr>
          <w:sz w:val="23"/>
        </w:rPr>
        <w:t>The middle zone is the brightest zone of the</w:t>
      </w:r>
      <w:r>
        <w:rPr>
          <w:spacing w:val="-12"/>
          <w:sz w:val="23"/>
        </w:rPr>
        <w:t xml:space="preserve"> </w:t>
      </w:r>
      <w:r>
        <w:rPr>
          <w:sz w:val="23"/>
        </w:rPr>
        <w:t>flame.</w:t>
      </w:r>
    </w:p>
    <w:p w14:paraId="67D79EB2" w14:textId="77777777" w:rsidR="00401B69" w:rsidRDefault="006D4BDF">
      <w:pPr>
        <w:pStyle w:val="ListParagraph"/>
        <w:numPr>
          <w:ilvl w:val="0"/>
          <w:numId w:val="2"/>
        </w:numPr>
        <w:tabs>
          <w:tab w:val="left" w:pos="1080"/>
          <w:tab w:val="left" w:pos="1081"/>
        </w:tabs>
        <w:spacing w:before="35"/>
        <w:ind w:hanging="361"/>
        <w:rPr>
          <w:sz w:val="23"/>
        </w:rPr>
      </w:pPr>
      <w:r>
        <w:rPr>
          <w:spacing w:val="-4"/>
          <w:sz w:val="23"/>
        </w:rPr>
        <w:t xml:space="preserve">In </w:t>
      </w:r>
      <w:r>
        <w:rPr>
          <w:sz w:val="23"/>
        </w:rPr>
        <w:t>this zone, there is an inadequate supply of</w:t>
      </w:r>
      <w:r>
        <w:rPr>
          <w:spacing w:val="-15"/>
          <w:sz w:val="23"/>
        </w:rPr>
        <w:t xml:space="preserve"> </w:t>
      </w:r>
      <w:r>
        <w:rPr>
          <w:sz w:val="23"/>
        </w:rPr>
        <w:t>air.</w:t>
      </w:r>
    </w:p>
    <w:p w14:paraId="55EFF2CC" w14:textId="77777777" w:rsidR="00401B69" w:rsidRDefault="006D4BDF">
      <w:pPr>
        <w:pStyle w:val="ListParagraph"/>
        <w:numPr>
          <w:ilvl w:val="0"/>
          <w:numId w:val="2"/>
        </w:numPr>
        <w:tabs>
          <w:tab w:val="left" w:pos="1080"/>
          <w:tab w:val="left" w:pos="1081"/>
        </w:tabs>
        <w:spacing w:line="271" w:lineRule="auto"/>
        <w:ind w:right="728"/>
        <w:rPr>
          <w:sz w:val="23"/>
        </w:rPr>
      </w:pPr>
      <w:r>
        <w:rPr>
          <w:sz w:val="23"/>
        </w:rPr>
        <w:t xml:space="preserve">Therefore, there is an incomplete combustion of </w:t>
      </w:r>
      <w:r>
        <w:rPr>
          <w:spacing w:val="-3"/>
          <w:sz w:val="23"/>
        </w:rPr>
        <w:t xml:space="preserve">wax </w:t>
      </w:r>
      <w:proofErr w:type="spellStart"/>
      <w:r>
        <w:rPr>
          <w:sz w:val="23"/>
        </w:rPr>
        <w:t>vapours</w:t>
      </w:r>
      <w:proofErr w:type="spellEnd"/>
      <w:r>
        <w:rPr>
          <w:sz w:val="23"/>
        </w:rPr>
        <w:t>, resulting in the formation of carbon monoxide and unburnt carbon</w:t>
      </w:r>
      <w:r>
        <w:rPr>
          <w:spacing w:val="-8"/>
          <w:sz w:val="23"/>
        </w:rPr>
        <w:t xml:space="preserve"> </w:t>
      </w:r>
      <w:r>
        <w:rPr>
          <w:sz w:val="23"/>
        </w:rPr>
        <w:t>particles.</w:t>
      </w:r>
    </w:p>
    <w:p w14:paraId="714257AB" w14:textId="77777777" w:rsidR="00401B69" w:rsidRDefault="006D4BDF">
      <w:pPr>
        <w:pStyle w:val="ListParagraph"/>
        <w:numPr>
          <w:ilvl w:val="0"/>
          <w:numId w:val="2"/>
        </w:numPr>
        <w:tabs>
          <w:tab w:val="left" w:pos="1080"/>
          <w:tab w:val="left" w:pos="1081"/>
        </w:tabs>
        <w:spacing w:before="7"/>
        <w:ind w:hanging="361"/>
        <w:rPr>
          <w:sz w:val="23"/>
        </w:rPr>
      </w:pPr>
      <w:r>
        <w:rPr>
          <w:sz w:val="23"/>
        </w:rPr>
        <w:t>These unburnt carbon particles glow and produce a yellow flame. This zone is moderately</w:t>
      </w:r>
      <w:r>
        <w:rPr>
          <w:spacing w:val="-38"/>
          <w:sz w:val="23"/>
        </w:rPr>
        <w:t xml:space="preserve"> </w:t>
      </w:r>
      <w:r>
        <w:rPr>
          <w:sz w:val="23"/>
        </w:rPr>
        <w:t>hot.</w:t>
      </w:r>
    </w:p>
    <w:p w14:paraId="192A39FA" w14:textId="77777777" w:rsidR="00401B69" w:rsidRDefault="00401B69">
      <w:pPr>
        <w:pStyle w:val="BodyText"/>
        <w:rPr>
          <w:sz w:val="29"/>
        </w:rPr>
      </w:pPr>
    </w:p>
    <w:p w14:paraId="03FEF33B" w14:textId="77777777" w:rsidR="00401B69" w:rsidRDefault="006D4BDF">
      <w:pPr>
        <w:pStyle w:val="Heading3"/>
        <w:spacing w:before="1"/>
      </w:pPr>
      <w:r>
        <w:t>Non-luminous zone</w:t>
      </w:r>
    </w:p>
    <w:p w14:paraId="66C5D5E1" w14:textId="77777777" w:rsidR="00401B69" w:rsidRDefault="006D4BDF">
      <w:pPr>
        <w:pStyle w:val="ListParagraph"/>
        <w:numPr>
          <w:ilvl w:val="0"/>
          <w:numId w:val="2"/>
        </w:numPr>
        <w:tabs>
          <w:tab w:val="left" w:pos="1080"/>
          <w:tab w:val="left" w:pos="1081"/>
        </w:tabs>
        <w:spacing w:before="49"/>
        <w:ind w:hanging="361"/>
        <w:rPr>
          <w:sz w:val="23"/>
        </w:rPr>
      </w:pPr>
      <w:r>
        <w:rPr>
          <w:sz w:val="23"/>
        </w:rPr>
        <w:t>The outermost zone of the flame is called the zone of complete</w:t>
      </w:r>
      <w:r>
        <w:rPr>
          <w:spacing w:val="-20"/>
          <w:sz w:val="23"/>
        </w:rPr>
        <w:t xml:space="preserve"> </w:t>
      </w:r>
      <w:r>
        <w:rPr>
          <w:sz w:val="23"/>
        </w:rPr>
        <w:t>combustion.</w:t>
      </w:r>
    </w:p>
    <w:p w14:paraId="4EAB0276" w14:textId="77777777" w:rsidR="00401B69" w:rsidRDefault="006D4BDF">
      <w:pPr>
        <w:pStyle w:val="ListParagraph"/>
        <w:numPr>
          <w:ilvl w:val="0"/>
          <w:numId w:val="2"/>
        </w:numPr>
        <w:tabs>
          <w:tab w:val="left" w:pos="1080"/>
          <w:tab w:val="left" w:pos="1081"/>
        </w:tabs>
        <w:spacing w:before="35" w:line="276" w:lineRule="auto"/>
        <w:ind w:right="727"/>
        <w:rPr>
          <w:sz w:val="23"/>
        </w:rPr>
      </w:pPr>
      <w:r>
        <w:rPr>
          <w:spacing w:val="-4"/>
          <w:sz w:val="23"/>
        </w:rPr>
        <w:t xml:space="preserve">In </w:t>
      </w:r>
      <w:r>
        <w:rPr>
          <w:sz w:val="23"/>
        </w:rPr>
        <w:t xml:space="preserve">this zone, the complete combustion of </w:t>
      </w:r>
      <w:r>
        <w:rPr>
          <w:spacing w:val="-3"/>
          <w:sz w:val="23"/>
        </w:rPr>
        <w:t xml:space="preserve">wax </w:t>
      </w:r>
      <w:proofErr w:type="spellStart"/>
      <w:r>
        <w:rPr>
          <w:sz w:val="23"/>
        </w:rPr>
        <w:t>vapours</w:t>
      </w:r>
      <w:proofErr w:type="spellEnd"/>
      <w:r>
        <w:rPr>
          <w:sz w:val="23"/>
        </w:rPr>
        <w:t xml:space="preserve"> takes place, forming carbon dioxide and water </w:t>
      </w:r>
      <w:proofErr w:type="spellStart"/>
      <w:r>
        <w:rPr>
          <w:sz w:val="23"/>
        </w:rPr>
        <w:t>vapour</w:t>
      </w:r>
      <w:proofErr w:type="spellEnd"/>
      <w:r>
        <w:rPr>
          <w:sz w:val="23"/>
        </w:rPr>
        <w:t>.</w:t>
      </w:r>
    </w:p>
    <w:p w14:paraId="118A4E06" w14:textId="77777777" w:rsidR="00401B69" w:rsidRDefault="006D4BDF">
      <w:pPr>
        <w:pStyle w:val="ListParagraph"/>
        <w:numPr>
          <w:ilvl w:val="0"/>
          <w:numId w:val="2"/>
        </w:numPr>
        <w:tabs>
          <w:tab w:val="left" w:pos="1080"/>
          <w:tab w:val="left" w:pos="1081"/>
        </w:tabs>
        <w:spacing w:before="0" w:line="278" w:lineRule="exact"/>
        <w:ind w:hanging="361"/>
        <w:rPr>
          <w:sz w:val="23"/>
        </w:rPr>
      </w:pPr>
      <w:r>
        <w:rPr>
          <w:sz w:val="23"/>
        </w:rPr>
        <w:t>This is the hottest zone of the</w:t>
      </w:r>
      <w:r>
        <w:rPr>
          <w:spacing w:val="-11"/>
          <w:sz w:val="23"/>
        </w:rPr>
        <w:t xml:space="preserve"> </w:t>
      </w:r>
      <w:r>
        <w:rPr>
          <w:sz w:val="23"/>
        </w:rPr>
        <w:t>flame.</w:t>
      </w:r>
    </w:p>
    <w:p w14:paraId="01DFF7E7" w14:textId="77777777" w:rsidR="00401B69" w:rsidRDefault="006D4BDF">
      <w:pPr>
        <w:pStyle w:val="ListParagraph"/>
        <w:numPr>
          <w:ilvl w:val="0"/>
          <w:numId w:val="2"/>
        </w:numPr>
        <w:tabs>
          <w:tab w:val="left" w:pos="1080"/>
          <w:tab w:val="left" w:pos="1081"/>
        </w:tabs>
        <w:ind w:hanging="361"/>
        <w:rPr>
          <w:sz w:val="23"/>
        </w:rPr>
      </w:pPr>
      <w:r>
        <w:rPr>
          <w:sz w:val="23"/>
        </w:rPr>
        <w:t>It is also referred to as the non-luminous</w:t>
      </w:r>
      <w:r>
        <w:rPr>
          <w:spacing w:val="-10"/>
          <w:sz w:val="23"/>
        </w:rPr>
        <w:t xml:space="preserve"> </w:t>
      </w:r>
      <w:r>
        <w:rPr>
          <w:sz w:val="23"/>
        </w:rPr>
        <w:t>zone.</w:t>
      </w:r>
    </w:p>
    <w:p w14:paraId="0836037B" w14:textId="77777777" w:rsidR="00401B69" w:rsidRDefault="00401B69">
      <w:pPr>
        <w:pStyle w:val="BodyText"/>
        <w:rPr>
          <w:sz w:val="29"/>
        </w:rPr>
      </w:pPr>
    </w:p>
    <w:p w14:paraId="1B303FC2" w14:textId="77777777" w:rsidR="00401B69" w:rsidRDefault="006D4BDF">
      <w:pPr>
        <w:pStyle w:val="Heading3"/>
      </w:pPr>
      <w:r>
        <w:t>Blue zone</w:t>
      </w:r>
    </w:p>
    <w:p w14:paraId="250AB72E" w14:textId="77777777" w:rsidR="00401B69" w:rsidRDefault="006D4BDF">
      <w:pPr>
        <w:pStyle w:val="ListParagraph"/>
        <w:numPr>
          <w:ilvl w:val="0"/>
          <w:numId w:val="2"/>
        </w:numPr>
        <w:tabs>
          <w:tab w:val="left" w:pos="1080"/>
          <w:tab w:val="left" w:pos="1081"/>
        </w:tabs>
        <w:spacing w:before="50"/>
        <w:ind w:hanging="361"/>
        <w:rPr>
          <w:sz w:val="23"/>
        </w:rPr>
      </w:pPr>
      <w:r>
        <w:rPr>
          <w:sz w:val="23"/>
        </w:rPr>
        <w:t>At the bottom of the flame lies a blue</w:t>
      </w:r>
      <w:r>
        <w:rPr>
          <w:spacing w:val="-13"/>
          <w:sz w:val="23"/>
        </w:rPr>
        <w:t xml:space="preserve"> </w:t>
      </w:r>
      <w:r>
        <w:rPr>
          <w:sz w:val="23"/>
        </w:rPr>
        <w:t>zone.</w:t>
      </w:r>
    </w:p>
    <w:p w14:paraId="272235C5" w14:textId="77777777" w:rsidR="00401B69" w:rsidRDefault="006D4BDF">
      <w:pPr>
        <w:pStyle w:val="ListParagraph"/>
        <w:numPr>
          <w:ilvl w:val="0"/>
          <w:numId w:val="2"/>
        </w:numPr>
        <w:tabs>
          <w:tab w:val="left" w:pos="1080"/>
          <w:tab w:val="left" w:pos="1081"/>
        </w:tabs>
        <w:spacing w:line="271" w:lineRule="auto"/>
        <w:ind w:right="726"/>
        <w:rPr>
          <w:sz w:val="23"/>
        </w:rPr>
      </w:pPr>
      <w:r>
        <w:rPr>
          <w:sz w:val="23"/>
        </w:rPr>
        <w:t xml:space="preserve">The blue </w:t>
      </w:r>
      <w:proofErr w:type="spellStart"/>
      <w:r>
        <w:rPr>
          <w:sz w:val="23"/>
        </w:rPr>
        <w:t>colour</w:t>
      </w:r>
      <w:proofErr w:type="spellEnd"/>
      <w:r>
        <w:rPr>
          <w:sz w:val="23"/>
        </w:rPr>
        <w:t xml:space="preserve"> is due to the burning of carbon monoxide produced in the zone of incomplete combustion of</w:t>
      </w:r>
      <w:r>
        <w:rPr>
          <w:spacing w:val="-5"/>
          <w:sz w:val="23"/>
        </w:rPr>
        <w:t xml:space="preserve"> </w:t>
      </w:r>
      <w:r>
        <w:rPr>
          <w:sz w:val="23"/>
        </w:rPr>
        <w:t>carbon.</w:t>
      </w:r>
    </w:p>
    <w:p w14:paraId="66757E6C" w14:textId="77777777" w:rsidR="00401B69" w:rsidRDefault="00401B69">
      <w:pPr>
        <w:pStyle w:val="BodyText"/>
        <w:rPr>
          <w:sz w:val="26"/>
        </w:rPr>
      </w:pPr>
    </w:p>
    <w:p w14:paraId="447FF21A" w14:textId="77777777" w:rsidR="00401B69" w:rsidRDefault="006D4BDF">
      <w:pPr>
        <w:pStyle w:val="Heading1"/>
        <w:spacing w:before="205"/>
        <w:ind w:left="782"/>
      </w:pPr>
      <w:r>
        <w:rPr>
          <w:color w:val="538DD3"/>
        </w:rPr>
        <w:t>Fuels</w:t>
      </w:r>
    </w:p>
    <w:p w14:paraId="7B77B126" w14:textId="77777777" w:rsidR="00401B69" w:rsidRDefault="007F59E7">
      <w:pPr>
        <w:pStyle w:val="BodyText"/>
        <w:spacing w:before="2"/>
        <w:rPr>
          <w:b/>
          <w:sz w:val="26"/>
        </w:rPr>
      </w:pPr>
      <w:r>
        <w:pict w14:anchorId="340DA156">
          <v:rect id="_x0000_s1027" style="position:absolute;margin-left:34.6pt;margin-top:17.05pt;width:496.25pt;height:.5pt;z-index:-15719936;mso-wrap-distance-left:0;mso-wrap-distance-right:0;mso-position-horizontal-relative:page" fillcolor="#4f81bc" stroked="f">
            <w10:wrap type="topAndBottom" anchorx="page"/>
          </v:rect>
        </w:pict>
      </w:r>
    </w:p>
    <w:p w14:paraId="39D3F99D" w14:textId="77777777" w:rsidR="00401B69" w:rsidRDefault="00401B69">
      <w:pPr>
        <w:pStyle w:val="BodyText"/>
        <w:spacing w:before="4"/>
        <w:rPr>
          <w:b/>
          <w:sz w:val="15"/>
        </w:rPr>
      </w:pPr>
    </w:p>
    <w:p w14:paraId="141BCACA" w14:textId="77777777" w:rsidR="00401B69" w:rsidRDefault="006D4BDF">
      <w:pPr>
        <w:pStyle w:val="ListParagraph"/>
        <w:numPr>
          <w:ilvl w:val="0"/>
          <w:numId w:val="2"/>
        </w:numPr>
        <w:tabs>
          <w:tab w:val="left" w:pos="1080"/>
          <w:tab w:val="left" w:pos="1081"/>
        </w:tabs>
        <w:spacing w:before="101"/>
        <w:ind w:hanging="361"/>
        <w:rPr>
          <w:sz w:val="23"/>
        </w:rPr>
      </w:pPr>
      <w:r>
        <w:rPr>
          <w:sz w:val="23"/>
        </w:rPr>
        <w:t xml:space="preserve">The material </w:t>
      </w:r>
      <w:r>
        <w:rPr>
          <w:spacing w:val="-3"/>
          <w:sz w:val="23"/>
        </w:rPr>
        <w:t xml:space="preserve">which </w:t>
      </w:r>
      <w:r>
        <w:rPr>
          <w:sz w:val="23"/>
        </w:rPr>
        <w:t>is burnt to produce heat is called a</w:t>
      </w:r>
      <w:r>
        <w:rPr>
          <w:spacing w:val="-1"/>
          <w:sz w:val="23"/>
        </w:rPr>
        <w:t xml:space="preserve"> </w:t>
      </w:r>
      <w:r>
        <w:rPr>
          <w:sz w:val="23"/>
        </w:rPr>
        <w:t>fuel.</w:t>
      </w:r>
    </w:p>
    <w:p w14:paraId="093F5731" w14:textId="77777777" w:rsidR="00401B69" w:rsidRDefault="006D4BDF">
      <w:pPr>
        <w:pStyle w:val="BodyText"/>
        <w:spacing w:before="41"/>
        <w:ind w:left="1080"/>
      </w:pPr>
      <w:r>
        <w:t xml:space="preserve">Examples: Wood, coal, LPG, kerosene, petrol, diesel, natural </w:t>
      </w:r>
      <w:proofErr w:type="gramStart"/>
      <w:r>
        <w:t>gas</w:t>
      </w:r>
      <w:proofErr w:type="gramEnd"/>
      <w:r>
        <w:t xml:space="preserve"> and biogas are some common fuels.</w:t>
      </w:r>
    </w:p>
    <w:p w14:paraId="5E00A1EE" w14:textId="77777777" w:rsidR="00401B69" w:rsidRDefault="006D4BDF">
      <w:pPr>
        <w:pStyle w:val="ListParagraph"/>
        <w:numPr>
          <w:ilvl w:val="0"/>
          <w:numId w:val="2"/>
        </w:numPr>
        <w:tabs>
          <w:tab w:val="left" w:pos="1080"/>
          <w:tab w:val="left" w:pos="1081"/>
        </w:tabs>
        <w:spacing w:before="36"/>
        <w:ind w:hanging="361"/>
        <w:rPr>
          <w:sz w:val="23"/>
        </w:rPr>
      </w:pPr>
      <w:r>
        <w:rPr>
          <w:sz w:val="23"/>
        </w:rPr>
        <w:t>There are three types of</w:t>
      </w:r>
      <w:r>
        <w:rPr>
          <w:spacing w:val="-10"/>
          <w:sz w:val="23"/>
        </w:rPr>
        <w:t xml:space="preserve"> </w:t>
      </w:r>
      <w:r>
        <w:rPr>
          <w:sz w:val="23"/>
        </w:rPr>
        <w:t>fuels:</w:t>
      </w:r>
    </w:p>
    <w:p w14:paraId="59510AF7" w14:textId="77777777" w:rsidR="00401B69" w:rsidRDefault="006D4BDF">
      <w:pPr>
        <w:pStyle w:val="ListParagraph"/>
        <w:numPr>
          <w:ilvl w:val="0"/>
          <w:numId w:val="1"/>
        </w:numPr>
        <w:tabs>
          <w:tab w:val="left" w:pos="1440"/>
          <w:tab w:val="left" w:pos="1441"/>
        </w:tabs>
        <w:spacing w:before="42"/>
        <w:ind w:hanging="361"/>
        <w:rPr>
          <w:sz w:val="23"/>
        </w:rPr>
      </w:pPr>
      <w:r>
        <w:rPr>
          <w:sz w:val="23"/>
        </w:rPr>
        <w:t>Solid</w:t>
      </w:r>
      <w:r>
        <w:rPr>
          <w:spacing w:val="-2"/>
          <w:sz w:val="23"/>
        </w:rPr>
        <w:t xml:space="preserve"> </w:t>
      </w:r>
      <w:r>
        <w:rPr>
          <w:sz w:val="23"/>
        </w:rPr>
        <w:t>fuels</w:t>
      </w:r>
    </w:p>
    <w:p w14:paraId="151E87F7" w14:textId="77777777" w:rsidR="00401B69" w:rsidRDefault="006D4BDF">
      <w:pPr>
        <w:pStyle w:val="ListParagraph"/>
        <w:numPr>
          <w:ilvl w:val="0"/>
          <w:numId w:val="1"/>
        </w:numPr>
        <w:tabs>
          <w:tab w:val="left" w:pos="1440"/>
          <w:tab w:val="left" w:pos="1441"/>
        </w:tabs>
        <w:spacing w:before="17"/>
        <w:ind w:hanging="361"/>
        <w:rPr>
          <w:sz w:val="23"/>
        </w:rPr>
      </w:pPr>
      <w:r>
        <w:rPr>
          <w:sz w:val="23"/>
        </w:rPr>
        <w:t>Liquid</w:t>
      </w:r>
      <w:r>
        <w:rPr>
          <w:spacing w:val="-2"/>
          <w:sz w:val="23"/>
        </w:rPr>
        <w:t xml:space="preserve"> </w:t>
      </w:r>
      <w:r>
        <w:rPr>
          <w:sz w:val="23"/>
        </w:rPr>
        <w:t>fuels</w:t>
      </w:r>
    </w:p>
    <w:p w14:paraId="4F52C73A" w14:textId="77777777" w:rsidR="00401B69" w:rsidRDefault="006D4BDF">
      <w:pPr>
        <w:pStyle w:val="ListParagraph"/>
        <w:numPr>
          <w:ilvl w:val="0"/>
          <w:numId w:val="1"/>
        </w:numPr>
        <w:tabs>
          <w:tab w:val="left" w:pos="1440"/>
          <w:tab w:val="left" w:pos="1441"/>
        </w:tabs>
        <w:spacing w:before="23"/>
        <w:ind w:hanging="361"/>
        <w:rPr>
          <w:sz w:val="23"/>
        </w:rPr>
      </w:pPr>
      <w:r>
        <w:rPr>
          <w:sz w:val="23"/>
        </w:rPr>
        <w:t>Gaseous</w:t>
      </w:r>
      <w:r>
        <w:rPr>
          <w:spacing w:val="-2"/>
          <w:sz w:val="23"/>
        </w:rPr>
        <w:t xml:space="preserve"> </w:t>
      </w:r>
      <w:r>
        <w:rPr>
          <w:sz w:val="23"/>
        </w:rPr>
        <w:t>fuels</w:t>
      </w:r>
    </w:p>
    <w:p w14:paraId="35B1D443" w14:textId="77777777" w:rsidR="00401B69" w:rsidRDefault="00401B69">
      <w:pPr>
        <w:pStyle w:val="BodyText"/>
        <w:rPr>
          <w:sz w:val="27"/>
        </w:rPr>
      </w:pPr>
    </w:p>
    <w:p w14:paraId="0228E02A" w14:textId="77777777" w:rsidR="00401B69" w:rsidRDefault="006D4BDF">
      <w:pPr>
        <w:pStyle w:val="Heading2"/>
        <w:spacing w:before="1"/>
      </w:pPr>
      <w:r>
        <w:t>Characteristics of Ideal Fuel</w:t>
      </w:r>
    </w:p>
    <w:p w14:paraId="752C6C38" w14:textId="77777777" w:rsidR="00401B69" w:rsidRDefault="006D4BDF">
      <w:pPr>
        <w:pStyle w:val="ListParagraph"/>
        <w:numPr>
          <w:ilvl w:val="1"/>
          <w:numId w:val="2"/>
        </w:numPr>
        <w:tabs>
          <w:tab w:val="left" w:pos="1171"/>
          <w:tab w:val="left" w:pos="1172"/>
        </w:tabs>
        <w:spacing w:before="60"/>
        <w:ind w:hanging="361"/>
        <w:rPr>
          <w:sz w:val="23"/>
        </w:rPr>
      </w:pPr>
      <w:r>
        <w:rPr>
          <w:sz w:val="23"/>
        </w:rPr>
        <w:t>It has a high calorific</w:t>
      </w:r>
      <w:r>
        <w:rPr>
          <w:spacing w:val="-11"/>
          <w:sz w:val="23"/>
        </w:rPr>
        <w:t xml:space="preserve"> </w:t>
      </w:r>
      <w:r>
        <w:rPr>
          <w:sz w:val="23"/>
        </w:rPr>
        <w:t>value.</w:t>
      </w:r>
    </w:p>
    <w:p w14:paraId="44408CB1" w14:textId="77777777" w:rsidR="00401B69" w:rsidRDefault="006D4BDF">
      <w:pPr>
        <w:pStyle w:val="ListParagraph"/>
        <w:numPr>
          <w:ilvl w:val="1"/>
          <w:numId w:val="2"/>
        </w:numPr>
        <w:tabs>
          <w:tab w:val="left" w:pos="1171"/>
          <w:tab w:val="left" w:pos="1172"/>
        </w:tabs>
        <w:spacing w:before="35"/>
        <w:ind w:hanging="361"/>
        <w:rPr>
          <w:sz w:val="23"/>
        </w:rPr>
      </w:pPr>
      <w:r>
        <w:rPr>
          <w:sz w:val="23"/>
        </w:rPr>
        <w:t>It burns easily in air at a moderate</w:t>
      </w:r>
      <w:r>
        <w:rPr>
          <w:spacing w:val="-16"/>
          <w:sz w:val="23"/>
        </w:rPr>
        <w:t xml:space="preserve"> </w:t>
      </w:r>
      <w:r>
        <w:rPr>
          <w:sz w:val="23"/>
        </w:rPr>
        <w:t>rate.</w:t>
      </w:r>
    </w:p>
    <w:p w14:paraId="7B6245E1" w14:textId="77777777" w:rsidR="00401B69" w:rsidRDefault="006D4BDF">
      <w:pPr>
        <w:pStyle w:val="ListParagraph"/>
        <w:numPr>
          <w:ilvl w:val="1"/>
          <w:numId w:val="2"/>
        </w:numPr>
        <w:tabs>
          <w:tab w:val="left" w:pos="1171"/>
          <w:tab w:val="left" w:pos="1172"/>
        </w:tabs>
        <w:ind w:hanging="361"/>
        <w:rPr>
          <w:sz w:val="23"/>
        </w:rPr>
      </w:pPr>
      <w:r>
        <w:rPr>
          <w:sz w:val="23"/>
        </w:rPr>
        <w:t>It has a proper ignition</w:t>
      </w:r>
      <w:r>
        <w:rPr>
          <w:spacing w:val="-10"/>
          <w:sz w:val="23"/>
        </w:rPr>
        <w:t xml:space="preserve"> </w:t>
      </w:r>
      <w:r>
        <w:rPr>
          <w:sz w:val="23"/>
        </w:rPr>
        <w:t>temperature.</w:t>
      </w:r>
    </w:p>
    <w:p w14:paraId="041FB1F1" w14:textId="77777777" w:rsidR="00401B69" w:rsidRDefault="006D4BDF">
      <w:pPr>
        <w:pStyle w:val="ListParagraph"/>
        <w:numPr>
          <w:ilvl w:val="1"/>
          <w:numId w:val="2"/>
        </w:numPr>
        <w:tabs>
          <w:tab w:val="left" w:pos="1171"/>
          <w:tab w:val="left" w:pos="1172"/>
        </w:tabs>
        <w:spacing w:before="35"/>
        <w:ind w:hanging="361"/>
        <w:rPr>
          <w:sz w:val="23"/>
        </w:rPr>
      </w:pPr>
      <w:r>
        <w:rPr>
          <w:sz w:val="23"/>
        </w:rPr>
        <w:t>It does not produce any harmful gases or leaves behind any residue after</w:t>
      </w:r>
      <w:r>
        <w:rPr>
          <w:spacing w:val="-42"/>
          <w:sz w:val="23"/>
        </w:rPr>
        <w:t xml:space="preserve"> </w:t>
      </w:r>
      <w:r>
        <w:rPr>
          <w:sz w:val="23"/>
        </w:rPr>
        <w:t>burning.</w:t>
      </w:r>
    </w:p>
    <w:p w14:paraId="4EFA1EED" w14:textId="77777777" w:rsidR="00401B69" w:rsidRDefault="006D4BDF">
      <w:pPr>
        <w:pStyle w:val="ListParagraph"/>
        <w:numPr>
          <w:ilvl w:val="1"/>
          <w:numId w:val="2"/>
        </w:numPr>
        <w:tabs>
          <w:tab w:val="left" w:pos="1171"/>
          <w:tab w:val="left" w:pos="1172"/>
        </w:tabs>
        <w:ind w:hanging="361"/>
        <w:rPr>
          <w:sz w:val="23"/>
        </w:rPr>
      </w:pPr>
      <w:r>
        <w:rPr>
          <w:sz w:val="23"/>
        </w:rPr>
        <w:t xml:space="preserve">It is cheap, readily </w:t>
      </w:r>
      <w:proofErr w:type="gramStart"/>
      <w:r>
        <w:rPr>
          <w:sz w:val="23"/>
        </w:rPr>
        <w:t>available</w:t>
      </w:r>
      <w:proofErr w:type="gramEnd"/>
      <w:r>
        <w:rPr>
          <w:sz w:val="23"/>
        </w:rPr>
        <w:t xml:space="preserve"> and easy to</w:t>
      </w:r>
      <w:r>
        <w:rPr>
          <w:spacing w:val="-23"/>
          <w:sz w:val="23"/>
        </w:rPr>
        <w:t xml:space="preserve"> </w:t>
      </w:r>
      <w:r>
        <w:rPr>
          <w:sz w:val="23"/>
        </w:rPr>
        <w:t>transport.</w:t>
      </w:r>
    </w:p>
    <w:p w14:paraId="6C8142A9" w14:textId="77777777" w:rsidR="00401B69" w:rsidRDefault="00401B69">
      <w:pPr>
        <w:rPr>
          <w:sz w:val="23"/>
        </w:rPr>
        <w:sectPr w:rsidR="00401B69">
          <w:pgSz w:w="12240" w:h="15840"/>
          <w:pgMar w:top="660" w:right="0" w:bottom="320" w:left="0" w:header="19" w:footer="136" w:gutter="0"/>
          <w:cols w:space="720"/>
        </w:sectPr>
      </w:pPr>
    </w:p>
    <w:p w14:paraId="35E7420F" w14:textId="77777777" w:rsidR="00401B69" w:rsidRDefault="00401B69">
      <w:pPr>
        <w:pStyle w:val="BodyText"/>
        <w:spacing w:before="4"/>
        <w:rPr>
          <w:sz w:val="17"/>
        </w:rPr>
      </w:pPr>
    </w:p>
    <w:p w14:paraId="03DE0C40" w14:textId="77777777" w:rsidR="00401B69" w:rsidRDefault="006D4BDF">
      <w:pPr>
        <w:pStyle w:val="Heading1"/>
        <w:spacing w:before="91"/>
      </w:pPr>
      <w:r>
        <w:rPr>
          <w:color w:val="538DD3"/>
        </w:rPr>
        <w:t>Fuel Efficiency</w:t>
      </w:r>
    </w:p>
    <w:p w14:paraId="78889BB5" w14:textId="77777777" w:rsidR="00401B69" w:rsidRDefault="007F59E7">
      <w:pPr>
        <w:pStyle w:val="BodyText"/>
        <w:spacing w:before="7"/>
        <w:rPr>
          <w:b/>
          <w:sz w:val="26"/>
        </w:rPr>
      </w:pPr>
      <w:r>
        <w:pict w14:anchorId="09F32781">
          <v:rect id="_x0000_s1026" style="position:absolute;margin-left:34.6pt;margin-top:17.25pt;width:496.25pt;height:.5pt;z-index:-15719424;mso-wrap-distance-left:0;mso-wrap-distance-right:0;mso-position-horizontal-relative:page" fillcolor="#4f81bc" stroked="f">
            <w10:wrap type="topAndBottom" anchorx="page"/>
          </v:rect>
        </w:pict>
      </w:r>
    </w:p>
    <w:p w14:paraId="2BCA7241" w14:textId="77777777" w:rsidR="00401B69" w:rsidRDefault="00401B69">
      <w:pPr>
        <w:pStyle w:val="BodyText"/>
        <w:spacing w:before="10"/>
        <w:rPr>
          <w:b/>
          <w:sz w:val="12"/>
        </w:rPr>
      </w:pPr>
    </w:p>
    <w:p w14:paraId="108DF910" w14:textId="77777777" w:rsidR="00401B69" w:rsidRDefault="006D4BDF">
      <w:pPr>
        <w:pStyle w:val="ListParagraph"/>
        <w:numPr>
          <w:ilvl w:val="0"/>
          <w:numId w:val="2"/>
        </w:numPr>
        <w:tabs>
          <w:tab w:val="left" w:pos="1080"/>
          <w:tab w:val="left" w:pos="1081"/>
        </w:tabs>
        <w:spacing w:before="100"/>
        <w:ind w:hanging="361"/>
        <w:rPr>
          <w:sz w:val="23"/>
        </w:rPr>
      </w:pPr>
      <w:r>
        <w:rPr>
          <w:sz w:val="23"/>
        </w:rPr>
        <w:t>Different fuels produce different amounts of heat on</w:t>
      </w:r>
      <w:r>
        <w:rPr>
          <w:spacing w:val="-20"/>
          <w:sz w:val="23"/>
        </w:rPr>
        <w:t xml:space="preserve"> </w:t>
      </w:r>
      <w:r>
        <w:rPr>
          <w:sz w:val="23"/>
        </w:rPr>
        <w:t>burning.</w:t>
      </w:r>
    </w:p>
    <w:p w14:paraId="31989F4C" w14:textId="77777777" w:rsidR="00401B69" w:rsidRDefault="006D4BDF">
      <w:pPr>
        <w:pStyle w:val="ListParagraph"/>
        <w:numPr>
          <w:ilvl w:val="0"/>
          <w:numId w:val="2"/>
        </w:numPr>
        <w:tabs>
          <w:tab w:val="left" w:pos="1080"/>
          <w:tab w:val="left" w:pos="1081"/>
        </w:tabs>
        <w:spacing w:line="271" w:lineRule="auto"/>
        <w:ind w:right="731"/>
        <w:rPr>
          <w:sz w:val="23"/>
        </w:rPr>
      </w:pPr>
      <w:r>
        <w:rPr>
          <w:sz w:val="23"/>
        </w:rPr>
        <w:t xml:space="preserve">The amount of heat produced by the complete burning of 1 kilogram of a fuel is called </w:t>
      </w:r>
      <w:r>
        <w:rPr>
          <w:spacing w:val="-2"/>
          <w:sz w:val="23"/>
        </w:rPr>
        <w:t xml:space="preserve">its </w:t>
      </w:r>
      <w:r>
        <w:rPr>
          <w:sz w:val="23"/>
        </w:rPr>
        <w:t>calorific value.</w:t>
      </w:r>
    </w:p>
    <w:p w14:paraId="47240133" w14:textId="77777777" w:rsidR="00401B69" w:rsidRDefault="006D4BDF">
      <w:pPr>
        <w:pStyle w:val="ListParagraph"/>
        <w:numPr>
          <w:ilvl w:val="0"/>
          <w:numId w:val="2"/>
        </w:numPr>
        <w:tabs>
          <w:tab w:val="left" w:pos="1080"/>
          <w:tab w:val="left" w:pos="1081"/>
        </w:tabs>
        <w:spacing w:before="7"/>
        <w:ind w:hanging="361"/>
        <w:rPr>
          <w:sz w:val="23"/>
        </w:rPr>
      </w:pPr>
      <w:r>
        <w:rPr>
          <w:sz w:val="23"/>
        </w:rPr>
        <w:t>The calorific value of a fuel is expressed in the unit of kilojoules per</w:t>
      </w:r>
      <w:r>
        <w:rPr>
          <w:spacing w:val="-29"/>
          <w:sz w:val="23"/>
        </w:rPr>
        <w:t xml:space="preserve"> </w:t>
      </w:r>
      <w:r>
        <w:rPr>
          <w:sz w:val="23"/>
        </w:rPr>
        <w:t>kilogram.</w:t>
      </w:r>
    </w:p>
    <w:p w14:paraId="4B4ECC28" w14:textId="77777777" w:rsidR="00401B69" w:rsidRDefault="00401B69">
      <w:pPr>
        <w:pStyle w:val="BodyText"/>
        <w:spacing w:before="2"/>
        <w:rPr>
          <w:sz w:val="29"/>
        </w:rPr>
      </w:pPr>
    </w:p>
    <w:p w14:paraId="28FAF113" w14:textId="77777777" w:rsidR="00401B69" w:rsidRDefault="006D4BDF">
      <w:pPr>
        <w:pStyle w:val="Heading2"/>
        <w:jc w:val="both"/>
      </w:pPr>
      <w:r>
        <w:t>Burning of Fuels Leads to Harmful Products</w:t>
      </w:r>
    </w:p>
    <w:p w14:paraId="3DFF37E0" w14:textId="77777777" w:rsidR="00401B69" w:rsidRDefault="006D4BDF">
      <w:pPr>
        <w:pStyle w:val="ListParagraph"/>
        <w:numPr>
          <w:ilvl w:val="0"/>
          <w:numId w:val="2"/>
        </w:numPr>
        <w:tabs>
          <w:tab w:val="left" w:pos="1081"/>
        </w:tabs>
        <w:spacing w:before="55" w:line="276" w:lineRule="auto"/>
        <w:ind w:right="722"/>
        <w:jc w:val="both"/>
        <w:rPr>
          <w:sz w:val="23"/>
        </w:rPr>
      </w:pPr>
      <w:r>
        <w:rPr>
          <w:sz w:val="23"/>
        </w:rPr>
        <w:t>The burning of fuels such as wood, coal and petroleum products releases unburnt carbon particles in the air. These fine particles are dangerous pollutants which can cause respiratory diseases such as asthma.</w:t>
      </w:r>
    </w:p>
    <w:p w14:paraId="030F5B47" w14:textId="77777777" w:rsidR="00401B69" w:rsidRDefault="006D4BDF">
      <w:pPr>
        <w:pStyle w:val="ListParagraph"/>
        <w:numPr>
          <w:ilvl w:val="0"/>
          <w:numId w:val="2"/>
        </w:numPr>
        <w:tabs>
          <w:tab w:val="left" w:pos="1081"/>
        </w:tabs>
        <w:spacing w:before="0" w:line="276" w:lineRule="auto"/>
        <w:ind w:right="718"/>
        <w:jc w:val="both"/>
        <w:rPr>
          <w:sz w:val="23"/>
        </w:rPr>
      </w:pPr>
      <w:r>
        <w:rPr>
          <w:sz w:val="23"/>
        </w:rPr>
        <w:t>The incomplete combustion of fuels produces a very poisonous gas called carbon monoxide. Excessive inhaling of carbon monoxide can kill a</w:t>
      </w:r>
      <w:r>
        <w:rPr>
          <w:spacing w:val="-13"/>
          <w:sz w:val="23"/>
        </w:rPr>
        <w:t xml:space="preserve"> </w:t>
      </w:r>
      <w:r>
        <w:rPr>
          <w:sz w:val="23"/>
        </w:rPr>
        <w:t>person.</w:t>
      </w:r>
    </w:p>
    <w:p w14:paraId="7F2D7088" w14:textId="77777777" w:rsidR="00401B69" w:rsidRDefault="006D4BDF">
      <w:pPr>
        <w:pStyle w:val="ListParagraph"/>
        <w:numPr>
          <w:ilvl w:val="0"/>
          <w:numId w:val="2"/>
        </w:numPr>
        <w:tabs>
          <w:tab w:val="left" w:pos="1081"/>
        </w:tabs>
        <w:spacing w:before="0" w:line="276" w:lineRule="auto"/>
        <w:ind w:right="721"/>
        <w:jc w:val="both"/>
        <w:rPr>
          <w:sz w:val="23"/>
        </w:rPr>
      </w:pPr>
      <w:r>
        <w:rPr>
          <w:sz w:val="23"/>
        </w:rPr>
        <w:t>Burning of fuels releases carbon dioxide into air in the environment. The increased percentage of carbon dioxide in the air causes global</w:t>
      </w:r>
      <w:r>
        <w:rPr>
          <w:spacing w:val="-11"/>
          <w:sz w:val="23"/>
        </w:rPr>
        <w:t xml:space="preserve"> </w:t>
      </w:r>
      <w:r>
        <w:rPr>
          <w:sz w:val="23"/>
        </w:rPr>
        <w:t>warming.</w:t>
      </w:r>
    </w:p>
    <w:p w14:paraId="0D430507" w14:textId="77777777" w:rsidR="00401B69" w:rsidRDefault="006D4BDF">
      <w:pPr>
        <w:pStyle w:val="ListParagraph"/>
        <w:numPr>
          <w:ilvl w:val="0"/>
          <w:numId w:val="2"/>
        </w:numPr>
        <w:tabs>
          <w:tab w:val="left" w:pos="1081"/>
        </w:tabs>
        <w:spacing w:before="0" w:line="273" w:lineRule="auto"/>
        <w:ind w:right="723"/>
        <w:jc w:val="both"/>
        <w:rPr>
          <w:sz w:val="23"/>
        </w:rPr>
      </w:pPr>
      <w:r>
        <w:rPr>
          <w:sz w:val="23"/>
        </w:rPr>
        <w:t xml:space="preserve">Burning of coal and diesel releases </w:t>
      </w:r>
      <w:proofErr w:type="spellStart"/>
      <w:r>
        <w:rPr>
          <w:sz w:val="23"/>
        </w:rPr>
        <w:t>sulphur</w:t>
      </w:r>
      <w:proofErr w:type="spellEnd"/>
      <w:r>
        <w:rPr>
          <w:sz w:val="23"/>
        </w:rPr>
        <w:t xml:space="preserve"> dioxide gas. </w:t>
      </w:r>
      <w:r>
        <w:rPr>
          <w:spacing w:val="-4"/>
          <w:sz w:val="23"/>
        </w:rPr>
        <w:t xml:space="preserve">It </w:t>
      </w:r>
      <w:r>
        <w:rPr>
          <w:sz w:val="23"/>
        </w:rPr>
        <w:t xml:space="preserve">is an extremely suffocating and corrosive gas. Moreover, petrol engines give off gaseous oxides of nitrogen. Oxides of </w:t>
      </w:r>
      <w:proofErr w:type="spellStart"/>
      <w:r>
        <w:rPr>
          <w:sz w:val="23"/>
        </w:rPr>
        <w:t>sulphur</w:t>
      </w:r>
      <w:proofErr w:type="spellEnd"/>
      <w:r>
        <w:rPr>
          <w:sz w:val="23"/>
        </w:rPr>
        <w:t xml:space="preserve"> and nitrogen dissolve in rainwater and form acids. Such rain is called acid</w:t>
      </w:r>
      <w:r>
        <w:rPr>
          <w:spacing w:val="-9"/>
          <w:sz w:val="23"/>
        </w:rPr>
        <w:t xml:space="preserve"> </w:t>
      </w:r>
      <w:r>
        <w:rPr>
          <w:sz w:val="23"/>
        </w:rPr>
        <w:t>rain.</w:t>
      </w:r>
    </w:p>
    <w:p w14:paraId="5F248C12" w14:textId="77777777" w:rsidR="00401B69" w:rsidRDefault="006D4BDF">
      <w:pPr>
        <w:pStyle w:val="BodyText"/>
        <w:spacing w:line="273" w:lineRule="auto"/>
        <w:ind w:left="1080" w:right="726"/>
        <w:jc w:val="both"/>
      </w:pPr>
      <w:r>
        <w:t xml:space="preserve">The use of diesel and petrol as fuels is being replaced by CNG because it is a cleaner fuel and produces lesser </w:t>
      </w:r>
      <w:proofErr w:type="gramStart"/>
      <w:r>
        <w:t>amount</w:t>
      </w:r>
      <w:proofErr w:type="gramEnd"/>
      <w:r>
        <w:t xml:space="preserve"> of harmful products.</w:t>
      </w:r>
    </w:p>
    <w:sectPr w:rsidR="00401B69">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B2956" w14:textId="77777777" w:rsidR="007F59E7" w:rsidRDefault="007F59E7">
      <w:r>
        <w:separator/>
      </w:r>
    </w:p>
  </w:endnote>
  <w:endnote w:type="continuationSeparator" w:id="0">
    <w:p w14:paraId="21990E67" w14:textId="77777777" w:rsidR="007F59E7" w:rsidRDefault="007F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D700" w14:textId="0F7CCA0F" w:rsidR="00401B69" w:rsidRDefault="00401B6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229DB" w14:textId="77777777" w:rsidR="007F59E7" w:rsidRDefault="007F59E7">
      <w:r>
        <w:separator/>
      </w:r>
    </w:p>
  </w:footnote>
  <w:footnote w:type="continuationSeparator" w:id="0">
    <w:p w14:paraId="2E700D72" w14:textId="77777777" w:rsidR="007F59E7" w:rsidRDefault="007F5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5732C" w14:textId="77777777" w:rsidR="00401B69" w:rsidRDefault="007F59E7">
    <w:pPr>
      <w:pStyle w:val="BodyText"/>
      <w:spacing w:line="14" w:lineRule="auto"/>
      <w:rPr>
        <w:sz w:val="20"/>
      </w:rPr>
    </w:pPr>
    <w:r>
      <w:pict w14:anchorId="789D4731">
        <v:group id="_x0000_s2057" style="position:absolute;margin-left:0;margin-top:.95pt;width:612pt;height:9.85pt;z-index:-15891456;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44C111D8">
        <v:group id="_x0000_s2054" style="position:absolute;margin-left:.95pt;margin-top:13.7pt;width:611.05pt;height:19.7pt;z-index:-15890944;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55" style="position:absolute;left:1968;top:273;width:58;height:394" stroked="f"/>
          <w10:wrap anchorx="page" anchory="page"/>
        </v:group>
      </w:pict>
    </w:r>
    <w:r>
      <w:pict w14:anchorId="3DD66CCD">
        <v:shapetype id="_x0000_t202" coordsize="21600,21600" o:spt="202" path="m,l,21600r21600,l21600,xe">
          <v:stroke joinstyle="miter"/>
          <v:path gradientshapeok="t" o:connecttype="rect"/>
        </v:shapetype>
        <v:shape id="_x0000_s2053" type="#_x0000_t202" style="position:absolute;margin-left:104.4pt;margin-top:15.75pt;width:179.05pt;height:18.1pt;z-index:-15890432;mso-position-horizontal-relative:page;mso-position-vertical-relative:page" filled="f" stroked="f">
          <v:textbox inset="0,0,0,0">
            <w:txbxContent>
              <w:p w14:paraId="210A5A29" w14:textId="77777777" w:rsidR="00401B69" w:rsidRDefault="006D4BDF">
                <w:pPr>
                  <w:spacing w:line="347" w:lineRule="exact"/>
                  <w:ind w:left="20"/>
                  <w:rPr>
                    <w:rFonts w:ascii="Carlito"/>
                    <w:b/>
                    <w:sz w:val="32"/>
                  </w:rPr>
                </w:pPr>
                <w:r>
                  <w:rPr>
                    <w:rFonts w:ascii="Carlito"/>
                    <w:b/>
                    <w:color w:val="F8F8F8"/>
                    <w:sz w:val="32"/>
                  </w:rPr>
                  <w:t>COMBUSTION AND FLAME</w:t>
                </w:r>
              </w:p>
            </w:txbxContent>
          </v:textbox>
          <w10:wrap anchorx="page" anchory="page"/>
        </v:shape>
      </w:pict>
    </w:r>
    <w:r>
      <w:pict w14:anchorId="6618CC70">
        <v:shape id="_x0000_s2052" type="#_x0000_t202" style="position:absolute;margin-left:46.05pt;margin-top:16.65pt;width:49.35pt;height:15.95pt;z-index:-15889920;mso-position-horizontal-relative:page;mso-position-vertical-relative:page" filled="f" stroked="f">
          <v:textbox inset="0,0,0,0">
            <w:txbxContent>
              <w:p w14:paraId="7DA695DB" w14:textId="77777777" w:rsidR="00401B69" w:rsidRDefault="006D4BDF">
                <w:pPr>
                  <w:spacing w:line="304" w:lineRule="exact"/>
                  <w:ind w:left="20"/>
                  <w:rPr>
                    <w:rFonts w:ascii="Carlito"/>
                    <w:sz w:val="28"/>
                  </w:rPr>
                </w:pPr>
                <w:r>
                  <w:rPr>
                    <w:rFonts w:ascii="Carlito"/>
                    <w:color w:val="F8F8F8"/>
                    <w:sz w:val="28"/>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7451A"/>
    <w:multiLevelType w:val="hybridMultilevel"/>
    <w:tmpl w:val="61320FAE"/>
    <w:lvl w:ilvl="0" w:tplc="0D2A69DE">
      <w:numFmt w:val="bullet"/>
      <w:lvlText w:val=""/>
      <w:lvlJc w:val="left"/>
      <w:pPr>
        <w:ind w:left="1080" w:hanging="360"/>
      </w:pPr>
      <w:rPr>
        <w:rFonts w:ascii="Symbol" w:eastAsia="Symbol" w:hAnsi="Symbol" w:cs="Symbol" w:hint="default"/>
        <w:w w:val="100"/>
        <w:sz w:val="23"/>
        <w:szCs w:val="23"/>
        <w:lang w:val="en-US" w:eastAsia="en-US" w:bidi="ar-SA"/>
      </w:rPr>
    </w:lvl>
    <w:lvl w:ilvl="1" w:tplc="C3B2FEEE">
      <w:numFmt w:val="bullet"/>
      <w:lvlText w:val=""/>
      <w:lvlJc w:val="left"/>
      <w:pPr>
        <w:ind w:left="1171" w:hanging="360"/>
      </w:pPr>
      <w:rPr>
        <w:rFonts w:ascii="Symbol" w:eastAsia="Symbol" w:hAnsi="Symbol" w:cs="Symbol" w:hint="default"/>
        <w:w w:val="100"/>
        <w:sz w:val="23"/>
        <w:szCs w:val="23"/>
        <w:lang w:val="en-US" w:eastAsia="en-US" w:bidi="ar-SA"/>
      </w:rPr>
    </w:lvl>
    <w:lvl w:ilvl="2" w:tplc="AD005A0E">
      <w:numFmt w:val="bullet"/>
      <w:lvlText w:val="•"/>
      <w:lvlJc w:val="left"/>
      <w:pPr>
        <w:ind w:left="2408" w:hanging="360"/>
      </w:pPr>
      <w:rPr>
        <w:rFonts w:hint="default"/>
        <w:lang w:val="en-US" w:eastAsia="en-US" w:bidi="ar-SA"/>
      </w:rPr>
    </w:lvl>
    <w:lvl w:ilvl="3" w:tplc="3AB21128">
      <w:numFmt w:val="bullet"/>
      <w:lvlText w:val="•"/>
      <w:lvlJc w:val="left"/>
      <w:pPr>
        <w:ind w:left="3637" w:hanging="360"/>
      </w:pPr>
      <w:rPr>
        <w:rFonts w:hint="default"/>
        <w:lang w:val="en-US" w:eastAsia="en-US" w:bidi="ar-SA"/>
      </w:rPr>
    </w:lvl>
    <w:lvl w:ilvl="4" w:tplc="9ED25EC2">
      <w:numFmt w:val="bullet"/>
      <w:lvlText w:val="•"/>
      <w:lvlJc w:val="left"/>
      <w:pPr>
        <w:ind w:left="4866" w:hanging="360"/>
      </w:pPr>
      <w:rPr>
        <w:rFonts w:hint="default"/>
        <w:lang w:val="en-US" w:eastAsia="en-US" w:bidi="ar-SA"/>
      </w:rPr>
    </w:lvl>
    <w:lvl w:ilvl="5" w:tplc="9A46D5E4">
      <w:numFmt w:val="bullet"/>
      <w:lvlText w:val="•"/>
      <w:lvlJc w:val="left"/>
      <w:pPr>
        <w:ind w:left="6095" w:hanging="360"/>
      </w:pPr>
      <w:rPr>
        <w:rFonts w:hint="default"/>
        <w:lang w:val="en-US" w:eastAsia="en-US" w:bidi="ar-SA"/>
      </w:rPr>
    </w:lvl>
    <w:lvl w:ilvl="6" w:tplc="2DF45AF2">
      <w:numFmt w:val="bullet"/>
      <w:lvlText w:val="•"/>
      <w:lvlJc w:val="left"/>
      <w:pPr>
        <w:ind w:left="7324" w:hanging="360"/>
      </w:pPr>
      <w:rPr>
        <w:rFonts w:hint="default"/>
        <w:lang w:val="en-US" w:eastAsia="en-US" w:bidi="ar-SA"/>
      </w:rPr>
    </w:lvl>
    <w:lvl w:ilvl="7" w:tplc="7E0C229A">
      <w:numFmt w:val="bullet"/>
      <w:lvlText w:val="•"/>
      <w:lvlJc w:val="left"/>
      <w:pPr>
        <w:ind w:left="8553" w:hanging="360"/>
      </w:pPr>
      <w:rPr>
        <w:rFonts w:hint="default"/>
        <w:lang w:val="en-US" w:eastAsia="en-US" w:bidi="ar-SA"/>
      </w:rPr>
    </w:lvl>
    <w:lvl w:ilvl="8" w:tplc="B7EEC58C">
      <w:numFmt w:val="bullet"/>
      <w:lvlText w:val="•"/>
      <w:lvlJc w:val="left"/>
      <w:pPr>
        <w:ind w:left="9782" w:hanging="360"/>
      </w:pPr>
      <w:rPr>
        <w:rFonts w:hint="default"/>
        <w:lang w:val="en-US" w:eastAsia="en-US" w:bidi="ar-SA"/>
      </w:rPr>
    </w:lvl>
  </w:abstractNum>
  <w:abstractNum w:abstractNumId="1" w15:restartNumberingAfterBreak="0">
    <w:nsid w:val="693267F7"/>
    <w:multiLevelType w:val="hybridMultilevel"/>
    <w:tmpl w:val="5950B6A2"/>
    <w:lvl w:ilvl="0" w:tplc="0E82F0FE">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1" w:tplc="04987F2A">
      <w:numFmt w:val="bullet"/>
      <w:lvlText w:val="•"/>
      <w:lvlJc w:val="left"/>
      <w:pPr>
        <w:ind w:left="2520" w:hanging="360"/>
      </w:pPr>
      <w:rPr>
        <w:rFonts w:hint="default"/>
        <w:lang w:val="en-US" w:eastAsia="en-US" w:bidi="ar-SA"/>
      </w:rPr>
    </w:lvl>
    <w:lvl w:ilvl="2" w:tplc="10643994">
      <w:numFmt w:val="bullet"/>
      <w:lvlText w:val="•"/>
      <w:lvlJc w:val="left"/>
      <w:pPr>
        <w:ind w:left="3600" w:hanging="360"/>
      </w:pPr>
      <w:rPr>
        <w:rFonts w:hint="default"/>
        <w:lang w:val="en-US" w:eastAsia="en-US" w:bidi="ar-SA"/>
      </w:rPr>
    </w:lvl>
    <w:lvl w:ilvl="3" w:tplc="676AA3D2">
      <w:numFmt w:val="bullet"/>
      <w:lvlText w:val="•"/>
      <w:lvlJc w:val="left"/>
      <w:pPr>
        <w:ind w:left="4680" w:hanging="360"/>
      </w:pPr>
      <w:rPr>
        <w:rFonts w:hint="default"/>
        <w:lang w:val="en-US" w:eastAsia="en-US" w:bidi="ar-SA"/>
      </w:rPr>
    </w:lvl>
    <w:lvl w:ilvl="4" w:tplc="43DA51EE">
      <w:numFmt w:val="bullet"/>
      <w:lvlText w:val="•"/>
      <w:lvlJc w:val="left"/>
      <w:pPr>
        <w:ind w:left="5760" w:hanging="360"/>
      </w:pPr>
      <w:rPr>
        <w:rFonts w:hint="default"/>
        <w:lang w:val="en-US" w:eastAsia="en-US" w:bidi="ar-SA"/>
      </w:rPr>
    </w:lvl>
    <w:lvl w:ilvl="5" w:tplc="AF82A794">
      <w:numFmt w:val="bullet"/>
      <w:lvlText w:val="•"/>
      <w:lvlJc w:val="left"/>
      <w:pPr>
        <w:ind w:left="6840" w:hanging="360"/>
      </w:pPr>
      <w:rPr>
        <w:rFonts w:hint="default"/>
        <w:lang w:val="en-US" w:eastAsia="en-US" w:bidi="ar-SA"/>
      </w:rPr>
    </w:lvl>
    <w:lvl w:ilvl="6" w:tplc="87D4770E">
      <w:numFmt w:val="bullet"/>
      <w:lvlText w:val="•"/>
      <w:lvlJc w:val="left"/>
      <w:pPr>
        <w:ind w:left="7920" w:hanging="360"/>
      </w:pPr>
      <w:rPr>
        <w:rFonts w:hint="default"/>
        <w:lang w:val="en-US" w:eastAsia="en-US" w:bidi="ar-SA"/>
      </w:rPr>
    </w:lvl>
    <w:lvl w:ilvl="7" w:tplc="E90E834A">
      <w:numFmt w:val="bullet"/>
      <w:lvlText w:val="•"/>
      <w:lvlJc w:val="left"/>
      <w:pPr>
        <w:ind w:left="9000" w:hanging="360"/>
      </w:pPr>
      <w:rPr>
        <w:rFonts w:hint="default"/>
        <w:lang w:val="en-US" w:eastAsia="en-US" w:bidi="ar-SA"/>
      </w:rPr>
    </w:lvl>
    <w:lvl w:ilvl="8" w:tplc="3ADEC492">
      <w:numFmt w:val="bullet"/>
      <w:lvlText w:val="•"/>
      <w:lvlJc w:val="left"/>
      <w:pPr>
        <w:ind w:left="1008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1B69"/>
    <w:rsid w:val="0018264D"/>
    <w:rsid w:val="00401B69"/>
    <w:rsid w:val="006D4BDF"/>
    <w:rsid w:val="007F59E7"/>
    <w:rsid w:val="00FC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D046AC9"/>
  <w15:docId w15:val="{ADE31666-6A12-4B5B-BCCA-4D53A53F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8"/>
      <w:ind w:left="1651"/>
    </w:pPr>
    <w:rPr>
      <w:rFonts w:ascii="Arial Black" w:eastAsia="Arial Black" w:hAnsi="Arial Black" w:cs="Arial Black"/>
      <w:sz w:val="45"/>
      <w:szCs w:val="45"/>
    </w:rPr>
  </w:style>
  <w:style w:type="paragraph" w:styleId="ListParagraph">
    <w:name w:val="List Paragraph"/>
    <w:basedOn w:val="Normal"/>
    <w:uiPriority w:val="1"/>
    <w:qFormat/>
    <w:pPr>
      <w:spacing w:before="40"/>
      <w:ind w:left="10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2021-02-28T09:50:00Z</dcterms:created>
  <dcterms:modified xsi:type="dcterms:W3CDTF">2021-07-09T14:00:00Z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2021-02-28T00:00:00Z</vt:filetime>
  </property>
</Properties>
</file>