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53CE" w14:textId="77777777" w:rsidR="00D56B3D" w:rsidRDefault="005A4796">
      <w:pPr>
        <w:spacing w:before="103"/>
        <w:ind w:left="3755" w:right="3759"/>
        <w:jc w:val="center"/>
        <w:rPr>
          <w:b/>
          <w:sz w:val="36"/>
        </w:rPr>
      </w:pPr>
      <w:r>
        <w:rPr>
          <w:b/>
          <w:color w:val="256FB8"/>
          <w:w w:val="105"/>
          <w:sz w:val="36"/>
        </w:rPr>
        <w:t>Some Natural Phenomena</w:t>
      </w:r>
    </w:p>
    <w:p w14:paraId="235BC00F" w14:textId="77777777" w:rsidR="00D56B3D" w:rsidRDefault="005A4796">
      <w:pPr>
        <w:pStyle w:val="ListParagraph"/>
        <w:numPr>
          <w:ilvl w:val="0"/>
          <w:numId w:val="1"/>
        </w:numPr>
        <w:tabs>
          <w:tab w:val="left" w:pos="990"/>
        </w:tabs>
        <w:spacing w:before="374"/>
        <w:ind w:left="989" w:hanging="270"/>
        <w:rPr>
          <w:rFonts w:ascii="Symbol" w:hAnsi="Symbol"/>
          <w:sz w:val="23"/>
        </w:rPr>
      </w:pPr>
      <w:r>
        <w:rPr>
          <w:sz w:val="23"/>
        </w:rPr>
        <w:t xml:space="preserve">Natural phenomena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cause damage to human </w:t>
      </w:r>
      <w:r>
        <w:rPr>
          <w:spacing w:val="-3"/>
          <w:sz w:val="23"/>
        </w:rPr>
        <w:t xml:space="preserve">life </w:t>
      </w:r>
      <w:r>
        <w:rPr>
          <w:sz w:val="23"/>
        </w:rPr>
        <w:t>and property can be harmful and</w:t>
      </w:r>
      <w:r>
        <w:rPr>
          <w:spacing w:val="-15"/>
          <w:sz w:val="23"/>
        </w:rPr>
        <w:t xml:space="preserve"> </w:t>
      </w:r>
      <w:r>
        <w:rPr>
          <w:sz w:val="23"/>
        </w:rPr>
        <w:t>destructive.</w:t>
      </w:r>
    </w:p>
    <w:p w14:paraId="11E3B819" w14:textId="77777777" w:rsidR="00D56B3D" w:rsidRDefault="005A4796">
      <w:pPr>
        <w:pStyle w:val="ListParagraph"/>
        <w:numPr>
          <w:ilvl w:val="0"/>
          <w:numId w:val="1"/>
        </w:numPr>
        <w:tabs>
          <w:tab w:val="left" w:pos="990"/>
        </w:tabs>
        <w:spacing w:before="35"/>
        <w:ind w:left="989" w:hanging="270"/>
        <w:rPr>
          <w:rFonts w:ascii="Symbol" w:hAnsi="Symbol"/>
          <w:sz w:val="23"/>
        </w:rPr>
      </w:pPr>
      <w:r>
        <w:rPr>
          <w:sz w:val="23"/>
        </w:rPr>
        <w:t>Some natural disasters or calamities are storms, cyclones, earthquakes, lightning and</w:t>
      </w:r>
      <w:r>
        <w:rPr>
          <w:spacing w:val="-22"/>
          <w:sz w:val="23"/>
        </w:rPr>
        <w:t xml:space="preserve"> </w:t>
      </w:r>
      <w:r>
        <w:rPr>
          <w:sz w:val="23"/>
        </w:rPr>
        <w:t>landslides.</w:t>
      </w:r>
    </w:p>
    <w:p w14:paraId="681A56D8" w14:textId="77777777" w:rsidR="00D56B3D" w:rsidRDefault="00D56B3D">
      <w:pPr>
        <w:pStyle w:val="BodyText"/>
        <w:rPr>
          <w:sz w:val="28"/>
        </w:rPr>
      </w:pPr>
    </w:p>
    <w:p w14:paraId="55828C69" w14:textId="77777777" w:rsidR="00D56B3D" w:rsidRDefault="005A4796">
      <w:pPr>
        <w:pStyle w:val="Heading1"/>
        <w:spacing w:before="216"/>
      </w:pPr>
      <w:r>
        <w:rPr>
          <w:color w:val="4F81BC"/>
        </w:rPr>
        <w:t>Lightning</w:t>
      </w:r>
    </w:p>
    <w:p w14:paraId="0C518039" w14:textId="77777777" w:rsidR="00D56B3D" w:rsidRDefault="00000000">
      <w:pPr>
        <w:pStyle w:val="BodyText"/>
        <w:spacing w:before="1"/>
        <w:rPr>
          <w:b/>
          <w:sz w:val="9"/>
        </w:rPr>
      </w:pPr>
      <w:r>
        <w:pict w14:anchorId="1095A3B5">
          <v:rect id="_x0000_s2080" style="position:absolute;margin-left:34.6pt;margin-top:7.2pt;width:496.25pt;height:.5pt;z-index:-15723520;mso-wrap-distance-left:0;mso-wrap-distance-right:0;mso-position-horizontal-relative:page" fillcolor="#4f81bc" stroked="f">
            <w10:wrap type="topAndBottom" anchorx="page"/>
          </v:rect>
        </w:pict>
      </w:r>
    </w:p>
    <w:p w14:paraId="2DB0C9A6" w14:textId="77777777" w:rsidR="00D56B3D" w:rsidRDefault="00D56B3D">
      <w:pPr>
        <w:pStyle w:val="BodyText"/>
        <w:spacing w:before="10"/>
        <w:rPr>
          <w:b/>
          <w:sz w:val="12"/>
        </w:rPr>
      </w:pPr>
    </w:p>
    <w:p w14:paraId="7234AEF5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00"/>
        <w:ind w:hanging="361"/>
        <w:rPr>
          <w:rFonts w:ascii="Symbol" w:hAnsi="Symbol"/>
          <w:sz w:val="23"/>
        </w:rPr>
      </w:pPr>
      <w:r>
        <w:rPr>
          <w:sz w:val="23"/>
        </w:rPr>
        <w:t>Lightning is caused by accumulation of charges in the</w:t>
      </w:r>
      <w:r>
        <w:rPr>
          <w:spacing w:val="-23"/>
          <w:sz w:val="23"/>
        </w:rPr>
        <w:t xml:space="preserve"> </w:t>
      </w:r>
      <w:r>
        <w:rPr>
          <w:sz w:val="23"/>
        </w:rPr>
        <w:t>clouds.</w:t>
      </w:r>
    </w:p>
    <w:p w14:paraId="6A28DC0C" w14:textId="77777777" w:rsidR="00D56B3D" w:rsidRDefault="00000000">
      <w:pPr>
        <w:pStyle w:val="BodyText"/>
        <w:spacing w:before="6"/>
        <w:rPr>
          <w:sz w:val="25"/>
        </w:rPr>
      </w:pPr>
      <w:r>
        <w:pict w14:anchorId="57B6238E">
          <v:group id="_x0000_s2077" style="position:absolute;margin-left:252.25pt;margin-top:16.65pt;width:107.6pt;height:120.15pt;z-index:-15723008;mso-wrap-distance-left:0;mso-wrap-distance-right:0;mso-position-horizontal-relative:page" coordorigin="5045,333" coordsize="2152,24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9" type="#_x0000_t75" style="position:absolute;left:5259;top:424;width:1703;height:2179">
              <v:imagedata r:id="rId7" o:title=""/>
            </v:shape>
            <v:rect id="_x0000_s2078" style="position:absolute;left:5065;top:352;width:2112;height:2363" filled="f" strokeweight="2pt"/>
            <w10:wrap type="topAndBottom" anchorx="page"/>
          </v:group>
        </w:pict>
      </w:r>
    </w:p>
    <w:p w14:paraId="3C8E99B1" w14:textId="77777777" w:rsidR="00D56B3D" w:rsidRDefault="00D56B3D">
      <w:pPr>
        <w:pStyle w:val="BodyText"/>
        <w:spacing w:before="4"/>
        <w:rPr>
          <w:sz w:val="25"/>
        </w:rPr>
      </w:pPr>
    </w:p>
    <w:p w14:paraId="45AAF344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1"/>
        </w:tabs>
        <w:spacing w:before="0" w:line="276" w:lineRule="auto"/>
        <w:ind w:right="721" w:hanging="360"/>
        <w:jc w:val="both"/>
        <w:rPr>
          <w:rFonts w:ascii="Symbol" w:hAnsi="Symbol"/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 xml:space="preserve">1752, Benjamin Franklin, an American scientist, showed lightning as static charge which is the same as the electric sparks produced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crackling sound </w:t>
      </w:r>
      <w:r>
        <w:rPr>
          <w:spacing w:val="-3"/>
          <w:sz w:val="23"/>
        </w:rPr>
        <w:t xml:space="preserve">while </w:t>
      </w:r>
      <w:r>
        <w:rPr>
          <w:sz w:val="23"/>
        </w:rPr>
        <w:t xml:space="preserve">taking off </w:t>
      </w:r>
      <w:proofErr w:type="spellStart"/>
      <w:r>
        <w:rPr>
          <w:sz w:val="23"/>
        </w:rPr>
        <w:t>woollen</w:t>
      </w:r>
      <w:proofErr w:type="spellEnd"/>
      <w:r>
        <w:rPr>
          <w:sz w:val="23"/>
        </w:rPr>
        <w:t xml:space="preserve"> or polyester clothes, especially in the</w:t>
      </w:r>
      <w:r>
        <w:rPr>
          <w:spacing w:val="-9"/>
          <w:sz w:val="23"/>
        </w:rPr>
        <w:t xml:space="preserve"> </w:t>
      </w:r>
      <w:r>
        <w:rPr>
          <w:sz w:val="23"/>
        </w:rPr>
        <w:t>dark.</w:t>
      </w:r>
    </w:p>
    <w:p w14:paraId="4A435AFC" w14:textId="77777777" w:rsidR="00D56B3D" w:rsidRDefault="00D56B3D">
      <w:pPr>
        <w:pStyle w:val="BodyText"/>
        <w:spacing w:before="7"/>
        <w:rPr>
          <w:sz w:val="25"/>
        </w:rPr>
      </w:pPr>
    </w:p>
    <w:p w14:paraId="150642E0" w14:textId="77777777" w:rsidR="00D56B3D" w:rsidRDefault="005A4796">
      <w:pPr>
        <w:pStyle w:val="Heading2"/>
      </w:pPr>
      <w:r>
        <w:t>Occurrence of Lightning</w:t>
      </w:r>
    </w:p>
    <w:p w14:paraId="2C40503C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5"/>
        <w:ind w:hanging="361"/>
        <w:rPr>
          <w:rFonts w:ascii="Symbol" w:hAnsi="Symbol"/>
          <w:sz w:val="23"/>
        </w:rPr>
      </w:pPr>
      <w:r>
        <w:rPr>
          <w:sz w:val="23"/>
        </w:rPr>
        <w:t>The formation of clouds involves friction between the water particles in the</w:t>
      </w:r>
      <w:r>
        <w:rPr>
          <w:spacing w:val="-15"/>
          <w:sz w:val="23"/>
        </w:rPr>
        <w:t xml:space="preserve"> </w:t>
      </w:r>
      <w:r>
        <w:rPr>
          <w:sz w:val="23"/>
        </w:rPr>
        <w:t>atmosphere.</w:t>
      </w:r>
    </w:p>
    <w:p w14:paraId="3A52E4DD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This friction charges the</w:t>
      </w:r>
      <w:r>
        <w:rPr>
          <w:spacing w:val="-4"/>
          <w:sz w:val="23"/>
        </w:rPr>
        <w:t xml:space="preserve"> </w:t>
      </w:r>
      <w:r>
        <w:rPr>
          <w:sz w:val="23"/>
        </w:rPr>
        <w:t>particles.</w:t>
      </w:r>
    </w:p>
    <w:p w14:paraId="1922CEAD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/>
        <w:ind w:hanging="361"/>
        <w:rPr>
          <w:rFonts w:ascii="Symbol" w:hAnsi="Symbol"/>
          <w:sz w:val="23"/>
        </w:rPr>
      </w:pPr>
      <w:r>
        <w:rPr>
          <w:sz w:val="23"/>
        </w:rPr>
        <w:t xml:space="preserve">There are </w:t>
      </w:r>
      <w:r>
        <w:rPr>
          <w:spacing w:val="-2"/>
          <w:sz w:val="23"/>
        </w:rPr>
        <w:t xml:space="preserve">two </w:t>
      </w:r>
      <w:r>
        <w:rPr>
          <w:sz w:val="23"/>
        </w:rPr>
        <w:t>types of</w:t>
      </w:r>
      <w:r>
        <w:rPr>
          <w:spacing w:val="-5"/>
          <w:sz w:val="23"/>
        </w:rPr>
        <w:t xml:space="preserve"> </w:t>
      </w:r>
      <w:r>
        <w:rPr>
          <w:sz w:val="23"/>
        </w:rPr>
        <w:t>charges:</w:t>
      </w:r>
    </w:p>
    <w:p w14:paraId="675F74E6" w14:textId="77777777" w:rsidR="00D56B3D" w:rsidRDefault="005A4796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41"/>
        <w:ind w:hanging="361"/>
        <w:rPr>
          <w:sz w:val="23"/>
        </w:rPr>
      </w:pPr>
      <w:r>
        <w:rPr>
          <w:sz w:val="23"/>
        </w:rPr>
        <w:t>Positive</w:t>
      </w:r>
      <w:r>
        <w:rPr>
          <w:spacing w:val="-1"/>
          <w:sz w:val="23"/>
        </w:rPr>
        <w:t xml:space="preserve"> </w:t>
      </w:r>
      <w:r>
        <w:rPr>
          <w:sz w:val="23"/>
        </w:rPr>
        <w:t>charge</w:t>
      </w:r>
    </w:p>
    <w:p w14:paraId="54148248" w14:textId="77777777" w:rsidR="00D56B3D" w:rsidRDefault="005A4796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sz w:val="23"/>
        </w:rPr>
        <w:t>Negative</w:t>
      </w:r>
      <w:r>
        <w:rPr>
          <w:spacing w:val="-2"/>
          <w:sz w:val="23"/>
        </w:rPr>
        <w:t xml:space="preserve"> </w:t>
      </w:r>
      <w:r>
        <w:rPr>
          <w:sz w:val="23"/>
        </w:rPr>
        <w:t>charge</w:t>
      </w:r>
    </w:p>
    <w:p w14:paraId="31D6DF1F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1"/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negative charge accumulates at the bottom of the cloud, and the positive charge at </w:t>
      </w:r>
      <w:r>
        <w:rPr>
          <w:spacing w:val="-2"/>
          <w:sz w:val="23"/>
        </w:rPr>
        <w:t>its</w:t>
      </w:r>
      <w:r>
        <w:rPr>
          <w:spacing w:val="-38"/>
          <w:sz w:val="23"/>
        </w:rPr>
        <w:t xml:space="preserve"> </w:t>
      </w:r>
      <w:r>
        <w:rPr>
          <w:sz w:val="23"/>
        </w:rPr>
        <w:t>top.</w:t>
      </w:r>
    </w:p>
    <w:p w14:paraId="1B3A6F5F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/>
        <w:ind w:hanging="361"/>
        <w:rPr>
          <w:rFonts w:ascii="Symbol" w:hAnsi="Symbol"/>
          <w:sz w:val="23"/>
        </w:rPr>
      </w:pPr>
      <w:r>
        <w:rPr>
          <w:sz w:val="23"/>
        </w:rPr>
        <w:t xml:space="preserve">As the accumulation of the charge increases, </w:t>
      </w:r>
      <w:r>
        <w:rPr>
          <w:spacing w:val="-2"/>
          <w:sz w:val="23"/>
        </w:rPr>
        <w:t xml:space="preserve">the </w:t>
      </w:r>
      <w:r>
        <w:rPr>
          <w:sz w:val="23"/>
        </w:rPr>
        <w:t>cloud will create a positive charge on the</w:t>
      </w:r>
      <w:r>
        <w:rPr>
          <w:spacing w:val="-28"/>
          <w:sz w:val="23"/>
        </w:rPr>
        <w:t xml:space="preserve"> </w:t>
      </w:r>
      <w:r>
        <w:rPr>
          <w:sz w:val="23"/>
        </w:rPr>
        <w:t>ground.</w:t>
      </w:r>
    </w:p>
    <w:p w14:paraId="2BCF5173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1" w:lineRule="auto"/>
        <w:ind w:right="722" w:hanging="360"/>
        <w:rPr>
          <w:rFonts w:ascii="Symbol" w:hAnsi="Symbol"/>
          <w:sz w:val="23"/>
        </w:rPr>
      </w:pPr>
      <w:r>
        <w:rPr>
          <w:sz w:val="23"/>
        </w:rPr>
        <w:t xml:space="preserve">This creation of charges tends to make a path towards the ground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results in a narrow streak of electrical discharge </w:t>
      </w:r>
      <w:r>
        <w:rPr>
          <w:spacing w:val="-3"/>
          <w:sz w:val="23"/>
        </w:rPr>
        <w:t xml:space="preserve">which </w:t>
      </w:r>
      <w:r>
        <w:rPr>
          <w:sz w:val="23"/>
        </w:rPr>
        <w:t>is called</w:t>
      </w:r>
      <w:r>
        <w:rPr>
          <w:spacing w:val="-3"/>
          <w:sz w:val="23"/>
        </w:rPr>
        <w:t xml:space="preserve"> </w:t>
      </w:r>
      <w:r>
        <w:rPr>
          <w:sz w:val="23"/>
        </w:rPr>
        <w:t>lightning.</w:t>
      </w:r>
    </w:p>
    <w:p w14:paraId="4B747C9F" w14:textId="77777777" w:rsidR="00D56B3D" w:rsidRDefault="00D56B3D">
      <w:pPr>
        <w:spacing w:line="271" w:lineRule="auto"/>
        <w:rPr>
          <w:rFonts w:ascii="Symbol" w:hAnsi="Symbol"/>
          <w:sz w:val="23"/>
        </w:rPr>
        <w:sectPr w:rsidR="00D56B3D" w:rsidSect="00DB299A">
          <w:headerReference w:type="default" r:id="rId8"/>
          <w:footerReference w:type="default" r:id="rId9"/>
          <w:pgSz w:w="12240" w:h="15840"/>
          <w:pgMar w:top="660" w:right="0" w:bottom="320" w:left="0" w:header="170" w:footer="136" w:gutter="0"/>
          <w:pgNumType w:start="1"/>
          <w:cols w:space="720"/>
          <w:docGrid w:linePitch="299"/>
        </w:sectPr>
      </w:pPr>
    </w:p>
    <w:p w14:paraId="4EDDC36A" w14:textId="77777777" w:rsidR="00D56B3D" w:rsidRDefault="00D56B3D">
      <w:pPr>
        <w:pStyle w:val="BodyText"/>
        <w:spacing w:before="8"/>
        <w:rPr>
          <w:sz w:val="17"/>
        </w:rPr>
      </w:pPr>
    </w:p>
    <w:p w14:paraId="2C9EA9AD" w14:textId="77777777" w:rsidR="00D56B3D" w:rsidRDefault="005A4796">
      <w:pPr>
        <w:pStyle w:val="Heading1"/>
      </w:pPr>
      <w:r>
        <w:rPr>
          <w:color w:val="4F81BC"/>
        </w:rPr>
        <w:t>Types of Changes and their Interaction</w:t>
      </w:r>
    </w:p>
    <w:p w14:paraId="5DE02877" w14:textId="77777777" w:rsidR="00D56B3D" w:rsidRDefault="00000000">
      <w:pPr>
        <w:pStyle w:val="BodyText"/>
        <w:rPr>
          <w:b/>
          <w:sz w:val="9"/>
        </w:rPr>
      </w:pPr>
      <w:r>
        <w:pict w14:anchorId="017EDF66">
          <v:rect id="_x0000_s2076" style="position:absolute;margin-left:34.6pt;margin-top:7.15pt;width:496.25pt;height:.5pt;z-index:-15722496;mso-wrap-distance-left:0;mso-wrap-distance-right:0;mso-position-horizontal-relative:page" fillcolor="#4f81bc" stroked="f">
            <w10:wrap type="topAndBottom" anchorx="page"/>
          </v:rect>
        </w:pict>
      </w:r>
    </w:p>
    <w:p w14:paraId="7B7D362B" w14:textId="77777777" w:rsidR="00D56B3D" w:rsidRDefault="00D56B3D">
      <w:pPr>
        <w:pStyle w:val="BodyText"/>
        <w:spacing w:before="10"/>
        <w:rPr>
          <w:b/>
          <w:sz w:val="12"/>
        </w:rPr>
      </w:pPr>
    </w:p>
    <w:p w14:paraId="0D9400C4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00"/>
        <w:ind w:hanging="361"/>
        <w:rPr>
          <w:rFonts w:ascii="Symbol" w:hAnsi="Symbol"/>
          <w:sz w:val="23"/>
        </w:rPr>
      </w:pPr>
      <w:r>
        <w:rPr>
          <w:sz w:val="23"/>
        </w:rPr>
        <w:t>Like charges repel and unlike charges attract each</w:t>
      </w:r>
      <w:r>
        <w:rPr>
          <w:spacing w:val="-15"/>
          <w:sz w:val="23"/>
        </w:rPr>
        <w:t xml:space="preserve"> </w:t>
      </w:r>
      <w:r>
        <w:rPr>
          <w:sz w:val="23"/>
        </w:rPr>
        <w:t>other.</w:t>
      </w:r>
    </w:p>
    <w:p w14:paraId="01EE1D79" w14:textId="77777777" w:rsidR="00D56B3D" w:rsidRDefault="00000000">
      <w:pPr>
        <w:pStyle w:val="BodyText"/>
        <w:spacing w:before="4"/>
        <w:rPr>
          <w:sz w:val="25"/>
        </w:rPr>
      </w:pPr>
      <w:r>
        <w:pict w14:anchorId="7B4CF33D">
          <v:group id="_x0000_s2073" style="position:absolute;margin-left:140.1pt;margin-top:16.55pt;width:157.8pt;height:50.45pt;z-index:-15721984;mso-wrap-distance-left:0;mso-wrap-distance-right:0;mso-position-horizontal-relative:page" coordorigin="2802,331" coordsize="3156,1009">
            <v:shape id="_x0000_s2075" type="#_x0000_t75" style="position:absolute;left:2842;top:371;width:3076;height:929">
              <v:imagedata r:id="rId10" o:title=""/>
            </v:shape>
            <v:rect id="_x0000_s2074" style="position:absolute;left:2822;top:351;width:3116;height:969" filled="f" strokeweight="2pt"/>
            <w10:wrap type="topAndBottom" anchorx="page"/>
          </v:group>
        </w:pict>
      </w:r>
      <w:r>
        <w:pict w14:anchorId="521C6B4A">
          <v:group id="_x0000_s2070" style="position:absolute;margin-left:308.9pt;margin-top:16.55pt;width:163.1pt;height:50.9pt;z-index:-15721472;mso-wrap-distance-left:0;mso-wrap-distance-right:0;mso-position-horizontal-relative:page" coordorigin="6178,331" coordsize="3262,1018">
            <v:shape id="_x0000_s2072" type="#_x0000_t75" style="position:absolute;left:6217;top:371;width:3182;height:938">
              <v:imagedata r:id="rId11" o:title=""/>
            </v:shape>
            <v:rect id="_x0000_s2071" style="position:absolute;left:6197;top:351;width:3222;height:978" filled="f" strokeweight="2pt"/>
            <w10:wrap type="topAndBottom" anchorx="page"/>
          </v:group>
        </w:pict>
      </w:r>
    </w:p>
    <w:p w14:paraId="26ED5C43" w14:textId="77777777" w:rsidR="00D56B3D" w:rsidRDefault="005A4796">
      <w:pPr>
        <w:pStyle w:val="Heading3"/>
        <w:ind w:left="3755" w:right="3755"/>
        <w:jc w:val="center"/>
      </w:pPr>
      <w:r>
        <w:t>Like charges repel</w:t>
      </w:r>
    </w:p>
    <w:p w14:paraId="7AF93DBF" w14:textId="77777777" w:rsidR="00D56B3D" w:rsidRDefault="00000000">
      <w:pPr>
        <w:pStyle w:val="BodyText"/>
        <w:spacing w:before="11"/>
        <w:rPr>
          <w:b/>
          <w:sz w:val="25"/>
        </w:rPr>
      </w:pPr>
      <w:r>
        <w:pict w14:anchorId="274CCC21">
          <v:group id="_x0000_s2067" style="position:absolute;margin-left:238.75pt;margin-top:16.9pt;width:134.55pt;height:48.9pt;z-index:-15720960;mso-wrap-distance-left:0;mso-wrap-distance-right:0;mso-position-horizontal-relative:page" coordorigin="4775,338" coordsize="2691,978">
            <v:shape id="_x0000_s2069" type="#_x0000_t75" style="position:absolute;left:4815;top:377;width:2611;height:898">
              <v:imagedata r:id="rId12" o:title=""/>
            </v:shape>
            <v:rect id="_x0000_s2068" style="position:absolute;left:4795;top:357;width:2651;height:938" filled="f" strokeweight="2pt"/>
            <w10:wrap type="topAndBottom" anchorx="page"/>
          </v:group>
        </w:pict>
      </w:r>
    </w:p>
    <w:p w14:paraId="46C2BD33" w14:textId="77777777" w:rsidR="00D56B3D" w:rsidRDefault="005A4796">
      <w:pPr>
        <w:ind w:left="3755" w:right="3753"/>
        <w:jc w:val="center"/>
        <w:rPr>
          <w:b/>
          <w:sz w:val="23"/>
        </w:rPr>
      </w:pPr>
      <w:r>
        <w:rPr>
          <w:b/>
          <w:sz w:val="23"/>
        </w:rPr>
        <w:t>Unlike charges attract</w:t>
      </w:r>
    </w:p>
    <w:p w14:paraId="37E12E43" w14:textId="77777777" w:rsidR="00D56B3D" w:rsidRDefault="00D56B3D">
      <w:pPr>
        <w:pStyle w:val="BodyText"/>
        <w:spacing w:before="4"/>
        <w:rPr>
          <w:b/>
          <w:sz w:val="30"/>
        </w:rPr>
      </w:pPr>
    </w:p>
    <w:p w14:paraId="54B886EC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/>
        <w:ind w:hanging="361"/>
        <w:rPr>
          <w:rFonts w:ascii="Symbol" w:hAnsi="Symbol"/>
          <w:sz w:val="23"/>
        </w:rPr>
      </w:pPr>
      <w:r>
        <w:rPr>
          <w:sz w:val="23"/>
        </w:rPr>
        <w:t>An electroscope detects the type of charge on a</w:t>
      </w:r>
      <w:r>
        <w:rPr>
          <w:spacing w:val="-13"/>
          <w:sz w:val="23"/>
        </w:rPr>
        <w:t xml:space="preserve"> </w:t>
      </w:r>
      <w:r>
        <w:rPr>
          <w:sz w:val="23"/>
        </w:rPr>
        <w:t>body.</w:t>
      </w:r>
    </w:p>
    <w:p w14:paraId="461CE99F" w14:textId="77777777" w:rsidR="00D56B3D" w:rsidRDefault="00000000">
      <w:pPr>
        <w:pStyle w:val="BodyText"/>
        <w:spacing w:before="4"/>
        <w:rPr>
          <w:sz w:val="25"/>
        </w:rPr>
      </w:pPr>
      <w:r>
        <w:pict w14:anchorId="483FC416">
          <v:group id="_x0000_s2064" style="position:absolute;margin-left:241.75pt;margin-top:16.55pt;width:128.3pt;height:169.3pt;z-index:-15720448;mso-wrap-distance-left:0;mso-wrap-distance-right:0;mso-position-horizontal-relative:page" coordorigin="4835,331" coordsize="2566,3386">
            <v:shape id="_x0000_s2066" type="#_x0000_t75" style="position:absolute;left:5178;top:370;width:1822;height:3306">
              <v:imagedata r:id="rId13" o:title=""/>
            </v:shape>
            <v:rect id="_x0000_s2065" style="position:absolute;left:4855;top:350;width:2526;height:3346" filled="f" strokeweight="2pt"/>
            <w10:wrap type="topAndBottom" anchorx="page"/>
          </v:group>
        </w:pict>
      </w:r>
    </w:p>
    <w:p w14:paraId="5E3B4317" w14:textId="77777777" w:rsidR="00D56B3D" w:rsidRDefault="00D56B3D">
      <w:pPr>
        <w:pStyle w:val="BodyText"/>
        <w:spacing w:before="1"/>
        <w:rPr>
          <w:sz w:val="26"/>
        </w:rPr>
      </w:pPr>
    </w:p>
    <w:p w14:paraId="2289AA64" w14:textId="77777777" w:rsidR="00D56B3D" w:rsidRDefault="005A4796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0"/>
        <w:ind w:hanging="361"/>
        <w:rPr>
          <w:sz w:val="23"/>
        </w:rPr>
      </w:pPr>
      <w:r>
        <w:rPr>
          <w:sz w:val="23"/>
        </w:rPr>
        <w:t xml:space="preserve">It consists of a glass jar fitted </w:t>
      </w:r>
      <w:r>
        <w:rPr>
          <w:spacing w:val="-3"/>
          <w:sz w:val="23"/>
        </w:rPr>
        <w:t xml:space="preserve">with </w:t>
      </w:r>
      <w:r>
        <w:rPr>
          <w:sz w:val="23"/>
        </w:rPr>
        <w:t>a cork lid and a metallic wire passing through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it.</w:t>
      </w:r>
    </w:p>
    <w:p w14:paraId="165A7A6C" w14:textId="77777777" w:rsidR="00D56B3D" w:rsidRDefault="005A4796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3"/>
        <w:ind w:hanging="361"/>
        <w:rPr>
          <w:sz w:val="23"/>
        </w:rPr>
      </w:pPr>
      <w:r>
        <w:rPr>
          <w:sz w:val="23"/>
        </w:rPr>
        <w:t xml:space="preserve">There are </w:t>
      </w:r>
      <w:r>
        <w:rPr>
          <w:spacing w:val="-2"/>
          <w:sz w:val="23"/>
        </w:rPr>
        <w:t xml:space="preserve">two </w:t>
      </w:r>
      <w:r>
        <w:rPr>
          <w:sz w:val="23"/>
        </w:rPr>
        <w:t>metallic strips at the bottom of the</w:t>
      </w:r>
      <w:r>
        <w:rPr>
          <w:spacing w:val="-3"/>
          <w:sz w:val="23"/>
        </w:rPr>
        <w:t xml:space="preserve"> wire.</w:t>
      </w:r>
    </w:p>
    <w:p w14:paraId="28174EA3" w14:textId="77777777" w:rsidR="00D56B3D" w:rsidRDefault="005A4796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17"/>
        <w:ind w:hanging="361"/>
        <w:rPr>
          <w:sz w:val="23"/>
        </w:rPr>
      </w:pPr>
      <w:r>
        <w:rPr>
          <w:sz w:val="23"/>
        </w:rPr>
        <w:t xml:space="preserve">The upper end of the </w:t>
      </w:r>
      <w:r>
        <w:rPr>
          <w:spacing w:val="-4"/>
          <w:sz w:val="23"/>
        </w:rPr>
        <w:t xml:space="preserve">wire </w:t>
      </w:r>
      <w:r>
        <w:rPr>
          <w:sz w:val="23"/>
        </w:rPr>
        <w:t>is connected to a metal</w:t>
      </w:r>
      <w:r>
        <w:rPr>
          <w:spacing w:val="-11"/>
          <w:sz w:val="23"/>
        </w:rPr>
        <w:t xml:space="preserve"> </w:t>
      </w:r>
      <w:r>
        <w:rPr>
          <w:sz w:val="23"/>
        </w:rPr>
        <w:t>disc.</w:t>
      </w:r>
    </w:p>
    <w:p w14:paraId="21308F0B" w14:textId="77777777" w:rsidR="00D56B3D" w:rsidRDefault="005A4796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3" w:line="254" w:lineRule="auto"/>
        <w:ind w:right="727"/>
        <w:rPr>
          <w:sz w:val="23"/>
        </w:rPr>
      </w:pPr>
      <w:r>
        <w:rPr>
          <w:sz w:val="23"/>
        </w:rPr>
        <w:t xml:space="preserve">A positively charged object is touched to the metal disc, so that the charge is transferred to the metal strips through the </w:t>
      </w:r>
      <w:r>
        <w:rPr>
          <w:spacing w:val="-4"/>
          <w:sz w:val="23"/>
        </w:rPr>
        <w:t xml:space="preserve">wire </w:t>
      </w:r>
      <w:r>
        <w:rPr>
          <w:sz w:val="23"/>
        </w:rPr>
        <w:t>and they diverge from each other on gaining a like</w:t>
      </w:r>
      <w:r>
        <w:rPr>
          <w:spacing w:val="-19"/>
          <w:sz w:val="23"/>
        </w:rPr>
        <w:t xml:space="preserve"> </w:t>
      </w:r>
      <w:r>
        <w:rPr>
          <w:sz w:val="23"/>
        </w:rPr>
        <w:t>charge.</w:t>
      </w:r>
    </w:p>
    <w:p w14:paraId="5EEC6BF1" w14:textId="77777777" w:rsidR="00D56B3D" w:rsidRDefault="005A4796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4" w:line="259" w:lineRule="auto"/>
        <w:ind w:right="720"/>
        <w:rPr>
          <w:sz w:val="23"/>
        </w:rPr>
      </w:pPr>
      <w:r>
        <w:rPr>
          <w:sz w:val="23"/>
        </w:rPr>
        <w:t xml:space="preserve">A negatively charged object is brought into contact </w:t>
      </w:r>
      <w:r>
        <w:rPr>
          <w:spacing w:val="-3"/>
          <w:sz w:val="23"/>
        </w:rPr>
        <w:t xml:space="preserve">with </w:t>
      </w:r>
      <w:r>
        <w:rPr>
          <w:sz w:val="23"/>
        </w:rPr>
        <w:t>the disc so that the strips converge towards each other, indicating the unlike charge on the</w:t>
      </w:r>
      <w:r>
        <w:rPr>
          <w:spacing w:val="-15"/>
          <w:sz w:val="23"/>
        </w:rPr>
        <w:t xml:space="preserve"> </w:t>
      </w:r>
      <w:r>
        <w:rPr>
          <w:sz w:val="23"/>
        </w:rPr>
        <w:t>body.</w:t>
      </w:r>
    </w:p>
    <w:p w14:paraId="2EF5D950" w14:textId="77777777" w:rsidR="00D56B3D" w:rsidRDefault="005A4796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18" w:line="254" w:lineRule="auto"/>
        <w:ind w:right="722"/>
        <w:rPr>
          <w:sz w:val="23"/>
        </w:rPr>
      </w:pPr>
      <w:r>
        <w:rPr>
          <w:sz w:val="23"/>
        </w:rPr>
        <w:t xml:space="preserve">If the metal disc of the electroscope is touched with the hand, then it loses </w:t>
      </w:r>
      <w:r>
        <w:rPr>
          <w:spacing w:val="-2"/>
          <w:sz w:val="23"/>
        </w:rPr>
        <w:t xml:space="preserve">its </w:t>
      </w:r>
      <w:r>
        <w:rPr>
          <w:sz w:val="23"/>
        </w:rPr>
        <w:t>charge to the ground by transfer of charge through the human body. This is called</w:t>
      </w:r>
      <w:r>
        <w:rPr>
          <w:spacing w:val="-12"/>
          <w:sz w:val="23"/>
        </w:rPr>
        <w:t xml:space="preserve"> </w:t>
      </w:r>
      <w:r>
        <w:rPr>
          <w:sz w:val="23"/>
        </w:rPr>
        <w:t>earthing.</w:t>
      </w:r>
    </w:p>
    <w:p w14:paraId="289EA6F5" w14:textId="77777777" w:rsidR="00D56B3D" w:rsidRDefault="00D56B3D">
      <w:pPr>
        <w:spacing w:line="254" w:lineRule="auto"/>
        <w:rPr>
          <w:sz w:val="23"/>
        </w:rPr>
        <w:sectPr w:rsidR="00D56B3D" w:rsidSect="00DB299A">
          <w:pgSz w:w="12240" w:h="15840"/>
          <w:pgMar w:top="660" w:right="0" w:bottom="320" w:left="0" w:header="170" w:footer="136" w:gutter="0"/>
          <w:cols w:space="720"/>
          <w:docGrid w:linePitch="299"/>
        </w:sectPr>
      </w:pPr>
    </w:p>
    <w:p w14:paraId="6977D720" w14:textId="77777777" w:rsidR="00D56B3D" w:rsidRDefault="00D56B3D">
      <w:pPr>
        <w:pStyle w:val="BodyText"/>
        <w:spacing w:before="8"/>
        <w:rPr>
          <w:sz w:val="17"/>
        </w:rPr>
      </w:pPr>
    </w:p>
    <w:p w14:paraId="3584C376" w14:textId="77777777" w:rsidR="00D56B3D" w:rsidRDefault="005A4796">
      <w:pPr>
        <w:pStyle w:val="Heading1"/>
      </w:pPr>
      <w:r>
        <w:rPr>
          <w:color w:val="4F81BC"/>
        </w:rPr>
        <w:t>Lightning Safety</w:t>
      </w:r>
    </w:p>
    <w:p w14:paraId="414B61BB" w14:textId="77777777" w:rsidR="00D56B3D" w:rsidRDefault="00000000">
      <w:pPr>
        <w:pStyle w:val="BodyText"/>
        <w:rPr>
          <w:b/>
          <w:sz w:val="9"/>
        </w:rPr>
      </w:pPr>
      <w:r>
        <w:pict w14:anchorId="51525F60">
          <v:rect id="_x0000_s2063" style="position:absolute;margin-left:34.6pt;margin-top:7.15pt;width:496.25pt;height:.5pt;z-index:-15719936;mso-wrap-distance-left:0;mso-wrap-distance-right:0;mso-position-horizontal-relative:page" fillcolor="#4f81bc" stroked="f">
            <w10:wrap type="topAndBottom" anchorx="page"/>
          </v:rect>
        </w:pict>
      </w:r>
    </w:p>
    <w:p w14:paraId="03F110F0" w14:textId="77777777" w:rsidR="00D56B3D" w:rsidRDefault="00D56B3D">
      <w:pPr>
        <w:pStyle w:val="BodyText"/>
        <w:spacing w:before="10"/>
        <w:rPr>
          <w:b/>
          <w:sz w:val="12"/>
        </w:rPr>
      </w:pPr>
    </w:p>
    <w:p w14:paraId="52237E09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00"/>
        <w:ind w:hanging="361"/>
        <w:rPr>
          <w:rFonts w:ascii="Symbol" w:hAnsi="Symbol"/>
          <w:sz w:val="23"/>
        </w:rPr>
      </w:pPr>
      <w:r>
        <w:rPr>
          <w:sz w:val="23"/>
        </w:rPr>
        <w:t>Lightning is caused by the heavy electric discharge from the clouds to the</w:t>
      </w:r>
      <w:r>
        <w:rPr>
          <w:spacing w:val="-18"/>
          <w:sz w:val="23"/>
        </w:rPr>
        <w:t xml:space="preserve"> </w:t>
      </w:r>
      <w:r>
        <w:rPr>
          <w:sz w:val="23"/>
        </w:rPr>
        <w:t>Earth.</w:t>
      </w:r>
    </w:p>
    <w:p w14:paraId="36A6F79C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/>
        <w:ind w:hanging="361"/>
        <w:rPr>
          <w:rFonts w:ascii="Symbol" w:hAnsi="Symbol"/>
          <w:sz w:val="23"/>
        </w:rPr>
      </w:pPr>
      <w:r>
        <w:rPr>
          <w:sz w:val="23"/>
        </w:rPr>
        <w:t xml:space="preserve">If lightning is not controlled, it can cause heavy damage to </w:t>
      </w:r>
      <w:r>
        <w:rPr>
          <w:spacing w:val="-3"/>
          <w:sz w:val="23"/>
        </w:rPr>
        <w:t xml:space="preserve">life </w:t>
      </w:r>
      <w:r>
        <w:rPr>
          <w:sz w:val="23"/>
        </w:rPr>
        <w:t>and</w:t>
      </w:r>
      <w:r>
        <w:rPr>
          <w:spacing w:val="-16"/>
          <w:sz w:val="23"/>
        </w:rPr>
        <w:t xml:space="preserve"> </w:t>
      </w:r>
      <w:r>
        <w:rPr>
          <w:sz w:val="23"/>
        </w:rPr>
        <w:t>property.</w:t>
      </w:r>
    </w:p>
    <w:p w14:paraId="3E75FB6E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1" w:line="271" w:lineRule="auto"/>
        <w:ind w:right="728" w:hanging="360"/>
        <w:rPr>
          <w:rFonts w:ascii="Symbol" w:hAnsi="Symbol"/>
          <w:sz w:val="23"/>
        </w:rPr>
      </w:pPr>
      <w:r>
        <w:rPr>
          <w:sz w:val="23"/>
        </w:rPr>
        <w:t xml:space="preserve">Buildings are safe places to protect ourselves from lightning strikes, so </w:t>
      </w:r>
      <w:r>
        <w:rPr>
          <w:spacing w:val="-5"/>
          <w:sz w:val="23"/>
        </w:rPr>
        <w:t xml:space="preserve">we </w:t>
      </w:r>
      <w:r>
        <w:rPr>
          <w:sz w:val="23"/>
        </w:rPr>
        <w:t>must take shelter in buildings and not stay in open</w:t>
      </w:r>
      <w:r>
        <w:rPr>
          <w:spacing w:val="-16"/>
          <w:sz w:val="23"/>
        </w:rPr>
        <w:t xml:space="preserve"> </w:t>
      </w:r>
      <w:r>
        <w:rPr>
          <w:sz w:val="23"/>
        </w:rPr>
        <w:t>areas.</w:t>
      </w:r>
    </w:p>
    <w:p w14:paraId="4F3B8A0B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6"/>
        <w:ind w:hanging="361"/>
        <w:rPr>
          <w:rFonts w:ascii="Symbol" w:hAnsi="Symbol"/>
          <w:sz w:val="23"/>
        </w:rPr>
      </w:pPr>
      <w:r>
        <w:rPr>
          <w:spacing w:val="3"/>
          <w:sz w:val="23"/>
        </w:rPr>
        <w:t xml:space="preserve">We </w:t>
      </w:r>
      <w:r>
        <w:rPr>
          <w:sz w:val="23"/>
        </w:rPr>
        <w:t xml:space="preserve">must not take shelter under trees or go to an open area if </w:t>
      </w:r>
      <w:r>
        <w:rPr>
          <w:spacing w:val="-5"/>
          <w:sz w:val="23"/>
        </w:rPr>
        <w:t xml:space="preserve">we </w:t>
      </w:r>
      <w:r>
        <w:rPr>
          <w:sz w:val="23"/>
        </w:rPr>
        <w:t>are</w:t>
      </w:r>
      <w:r>
        <w:rPr>
          <w:spacing w:val="-31"/>
          <w:sz w:val="23"/>
        </w:rPr>
        <w:t xml:space="preserve"> </w:t>
      </w:r>
      <w:r>
        <w:rPr>
          <w:sz w:val="23"/>
        </w:rPr>
        <w:t>outside.</w:t>
      </w:r>
    </w:p>
    <w:p w14:paraId="3A2BB518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 w:line="276" w:lineRule="auto"/>
        <w:ind w:right="717" w:hanging="360"/>
        <w:rPr>
          <w:rFonts w:ascii="Symbol" w:hAnsi="Symbol"/>
          <w:sz w:val="23"/>
        </w:rPr>
      </w:pPr>
      <w:r>
        <w:rPr>
          <w:sz w:val="23"/>
        </w:rPr>
        <w:t xml:space="preserve">If </w:t>
      </w:r>
      <w:r>
        <w:rPr>
          <w:spacing w:val="-5"/>
          <w:sz w:val="23"/>
        </w:rPr>
        <w:t xml:space="preserve">we </w:t>
      </w:r>
      <w:r>
        <w:rPr>
          <w:sz w:val="23"/>
        </w:rPr>
        <w:t xml:space="preserve">are in a vehicle, then </w:t>
      </w:r>
      <w:r>
        <w:rPr>
          <w:spacing w:val="-5"/>
          <w:sz w:val="23"/>
        </w:rPr>
        <w:t xml:space="preserve">we </w:t>
      </w:r>
      <w:r>
        <w:rPr>
          <w:sz w:val="23"/>
        </w:rPr>
        <w:t xml:space="preserve">should not come out of </w:t>
      </w:r>
      <w:r>
        <w:rPr>
          <w:spacing w:val="-2"/>
          <w:sz w:val="23"/>
        </w:rPr>
        <w:t xml:space="preserve">it. </w:t>
      </w:r>
      <w:r>
        <w:rPr>
          <w:sz w:val="23"/>
        </w:rPr>
        <w:t>The doors and windows of the vehicle should also be</w:t>
      </w:r>
      <w:r>
        <w:rPr>
          <w:spacing w:val="-3"/>
          <w:sz w:val="23"/>
        </w:rPr>
        <w:t xml:space="preserve"> </w:t>
      </w:r>
      <w:r>
        <w:rPr>
          <w:sz w:val="23"/>
        </w:rPr>
        <w:t>closed.</w:t>
      </w:r>
    </w:p>
    <w:p w14:paraId="39CF1F2E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76" w:lineRule="auto"/>
        <w:ind w:right="712" w:hanging="360"/>
        <w:rPr>
          <w:rFonts w:ascii="Symbol" w:hAnsi="Symbol"/>
          <w:sz w:val="23"/>
        </w:rPr>
      </w:pPr>
      <w:r>
        <w:rPr>
          <w:sz w:val="23"/>
        </w:rPr>
        <w:t xml:space="preserve">Tall buildings are provided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a lightning conductor </w:t>
      </w:r>
      <w:r>
        <w:rPr>
          <w:spacing w:val="-3"/>
          <w:sz w:val="23"/>
        </w:rPr>
        <w:t xml:space="preserve">which </w:t>
      </w:r>
      <w:r>
        <w:rPr>
          <w:sz w:val="23"/>
        </w:rPr>
        <w:t>is a metal rod that is erected at the top of a building.</w:t>
      </w:r>
    </w:p>
    <w:p w14:paraId="59EBE9CC" w14:textId="77777777" w:rsidR="00D56B3D" w:rsidRDefault="00000000">
      <w:pPr>
        <w:pStyle w:val="BodyText"/>
        <w:ind w:left="3410"/>
        <w:rPr>
          <w:sz w:val="20"/>
        </w:rPr>
      </w:pPr>
      <w:r>
        <w:rPr>
          <w:sz w:val="20"/>
        </w:rPr>
      </w:r>
      <w:r>
        <w:rPr>
          <w:sz w:val="20"/>
        </w:rPr>
        <w:pict w14:anchorId="0B14F206">
          <v:group id="_x0000_s2060" style="width:271.6pt;height:178.8pt;mso-position-horizontal-relative:char;mso-position-vertical-relative:line" coordsize="5432,3576">
            <v:shape id="_x0000_s2062" type="#_x0000_t75" style="position:absolute;left:40;top:40;width:5352;height:3496">
              <v:imagedata r:id="rId14" o:title=""/>
            </v:shape>
            <v:rect id="_x0000_s2061" style="position:absolute;left:20;top:20;width:5392;height:3536" filled="f" strokeweight="2pt"/>
            <w10:anchorlock/>
          </v:group>
        </w:pict>
      </w:r>
    </w:p>
    <w:p w14:paraId="4A7518E4" w14:textId="77777777" w:rsidR="00D56B3D" w:rsidRDefault="005A4796">
      <w:pPr>
        <w:pStyle w:val="Heading1"/>
        <w:spacing w:before="169"/>
      </w:pPr>
      <w:r>
        <w:rPr>
          <w:color w:val="4F81BC"/>
        </w:rPr>
        <w:t>Earthquakes</w:t>
      </w:r>
    </w:p>
    <w:p w14:paraId="0948BE3F" w14:textId="77777777" w:rsidR="00D56B3D" w:rsidRDefault="00000000">
      <w:pPr>
        <w:pStyle w:val="BodyText"/>
        <w:spacing w:before="1"/>
        <w:rPr>
          <w:b/>
          <w:sz w:val="9"/>
        </w:rPr>
      </w:pPr>
      <w:r>
        <w:pict w14:anchorId="3D9593C4">
          <v:rect id="_x0000_s2059" style="position:absolute;margin-left:34.6pt;margin-top:7.2pt;width:496.25pt;height:.5pt;z-index:-15718912;mso-wrap-distance-left:0;mso-wrap-distance-right:0;mso-position-horizontal-relative:page" fillcolor="#4f81bc" stroked="f">
            <w10:wrap type="topAndBottom" anchorx="page"/>
          </v:rect>
        </w:pict>
      </w:r>
    </w:p>
    <w:p w14:paraId="46B71B14" w14:textId="77777777" w:rsidR="00D56B3D" w:rsidRDefault="00D56B3D">
      <w:pPr>
        <w:pStyle w:val="BodyText"/>
        <w:spacing w:before="10"/>
        <w:rPr>
          <w:b/>
          <w:sz w:val="12"/>
        </w:rPr>
      </w:pPr>
    </w:p>
    <w:p w14:paraId="79969DD6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01" w:line="276" w:lineRule="auto"/>
        <w:ind w:right="716" w:hanging="360"/>
        <w:rPr>
          <w:rFonts w:ascii="Symbol" w:hAnsi="Symbol"/>
          <w:sz w:val="23"/>
        </w:rPr>
      </w:pPr>
      <w:r>
        <w:rPr>
          <w:sz w:val="23"/>
        </w:rPr>
        <w:t xml:space="preserve">An earthquake is a natural phenomenon which cannot be predicted. </w:t>
      </w:r>
      <w:r>
        <w:rPr>
          <w:spacing w:val="-4"/>
          <w:sz w:val="23"/>
        </w:rPr>
        <w:t xml:space="preserve">It </w:t>
      </w:r>
      <w:r>
        <w:rPr>
          <w:sz w:val="23"/>
        </w:rPr>
        <w:t xml:space="preserve">is a sudden shaking or trembling of the Earth </w:t>
      </w:r>
      <w:r>
        <w:rPr>
          <w:spacing w:val="-3"/>
          <w:sz w:val="23"/>
        </w:rPr>
        <w:t xml:space="preserve">which </w:t>
      </w:r>
      <w:r>
        <w:rPr>
          <w:sz w:val="23"/>
        </w:rPr>
        <w:t>lasts for a short</w:t>
      </w:r>
      <w:r>
        <w:rPr>
          <w:spacing w:val="-4"/>
          <w:sz w:val="23"/>
        </w:rPr>
        <w:t xml:space="preserve"> </w:t>
      </w:r>
      <w:r>
        <w:rPr>
          <w:sz w:val="23"/>
        </w:rPr>
        <w:t>time.</w:t>
      </w:r>
    </w:p>
    <w:p w14:paraId="22321733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78" w:lineRule="exact"/>
        <w:ind w:hanging="361"/>
        <w:rPr>
          <w:rFonts w:ascii="Symbol" w:hAnsi="Symbol"/>
          <w:sz w:val="23"/>
        </w:rPr>
      </w:pPr>
      <w:r>
        <w:rPr>
          <w:color w:val="221F1F"/>
          <w:sz w:val="23"/>
        </w:rPr>
        <w:t xml:space="preserve">It can cause large-scale damage to human </w:t>
      </w:r>
      <w:r>
        <w:rPr>
          <w:color w:val="221F1F"/>
          <w:spacing w:val="-3"/>
          <w:sz w:val="23"/>
        </w:rPr>
        <w:t xml:space="preserve">life </w:t>
      </w:r>
      <w:r>
        <w:rPr>
          <w:color w:val="221F1F"/>
          <w:spacing w:val="2"/>
          <w:sz w:val="23"/>
        </w:rPr>
        <w:t>and</w:t>
      </w:r>
      <w:r>
        <w:rPr>
          <w:color w:val="221F1F"/>
          <w:spacing w:val="-10"/>
          <w:sz w:val="23"/>
        </w:rPr>
        <w:t xml:space="preserve"> </w:t>
      </w:r>
      <w:r>
        <w:rPr>
          <w:color w:val="221F1F"/>
          <w:sz w:val="23"/>
        </w:rPr>
        <w:t>property.</w:t>
      </w:r>
    </w:p>
    <w:p w14:paraId="76B0CE20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rFonts w:ascii="Symbol" w:hAnsi="Symbol"/>
          <w:color w:val="221F1F"/>
          <w:sz w:val="23"/>
        </w:rPr>
      </w:pPr>
      <w:r>
        <w:rPr>
          <w:color w:val="221F1F"/>
          <w:sz w:val="23"/>
        </w:rPr>
        <w:t>It can cause floods, landslides and</w:t>
      </w:r>
      <w:r>
        <w:rPr>
          <w:color w:val="221F1F"/>
          <w:spacing w:val="-14"/>
          <w:sz w:val="23"/>
        </w:rPr>
        <w:t xml:space="preserve"> </w:t>
      </w:r>
      <w:r>
        <w:rPr>
          <w:color w:val="221F1F"/>
          <w:sz w:val="23"/>
        </w:rPr>
        <w:t>tsunamis.</w:t>
      </w:r>
    </w:p>
    <w:p w14:paraId="77E09037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/>
        <w:ind w:hanging="361"/>
        <w:rPr>
          <w:rFonts w:ascii="Symbol" w:hAnsi="Symbol"/>
          <w:color w:val="221F1F"/>
          <w:sz w:val="23"/>
        </w:rPr>
      </w:pPr>
      <w:r>
        <w:rPr>
          <w:color w:val="221F1F"/>
          <w:sz w:val="23"/>
        </w:rPr>
        <w:t>A major tsunami occurred in the Indian Ocean on 26 December</w:t>
      </w:r>
      <w:r>
        <w:rPr>
          <w:color w:val="221F1F"/>
          <w:spacing w:val="-13"/>
          <w:sz w:val="23"/>
        </w:rPr>
        <w:t xml:space="preserve"> </w:t>
      </w:r>
      <w:r>
        <w:rPr>
          <w:color w:val="221F1F"/>
          <w:sz w:val="23"/>
        </w:rPr>
        <w:t>2004.</w:t>
      </w:r>
    </w:p>
    <w:p w14:paraId="7D099213" w14:textId="77777777" w:rsidR="00D56B3D" w:rsidRDefault="00D56B3D">
      <w:pPr>
        <w:pStyle w:val="BodyText"/>
        <w:spacing w:before="1"/>
        <w:rPr>
          <w:sz w:val="29"/>
        </w:rPr>
      </w:pPr>
    </w:p>
    <w:p w14:paraId="7335EC18" w14:textId="77777777" w:rsidR="00D56B3D" w:rsidRDefault="005A4796">
      <w:pPr>
        <w:pStyle w:val="Heading2"/>
      </w:pPr>
      <w:r>
        <w:t>Cause of Earthquakes</w:t>
      </w:r>
    </w:p>
    <w:p w14:paraId="76AF4509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6"/>
        <w:ind w:hanging="361"/>
        <w:rPr>
          <w:rFonts w:ascii="Symbol" w:hAnsi="Symbol"/>
          <w:sz w:val="23"/>
        </w:rPr>
      </w:pPr>
      <w:r>
        <w:rPr>
          <w:color w:val="221F1F"/>
          <w:sz w:val="23"/>
        </w:rPr>
        <w:t>Tremors are caused by a disturbance in the uppermost layer of the Earth called the</w:t>
      </w:r>
      <w:r>
        <w:rPr>
          <w:color w:val="221F1F"/>
          <w:spacing w:val="-25"/>
          <w:sz w:val="23"/>
        </w:rPr>
        <w:t xml:space="preserve"> </w:t>
      </w:r>
      <w:r>
        <w:rPr>
          <w:color w:val="221F1F"/>
          <w:sz w:val="23"/>
        </w:rPr>
        <w:t>crust.</w:t>
      </w:r>
    </w:p>
    <w:p w14:paraId="3CF84EE6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9"/>
        <w:ind w:hanging="361"/>
        <w:rPr>
          <w:rFonts w:ascii="Symbol" w:hAnsi="Symbol"/>
          <w:sz w:val="23"/>
        </w:rPr>
      </w:pPr>
      <w:r>
        <w:rPr>
          <w:sz w:val="23"/>
        </w:rPr>
        <w:t>The Earth consists of three major layers—core, mantle and</w:t>
      </w:r>
      <w:r>
        <w:rPr>
          <w:spacing w:val="-8"/>
          <w:sz w:val="23"/>
        </w:rPr>
        <w:t xml:space="preserve"> </w:t>
      </w:r>
      <w:r>
        <w:rPr>
          <w:sz w:val="23"/>
        </w:rPr>
        <w:t>crust.</w:t>
      </w:r>
    </w:p>
    <w:p w14:paraId="1CF7A54C" w14:textId="77777777" w:rsidR="00D56B3D" w:rsidRDefault="00000000">
      <w:pPr>
        <w:pStyle w:val="BodyText"/>
        <w:spacing w:before="2"/>
        <w:rPr>
          <w:sz w:val="25"/>
        </w:rPr>
      </w:pPr>
      <w:r>
        <w:lastRenderedPageBreak/>
        <w:pict w14:anchorId="2E5299E6">
          <v:group id="_x0000_s2056" style="position:absolute;margin-left:206.5pt;margin-top:16.45pt;width:198.9pt;height:147.3pt;z-index:-15718400;mso-wrap-distance-left:0;mso-wrap-distance-right:0;mso-position-horizontal-relative:page" coordorigin="4130,329" coordsize="3978,2946">
            <v:shape id="_x0000_s2058" type="#_x0000_t75" style="position:absolute;left:4170;top:369;width:3891;height:2866">
              <v:imagedata r:id="rId15" o:title=""/>
            </v:shape>
            <v:rect id="_x0000_s2057" style="position:absolute;left:4150;top:349;width:3938;height:2906" filled="f" strokeweight="2pt"/>
            <w10:wrap type="topAndBottom" anchorx="page"/>
          </v:group>
        </w:pict>
      </w:r>
    </w:p>
    <w:p w14:paraId="3DA49244" w14:textId="77777777" w:rsidR="00D56B3D" w:rsidRDefault="00D56B3D">
      <w:pPr>
        <w:rPr>
          <w:sz w:val="25"/>
        </w:rPr>
      </w:pPr>
    </w:p>
    <w:p w14:paraId="2F8A465D" w14:textId="77777777" w:rsidR="00862A8E" w:rsidRDefault="00862A8E">
      <w:pPr>
        <w:rPr>
          <w:sz w:val="25"/>
        </w:rPr>
      </w:pPr>
    </w:p>
    <w:p w14:paraId="3883F73D" w14:textId="77777777" w:rsidR="00D56B3D" w:rsidRDefault="00D56B3D">
      <w:pPr>
        <w:pStyle w:val="BodyText"/>
        <w:spacing w:before="1"/>
        <w:rPr>
          <w:sz w:val="17"/>
        </w:rPr>
      </w:pPr>
    </w:p>
    <w:p w14:paraId="39B0A2E5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00"/>
        <w:ind w:hanging="361"/>
        <w:rPr>
          <w:rFonts w:ascii="Symbol" w:hAnsi="Symbol"/>
          <w:sz w:val="23"/>
        </w:rPr>
      </w:pPr>
      <w:r>
        <w:rPr>
          <w:sz w:val="23"/>
        </w:rPr>
        <w:t>The core is divided into the inner core and the outer</w:t>
      </w:r>
      <w:r>
        <w:rPr>
          <w:spacing w:val="-9"/>
          <w:sz w:val="23"/>
        </w:rPr>
        <w:t xml:space="preserve"> </w:t>
      </w:r>
      <w:r>
        <w:rPr>
          <w:sz w:val="23"/>
        </w:rPr>
        <w:t>core.</w:t>
      </w:r>
    </w:p>
    <w:p w14:paraId="48660CD3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mantle consists of a semi-solid material above </w:t>
      </w:r>
      <w:r>
        <w:rPr>
          <w:spacing w:val="-3"/>
          <w:sz w:val="23"/>
        </w:rPr>
        <w:t xml:space="preserve">which </w:t>
      </w:r>
      <w:r>
        <w:rPr>
          <w:sz w:val="23"/>
        </w:rPr>
        <w:t>the crust</w:t>
      </w:r>
      <w:r>
        <w:rPr>
          <w:spacing w:val="-9"/>
          <w:sz w:val="23"/>
        </w:rPr>
        <w:t xml:space="preserve"> </w:t>
      </w:r>
      <w:r>
        <w:rPr>
          <w:sz w:val="23"/>
        </w:rPr>
        <w:t>floats.</w:t>
      </w:r>
    </w:p>
    <w:p w14:paraId="0E06C822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The crust consists of oceans and continents and it is</w:t>
      </w:r>
      <w:r>
        <w:rPr>
          <w:spacing w:val="-15"/>
          <w:sz w:val="23"/>
        </w:rPr>
        <w:t xml:space="preserve"> </w:t>
      </w:r>
      <w:r>
        <w:rPr>
          <w:sz w:val="23"/>
        </w:rPr>
        <w:t>fragmented.</w:t>
      </w:r>
    </w:p>
    <w:p w14:paraId="35386CC9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/>
        <w:ind w:hanging="361"/>
        <w:rPr>
          <w:rFonts w:ascii="Symbol" w:hAnsi="Symbol"/>
          <w:sz w:val="23"/>
        </w:rPr>
      </w:pPr>
      <w:r>
        <w:rPr>
          <w:sz w:val="23"/>
        </w:rPr>
        <w:t>Each fragment is called a plate, and these plates are in continuous</w:t>
      </w:r>
      <w:r>
        <w:rPr>
          <w:spacing w:val="-20"/>
          <w:sz w:val="23"/>
        </w:rPr>
        <w:t xml:space="preserve"> </w:t>
      </w:r>
      <w:r>
        <w:rPr>
          <w:sz w:val="23"/>
        </w:rPr>
        <w:t>motion.</w:t>
      </w:r>
    </w:p>
    <w:p w14:paraId="50B229D8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 xml:space="preserve">When these plates </w:t>
      </w:r>
      <w:r>
        <w:rPr>
          <w:color w:val="221F1F"/>
          <w:sz w:val="23"/>
        </w:rPr>
        <w:t xml:space="preserve">brush against each other or </w:t>
      </w:r>
      <w:r>
        <w:rPr>
          <w:sz w:val="23"/>
        </w:rPr>
        <w:t>collide, they cause disturbance in the Earth’s</w:t>
      </w:r>
      <w:r>
        <w:rPr>
          <w:spacing w:val="-29"/>
          <w:sz w:val="23"/>
        </w:rPr>
        <w:t xml:space="preserve"> </w:t>
      </w:r>
      <w:r>
        <w:rPr>
          <w:sz w:val="23"/>
        </w:rPr>
        <w:t>crust.</w:t>
      </w:r>
    </w:p>
    <w:p w14:paraId="5DFC209A" w14:textId="77777777" w:rsidR="00D56B3D" w:rsidRDefault="00000000">
      <w:pPr>
        <w:pStyle w:val="BodyText"/>
        <w:spacing w:before="5"/>
        <w:rPr>
          <w:sz w:val="25"/>
        </w:rPr>
      </w:pPr>
      <w:r>
        <w:pict w14:anchorId="31E6E246">
          <v:group id="_x0000_s2053" style="position:absolute;margin-left:175pt;margin-top:16.6pt;width:261.75pt;height:185.35pt;z-index:-15717888;mso-wrap-distance-left:0;mso-wrap-distance-right:0;mso-position-horizontal-relative:page" coordorigin="3500,332" coordsize="5235,3707">
            <v:shape id="_x0000_s2055" type="#_x0000_t75" style="position:absolute;left:3540;top:371;width:5133;height:3627">
              <v:imagedata r:id="rId16" o:title=""/>
            </v:shape>
            <v:rect id="_x0000_s2054" style="position:absolute;left:3520;top:351;width:5195;height:3667" filled="f" strokeweight="2pt"/>
            <w10:wrap type="topAndBottom" anchorx="page"/>
          </v:group>
        </w:pict>
      </w:r>
    </w:p>
    <w:p w14:paraId="2C7BABAF" w14:textId="77777777" w:rsidR="00D56B3D" w:rsidRDefault="00D56B3D">
      <w:pPr>
        <w:pStyle w:val="BodyText"/>
        <w:spacing w:before="9"/>
        <w:rPr>
          <w:sz w:val="26"/>
        </w:rPr>
      </w:pPr>
    </w:p>
    <w:p w14:paraId="1F761618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" w:line="276" w:lineRule="auto"/>
        <w:ind w:right="715" w:hanging="360"/>
        <w:rPr>
          <w:rFonts w:ascii="Symbol" w:hAnsi="Symbol"/>
          <w:sz w:val="23"/>
        </w:rPr>
      </w:pPr>
      <w:r>
        <w:rPr>
          <w:sz w:val="23"/>
        </w:rPr>
        <w:t xml:space="preserve">The region where one plate slides against the other is referred to as a fault zone. </w:t>
      </w:r>
      <w:r>
        <w:rPr>
          <w:spacing w:val="-3"/>
          <w:sz w:val="23"/>
        </w:rPr>
        <w:t xml:space="preserve">This </w:t>
      </w:r>
      <w:r>
        <w:rPr>
          <w:sz w:val="23"/>
        </w:rPr>
        <w:t>is where an earthquake occurs. Hence, such zones are referred to as seismic</w:t>
      </w:r>
      <w:r>
        <w:rPr>
          <w:spacing w:val="-15"/>
          <w:sz w:val="23"/>
        </w:rPr>
        <w:t xml:space="preserve"> </w:t>
      </w:r>
      <w:r>
        <w:rPr>
          <w:sz w:val="23"/>
        </w:rPr>
        <w:t>zones.</w:t>
      </w:r>
    </w:p>
    <w:p w14:paraId="103A4F11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76" w:lineRule="auto"/>
        <w:ind w:right="716" w:hanging="360"/>
        <w:rPr>
          <w:rFonts w:ascii="Symbol" w:hAnsi="Symbol"/>
          <w:sz w:val="23"/>
        </w:rPr>
      </w:pPr>
      <w:r>
        <w:rPr>
          <w:sz w:val="23"/>
        </w:rPr>
        <w:t xml:space="preserve">The place in the interior of the Earth where an earthquake occurs is called the focus, and the region on the surface of the Earth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is the closest to the focus is called the </w:t>
      </w:r>
      <w:proofErr w:type="spellStart"/>
      <w:r>
        <w:rPr>
          <w:sz w:val="23"/>
        </w:rPr>
        <w:t>epicentre</w:t>
      </w:r>
      <w:proofErr w:type="spellEnd"/>
      <w:r>
        <w:rPr>
          <w:sz w:val="23"/>
        </w:rPr>
        <w:t xml:space="preserve"> of the</w:t>
      </w:r>
      <w:r>
        <w:rPr>
          <w:spacing w:val="-15"/>
          <w:sz w:val="23"/>
        </w:rPr>
        <w:t xml:space="preserve"> </w:t>
      </w:r>
      <w:r>
        <w:rPr>
          <w:sz w:val="23"/>
        </w:rPr>
        <w:t>earthquake.</w:t>
      </w:r>
    </w:p>
    <w:p w14:paraId="27F8096E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78" w:lineRule="exact"/>
        <w:ind w:hanging="361"/>
        <w:rPr>
          <w:rFonts w:ascii="Symbol" w:hAnsi="Symbol"/>
          <w:sz w:val="23"/>
        </w:rPr>
      </w:pPr>
      <w:r>
        <w:rPr>
          <w:sz w:val="23"/>
        </w:rPr>
        <w:t>The instrument which measures the severity of an earthquake is called a</w:t>
      </w:r>
      <w:r>
        <w:rPr>
          <w:spacing w:val="-8"/>
          <w:sz w:val="23"/>
        </w:rPr>
        <w:t xml:space="preserve"> </w:t>
      </w:r>
      <w:r>
        <w:rPr>
          <w:sz w:val="23"/>
        </w:rPr>
        <w:t>seismograph.</w:t>
      </w:r>
    </w:p>
    <w:p w14:paraId="718E9B06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6"/>
        <w:ind w:hanging="361"/>
        <w:rPr>
          <w:rFonts w:ascii="Symbol" w:hAnsi="Symbol"/>
          <w:sz w:val="23"/>
        </w:rPr>
      </w:pPr>
      <w:r>
        <w:rPr>
          <w:sz w:val="23"/>
        </w:rPr>
        <w:t>The severity of an earthquake is measured on the Richter</w:t>
      </w:r>
      <w:r>
        <w:rPr>
          <w:spacing w:val="-12"/>
          <w:sz w:val="23"/>
        </w:rPr>
        <w:t xml:space="preserve"> </w:t>
      </w:r>
      <w:r>
        <w:rPr>
          <w:sz w:val="23"/>
        </w:rPr>
        <w:t>scale.</w:t>
      </w:r>
    </w:p>
    <w:p w14:paraId="06DE1BC3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/>
        <w:ind w:hanging="361"/>
        <w:rPr>
          <w:rFonts w:ascii="Symbol" w:hAnsi="Symbol"/>
          <w:sz w:val="23"/>
        </w:rPr>
      </w:pPr>
      <w:r>
        <w:rPr>
          <w:sz w:val="23"/>
        </w:rPr>
        <w:t>A major earthquake measures 7 or more on the Richter</w:t>
      </w:r>
      <w:r>
        <w:rPr>
          <w:spacing w:val="-20"/>
          <w:sz w:val="23"/>
        </w:rPr>
        <w:t xml:space="preserve"> </w:t>
      </w:r>
      <w:r>
        <w:rPr>
          <w:sz w:val="23"/>
        </w:rPr>
        <w:t>scale.</w:t>
      </w:r>
    </w:p>
    <w:p w14:paraId="11DBAE95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1" w:lineRule="auto"/>
        <w:ind w:right="713" w:hanging="360"/>
        <w:rPr>
          <w:rFonts w:ascii="Symbol" w:hAnsi="Symbol"/>
          <w:sz w:val="23"/>
        </w:rPr>
      </w:pPr>
      <w:r>
        <w:rPr>
          <w:color w:val="221F1F"/>
          <w:sz w:val="23"/>
        </w:rPr>
        <w:lastRenderedPageBreak/>
        <w:t xml:space="preserve">A major earthquake occurred on 8 October 2005 in Uri and </w:t>
      </w:r>
      <w:proofErr w:type="spellStart"/>
      <w:r>
        <w:rPr>
          <w:color w:val="221F1F"/>
          <w:sz w:val="23"/>
        </w:rPr>
        <w:t>Tangdhar</w:t>
      </w:r>
      <w:proofErr w:type="spellEnd"/>
      <w:r>
        <w:rPr>
          <w:color w:val="221F1F"/>
          <w:sz w:val="23"/>
        </w:rPr>
        <w:t xml:space="preserve"> towns of North Kashmir and on 26 January 2001 in Bhuj District of</w:t>
      </w:r>
      <w:r>
        <w:rPr>
          <w:color w:val="221F1F"/>
          <w:spacing w:val="-18"/>
          <w:sz w:val="23"/>
        </w:rPr>
        <w:t xml:space="preserve"> </w:t>
      </w:r>
      <w:r>
        <w:rPr>
          <w:color w:val="221F1F"/>
          <w:sz w:val="23"/>
        </w:rPr>
        <w:t>Gujarat.</w:t>
      </w:r>
    </w:p>
    <w:p w14:paraId="33C53A16" w14:textId="77777777" w:rsidR="00D56B3D" w:rsidRDefault="00000000">
      <w:pPr>
        <w:pStyle w:val="BodyText"/>
        <w:spacing w:before="6"/>
        <w:rPr>
          <w:sz w:val="22"/>
        </w:rPr>
      </w:pPr>
      <w:r>
        <w:pict w14:anchorId="0183697B">
          <v:group id="_x0000_s2050" style="position:absolute;margin-left:199pt;margin-top:14.9pt;width:214.1pt;height:151.05pt;z-index:-15717376;mso-wrap-distance-left:0;mso-wrap-distance-right:0;mso-position-horizontal-relative:page" coordorigin="3980,298" coordsize="4282,3021">
            <v:shape id="_x0000_s2052" type="#_x0000_t75" style="position:absolute;left:4020;top:338;width:4202;height:2941">
              <v:imagedata r:id="rId17" o:title=""/>
            </v:shape>
            <v:rect id="_x0000_s2051" style="position:absolute;left:4000;top:318;width:4242;height:2981" filled="f" strokeweight="2pt"/>
            <w10:wrap type="topAndBottom" anchorx="page"/>
          </v:group>
        </w:pict>
      </w:r>
    </w:p>
    <w:p w14:paraId="0D8AEE1E" w14:textId="77777777" w:rsidR="00D56B3D" w:rsidRDefault="00D56B3D"/>
    <w:p w14:paraId="41861416" w14:textId="77777777" w:rsidR="00862A8E" w:rsidRDefault="00862A8E"/>
    <w:p w14:paraId="60E6CE19" w14:textId="77777777" w:rsidR="00D56B3D" w:rsidRDefault="005A4796">
      <w:pPr>
        <w:pStyle w:val="Heading2"/>
        <w:spacing w:before="90"/>
      </w:pPr>
      <w:r>
        <w:t>Protection against Earthquakes</w:t>
      </w:r>
    </w:p>
    <w:p w14:paraId="117D6CE7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60"/>
        <w:ind w:hanging="361"/>
        <w:rPr>
          <w:rFonts w:ascii="Symbol" w:hAnsi="Symbol"/>
          <w:color w:val="221F1F"/>
          <w:sz w:val="23"/>
        </w:rPr>
      </w:pPr>
      <w:r>
        <w:rPr>
          <w:color w:val="221F1F"/>
          <w:spacing w:val="3"/>
          <w:sz w:val="23"/>
        </w:rPr>
        <w:t xml:space="preserve">We </w:t>
      </w:r>
      <w:r>
        <w:rPr>
          <w:color w:val="221F1F"/>
          <w:sz w:val="23"/>
        </w:rPr>
        <w:t>should take necessary precautions to protect ourselves from</w:t>
      </w:r>
      <w:r>
        <w:rPr>
          <w:color w:val="221F1F"/>
          <w:spacing w:val="-29"/>
          <w:sz w:val="23"/>
        </w:rPr>
        <w:t xml:space="preserve"> </w:t>
      </w:r>
      <w:r>
        <w:rPr>
          <w:color w:val="221F1F"/>
          <w:sz w:val="23"/>
        </w:rPr>
        <w:t>earthquakes.</w:t>
      </w:r>
    </w:p>
    <w:p w14:paraId="13C788E7" w14:textId="77777777" w:rsidR="00D56B3D" w:rsidRDefault="00D56B3D">
      <w:pPr>
        <w:pStyle w:val="BodyText"/>
        <w:rPr>
          <w:sz w:val="29"/>
        </w:rPr>
      </w:pPr>
    </w:p>
    <w:p w14:paraId="68DBB51F" w14:textId="77777777" w:rsidR="00D56B3D" w:rsidRDefault="005A4796">
      <w:pPr>
        <w:pStyle w:val="Heading3"/>
      </w:pPr>
      <w:r>
        <w:t>If you are at home:</w:t>
      </w:r>
    </w:p>
    <w:p w14:paraId="4FC050BC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6"/>
        <w:ind w:hanging="361"/>
        <w:rPr>
          <w:rFonts w:ascii="Symbol" w:hAnsi="Symbol"/>
          <w:color w:val="221F1F"/>
          <w:sz w:val="23"/>
        </w:rPr>
      </w:pPr>
      <w:r>
        <w:rPr>
          <w:color w:val="221F1F"/>
          <w:sz w:val="23"/>
        </w:rPr>
        <w:t>Take shelter under a table and stay there till the shaking</w:t>
      </w:r>
      <w:r>
        <w:rPr>
          <w:color w:val="221F1F"/>
          <w:spacing w:val="-20"/>
          <w:sz w:val="23"/>
        </w:rPr>
        <w:t xml:space="preserve"> </w:t>
      </w:r>
      <w:r>
        <w:rPr>
          <w:color w:val="221F1F"/>
          <w:sz w:val="23"/>
        </w:rPr>
        <w:t>stops.</w:t>
      </w:r>
    </w:p>
    <w:p w14:paraId="1FE61A69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6"/>
        <w:ind w:hanging="361"/>
        <w:rPr>
          <w:rFonts w:ascii="Symbol" w:hAnsi="Symbol"/>
          <w:color w:val="221F1F"/>
          <w:sz w:val="23"/>
        </w:rPr>
      </w:pPr>
      <w:r>
        <w:rPr>
          <w:color w:val="221F1F"/>
          <w:sz w:val="23"/>
        </w:rPr>
        <w:t xml:space="preserve">Stay away from tall and heavy objects </w:t>
      </w:r>
      <w:r>
        <w:rPr>
          <w:color w:val="221F1F"/>
          <w:spacing w:val="-3"/>
          <w:sz w:val="23"/>
        </w:rPr>
        <w:t xml:space="preserve">which </w:t>
      </w:r>
      <w:r>
        <w:rPr>
          <w:color w:val="221F1F"/>
          <w:sz w:val="23"/>
        </w:rPr>
        <w:t>may fall on</w:t>
      </w:r>
      <w:r>
        <w:rPr>
          <w:color w:val="221F1F"/>
          <w:spacing w:val="-20"/>
          <w:sz w:val="23"/>
        </w:rPr>
        <w:t xml:space="preserve"> </w:t>
      </w:r>
      <w:r>
        <w:rPr>
          <w:color w:val="221F1F"/>
          <w:sz w:val="23"/>
        </w:rPr>
        <w:t>you.</w:t>
      </w:r>
    </w:p>
    <w:p w14:paraId="598FE704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rFonts w:ascii="Symbol" w:hAnsi="Symbol"/>
          <w:color w:val="221F1F"/>
          <w:sz w:val="23"/>
        </w:rPr>
      </w:pPr>
      <w:r>
        <w:rPr>
          <w:color w:val="221F1F"/>
          <w:sz w:val="23"/>
        </w:rPr>
        <w:t xml:space="preserve">If you are in bed, then do not get up but protect your head </w:t>
      </w:r>
      <w:r>
        <w:rPr>
          <w:color w:val="221F1F"/>
          <w:spacing w:val="-3"/>
          <w:sz w:val="23"/>
        </w:rPr>
        <w:t xml:space="preserve">with </w:t>
      </w:r>
      <w:r>
        <w:rPr>
          <w:color w:val="221F1F"/>
          <w:sz w:val="23"/>
        </w:rPr>
        <w:t>a</w:t>
      </w:r>
      <w:r>
        <w:rPr>
          <w:color w:val="221F1F"/>
          <w:spacing w:val="-30"/>
          <w:sz w:val="23"/>
        </w:rPr>
        <w:t xml:space="preserve"> </w:t>
      </w:r>
      <w:r>
        <w:rPr>
          <w:color w:val="221F1F"/>
          <w:sz w:val="23"/>
        </w:rPr>
        <w:t>pillow.</w:t>
      </w:r>
    </w:p>
    <w:p w14:paraId="009E5920" w14:textId="77777777" w:rsidR="00D56B3D" w:rsidRDefault="00D56B3D">
      <w:pPr>
        <w:pStyle w:val="BodyText"/>
        <w:spacing w:before="5"/>
        <w:rPr>
          <w:sz w:val="29"/>
        </w:rPr>
      </w:pPr>
    </w:p>
    <w:p w14:paraId="55CDDDD7" w14:textId="77777777" w:rsidR="00D56B3D" w:rsidRDefault="005A4796">
      <w:pPr>
        <w:pStyle w:val="Heading3"/>
      </w:pPr>
      <w:r>
        <w:t>If you are outdoors:</w:t>
      </w:r>
    </w:p>
    <w:p w14:paraId="55C46A4E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2"/>
        <w:ind w:hanging="361"/>
        <w:rPr>
          <w:rFonts w:ascii="Symbol" w:hAnsi="Symbol"/>
          <w:color w:val="221F1F"/>
          <w:sz w:val="23"/>
        </w:rPr>
      </w:pPr>
      <w:r>
        <w:rPr>
          <w:color w:val="221F1F"/>
          <w:sz w:val="23"/>
        </w:rPr>
        <w:t xml:space="preserve">Find a clear place away from buildings, trees and overhead </w:t>
      </w:r>
      <w:r>
        <w:rPr>
          <w:color w:val="221F1F"/>
          <w:spacing w:val="-3"/>
          <w:sz w:val="23"/>
        </w:rPr>
        <w:t>power</w:t>
      </w:r>
      <w:r>
        <w:rPr>
          <w:color w:val="221F1F"/>
          <w:spacing w:val="-19"/>
          <w:sz w:val="23"/>
        </w:rPr>
        <w:t xml:space="preserve"> </w:t>
      </w:r>
      <w:r>
        <w:rPr>
          <w:color w:val="221F1F"/>
          <w:sz w:val="23"/>
        </w:rPr>
        <w:t>lines.</w:t>
      </w:r>
    </w:p>
    <w:p w14:paraId="6B2F1889" w14:textId="77777777" w:rsidR="00D56B3D" w:rsidRDefault="005A479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6" w:lineRule="auto"/>
        <w:ind w:right="722" w:hanging="360"/>
        <w:rPr>
          <w:rFonts w:ascii="Symbol" w:hAnsi="Symbol"/>
          <w:color w:val="221F1F"/>
          <w:sz w:val="23"/>
        </w:rPr>
      </w:pPr>
      <w:r>
        <w:rPr>
          <w:color w:val="221F1F"/>
          <w:sz w:val="23"/>
        </w:rPr>
        <w:t xml:space="preserve">If you are in a car or a bus, do not come out till the tremors stop and ask the driver </w:t>
      </w:r>
      <w:r>
        <w:rPr>
          <w:color w:val="221F1F"/>
          <w:spacing w:val="3"/>
          <w:sz w:val="23"/>
        </w:rPr>
        <w:t xml:space="preserve">to </w:t>
      </w:r>
      <w:r>
        <w:rPr>
          <w:color w:val="221F1F"/>
          <w:sz w:val="23"/>
        </w:rPr>
        <w:t>drive slowly to a clear</w:t>
      </w:r>
      <w:r>
        <w:rPr>
          <w:color w:val="221F1F"/>
          <w:spacing w:val="-2"/>
          <w:sz w:val="23"/>
        </w:rPr>
        <w:t xml:space="preserve"> </w:t>
      </w:r>
      <w:r>
        <w:rPr>
          <w:color w:val="221F1F"/>
          <w:sz w:val="23"/>
        </w:rPr>
        <w:t>spot.</w:t>
      </w:r>
    </w:p>
    <w:sectPr w:rsidR="00D56B3D" w:rsidSect="00DB299A">
      <w:pgSz w:w="12240" w:h="15840"/>
      <w:pgMar w:top="660" w:right="0" w:bottom="320" w:left="0" w:header="170" w:footer="13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80B6C" w14:textId="77777777" w:rsidR="00DB299A" w:rsidRDefault="00DB299A">
      <w:r>
        <w:separator/>
      </w:r>
    </w:p>
  </w:endnote>
  <w:endnote w:type="continuationSeparator" w:id="0">
    <w:p w14:paraId="438678C4" w14:textId="77777777" w:rsidR="00DB299A" w:rsidRDefault="00DB2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5"/>
      <w:gridCol w:w="8716"/>
    </w:tblGrid>
    <w:tr w:rsidR="00862A8E" w:rsidRPr="00FD32F3" w14:paraId="7B1AD3ED" w14:textId="77777777" w:rsidTr="00835758">
      <w:tc>
        <w:tcPr>
          <w:tcW w:w="7893" w:type="dxa"/>
          <w:gridSpan w:val="2"/>
          <w:tcBorders>
            <w:top w:val="single" w:sz="24" w:space="0" w:color="FF8C52"/>
          </w:tcBorders>
        </w:tcPr>
        <w:p w14:paraId="6334C949" w14:textId="77777777" w:rsidR="00862A8E" w:rsidRPr="00C66BF3" w:rsidRDefault="00862A8E" w:rsidP="00862A8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862A8E" w:rsidRPr="009C6543" w14:paraId="31B924A3" w14:textId="77777777" w:rsidTr="00835758">
      <w:tc>
        <w:tcPr>
          <w:tcW w:w="1422" w:type="dxa"/>
        </w:tcPr>
        <w:p w14:paraId="4F412634" w14:textId="77777777" w:rsidR="00862A8E" w:rsidRPr="00C66BF3" w:rsidRDefault="00862A8E" w:rsidP="00862A8E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1FAFC6BF" wp14:editId="35684C8D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11638384" w14:textId="77777777" w:rsidR="00862A8E" w:rsidRPr="00C66BF3" w:rsidRDefault="00862A8E" w:rsidP="00862A8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</w:tr>
    <w:tr w:rsidR="00862A8E" w:rsidRPr="009C6543" w14:paraId="5F4AA905" w14:textId="77777777" w:rsidTr="00835758">
      <w:tc>
        <w:tcPr>
          <w:tcW w:w="1422" w:type="dxa"/>
        </w:tcPr>
        <w:p w14:paraId="26BF5835" w14:textId="77777777" w:rsidR="00862A8E" w:rsidRPr="00C66BF3" w:rsidRDefault="00862A8E" w:rsidP="00862A8E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7D4D9BC7" wp14:editId="255E2A57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15A7BEAD" w14:textId="77777777" w:rsidR="00862A8E" w:rsidRPr="00C66BF3" w:rsidRDefault="00862A8E" w:rsidP="00862A8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</w:tr>
    <w:tr w:rsidR="00862A8E" w:rsidRPr="009C6543" w14:paraId="75B79A85" w14:textId="77777777" w:rsidTr="00835758">
      <w:tc>
        <w:tcPr>
          <w:tcW w:w="1422" w:type="dxa"/>
        </w:tcPr>
        <w:p w14:paraId="4E430B2B" w14:textId="77777777" w:rsidR="00862A8E" w:rsidRPr="00C66BF3" w:rsidRDefault="00862A8E" w:rsidP="00862A8E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288B07A0" wp14:editId="78B04B8E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7D104F1A" w14:textId="77777777" w:rsidR="00862A8E" w:rsidRPr="00C66BF3" w:rsidRDefault="00862A8E" w:rsidP="00862A8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3834C83B" w14:textId="39649855" w:rsidR="00862A8E" w:rsidRDefault="00862A8E">
    <w:pPr>
      <w:pStyle w:val="Footer"/>
    </w:pPr>
  </w:p>
  <w:p w14:paraId="158750A0" w14:textId="6EDBF55D" w:rsidR="00D56B3D" w:rsidRDefault="00D56B3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C7EDD" w14:textId="77777777" w:rsidR="00DB299A" w:rsidRDefault="00DB299A">
      <w:r>
        <w:separator/>
      </w:r>
    </w:p>
  </w:footnote>
  <w:footnote w:type="continuationSeparator" w:id="0">
    <w:p w14:paraId="721EA657" w14:textId="77777777" w:rsidR="00DB299A" w:rsidRDefault="00DB2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29459A" w:rsidRPr="004F503B" w14:paraId="1BEFC0F0" w14:textId="77777777" w:rsidTr="00835758">
      <w:tc>
        <w:tcPr>
          <w:tcW w:w="7338" w:type="dxa"/>
        </w:tcPr>
        <w:p w14:paraId="671808E3" w14:textId="77777777" w:rsidR="0029459A" w:rsidRPr="004F503B" w:rsidRDefault="0029459A" w:rsidP="0029459A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57C96651" wp14:editId="646714EE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2019E194" w14:textId="77777777" w:rsidR="0029459A" w:rsidRPr="004F503B" w:rsidRDefault="0029459A" w:rsidP="0029459A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626023F0" w14:textId="245B8C09" w:rsidR="0029459A" w:rsidRDefault="0029459A">
    <w:pPr>
      <w:pStyle w:val="Header"/>
    </w:pPr>
  </w:p>
  <w:p w14:paraId="67ADA59D" w14:textId="7D813F23" w:rsidR="00D56B3D" w:rsidRDefault="00D56B3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571EF"/>
    <w:multiLevelType w:val="hybridMultilevel"/>
    <w:tmpl w:val="6A76A784"/>
    <w:lvl w:ilvl="0" w:tplc="0D5CC692">
      <w:numFmt w:val="bullet"/>
      <w:lvlText w:val=""/>
      <w:lvlJc w:val="left"/>
      <w:pPr>
        <w:ind w:left="1080" w:hanging="269"/>
      </w:pPr>
      <w:rPr>
        <w:rFonts w:hint="default"/>
        <w:w w:val="100"/>
        <w:lang w:val="en-US" w:eastAsia="en-US" w:bidi="ar-SA"/>
      </w:rPr>
    </w:lvl>
    <w:lvl w:ilvl="1" w:tplc="47BA08FA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B560A49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8C88D1E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E63896B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DB08735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077C6C2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6194FD6A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83222D14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 w16cid:durableId="50378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B3D"/>
    <w:rsid w:val="0029459A"/>
    <w:rsid w:val="00343AA1"/>
    <w:rsid w:val="005A2084"/>
    <w:rsid w:val="005A4796"/>
    <w:rsid w:val="00757946"/>
    <w:rsid w:val="00862A8E"/>
    <w:rsid w:val="00A6570C"/>
    <w:rsid w:val="00AC5549"/>
    <w:rsid w:val="00C0094B"/>
    <w:rsid w:val="00CA1641"/>
    <w:rsid w:val="00D56B3D"/>
    <w:rsid w:val="00DB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2"/>
    </o:shapelayout>
  </w:shapeDefaults>
  <w:decimalSymbol w:val="."/>
  <w:listSeparator w:val=","/>
  <w14:docId w14:val="50DDC2D1"/>
  <w15:docId w15:val="{AF2C3611-E1D8-4CA7-A558-1665D779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2"/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7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0"/>
      <w:ind w:left="1654"/>
    </w:pPr>
    <w:rPr>
      <w:rFonts w:ascii="Arial Black" w:eastAsia="Arial Black" w:hAnsi="Arial Black" w:cs="Arial Black"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40"/>
      <w:ind w:left="10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45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59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945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59A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29459A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jpeg"/><Relationship Id="rId5" Type="http://schemas.openxmlformats.org/officeDocument/2006/relationships/footnotes" Target="footnotes.xm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BHOOPENDRA.MALI</dc:creator>
  <cp:lastModifiedBy>Debashish Nath</cp:lastModifiedBy>
  <cp:revision>8</cp:revision>
  <dcterms:created xsi:type="dcterms:W3CDTF">2021-07-09T13:50:00Z</dcterms:created>
  <dcterms:modified xsi:type="dcterms:W3CDTF">2024-01-19T06:10:00Z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