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874FF3" w14:textId="77777777" w:rsidR="00511854" w:rsidRDefault="00511854">
      <w:pPr>
        <w:pStyle w:val="BodyText"/>
        <w:rPr>
          <w:i/>
          <w:sz w:val="20"/>
        </w:rPr>
      </w:pPr>
    </w:p>
    <w:p w14:paraId="6F130799" w14:textId="77777777" w:rsidR="00511854" w:rsidRDefault="00511854">
      <w:pPr>
        <w:pStyle w:val="BodyText"/>
        <w:rPr>
          <w:i/>
          <w:sz w:val="20"/>
        </w:rPr>
      </w:pPr>
    </w:p>
    <w:p w14:paraId="48176F31" w14:textId="77777777" w:rsidR="00511854" w:rsidRDefault="00511854">
      <w:pPr>
        <w:pStyle w:val="BodyText"/>
        <w:rPr>
          <w:i/>
          <w:sz w:val="20"/>
        </w:rPr>
      </w:pPr>
    </w:p>
    <w:p w14:paraId="46119952" w14:textId="77777777" w:rsidR="00511854" w:rsidRDefault="00511854">
      <w:pPr>
        <w:pStyle w:val="BodyText"/>
        <w:rPr>
          <w:i/>
          <w:sz w:val="20"/>
        </w:rPr>
      </w:pPr>
    </w:p>
    <w:p w14:paraId="2C33B58F" w14:textId="77777777" w:rsidR="00511854" w:rsidRDefault="00511854">
      <w:pPr>
        <w:pStyle w:val="BodyText"/>
        <w:rPr>
          <w:i/>
          <w:sz w:val="20"/>
        </w:rPr>
      </w:pPr>
    </w:p>
    <w:p w14:paraId="56C8EF76" w14:textId="77777777" w:rsidR="00511854" w:rsidRDefault="00511854">
      <w:pPr>
        <w:pStyle w:val="BodyText"/>
        <w:rPr>
          <w:i/>
          <w:sz w:val="20"/>
        </w:rPr>
      </w:pPr>
    </w:p>
    <w:p w14:paraId="75976AC4" w14:textId="77777777" w:rsidR="00511854" w:rsidRDefault="00511854">
      <w:pPr>
        <w:pStyle w:val="BodyText"/>
        <w:rPr>
          <w:i/>
          <w:sz w:val="20"/>
        </w:rPr>
      </w:pPr>
    </w:p>
    <w:p w14:paraId="4CE7C66E" w14:textId="77777777" w:rsidR="00511854" w:rsidRDefault="00511854">
      <w:pPr>
        <w:pStyle w:val="BodyText"/>
        <w:rPr>
          <w:i/>
          <w:sz w:val="20"/>
        </w:rPr>
      </w:pPr>
    </w:p>
    <w:p w14:paraId="72B45315" w14:textId="77777777" w:rsidR="00511854" w:rsidRDefault="00511854">
      <w:pPr>
        <w:pStyle w:val="BodyText"/>
        <w:rPr>
          <w:i/>
          <w:sz w:val="20"/>
        </w:rPr>
      </w:pPr>
    </w:p>
    <w:p w14:paraId="0AE446C4" w14:textId="77777777" w:rsidR="00511854" w:rsidRDefault="00511854">
      <w:pPr>
        <w:pStyle w:val="BodyText"/>
        <w:rPr>
          <w:i/>
          <w:sz w:val="20"/>
        </w:rPr>
      </w:pPr>
    </w:p>
    <w:p w14:paraId="727B83AC" w14:textId="77777777" w:rsidR="00511854" w:rsidRDefault="00875F7C">
      <w:pPr>
        <w:pStyle w:val="BodyText"/>
        <w:spacing w:before="7"/>
        <w:rPr>
          <w:i/>
          <w:sz w:val="22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3D8729EF" wp14:editId="05608FD2">
            <wp:simplePos x="0" y="0"/>
            <wp:positionH relativeFrom="page">
              <wp:posOffset>891023</wp:posOffset>
            </wp:positionH>
            <wp:positionV relativeFrom="paragraph">
              <wp:posOffset>1167364</wp:posOffset>
            </wp:positionV>
            <wp:extent cx="750505" cy="913638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0505" cy="9136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" behindDoc="0" locked="0" layoutInCell="1" allowOverlap="1" wp14:anchorId="647A152C" wp14:editId="3A8B276E">
            <wp:simplePos x="0" y="0"/>
            <wp:positionH relativeFrom="page">
              <wp:posOffset>1798779</wp:posOffset>
            </wp:positionH>
            <wp:positionV relativeFrom="paragraph">
              <wp:posOffset>1167364</wp:posOffset>
            </wp:positionV>
            <wp:extent cx="784236" cy="913638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4236" cy="9136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" behindDoc="0" locked="0" layoutInCell="1" allowOverlap="1" wp14:anchorId="077476C3" wp14:editId="19FCDB7A">
            <wp:simplePos x="0" y="0"/>
            <wp:positionH relativeFrom="page">
              <wp:posOffset>2685619</wp:posOffset>
            </wp:positionH>
            <wp:positionV relativeFrom="paragraph">
              <wp:posOffset>190215</wp:posOffset>
            </wp:positionV>
            <wp:extent cx="3136944" cy="1915287"/>
            <wp:effectExtent l="0" t="0" r="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36944" cy="19152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" behindDoc="0" locked="0" layoutInCell="1" allowOverlap="1" wp14:anchorId="147C997C" wp14:editId="0B18EC70">
            <wp:simplePos x="0" y="0"/>
            <wp:positionH relativeFrom="page">
              <wp:posOffset>5919238</wp:posOffset>
            </wp:positionH>
            <wp:positionV relativeFrom="paragraph">
              <wp:posOffset>1150733</wp:posOffset>
            </wp:positionV>
            <wp:extent cx="796885" cy="947165"/>
            <wp:effectExtent l="0" t="0" r="0" b="0"/>
            <wp:wrapTopAndBottom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6885" cy="947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775FB7" w14:textId="77777777" w:rsidR="00511854" w:rsidRDefault="00511854">
      <w:pPr>
        <w:sectPr w:rsidR="00511854">
          <w:type w:val="continuous"/>
          <w:pgSz w:w="12240" w:h="15840"/>
          <w:pgMar w:top="120" w:right="0" w:bottom="0" w:left="0" w:header="720" w:footer="720" w:gutter="0"/>
          <w:cols w:space="720"/>
        </w:sectPr>
      </w:pPr>
    </w:p>
    <w:p w14:paraId="099F9745" w14:textId="77777777" w:rsidR="00511854" w:rsidRDefault="00511854">
      <w:pPr>
        <w:pStyle w:val="BodyText"/>
        <w:spacing w:before="9"/>
        <w:rPr>
          <w:i/>
          <w:sz w:val="16"/>
        </w:rPr>
      </w:pPr>
    </w:p>
    <w:p w14:paraId="4A7AF6DA" w14:textId="77777777" w:rsidR="00511854" w:rsidRDefault="00511854">
      <w:pPr>
        <w:rPr>
          <w:sz w:val="16"/>
        </w:rPr>
        <w:sectPr w:rsidR="00511854">
          <w:headerReference w:type="default" r:id="rId11"/>
          <w:footerReference w:type="default" r:id="rId12"/>
          <w:pgSz w:w="12240" w:h="15840"/>
          <w:pgMar w:top="660" w:right="0" w:bottom="320" w:left="0" w:header="19" w:footer="136" w:gutter="0"/>
          <w:pgNumType w:start="2"/>
          <w:cols w:space="720"/>
        </w:sectPr>
      </w:pPr>
    </w:p>
    <w:p w14:paraId="6A5CD94B" w14:textId="77777777" w:rsidR="00511854" w:rsidRDefault="00511854">
      <w:pPr>
        <w:pStyle w:val="BodyText"/>
        <w:rPr>
          <w:i/>
          <w:sz w:val="36"/>
        </w:rPr>
      </w:pPr>
    </w:p>
    <w:p w14:paraId="0708F2C2" w14:textId="77777777" w:rsidR="00511854" w:rsidRDefault="00511854">
      <w:pPr>
        <w:pStyle w:val="BodyText"/>
        <w:spacing w:before="8"/>
        <w:rPr>
          <w:i/>
          <w:sz w:val="31"/>
        </w:rPr>
      </w:pPr>
    </w:p>
    <w:p w14:paraId="7D55AE27" w14:textId="77777777" w:rsidR="00511854" w:rsidRDefault="00875F7C">
      <w:pPr>
        <w:pStyle w:val="Heading2"/>
        <w:spacing w:before="1"/>
      </w:pPr>
      <w:r>
        <w:rPr>
          <w:color w:val="538DD3"/>
        </w:rPr>
        <w:t>Electric Current</w:t>
      </w:r>
    </w:p>
    <w:p w14:paraId="5B06F86A" w14:textId="77777777" w:rsidR="00511854" w:rsidRDefault="00875F7C">
      <w:pPr>
        <w:spacing w:before="103"/>
        <w:ind w:left="720"/>
        <w:rPr>
          <w:b/>
          <w:sz w:val="36"/>
        </w:rPr>
      </w:pPr>
      <w:r>
        <w:br w:type="column"/>
      </w:r>
      <w:r>
        <w:rPr>
          <w:b/>
          <w:color w:val="256FB8"/>
          <w:w w:val="105"/>
          <w:sz w:val="36"/>
        </w:rPr>
        <w:t>Electricity</w:t>
      </w:r>
    </w:p>
    <w:p w14:paraId="3574EA3A" w14:textId="77777777" w:rsidR="00511854" w:rsidRDefault="00511854">
      <w:pPr>
        <w:rPr>
          <w:sz w:val="36"/>
        </w:rPr>
        <w:sectPr w:rsidR="00511854">
          <w:type w:val="continuous"/>
          <w:pgSz w:w="12240" w:h="15840"/>
          <w:pgMar w:top="120" w:right="0" w:bottom="0" w:left="0" w:header="720" w:footer="720" w:gutter="0"/>
          <w:cols w:num="2" w:space="720" w:equalWidth="0">
            <w:col w:w="3166" w:space="1343"/>
            <w:col w:w="7731"/>
          </w:cols>
        </w:sectPr>
      </w:pPr>
    </w:p>
    <w:p w14:paraId="614A863D" w14:textId="77777777" w:rsidR="00511854" w:rsidRDefault="00511854">
      <w:pPr>
        <w:pStyle w:val="BodyText"/>
        <w:spacing w:before="11"/>
        <w:rPr>
          <w:b/>
          <w:sz w:val="29"/>
        </w:rPr>
      </w:pPr>
    </w:p>
    <w:p w14:paraId="030CC3D5" w14:textId="77777777" w:rsidR="00511854" w:rsidRDefault="00875F7C">
      <w:pPr>
        <w:pStyle w:val="BodyText"/>
        <w:spacing w:line="20" w:lineRule="exact"/>
        <w:ind w:left="691"/>
        <w:rPr>
          <w:sz w:val="2"/>
        </w:rPr>
      </w:pPr>
      <w:r>
        <w:rPr>
          <w:sz w:val="2"/>
        </w:rPr>
      </w:r>
      <w:r>
        <w:rPr>
          <w:sz w:val="2"/>
        </w:rPr>
        <w:pict w14:anchorId="059CB955">
          <v:group id="_x0000_s1038" style="width:496.25pt;height:.5pt;mso-position-horizontal-relative:char;mso-position-vertical-relative:line" coordsize="9925,10">
            <v:rect id="_x0000_s1039" style="position:absolute;width:9925;height:10" fillcolor="#4f81bc" stroked="f"/>
            <w10:anchorlock/>
          </v:group>
        </w:pict>
      </w:r>
    </w:p>
    <w:p w14:paraId="1BC1648C" w14:textId="77777777" w:rsidR="00511854" w:rsidRDefault="00511854">
      <w:pPr>
        <w:pStyle w:val="BodyText"/>
        <w:spacing w:before="1"/>
        <w:rPr>
          <w:b/>
          <w:sz w:val="14"/>
        </w:rPr>
      </w:pPr>
    </w:p>
    <w:p w14:paraId="653B221B" w14:textId="77777777" w:rsidR="00511854" w:rsidRDefault="00875F7C">
      <w:pPr>
        <w:pStyle w:val="ListParagraph"/>
        <w:numPr>
          <w:ilvl w:val="0"/>
          <w:numId w:val="2"/>
        </w:numPr>
        <w:tabs>
          <w:tab w:val="left" w:pos="1080"/>
          <w:tab w:val="left" w:pos="1081"/>
        </w:tabs>
        <w:spacing w:before="101"/>
        <w:ind w:hanging="361"/>
        <w:rPr>
          <w:rFonts w:ascii="Symbol" w:hAnsi="Symbol"/>
          <w:sz w:val="23"/>
        </w:rPr>
      </w:pPr>
      <w:r>
        <w:rPr>
          <w:b/>
          <w:sz w:val="23"/>
        </w:rPr>
        <w:t xml:space="preserve">Electric current </w:t>
      </w:r>
      <w:r>
        <w:rPr>
          <w:sz w:val="23"/>
        </w:rPr>
        <w:t>is expressed as the amount of charge flowing through a particular area in unit</w:t>
      </w:r>
      <w:r>
        <w:rPr>
          <w:spacing w:val="-34"/>
          <w:sz w:val="23"/>
        </w:rPr>
        <w:t xml:space="preserve"> </w:t>
      </w:r>
      <w:r>
        <w:rPr>
          <w:sz w:val="23"/>
        </w:rPr>
        <w:t>time.</w:t>
      </w:r>
    </w:p>
    <w:p w14:paraId="28984F16" w14:textId="77777777" w:rsidR="00511854" w:rsidRDefault="00875F7C">
      <w:pPr>
        <w:pStyle w:val="ListParagraph"/>
        <w:numPr>
          <w:ilvl w:val="0"/>
          <w:numId w:val="2"/>
        </w:numPr>
        <w:tabs>
          <w:tab w:val="left" w:pos="1080"/>
          <w:tab w:val="left" w:pos="1081"/>
        </w:tabs>
        <w:spacing w:before="35"/>
        <w:ind w:hanging="361"/>
        <w:rPr>
          <w:rFonts w:ascii="Symbol" w:hAnsi="Symbol"/>
          <w:sz w:val="23"/>
        </w:rPr>
      </w:pPr>
      <w:r>
        <w:rPr>
          <w:sz w:val="23"/>
        </w:rPr>
        <w:t xml:space="preserve">Quantitatively, </w:t>
      </w:r>
      <w:r>
        <w:rPr>
          <w:b/>
          <w:sz w:val="23"/>
        </w:rPr>
        <w:t xml:space="preserve">electric current </w:t>
      </w:r>
      <w:r>
        <w:rPr>
          <w:sz w:val="23"/>
        </w:rPr>
        <w:t>is defined as the rate of flow of electric</w:t>
      </w:r>
      <w:r>
        <w:rPr>
          <w:spacing w:val="-23"/>
          <w:sz w:val="23"/>
        </w:rPr>
        <w:t xml:space="preserve"> </w:t>
      </w:r>
      <w:r>
        <w:rPr>
          <w:sz w:val="23"/>
        </w:rPr>
        <w:t>charge.</w:t>
      </w:r>
    </w:p>
    <w:p w14:paraId="761EBA55" w14:textId="77777777" w:rsidR="00511854" w:rsidRDefault="00875F7C">
      <w:pPr>
        <w:spacing w:before="74" w:line="184" w:lineRule="auto"/>
        <w:ind w:right="6721"/>
        <w:jc w:val="center"/>
        <w:rPr>
          <w:b/>
        </w:rPr>
      </w:pPr>
      <w:r>
        <w:pict w14:anchorId="687E9791">
          <v:line id="_x0000_s1037" style="position:absolute;left:0;text-align:left;z-index:-15912448;mso-position-horizontal-relative:page" from="117.9pt,17.3pt" to="220.6pt,17.3pt" strokeweight=".17336mm">
            <w10:wrap anchorx="page"/>
          </v:line>
        </w:pict>
      </w:r>
      <w:r>
        <w:rPr>
          <w:b/>
          <w:w w:val="105"/>
          <w:position w:val="-13"/>
        </w:rPr>
        <w:t xml:space="preserve">Current, I </w:t>
      </w:r>
      <w:r>
        <w:rPr>
          <w:rFonts w:ascii="Symbol" w:hAnsi="Symbol"/>
          <w:b/>
          <w:w w:val="105"/>
          <w:position w:val="-13"/>
        </w:rPr>
        <w:t></w:t>
      </w:r>
      <w:r>
        <w:rPr>
          <w:rFonts w:ascii="Times New Roman" w:hAnsi="Times New Roman"/>
          <w:b/>
          <w:w w:val="105"/>
          <w:position w:val="-13"/>
        </w:rPr>
        <w:t xml:space="preserve"> </w:t>
      </w:r>
      <w:r>
        <w:rPr>
          <w:b/>
          <w:w w:val="105"/>
        </w:rPr>
        <w:t>Charge flowing (Q)</w:t>
      </w:r>
    </w:p>
    <w:p w14:paraId="13DF49B0" w14:textId="77777777" w:rsidR="00511854" w:rsidRDefault="00875F7C">
      <w:pPr>
        <w:spacing w:line="210" w:lineRule="exact"/>
        <w:ind w:left="2659"/>
        <w:rPr>
          <w:b/>
        </w:rPr>
      </w:pPr>
      <w:r>
        <w:rPr>
          <w:b/>
          <w:w w:val="105"/>
        </w:rPr>
        <w:t>Time taken (t)</w:t>
      </w:r>
    </w:p>
    <w:p w14:paraId="781AB3AF" w14:textId="77777777" w:rsidR="00511854" w:rsidRDefault="00875F7C">
      <w:pPr>
        <w:pStyle w:val="ListParagraph"/>
        <w:numPr>
          <w:ilvl w:val="0"/>
          <w:numId w:val="2"/>
        </w:numPr>
        <w:tabs>
          <w:tab w:val="left" w:pos="1080"/>
          <w:tab w:val="left" w:pos="1081"/>
        </w:tabs>
        <w:spacing w:before="73"/>
        <w:ind w:hanging="361"/>
        <w:rPr>
          <w:rFonts w:ascii="Symbol" w:hAnsi="Symbol"/>
          <w:sz w:val="23"/>
        </w:rPr>
      </w:pPr>
      <w:r>
        <w:rPr>
          <w:sz w:val="23"/>
        </w:rPr>
        <w:t xml:space="preserve">The S.I. unit of current is </w:t>
      </w:r>
      <w:r>
        <w:rPr>
          <w:b/>
          <w:sz w:val="23"/>
        </w:rPr>
        <w:t>ampere (A)</w:t>
      </w:r>
      <w:r>
        <w:rPr>
          <w:sz w:val="23"/>
        </w:rPr>
        <w:t>, where 1 ampere = 1</w:t>
      </w:r>
      <w:r>
        <w:rPr>
          <w:spacing w:val="-19"/>
          <w:sz w:val="23"/>
        </w:rPr>
        <w:t xml:space="preserve"> </w:t>
      </w:r>
      <w:r>
        <w:rPr>
          <w:sz w:val="23"/>
        </w:rPr>
        <w:t>coulomb/second.</w:t>
      </w:r>
    </w:p>
    <w:p w14:paraId="336C3D1B" w14:textId="77777777" w:rsidR="00511854" w:rsidRDefault="00875F7C">
      <w:pPr>
        <w:pStyle w:val="ListParagraph"/>
        <w:numPr>
          <w:ilvl w:val="0"/>
          <w:numId w:val="2"/>
        </w:numPr>
        <w:tabs>
          <w:tab w:val="left" w:pos="1080"/>
          <w:tab w:val="left" w:pos="1081"/>
          <w:tab w:val="left" w:pos="2880"/>
        </w:tabs>
        <w:spacing w:before="49"/>
        <w:ind w:hanging="361"/>
        <w:rPr>
          <w:rFonts w:ascii="Symbol" w:hAnsi="Symbol"/>
          <w:sz w:val="23"/>
        </w:rPr>
      </w:pPr>
      <w:r>
        <w:rPr>
          <w:sz w:val="23"/>
        </w:rPr>
        <w:t>1 mA =</w:t>
      </w:r>
      <w:r>
        <w:rPr>
          <w:spacing w:val="-4"/>
          <w:sz w:val="23"/>
        </w:rPr>
        <w:t xml:space="preserve"> </w:t>
      </w:r>
      <w:r>
        <w:rPr>
          <w:sz w:val="23"/>
        </w:rPr>
        <w:t>10</w:t>
      </w:r>
      <w:r>
        <w:rPr>
          <w:sz w:val="23"/>
          <w:vertAlign w:val="superscript"/>
        </w:rPr>
        <w:t>−</w:t>
      </w:r>
      <w:r>
        <w:rPr>
          <w:sz w:val="23"/>
          <w:vertAlign w:val="superscript"/>
        </w:rPr>
        <w:t>3</w:t>
      </w:r>
      <w:r>
        <w:rPr>
          <w:spacing w:val="-3"/>
          <w:sz w:val="23"/>
        </w:rPr>
        <w:t xml:space="preserve"> </w:t>
      </w:r>
      <w:r>
        <w:rPr>
          <w:sz w:val="23"/>
        </w:rPr>
        <w:t>A,</w:t>
      </w:r>
      <w:r>
        <w:rPr>
          <w:sz w:val="23"/>
        </w:rPr>
        <w:tab/>
        <w:t xml:space="preserve">1 </w:t>
      </w:r>
      <w:r>
        <w:rPr>
          <w:rFonts w:ascii="Verdana" w:hAnsi="Verdana"/>
          <w:sz w:val="21"/>
        </w:rPr>
        <w:t xml:space="preserve">μ </w:t>
      </w:r>
      <w:r>
        <w:rPr>
          <w:sz w:val="23"/>
        </w:rPr>
        <w:t>A = 10</w:t>
      </w:r>
      <w:r>
        <w:rPr>
          <w:sz w:val="23"/>
          <w:vertAlign w:val="superscript"/>
        </w:rPr>
        <w:t>−</w:t>
      </w:r>
      <w:r>
        <w:rPr>
          <w:sz w:val="23"/>
          <w:vertAlign w:val="superscript"/>
        </w:rPr>
        <w:t>6</w:t>
      </w:r>
      <w:r>
        <w:rPr>
          <w:spacing w:val="-38"/>
          <w:sz w:val="23"/>
        </w:rPr>
        <w:t xml:space="preserve"> </w:t>
      </w:r>
      <w:r>
        <w:rPr>
          <w:sz w:val="23"/>
        </w:rPr>
        <w:t>A</w:t>
      </w:r>
    </w:p>
    <w:p w14:paraId="5A710A73" w14:textId="77777777" w:rsidR="00511854" w:rsidRDefault="00875F7C">
      <w:pPr>
        <w:pStyle w:val="ListParagraph"/>
        <w:numPr>
          <w:ilvl w:val="0"/>
          <w:numId w:val="2"/>
        </w:numPr>
        <w:tabs>
          <w:tab w:val="left" w:pos="1080"/>
          <w:tab w:val="left" w:pos="1081"/>
        </w:tabs>
        <w:spacing w:before="84"/>
        <w:ind w:hanging="361"/>
        <w:rPr>
          <w:rFonts w:ascii="Symbol" w:hAnsi="Symbol"/>
          <w:sz w:val="23"/>
        </w:rPr>
      </w:pPr>
      <w:r>
        <w:rPr>
          <w:sz w:val="23"/>
        </w:rPr>
        <w:t xml:space="preserve">The conventional direction of electric current is the one in </w:t>
      </w:r>
      <w:r>
        <w:rPr>
          <w:spacing w:val="-3"/>
          <w:sz w:val="23"/>
        </w:rPr>
        <w:t xml:space="preserve">which </w:t>
      </w:r>
      <w:r>
        <w:rPr>
          <w:sz w:val="23"/>
        </w:rPr>
        <w:t>positive charges move</w:t>
      </w:r>
      <w:r>
        <w:rPr>
          <w:spacing w:val="-17"/>
          <w:sz w:val="23"/>
        </w:rPr>
        <w:t xml:space="preserve"> </w:t>
      </w:r>
      <w:r>
        <w:rPr>
          <w:sz w:val="23"/>
        </w:rPr>
        <w:t>orderly.</w:t>
      </w:r>
    </w:p>
    <w:p w14:paraId="3DAACF38" w14:textId="77777777" w:rsidR="00511854" w:rsidRDefault="00511854">
      <w:pPr>
        <w:pStyle w:val="BodyText"/>
        <w:rPr>
          <w:sz w:val="28"/>
        </w:rPr>
      </w:pPr>
    </w:p>
    <w:p w14:paraId="5CDC7155" w14:textId="77777777" w:rsidR="00511854" w:rsidRDefault="00875F7C">
      <w:pPr>
        <w:pStyle w:val="Heading2"/>
        <w:spacing w:before="234"/>
        <w:ind w:left="0" w:right="6795"/>
        <w:jc w:val="center"/>
      </w:pPr>
      <w:r>
        <w:rPr>
          <w:color w:val="538DD3"/>
        </w:rPr>
        <w:t>Electric Potential Different</w:t>
      </w:r>
    </w:p>
    <w:p w14:paraId="0FF4A97E" w14:textId="77777777" w:rsidR="00511854" w:rsidRDefault="00875F7C">
      <w:pPr>
        <w:pStyle w:val="BodyText"/>
        <w:spacing w:before="8"/>
        <w:rPr>
          <w:b/>
          <w:sz w:val="26"/>
        </w:rPr>
      </w:pPr>
      <w:r>
        <w:pict w14:anchorId="5B897D86">
          <v:rect id="_x0000_s1036" style="position:absolute;margin-left:34.6pt;margin-top:17.3pt;width:496.25pt;height:.5pt;z-index:-15720960;mso-wrap-distance-left:0;mso-wrap-distance-right:0;mso-position-horizontal-relative:page" fillcolor="#4f81bc" stroked="f">
            <w10:wrap type="topAndBottom" anchorx="page"/>
          </v:rect>
        </w:pict>
      </w:r>
    </w:p>
    <w:p w14:paraId="3816F18F" w14:textId="77777777" w:rsidR="00511854" w:rsidRDefault="00511854">
      <w:pPr>
        <w:pStyle w:val="BodyText"/>
        <w:spacing w:before="10"/>
        <w:rPr>
          <w:b/>
          <w:sz w:val="12"/>
        </w:rPr>
      </w:pPr>
    </w:p>
    <w:p w14:paraId="633DC9EC" w14:textId="77777777" w:rsidR="00511854" w:rsidRDefault="00875F7C">
      <w:pPr>
        <w:pStyle w:val="ListParagraph"/>
        <w:numPr>
          <w:ilvl w:val="0"/>
          <w:numId w:val="2"/>
        </w:numPr>
        <w:tabs>
          <w:tab w:val="left" w:pos="1080"/>
          <w:tab w:val="left" w:pos="1081"/>
        </w:tabs>
        <w:spacing w:before="100" w:line="271" w:lineRule="auto"/>
        <w:ind w:right="720"/>
        <w:rPr>
          <w:rFonts w:ascii="Symbol" w:hAnsi="Symbol"/>
          <w:sz w:val="23"/>
        </w:rPr>
      </w:pPr>
      <w:r>
        <w:rPr>
          <w:sz w:val="23"/>
        </w:rPr>
        <w:t xml:space="preserve">Electric potential difference (pd) between </w:t>
      </w:r>
      <w:r>
        <w:rPr>
          <w:spacing w:val="-2"/>
          <w:sz w:val="23"/>
        </w:rPr>
        <w:t xml:space="preserve">two </w:t>
      </w:r>
      <w:r>
        <w:rPr>
          <w:sz w:val="23"/>
        </w:rPr>
        <w:t>points in an electric circuit, carrying some current, is the amount of work done to move a unit charge from one point to</w:t>
      </w:r>
      <w:r>
        <w:rPr>
          <w:spacing w:val="-23"/>
          <w:sz w:val="23"/>
        </w:rPr>
        <w:t xml:space="preserve"> </w:t>
      </w:r>
      <w:r>
        <w:rPr>
          <w:sz w:val="23"/>
        </w:rPr>
        <w:t>another.</w:t>
      </w:r>
    </w:p>
    <w:p w14:paraId="54784DCE" w14:textId="77777777" w:rsidR="00511854" w:rsidRDefault="00511854">
      <w:pPr>
        <w:spacing w:line="271" w:lineRule="auto"/>
        <w:rPr>
          <w:rFonts w:ascii="Symbol" w:hAnsi="Symbol"/>
          <w:sz w:val="23"/>
        </w:rPr>
        <w:sectPr w:rsidR="00511854">
          <w:type w:val="continuous"/>
          <w:pgSz w:w="12240" w:h="15840"/>
          <w:pgMar w:top="120" w:right="0" w:bottom="0" w:left="0" w:header="720" w:footer="720" w:gutter="0"/>
          <w:cols w:space="720"/>
        </w:sectPr>
      </w:pPr>
    </w:p>
    <w:p w14:paraId="264DC755" w14:textId="77777777" w:rsidR="00511854" w:rsidRDefault="00875F7C">
      <w:pPr>
        <w:spacing w:before="153"/>
        <w:ind w:left="1105"/>
        <w:rPr>
          <w:rFonts w:ascii="Symbol" w:hAnsi="Symbol"/>
          <w:b/>
        </w:rPr>
      </w:pPr>
      <w:r>
        <w:pict w14:anchorId="44A17471">
          <v:line id="_x0000_s1035" style="position:absolute;left:0;text-align:left;z-index:-15911936;mso-position-horizontal-relative:page" from="188.95pt,15.75pt" to="341.05pt,15.75pt" strokeweight=".17731mm">
            <w10:wrap anchorx="page"/>
          </v:line>
        </w:pict>
      </w:r>
      <w:r>
        <w:rPr>
          <w:b/>
          <w:spacing w:val="-4"/>
          <w:w w:val="105"/>
        </w:rPr>
        <w:t xml:space="preserve">Potential difference, </w:t>
      </w:r>
      <w:r>
        <w:rPr>
          <w:b/>
          <w:spacing w:val="-3"/>
          <w:w w:val="105"/>
        </w:rPr>
        <w:t>pd</w:t>
      </w:r>
      <w:r>
        <w:rPr>
          <w:b/>
          <w:spacing w:val="-49"/>
          <w:w w:val="105"/>
        </w:rPr>
        <w:t xml:space="preserve"> </w:t>
      </w:r>
      <w:r>
        <w:rPr>
          <w:rFonts w:ascii="Symbol" w:hAnsi="Symbol"/>
          <w:b/>
          <w:w w:val="105"/>
        </w:rPr>
        <w:t></w:t>
      </w:r>
    </w:p>
    <w:p w14:paraId="10E4C626" w14:textId="77777777" w:rsidR="00511854" w:rsidRDefault="00875F7C">
      <w:pPr>
        <w:spacing w:before="23" w:line="300" w:lineRule="auto"/>
        <w:ind w:left="32" w:right="5325" w:firstLine="733"/>
        <w:rPr>
          <w:b/>
        </w:rPr>
      </w:pPr>
      <w:r>
        <w:br w:type="column"/>
      </w:r>
      <w:r>
        <w:rPr>
          <w:b/>
          <w:spacing w:val="-4"/>
          <w:w w:val="105"/>
        </w:rPr>
        <w:t>Work d</w:t>
      </w:r>
      <w:r>
        <w:rPr>
          <w:b/>
          <w:spacing w:val="-4"/>
          <w:w w:val="105"/>
        </w:rPr>
        <w:t xml:space="preserve">one </w:t>
      </w:r>
      <w:r>
        <w:rPr>
          <w:b/>
          <w:spacing w:val="-3"/>
          <w:w w:val="105"/>
        </w:rPr>
        <w:t xml:space="preserve">(W) </w:t>
      </w:r>
      <w:proofErr w:type="spellStart"/>
      <w:r>
        <w:rPr>
          <w:b/>
          <w:spacing w:val="-4"/>
          <w:w w:val="105"/>
        </w:rPr>
        <w:t>Quanity</w:t>
      </w:r>
      <w:proofErr w:type="spellEnd"/>
      <w:r>
        <w:rPr>
          <w:b/>
          <w:spacing w:val="-4"/>
          <w:w w:val="105"/>
        </w:rPr>
        <w:t xml:space="preserve"> </w:t>
      </w:r>
      <w:r>
        <w:rPr>
          <w:b/>
          <w:spacing w:val="-3"/>
          <w:w w:val="105"/>
        </w:rPr>
        <w:t xml:space="preserve">of </w:t>
      </w:r>
      <w:r>
        <w:rPr>
          <w:b/>
          <w:spacing w:val="-4"/>
          <w:w w:val="105"/>
        </w:rPr>
        <w:t xml:space="preserve">charge </w:t>
      </w:r>
      <w:r>
        <w:rPr>
          <w:b/>
          <w:spacing w:val="-5"/>
          <w:w w:val="105"/>
        </w:rPr>
        <w:t xml:space="preserve">moved </w:t>
      </w:r>
      <w:r>
        <w:rPr>
          <w:b/>
          <w:spacing w:val="-3"/>
          <w:w w:val="105"/>
        </w:rPr>
        <w:t>(Q)</w:t>
      </w:r>
    </w:p>
    <w:p w14:paraId="3392511C" w14:textId="77777777" w:rsidR="00511854" w:rsidRDefault="00511854">
      <w:pPr>
        <w:spacing w:line="300" w:lineRule="auto"/>
        <w:sectPr w:rsidR="00511854">
          <w:type w:val="continuous"/>
          <w:pgSz w:w="12240" w:h="15840"/>
          <w:pgMar w:top="120" w:right="0" w:bottom="0" w:left="0" w:header="720" w:footer="720" w:gutter="0"/>
          <w:cols w:num="2" w:space="720" w:equalWidth="0">
            <w:col w:w="3717" w:space="40"/>
            <w:col w:w="8483"/>
          </w:cols>
        </w:sectPr>
      </w:pPr>
    </w:p>
    <w:p w14:paraId="0F3E6695" w14:textId="77777777" w:rsidR="00511854" w:rsidRDefault="00875F7C">
      <w:pPr>
        <w:pStyle w:val="ListParagraph"/>
        <w:numPr>
          <w:ilvl w:val="0"/>
          <w:numId w:val="2"/>
        </w:numPr>
        <w:tabs>
          <w:tab w:val="left" w:pos="1080"/>
          <w:tab w:val="left" w:pos="1081"/>
        </w:tabs>
        <w:spacing w:before="15"/>
        <w:ind w:hanging="361"/>
        <w:rPr>
          <w:rFonts w:ascii="Symbol" w:hAnsi="Symbol"/>
        </w:rPr>
      </w:pPr>
      <w:r>
        <w:rPr>
          <w:sz w:val="23"/>
        </w:rPr>
        <w:t xml:space="preserve">The S.I. unit of pd is </w:t>
      </w:r>
      <w:r>
        <w:rPr>
          <w:b/>
          <w:sz w:val="23"/>
        </w:rPr>
        <w:t>volt (V)</w:t>
      </w:r>
      <w:r>
        <w:rPr>
          <w:sz w:val="23"/>
        </w:rPr>
        <w:t>, where 1 volt = 1</w:t>
      </w:r>
      <w:r>
        <w:rPr>
          <w:spacing w:val="-19"/>
          <w:sz w:val="23"/>
        </w:rPr>
        <w:t xml:space="preserve"> </w:t>
      </w:r>
      <w:r>
        <w:rPr>
          <w:sz w:val="23"/>
        </w:rPr>
        <w:t>joule/coulomb</w:t>
      </w:r>
      <w:r>
        <w:t>.</w:t>
      </w:r>
    </w:p>
    <w:p w14:paraId="67F21993" w14:textId="77777777" w:rsidR="00511854" w:rsidRDefault="00511854">
      <w:pPr>
        <w:pStyle w:val="BodyText"/>
        <w:rPr>
          <w:sz w:val="26"/>
        </w:rPr>
      </w:pPr>
    </w:p>
    <w:p w14:paraId="4DCC0620" w14:textId="77777777" w:rsidR="00511854" w:rsidRDefault="00875F7C">
      <w:pPr>
        <w:pStyle w:val="Heading2"/>
        <w:spacing w:before="230"/>
      </w:pPr>
      <w:r>
        <w:rPr>
          <w:color w:val="538DD3"/>
        </w:rPr>
        <w:t>Electric Circuit</w:t>
      </w:r>
    </w:p>
    <w:p w14:paraId="2713DEC8" w14:textId="77777777" w:rsidR="00511854" w:rsidRDefault="00875F7C">
      <w:pPr>
        <w:pStyle w:val="BodyText"/>
        <w:spacing w:before="8"/>
        <w:rPr>
          <w:b/>
          <w:sz w:val="26"/>
        </w:rPr>
      </w:pPr>
      <w:r>
        <w:pict w14:anchorId="00FCE913">
          <v:rect id="_x0000_s1034" style="position:absolute;margin-left:34.6pt;margin-top:17.3pt;width:496.25pt;height:.5pt;z-index:-15720448;mso-wrap-distance-left:0;mso-wrap-distance-right:0;mso-position-horizontal-relative:page" fillcolor="#4f81bc" stroked="f">
            <w10:wrap type="topAndBottom" anchorx="page"/>
          </v:rect>
        </w:pict>
      </w:r>
    </w:p>
    <w:p w14:paraId="40565A60" w14:textId="77777777" w:rsidR="00511854" w:rsidRDefault="00511854">
      <w:pPr>
        <w:pStyle w:val="BodyText"/>
        <w:spacing w:before="5"/>
        <w:rPr>
          <w:b/>
          <w:sz w:val="12"/>
        </w:rPr>
      </w:pPr>
    </w:p>
    <w:p w14:paraId="4BD5E5CC" w14:textId="77777777" w:rsidR="00511854" w:rsidRDefault="00875F7C">
      <w:pPr>
        <w:pStyle w:val="ListParagraph"/>
        <w:numPr>
          <w:ilvl w:val="0"/>
          <w:numId w:val="2"/>
        </w:numPr>
        <w:tabs>
          <w:tab w:val="left" w:pos="1080"/>
          <w:tab w:val="left" w:pos="1081"/>
        </w:tabs>
        <w:spacing w:before="100" w:line="271" w:lineRule="auto"/>
        <w:ind w:right="711"/>
        <w:rPr>
          <w:rFonts w:ascii="Symbol" w:hAnsi="Symbol"/>
          <w:b/>
          <w:sz w:val="23"/>
        </w:rPr>
      </w:pPr>
      <w:r>
        <w:rPr>
          <w:sz w:val="23"/>
        </w:rPr>
        <w:t xml:space="preserve">A continuous conducting path between the terminals of a source of electricity is called an </w:t>
      </w:r>
      <w:r>
        <w:rPr>
          <w:b/>
          <w:sz w:val="23"/>
        </w:rPr>
        <w:t>electric circuit.</w:t>
      </w:r>
    </w:p>
    <w:p w14:paraId="67DDA38A" w14:textId="77777777" w:rsidR="00511854" w:rsidRDefault="00875F7C">
      <w:pPr>
        <w:pStyle w:val="ListParagraph"/>
        <w:numPr>
          <w:ilvl w:val="0"/>
          <w:numId w:val="2"/>
        </w:numPr>
        <w:tabs>
          <w:tab w:val="left" w:pos="1080"/>
          <w:tab w:val="left" w:pos="1081"/>
        </w:tabs>
        <w:spacing w:before="7" w:line="271" w:lineRule="auto"/>
        <w:ind w:right="714"/>
        <w:rPr>
          <w:rFonts w:ascii="Symbol" w:hAnsi="Symbol"/>
          <w:sz w:val="23"/>
        </w:rPr>
      </w:pPr>
      <w:r>
        <w:rPr>
          <w:sz w:val="23"/>
        </w:rPr>
        <w:t xml:space="preserve">A drawing showing the way various electric devices are connected in a circuit is called a </w:t>
      </w:r>
      <w:r>
        <w:rPr>
          <w:b/>
          <w:sz w:val="23"/>
        </w:rPr>
        <w:t>circuit diagram</w:t>
      </w:r>
      <w:r>
        <w:rPr>
          <w:sz w:val="23"/>
        </w:rPr>
        <w:t>.</w:t>
      </w:r>
    </w:p>
    <w:p w14:paraId="3CD7DC92" w14:textId="77777777" w:rsidR="00511854" w:rsidRDefault="00875F7C">
      <w:pPr>
        <w:pStyle w:val="ListParagraph"/>
        <w:numPr>
          <w:ilvl w:val="0"/>
          <w:numId w:val="2"/>
        </w:numPr>
        <w:tabs>
          <w:tab w:val="left" w:pos="1080"/>
          <w:tab w:val="left" w:pos="1081"/>
        </w:tabs>
        <w:spacing w:before="12"/>
        <w:ind w:hanging="361"/>
        <w:rPr>
          <w:rFonts w:ascii="Symbol" w:hAnsi="Symbol"/>
          <w:sz w:val="23"/>
        </w:rPr>
      </w:pPr>
      <w:r>
        <w:rPr>
          <w:sz w:val="23"/>
        </w:rPr>
        <w:t xml:space="preserve">Some commonly used circuit elements are </w:t>
      </w:r>
      <w:r>
        <w:rPr>
          <w:sz w:val="23"/>
        </w:rPr>
        <w:t>given</w:t>
      </w:r>
      <w:r>
        <w:rPr>
          <w:spacing w:val="-13"/>
          <w:sz w:val="23"/>
        </w:rPr>
        <w:t xml:space="preserve"> </w:t>
      </w:r>
      <w:r>
        <w:rPr>
          <w:sz w:val="23"/>
        </w:rPr>
        <w:t>below:</w:t>
      </w:r>
    </w:p>
    <w:p w14:paraId="4035950C" w14:textId="77777777" w:rsidR="00511854" w:rsidRDefault="00511854">
      <w:pPr>
        <w:pStyle w:val="BodyText"/>
        <w:spacing w:before="10"/>
        <w:rPr>
          <w:sz w:val="29"/>
        </w:rPr>
      </w:pPr>
    </w:p>
    <w:tbl>
      <w:tblPr>
        <w:tblW w:w="0" w:type="auto"/>
        <w:tblInd w:w="1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86"/>
        <w:gridCol w:w="3870"/>
        <w:gridCol w:w="4960"/>
      </w:tblGrid>
      <w:tr w:rsidR="00511854" w14:paraId="5D5DD991" w14:textId="77777777">
        <w:trPr>
          <w:trHeight w:val="302"/>
        </w:trPr>
        <w:tc>
          <w:tcPr>
            <w:tcW w:w="1186" w:type="dxa"/>
            <w:shd w:val="clear" w:color="auto" w:fill="92CDDC"/>
          </w:tcPr>
          <w:p w14:paraId="62A3B630" w14:textId="77777777" w:rsidR="00511854" w:rsidRDefault="00875F7C">
            <w:pPr>
              <w:pStyle w:val="TableParagraph"/>
              <w:spacing w:line="260" w:lineRule="exact"/>
              <w:ind w:left="199" w:right="194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Sr. No.</w:t>
            </w:r>
          </w:p>
        </w:tc>
        <w:tc>
          <w:tcPr>
            <w:tcW w:w="3870" w:type="dxa"/>
            <w:shd w:val="clear" w:color="auto" w:fill="92CDDC"/>
          </w:tcPr>
          <w:p w14:paraId="3D913E8E" w14:textId="77777777" w:rsidR="00511854" w:rsidRDefault="00875F7C">
            <w:pPr>
              <w:pStyle w:val="TableParagraph"/>
              <w:spacing w:line="260" w:lineRule="exact"/>
              <w:ind w:left="1469" w:right="1456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Element</w:t>
            </w:r>
          </w:p>
        </w:tc>
        <w:tc>
          <w:tcPr>
            <w:tcW w:w="4960" w:type="dxa"/>
            <w:shd w:val="clear" w:color="auto" w:fill="92CDDC"/>
          </w:tcPr>
          <w:p w14:paraId="0819B5BD" w14:textId="77777777" w:rsidR="00511854" w:rsidRDefault="00875F7C">
            <w:pPr>
              <w:pStyle w:val="TableParagraph"/>
              <w:spacing w:line="260" w:lineRule="exact"/>
              <w:ind w:left="2044" w:right="2034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Symbol</w:t>
            </w:r>
          </w:p>
        </w:tc>
      </w:tr>
      <w:tr w:rsidR="00511854" w14:paraId="3174CBEB" w14:textId="77777777">
        <w:trPr>
          <w:trHeight w:val="623"/>
        </w:trPr>
        <w:tc>
          <w:tcPr>
            <w:tcW w:w="1186" w:type="dxa"/>
          </w:tcPr>
          <w:p w14:paraId="74707B92" w14:textId="77777777" w:rsidR="00511854" w:rsidRDefault="00875F7C">
            <w:pPr>
              <w:pStyle w:val="TableParagraph"/>
              <w:ind w:left="7"/>
              <w:jc w:val="center"/>
              <w:rPr>
                <w:sz w:val="23"/>
              </w:rPr>
            </w:pPr>
            <w:r>
              <w:rPr>
                <w:sz w:val="23"/>
              </w:rPr>
              <w:t>1</w:t>
            </w:r>
          </w:p>
        </w:tc>
        <w:tc>
          <w:tcPr>
            <w:tcW w:w="3870" w:type="dxa"/>
          </w:tcPr>
          <w:p w14:paraId="1A417F76" w14:textId="77777777" w:rsidR="00511854" w:rsidRDefault="00875F7C">
            <w:pPr>
              <w:pStyle w:val="TableParagraph"/>
              <w:rPr>
                <w:sz w:val="23"/>
              </w:rPr>
            </w:pPr>
            <w:r>
              <w:rPr>
                <w:sz w:val="23"/>
              </w:rPr>
              <w:t>An electric cell</w:t>
            </w:r>
          </w:p>
        </w:tc>
        <w:tc>
          <w:tcPr>
            <w:tcW w:w="4960" w:type="dxa"/>
          </w:tcPr>
          <w:p w14:paraId="5DC3893D" w14:textId="77777777" w:rsidR="00511854" w:rsidRDefault="00875F7C">
            <w:pPr>
              <w:pStyle w:val="TableParagraph"/>
              <w:ind w:left="1479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01861F1A" wp14:editId="1163C778">
                  <wp:extent cx="1141925" cy="368807"/>
                  <wp:effectExtent l="0" t="0" r="0" b="0"/>
                  <wp:docPr id="23" name="image1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age12.jpe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1925" cy="3688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1854" w14:paraId="6FE09E9B" w14:textId="77777777">
        <w:trPr>
          <w:trHeight w:val="748"/>
        </w:trPr>
        <w:tc>
          <w:tcPr>
            <w:tcW w:w="1186" w:type="dxa"/>
          </w:tcPr>
          <w:p w14:paraId="68BFB948" w14:textId="77777777" w:rsidR="00511854" w:rsidRDefault="00875F7C">
            <w:pPr>
              <w:pStyle w:val="TableParagraph"/>
              <w:ind w:left="7"/>
              <w:jc w:val="center"/>
              <w:rPr>
                <w:sz w:val="23"/>
              </w:rPr>
            </w:pPr>
            <w:r>
              <w:rPr>
                <w:sz w:val="23"/>
              </w:rPr>
              <w:t>2</w:t>
            </w:r>
          </w:p>
        </w:tc>
        <w:tc>
          <w:tcPr>
            <w:tcW w:w="3870" w:type="dxa"/>
          </w:tcPr>
          <w:p w14:paraId="1E33E0DD" w14:textId="77777777" w:rsidR="00511854" w:rsidRDefault="00875F7C">
            <w:pPr>
              <w:pStyle w:val="TableParagraph"/>
              <w:rPr>
                <w:sz w:val="23"/>
              </w:rPr>
            </w:pPr>
            <w:r>
              <w:rPr>
                <w:sz w:val="23"/>
              </w:rPr>
              <w:t>A battery</w:t>
            </w:r>
          </w:p>
        </w:tc>
        <w:tc>
          <w:tcPr>
            <w:tcW w:w="4960" w:type="dxa"/>
          </w:tcPr>
          <w:p w14:paraId="474652BB" w14:textId="77777777" w:rsidR="00511854" w:rsidRDefault="00875F7C">
            <w:pPr>
              <w:pStyle w:val="TableParagraph"/>
              <w:ind w:left="786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3BE80D36" wp14:editId="504FAE2A">
                  <wp:extent cx="2159195" cy="435863"/>
                  <wp:effectExtent l="0" t="0" r="0" b="0"/>
                  <wp:docPr id="25" name="image13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image13.jpe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9195" cy="4358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1854" w14:paraId="1976A342" w14:textId="77777777">
        <w:trPr>
          <w:trHeight w:val="652"/>
        </w:trPr>
        <w:tc>
          <w:tcPr>
            <w:tcW w:w="1186" w:type="dxa"/>
          </w:tcPr>
          <w:p w14:paraId="173195E0" w14:textId="77777777" w:rsidR="00511854" w:rsidRDefault="00875F7C">
            <w:pPr>
              <w:pStyle w:val="TableParagraph"/>
              <w:ind w:left="7"/>
              <w:jc w:val="center"/>
              <w:rPr>
                <w:sz w:val="23"/>
              </w:rPr>
            </w:pPr>
            <w:r>
              <w:rPr>
                <w:sz w:val="23"/>
              </w:rPr>
              <w:t>3</w:t>
            </w:r>
          </w:p>
        </w:tc>
        <w:tc>
          <w:tcPr>
            <w:tcW w:w="3870" w:type="dxa"/>
          </w:tcPr>
          <w:p w14:paraId="644F65B3" w14:textId="77777777" w:rsidR="00511854" w:rsidRDefault="00875F7C">
            <w:pPr>
              <w:pStyle w:val="TableParagraph"/>
              <w:rPr>
                <w:sz w:val="23"/>
              </w:rPr>
            </w:pPr>
            <w:r>
              <w:rPr>
                <w:sz w:val="23"/>
              </w:rPr>
              <w:t>Plug key or switch (open)</w:t>
            </w:r>
          </w:p>
        </w:tc>
        <w:tc>
          <w:tcPr>
            <w:tcW w:w="4960" w:type="dxa"/>
          </w:tcPr>
          <w:p w14:paraId="54FD6E20" w14:textId="77777777" w:rsidR="00511854" w:rsidRDefault="00875F7C">
            <w:pPr>
              <w:pStyle w:val="TableParagraph"/>
              <w:ind w:left="1786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1BD965D0" wp14:editId="7E23AD42">
                  <wp:extent cx="912674" cy="377190"/>
                  <wp:effectExtent l="0" t="0" r="0" b="0"/>
                  <wp:docPr id="27" name="image14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image14.jpe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2674" cy="377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1854" w14:paraId="26707A1A" w14:textId="77777777">
        <w:trPr>
          <w:trHeight w:val="672"/>
        </w:trPr>
        <w:tc>
          <w:tcPr>
            <w:tcW w:w="1186" w:type="dxa"/>
          </w:tcPr>
          <w:p w14:paraId="7761E873" w14:textId="77777777" w:rsidR="00511854" w:rsidRDefault="00875F7C">
            <w:pPr>
              <w:pStyle w:val="TableParagraph"/>
              <w:ind w:left="7"/>
              <w:jc w:val="center"/>
              <w:rPr>
                <w:sz w:val="23"/>
              </w:rPr>
            </w:pPr>
            <w:r>
              <w:rPr>
                <w:sz w:val="23"/>
              </w:rPr>
              <w:t>4</w:t>
            </w:r>
          </w:p>
        </w:tc>
        <w:tc>
          <w:tcPr>
            <w:tcW w:w="3870" w:type="dxa"/>
          </w:tcPr>
          <w:p w14:paraId="021F7CF1" w14:textId="77777777" w:rsidR="00511854" w:rsidRDefault="00875F7C">
            <w:pPr>
              <w:pStyle w:val="TableParagraph"/>
              <w:rPr>
                <w:sz w:val="23"/>
              </w:rPr>
            </w:pPr>
            <w:r>
              <w:rPr>
                <w:sz w:val="23"/>
              </w:rPr>
              <w:t>Plug key or switch (closed)</w:t>
            </w:r>
          </w:p>
        </w:tc>
        <w:tc>
          <w:tcPr>
            <w:tcW w:w="4960" w:type="dxa"/>
          </w:tcPr>
          <w:p w14:paraId="0D08D217" w14:textId="77777777" w:rsidR="00511854" w:rsidRDefault="00875F7C">
            <w:pPr>
              <w:pStyle w:val="TableParagraph"/>
              <w:ind w:left="1801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39BAAEDE" wp14:editId="49D35815">
                  <wp:extent cx="912556" cy="358330"/>
                  <wp:effectExtent l="0" t="0" r="0" b="0"/>
                  <wp:docPr id="29" name="image15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image15.jpe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2556" cy="358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1854" w14:paraId="076837D3" w14:textId="77777777">
        <w:trPr>
          <w:trHeight w:val="921"/>
        </w:trPr>
        <w:tc>
          <w:tcPr>
            <w:tcW w:w="1186" w:type="dxa"/>
          </w:tcPr>
          <w:p w14:paraId="4408F554" w14:textId="77777777" w:rsidR="00511854" w:rsidRDefault="00875F7C">
            <w:pPr>
              <w:pStyle w:val="TableParagraph"/>
              <w:ind w:left="7"/>
              <w:jc w:val="center"/>
              <w:rPr>
                <w:sz w:val="23"/>
              </w:rPr>
            </w:pPr>
            <w:r>
              <w:rPr>
                <w:sz w:val="23"/>
              </w:rPr>
              <w:t>5</w:t>
            </w:r>
          </w:p>
        </w:tc>
        <w:tc>
          <w:tcPr>
            <w:tcW w:w="3870" w:type="dxa"/>
          </w:tcPr>
          <w:p w14:paraId="26B86375" w14:textId="77777777" w:rsidR="00511854" w:rsidRDefault="00875F7C">
            <w:pPr>
              <w:pStyle w:val="TableParagraph"/>
              <w:rPr>
                <w:sz w:val="23"/>
              </w:rPr>
            </w:pPr>
            <w:r>
              <w:rPr>
                <w:sz w:val="23"/>
              </w:rPr>
              <w:t>A wire joint</w:t>
            </w:r>
          </w:p>
        </w:tc>
        <w:tc>
          <w:tcPr>
            <w:tcW w:w="4960" w:type="dxa"/>
          </w:tcPr>
          <w:p w14:paraId="0ACC49B0" w14:textId="77777777" w:rsidR="00511854" w:rsidRDefault="00511854">
            <w:pPr>
              <w:pStyle w:val="TableParagraph"/>
              <w:ind w:left="0"/>
              <w:rPr>
                <w:sz w:val="9"/>
              </w:rPr>
            </w:pPr>
          </w:p>
          <w:p w14:paraId="5A3391AB" w14:textId="77777777" w:rsidR="00511854" w:rsidRDefault="00875F7C">
            <w:pPr>
              <w:pStyle w:val="TableParagraph"/>
              <w:ind w:left="1883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4BE70AE0" wp14:editId="799906C4">
                  <wp:extent cx="760722" cy="452628"/>
                  <wp:effectExtent l="0" t="0" r="0" b="0"/>
                  <wp:docPr id="31" name="image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image16.pn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0722" cy="4526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4323FF1" w14:textId="77777777" w:rsidR="00511854" w:rsidRDefault="00511854">
      <w:pPr>
        <w:rPr>
          <w:sz w:val="20"/>
        </w:rPr>
        <w:sectPr w:rsidR="00511854">
          <w:type w:val="continuous"/>
          <w:pgSz w:w="12240" w:h="15840"/>
          <w:pgMar w:top="120" w:right="0" w:bottom="0" w:left="0" w:header="720" w:footer="720" w:gutter="0"/>
          <w:cols w:space="720"/>
        </w:sectPr>
      </w:pPr>
    </w:p>
    <w:p w14:paraId="56CBD36C" w14:textId="77777777" w:rsidR="00511854" w:rsidRDefault="00511854">
      <w:pPr>
        <w:pStyle w:val="BodyText"/>
        <w:spacing w:before="10"/>
        <w:rPr>
          <w:sz w:val="25"/>
        </w:rPr>
      </w:pPr>
    </w:p>
    <w:tbl>
      <w:tblPr>
        <w:tblW w:w="0" w:type="auto"/>
        <w:tblInd w:w="1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86"/>
        <w:gridCol w:w="3870"/>
        <w:gridCol w:w="4960"/>
      </w:tblGrid>
      <w:tr w:rsidR="00511854" w14:paraId="73484548" w14:textId="77777777">
        <w:trPr>
          <w:trHeight w:val="1511"/>
        </w:trPr>
        <w:tc>
          <w:tcPr>
            <w:tcW w:w="1186" w:type="dxa"/>
          </w:tcPr>
          <w:p w14:paraId="647AAC06" w14:textId="77777777" w:rsidR="00511854" w:rsidRDefault="00875F7C">
            <w:pPr>
              <w:pStyle w:val="TableParagraph"/>
              <w:ind w:left="0" w:right="518"/>
              <w:jc w:val="right"/>
              <w:rPr>
                <w:sz w:val="23"/>
              </w:rPr>
            </w:pPr>
            <w:r>
              <w:rPr>
                <w:sz w:val="23"/>
              </w:rPr>
              <w:t>6</w:t>
            </w:r>
          </w:p>
        </w:tc>
        <w:tc>
          <w:tcPr>
            <w:tcW w:w="3870" w:type="dxa"/>
          </w:tcPr>
          <w:p w14:paraId="5126618F" w14:textId="77777777" w:rsidR="00511854" w:rsidRDefault="00875F7C">
            <w:pPr>
              <w:pStyle w:val="TableParagraph"/>
              <w:rPr>
                <w:sz w:val="23"/>
              </w:rPr>
            </w:pPr>
            <w:r>
              <w:rPr>
                <w:sz w:val="23"/>
              </w:rPr>
              <w:t>Wires crossing without joining</w:t>
            </w:r>
          </w:p>
        </w:tc>
        <w:tc>
          <w:tcPr>
            <w:tcW w:w="4960" w:type="dxa"/>
          </w:tcPr>
          <w:p w14:paraId="48797CB2" w14:textId="77777777" w:rsidR="00511854" w:rsidRDefault="00511854">
            <w:pPr>
              <w:pStyle w:val="TableParagraph"/>
              <w:spacing w:before="5"/>
              <w:ind w:left="0"/>
              <w:rPr>
                <w:sz w:val="6"/>
              </w:rPr>
            </w:pPr>
          </w:p>
          <w:p w14:paraId="77B19905" w14:textId="77777777" w:rsidR="00511854" w:rsidRDefault="00875F7C">
            <w:pPr>
              <w:pStyle w:val="TableParagraph"/>
              <w:ind w:left="1906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7EA593C5" wp14:editId="3122F576">
                  <wp:extent cx="763525" cy="838200"/>
                  <wp:effectExtent l="0" t="0" r="0" b="0"/>
                  <wp:docPr id="33" name="image17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image17.jpe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3525" cy="838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1854" w14:paraId="7558C962" w14:textId="77777777">
        <w:trPr>
          <w:trHeight w:val="878"/>
        </w:trPr>
        <w:tc>
          <w:tcPr>
            <w:tcW w:w="1186" w:type="dxa"/>
          </w:tcPr>
          <w:p w14:paraId="3696CDB9" w14:textId="77777777" w:rsidR="00511854" w:rsidRDefault="00875F7C">
            <w:pPr>
              <w:pStyle w:val="TableParagraph"/>
              <w:ind w:left="0" w:right="518"/>
              <w:jc w:val="right"/>
              <w:rPr>
                <w:sz w:val="23"/>
              </w:rPr>
            </w:pPr>
            <w:r>
              <w:rPr>
                <w:sz w:val="23"/>
              </w:rPr>
              <w:t>7</w:t>
            </w:r>
          </w:p>
        </w:tc>
        <w:tc>
          <w:tcPr>
            <w:tcW w:w="3870" w:type="dxa"/>
          </w:tcPr>
          <w:p w14:paraId="525F01B5" w14:textId="77777777" w:rsidR="00511854" w:rsidRDefault="00875F7C">
            <w:pPr>
              <w:pStyle w:val="TableParagraph"/>
              <w:rPr>
                <w:sz w:val="23"/>
              </w:rPr>
            </w:pPr>
            <w:r>
              <w:rPr>
                <w:sz w:val="23"/>
              </w:rPr>
              <w:t>Bulb</w:t>
            </w:r>
          </w:p>
        </w:tc>
        <w:tc>
          <w:tcPr>
            <w:tcW w:w="4960" w:type="dxa"/>
          </w:tcPr>
          <w:p w14:paraId="21D14BE1" w14:textId="77777777" w:rsidR="00511854" w:rsidRDefault="00875F7C">
            <w:pPr>
              <w:pStyle w:val="TableParagraph"/>
              <w:ind w:left="1396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252F8450" wp14:editId="2AF3BFBD">
                  <wp:extent cx="1373059" cy="457200"/>
                  <wp:effectExtent l="0" t="0" r="0" b="0"/>
                  <wp:docPr id="35" name="image18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image18.jpeg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3059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1854" w14:paraId="467E33E2" w14:textId="77777777">
        <w:trPr>
          <w:trHeight w:val="508"/>
        </w:trPr>
        <w:tc>
          <w:tcPr>
            <w:tcW w:w="1186" w:type="dxa"/>
          </w:tcPr>
          <w:p w14:paraId="6A329BDA" w14:textId="77777777" w:rsidR="00511854" w:rsidRDefault="00875F7C">
            <w:pPr>
              <w:pStyle w:val="TableParagraph"/>
              <w:ind w:left="0" w:right="518"/>
              <w:jc w:val="right"/>
              <w:rPr>
                <w:sz w:val="23"/>
              </w:rPr>
            </w:pPr>
            <w:r>
              <w:rPr>
                <w:sz w:val="23"/>
              </w:rPr>
              <w:t>8</w:t>
            </w:r>
          </w:p>
        </w:tc>
        <w:tc>
          <w:tcPr>
            <w:tcW w:w="3870" w:type="dxa"/>
          </w:tcPr>
          <w:p w14:paraId="3291DFB9" w14:textId="77777777" w:rsidR="00511854" w:rsidRDefault="00875F7C">
            <w:pPr>
              <w:pStyle w:val="TableParagraph"/>
              <w:rPr>
                <w:sz w:val="23"/>
              </w:rPr>
            </w:pPr>
            <w:r>
              <w:rPr>
                <w:sz w:val="23"/>
              </w:rPr>
              <w:t>Resistor</w:t>
            </w:r>
          </w:p>
        </w:tc>
        <w:tc>
          <w:tcPr>
            <w:tcW w:w="4960" w:type="dxa"/>
          </w:tcPr>
          <w:p w14:paraId="21409AC5" w14:textId="77777777" w:rsidR="00511854" w:rsidRDefault="00875F7C">
            <w:pPr>
              <w:pStyle w:val="TableParagraph"/>
              <w:ind w:left="970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640F84DC" wp14:editId="4268C589">
                  <wp:extent cx="1903796" cy="285750"/>
                  <wp:effectExtent l="0" t="0" r="0" b="0"/>
                  <wp:docPr id="37" name="image19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image19.jpeg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3796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1854" w14:paraId="6DAD052A" w14:textId="77777777">
        <w:trPr>
          <w:trHeight w:val="950"/>
        </w:trPr>
        <w:tc>
          <w:tcPr>
            <w:tcW w:w="1186" w:type="dxa"/>
          </w:tcPr>
          <w:p w14:paraId="72994768" w14:textId="77777777" w:rsidR="00511854" w:rsidRDefault="00875F7C">
            <w:pPr>
              <w:pStyle w:val="TableParagraph"/>
              <w:ind w:left="0" w:right="518"/>
              <w:jc w:val="right"/>
              <w:rPr>
                <w:sz w:val="23"/>
              </w:rPr>
            </w:pPr>
            <w:r>
              <w:rPr>
                <w:sz w:val="23"/>
              </w:rPr>
              <w:t>9</w:t>
            </w:r>
          </w:p>
        </w:tc>
        <w:tc>
          <w:tcPr>
            <w:tcW w:w="3870" w:type="dxa"/>
          </w:tcPr>
          <w:p w14:paraId="7D55469B" w14:textId="77777777" w:rsidR="00511854" w:rsidRDefault="00875F7C">
            <w:pPr>
              <w:pStyle w:val="TableParagraph"/>
              <w:rPr>
                <w:sz w:val="23"/>
              </w:rPr>
            </w:pPr>
            <w:r>
              <w:rPr>
                <w:sz w:val="23"/>
              </w:rPr>
              <w:t>Variable resistor or Rheostat</w:t>
            </w:r>
          </w:p>
        </w:tc>
        <w:tc>
          <w:tcPr>
            <w:tcW w:w="4960" w:type="dxa"/>
          </w:tcPr>
          <w:p w14:paraId="4B82A2D1" w14:textId="77777777" w:rsidR="00511854" w:rsidRDefault="00875F7C">
            <w:pPr>
              <w:pStyle w:val="TableParagraph"/>
              <w:ind w:left="264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486EFBE6" wp14:editId="64C28C4E">
                  <wp:extent cx="2862563" cy="530351"/>
                  <wp:effectExtent l="0" t="0" r="0" b="0"/>
                  <wp:docPr id="39" name="image20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image20.jpeg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2563" cy="5303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1854" w14:paraId="69EDF88A" w14:textId="77777777">
        <w:trPr>
          <w:trHeight w:val="791"/>
        </w:trPr>
        <w:tc>
          <w:tcPr>
            <w:tcW w:w="1186" w:type="dxa"/>
          </w:tcPr>
          <w:p w14:paraId="21AC02E9" w14:textId="77777777" w:rsidR="00511854" w:rsidRDefault="00875F7C">
            <w:pPr>
              <w:pStyle w:val="TableParagraph"/>
              <w:spacing w:before="5"/>
              <w:ind w:left="0" w:right="449"/>
              <w:jc w:val="right"/>
              <w:rPr>
                <w:sz w:val="23"/>
              </w:rPr>
            </w:pPr>
            <w:r>
              <w:rPr>
                <w:sz w:val="23"/>
              </w:rPr>
              <w:t>10</w:t>
            </w:r>
          </w:p>
        </w:tc>
        <w:tc>
          <w:tcPr>
            <w:tcW w:w="3870" w:type="dxa"/>
          </w:tcPr>
          <w:p w14:paraId="5EF878CA" w14:textId="77777777" w:rsidR="00511854" w:rsidRDefault="00875F7C">
            <w:pPr>
              <w:pStyle w:val="TableParagraph"/>
              <w:spacing w:before="5"/>
              <w:rPr>
                <w:sz w:val="23"/>
              </w:rPr>
            </w:pPr>
            <w:r>
              <w:rPr>
                <w:sz w:val="23"/>
              </w:rPr>
              <w:t>Ammeter</w:t>
            </w:r>
          </w:p>
        </w:tc>
        <w:tc>
          <w:tcPr>
            <w:tcW w:w="4960" w:type="dxa"/>
          </w:tcPr>
          <w:p w14:paraId="7D3EB68B" w14:textId="77777777" w:rsidR="00511854" w:rsidRDefault="00875F7C">
            <w:pPr>
              <w:pStyle w:val="TableParagraph"/>
              <w:ind w:left="1196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168D7FCE" wp14:editId="4D6CB1CA">
                  <wp:extent cx="1682231" cy="457200"/>
                  <wp:effectExtent l="0" t="0" r="0" b="0"/>
                  <wp:docPr id="41" name="image2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image21.jpeg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2231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1854" w14:paraId="586B66D1" w14:textId="77777777">
        <w:trPr>
          <w:trHeight w:val="758"/>
        </w:trPr>
        <w:tc>
          <w:tcPr>
            <w:tcW w:w="1186" w:type="dxa"/>
          </w:tcPr>
          <w:p w14:paraId="6964C4AF" w14:textId="77777777" w:rsidR="00511854" w:rsidRDefault="00875F7C">
            <w:pPr>
              <w:pStyle w:val="TableParagraph"/>
              <w:ind w:left="0" w:right="449"/>
              <w:jc w:val="right"/>
              <w:rPr>
                <w:sz w:val="23"/>
              </w:rPr>
            </w:pPr>
            <w:r>
              <w:rPr>
                <w:sz w:val="23"/>
              </w:rPr>
              <w:t>11</w:t>
            </w:r>
          </w:p>
        </w:tc>
        <w:tc>
          <w:tcPr>
            <w:tcW w:w="3870" w:type="dxa"/>
          </w:tcPr>
          <w:p w14:paraId="59DA65C2" w14:textId="77777777" w:rsidR="00511854" w:rsidRDefault="00875F7C">
            <w:pPr>
              <w:pStyle w:val="TableParagraph"/>
              <w:rPr>
                <w:sz w:val="23"/>
              </w:rPr>
            </w:pPr>
            <w:r>
              <w:rPr>
                <w:sz w:val="23"/>
              </w:rPr>
              <w:t>Voltmeter</w:t>
            </w:r>
          </w:p>
        </w:tc>
        <w:tc>
          <w:tcPr>
            <w:tcW w:w="4960" w:type="dxa"/>
          </w:tcPr>
          <w:p w14:paraId="2A7EAACE" w14:textId="77777777" w:rsidR="00511854" w:rsidRDefault="00875F7C">
            <w:pPr>
              <w:pStyle w:val="TableParagraph"/>
              <w:ind w:left="1204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5DED75D0" wp14:editId="79CD87D2">
                  <wp:extent cx="1660234" cy="447675"/>
                  <wp:effectExtent l="0" t="0" r="0" b="0"/>
                  <wp:docPr id="43" name="image2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image22.jpeg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0234" cy="447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B5452CB" w14:textId="77777777" w:rsidR="00511854" w:rsidRDefault="00511854">
      <w:pPr>
        <w:pStyle w:val="BodyText"/>
        <w:rPr>
          <w:sz w:val="20"/>
        </w:rPr>
      </w:pPr>
    </w:p>
    <w:p w14:paraId="5CF8FAAE" w14:textId="77777777" w:rsidR="00511854" w:rsidRDefault="00511854">
      <w:pPr>
        <w:pStyle w:val="BodyText"/>
        <w:spacing w:before="4"/>
        <w:rPr>
          <w:sz w:val="17"/>
        </w:rPr>
      </w:pPr>
    </w:p>
    <w:p w14:paraId="56B5C33F" w14:textId="77777777" w:rsidR="00511854" w:rsidRDefault="00875F7C">
      <w:pPr>
        <w:pStyle w:val="Heading2"/>
        <w:spacing w:before="91"/>
      </w:pPr>
      <w:r>
        <w:rPr>
          <w:color w:val="538DD3"/>
        </w:rPr>
        <w:t>Ohm’s law</w:t>
      </w:r>
    </w:p>
    <w:p w14:paraId="16102028" w14:textId="77777777" w:rsidR="00511854" w:rsidRDefault="00875F7C">
      <w:pPr>
        <w:pStyle w:val="BodyText"/>
        <w:spacing w:before="2"/>
        <w:rPr>
          <w:b/>
          <w:sz w:val="26"/>
        </w:rPr>
      </w:pPr>
      <w:r>
        <w:pict w14:anchorId="5CE08CA2">
          <v:rect id="_x0000_s1033" style="position:absolute;margin-left:34.6pt;margin-top:17.05pt;width:496.25pt;height:.5pt;z-index:-15718912;mso-wrap-distance-left:0;mso-wrap-distance-right:0;mso-position-horizontal-relative:page" fillcolor="#4f81bc" stroked="f">
            <w10:wrap type="topAndBottom" anchorx="page"/>
          </v:rect>
        </w:pict>
      </w:r>
    </w:p>
    <w:p w14:paraId="03AE50F6" w14:textId="77777777" w:rsidR="00511854" w:rsidRDefault="00511854">
      <w:pPr>
        <w:pStyle w:val="BodyText"/>
        <w:rPr>
          <w:b/>
          <w:sz w:val="20"/>
        </w:rPr>
      </w:pPr>
    </w:p>
    <w:p w14:paraId="5164AA35" w14:textId="77777777" w:rsidR="00511854" w:rsidRDefault="00511854">
      <w:pPr>
        <w:pStyle w:val="BodyText"/>
        <w:spacing w:before="3"/>
        <w:rPr>
          <w:b/>
          <w:sz w:val="21"/>
        </w:rPr>
      </w:pPr>
    </w:p>
    <w:p w14:paraId="1DE29FFA" w14:textId="77777777" w:rsidR="00511854" w:rsidRDefault="00875F7C">
      <w:pPr>
        <w:pStyle w:val="ListParagraph"/>
        <w:numPr>
          <w:ilvl w:val="0"/>
          <w:numId w:val="2"/>
        </w:numPr>
        <w:tabs>
          <w:tab w:val="left" w:pos="1080"/>
          <w:tab w:val="left" w:pos="1081"/>
        </w:tabs>
        <w:spacing w:before="100" w:line="271" w:lineRule="auto"/>
        <w:ind w:right="723"/>
        <w:rPr>
          <w:rFonts w:ascii="Symbol" w:hAnsi="Symbol"/>
          <w:sz w:val="23"/>
        </w:rPr>
      </w:pPr>
      <w:r>
        <w:rPr>
          <w:sz w:val="23"/>
        </w:rPr>
        <w:t xml:space="preserve">According to Ohm’s </w:t>
      </w:r>
      <w:r>
        <w:rPr>
          <w:spacing w:val="-3"/>
          <w:sz w:val="23"/>
        </w:rPr>
        <w:t xml:space="preserve">law, </w:t>
      </w:r>
      <w:r>
        <w:rPr>
          <w:sz w:val="23"/>
        </w:rPr>
        <w:t xml:space="preserve">the current </w:t>
      </w:r>
      <w:r>
        <w:rPr>
          <w:spacing w:val="-3"/>
          <w:sz w:val="23"/>
        </w:rPr>
        <w:t xml:space="preserve">(I) </w:t>
      </w:r>
      <w:r>
        <w:rPr>
          <w:sz w:val="23"/>
        </w:rPr>
        <w:t xml:space="preserve">flowing through a conductor is directly proportional to the potential difference (V) across </w:t>
      </w:r>
      <w:r>
        <w:rPr>
          <w:spacing w:val="-2"/>
          <w:sz w:val="23"/>
        </w:rPr>
        <w:t xml:space="preserve">its </w:t>
      </w:r>
      <w:r>
        <w:rPr>
          <w:sz w:val="23"/>
        </w:rPr>
        <w:t xml:space="preserve">ends, provided </w:t>
      </w:r>
      <w:r>
        <w:rPr>
          <w:spacing w:val="-2"/>
          <w:sz w:val="23"/>
        </w:rPr>
        <w:t xml:space="preserve">its </w:t>
      </w:r>
      <w:r>
        <w:rPr>
          <w:sz w:val="23"/>
        </w:rPr>
        <w:t>physical conditions remain the</w:t>
      </w:r>
      <w:r>
        <w:rPr>
          <w:spacing w:val="-18"/>
          <w:sz w:val="23"/>
        </w:rPr>
        <w:t xml:space="preserve"> </w:t>
      </w:r>
      <w:r>
        <w:rPr>
          <w:sz w:val="23"/>
        </w:rPr>
        <w:t>same.</w:t>
      </w:r>
    </w:p>
    <w:p w14:paraId="1A2002CE" w14:textId="77777777" w:rsidR="00511854" w:rsidRDefault="00875F7C">
      <w:pPr>
        <w:spacing w:before="2"/>
        <w:ind w:left="1080"/>
        <w:rPr>
          <w:b/>
          <w:sz w:val="23"/>
        </w:rPr>
      </w:pPr>
      <w:r>
        <w:rPr>
          <w:b/>
          <w:sz w:val="23"/>
        </w:rPr>
        <w:t xml:space="preserve">V </w:t>
      </w:r>
      <w:r>
        <w:rPr>
          <w:rFonts w:ascii="Symbol" w:hAnsi="Symbol"/>
          <w:sz w:val="23"/>
        </w:rPr>
        <w:t></w:t>
      </w:r>
      <w:r>
        <w:rPr>
          <w:rFonts w:ascii="Times New Roman" w:hAnsi="Times New Roman"/>
          <w:sz w:val="23"/>
        </w:rPr>
        <w:t xml:space="preserve"> </w:t>
      </w:r>
      <w:r>
        <w:rPr>
          <w:b/>
          <w:sz w:val="23"/>
        </w:rPr>
        <w:t>I</w:t>
      </w:r>
    </w:p>
    <w:p w14:paraId="5918492A" w14:textId="77777777" w:rsidR="00511854" w:rsidRDefault="00875F7C">
      <w:pPr>
        <w:pStyle w:val="Heading4"/>
        <w:spacing w:line="273" w:lineRule="auto"/>
        <w:ind w:right="9536"/>
      </w:pPr>
      <w:r>
        <w:t>V/ I = Constant V/ I = R</w:t>
      </w:r>
    </w:p>
    <w:p w14:paraId="13BBB02B" w14:textId="77777777" w:rsidR="00511854" w:rsidRDefault="00875F7C">
      <w:pPr>
        <w:spacing w:before="7"/>
        <w:ind w:left="1080"/>
        <w:rPr>
          <w:b/>
          <w:sz w:val="23"/>
        </w:rPr>
      </w:pPr>
      <w:r>
        <w:rPr>
          <w:b/>
          <w:sz w:val="23"/>
        </w:rPr>
        <w:t>V = IR</w:t>
      </w:r>
    </w:p>
    <w:p w14:paraId="22622848" w14:textId="77777777" w:rsidR="00511854" w:rsidRDefault="00875F7C">
      <w:pPr>
        <w:pStyle w:val="BodyText"/>
        <w:spacing w:before="38"/>
        <w:ind w:left="1080"/>
      </w:pPr>
      <w:r>
        <w:t xml:space="preserve">where R is a constant of proportionality called </w:t>
      </w:r>
      <w:r>
        <w:rPr>
          <w:b/>
        </w:rPr>
        <w:t xml:space="preserve">resistance </w:t>
      </w:r>
      <w:r>
        <w:t xml:space="preserve">of the </w:t>
      </w:r>
      <w:r>
        <w:t>conductor.</w:t>
      </w:r>
    </w:p>
    <w:p w14:paraId="2AB010A6" w14:textId="77777777" w:rsidR="00511854" w:rsidRDefault="00875F7C">
      <w:pPr>
        <w:pStyle w:val="ListParagraph"/>
        <w:numPr>
          <w:ilvl w:val="0"/>
          <w:numId w:val="2"/>
        </w:numPr>
        <w:tabs>
          <w:tab w:val="left" w:pos="1080"/>
          <w:tab w:val="left" w:pos="1081"/>
        </w:tabs>
        <w:spacing w:before="42"/>
        <w:ind w:hanging="361"/>
        <w:rPr>
          <w:rFonts w:ascii="Symbol" w:hAnsi="Symbol"/>
          <w:sz w:val="23"/>
        </w:rPr>
      </w:pPr>
      <w:r>
        <w:rPr>
          <w:b/>
          <w:sz w:val="23"/>
        </w:rPr>
        <w:t xml:space="preserve">Resistance </w:t>
      </w:r>
      <w:r>
        <w:rPr>
          <w:sz w:val="23"/>
        </w:rPr>
        <w:t>is the property of a conductor to resist the flow of charges through</w:t>
      </w:r>
      <w:r>
        <w:rPr>
          <w:spacing w:val="-29"/>
          <w:sz w:val="23"/>
        </w:rPr>
        <w:t xml:space="preserve"> </w:t>
      </w:r>
      <w:r>
        <w:rPr>
          <w:spacing w:val="-2"/>
          <w:sz w:val="23"/>
        </w:rPr>
        <w:t>it.</w:t>
      </w:r>
    </w:p>
    <w:p w14:paraId="3F7B7683" w14:textId="77777777" w:rsidR="00511854" w:rsidRDefault="00875F7C">
      <w:pPr>
        <w:pStyle w:val="ListParagraph"/>
        <w:numPr>
          <w:ilvl w:val="0"/>
          <w:numId w:val="2"/>
        </w:numPr>
        <w:tabs>
          <w:tab w:val="left" w:pos="1080"/>
          <w:tab w:val="left" w:pos="1081"/>
        </w:tabs>
        <w:spacing w:before="35"/>
        <w:ind w:hanging="361"/>
        <w:rPr>
          <w:rFonts w:ascii="Symbol" w:hAnsi="Symbol"/>
          <w:b/>
          <w:sz w:val="23"/>
        </w:rPr>
      </w:pPr>
      <w:r>
        <w:rPr>
          <w:sz w:val="23"/>
        </w:rPr>
        <w:t>The</w:t>
      </w:r>
      <w:r>
        <w:rPr>
          <w:spacing w:val="-2"/>
          <w:sz w:val="23"/>
        </w:rPr>
        <w:t xml:space="preserve"> </w:t>
      </w:r>
      <w:r>
        <w:rPr>
          <w:sz w:val="23"/>
        </w:rPr>
        <w:t>S.I.</w:t>
      </w:r>
      <w:r>
        <w:rPr>
          <w:spacing w:val="-3"/>
          <w:sz w:val="23"/>
        </w:rPr>
        <w:t xml:space="preserve"> </w:t>
      </w:r>
      <w:r>
        <w:rPr>
          <w:sz w:val="23"/>
        </w:rPr>
        <w:t>unit</w:t>
      </w:r>
      <w:r>
        <w:rPr>
          <w:spacing w:val="1"/>
          <w:sz w:val="23"/>
        </w:rPr>
        <w:t xml:space="preserve"> </w:t>
      </w:r>
      <w:r>
        <w:rPr>
          <w:sz w:val="23"/>
        </w:rPr>
        <w:t>of</w:t>
      </w:r>
      <w:r>
        <w:rPr>
          <w:spacing w:val="-4"/>
          <w:sz w:val="23"/>
        </w:rPr>
        <w:t xml:space="preserve"> </w:t>
      </w:r>
      <w:r>
        <w:rPr>
          <w:sz w:val="23"/>
        </w:rPr>
        <w:t>resistance</w:t>
      </w:r>
      <w:r>
        <w:rPr>
          <w:spacing w:val="-1"/>
          <w:sz w:val="23"/>
        </w:rPr>
        <w:t xml:space="preserve"> </w:t>
      </w:r>
      <w:r>
        <w:rPr>
          <w:sz w:val="23"/>
        </w:rPr>
        <w:t>is</w:t>
      </w:r>
      <w:r>
        <w:rPr>
          <w:spacing w:val="4"/>
          <w:sz w:val="23"/>
        </w:rPr>
        <w:t xml:space="preserve"> </w:t>
      </w:r>
      <w:r>
        <w:rPr>
          <w:b/>
          <w:sz w:val="23"/>
        </w:rPr>
        <w:t>ohm</w:t>
      </w:r>
      <w:r>
        <w:rPr>
          <w:b/>
          <w:spacing w:val="-1"/>
          <w:sz w:val="23"/>
        </w:rPr>
        <w:t xml:space="preserve"> </w:t>
      </w:r>
      <w:proofErr w:type="gramStart"/>
      <w:r>
        <w:rPr>
          <w:b/>
          <w:sz w:val="23"/>
        </w:rPr>
        <w:t>(</w:t>
      </w:r>
      <w:r>
        <w:rPr>
          <w:b/>
          <w:spacing w:val="-26"/>
          <w:sz w:val="23"/>
        </w:rPr>
        <w:t xml:space="preserve"> </w:t>
      </w:r>
      <w:r>
        <w:rPr>
          <w:rFonts w:ascii="Verdana" w:hAnsi="Verdana"/>
          <w:b/>
          <w:sz w:val="21"/>
        </w:rPr>
        <w:t>Ω</w:t>
      </w:r>
      <w:proofErr w:type="gramEnd"/>
      <w:r>
        <w:rPr>
          <w:rFonts w:ascii="Verdana" w:hAnsi="Verdana"/>
          <w:b/>
          <w:spacing w:val="-32"/>
          <w:sz w:val="21"/>
        </w:rPr>
        <w:t xml:space="preserve"> </w:t>
      </w:r>
      <w:r>
        <w:rPr>
          <w:b/>
          <w:sz w:val="23"/>
        </w:rPr>
        <w:t>).</w:t>
      </w:r>
    </w:p>
    <w:p w14:paraId="7E7E60FE" w14:textId="77777777" w:rsidR="00511854" w:rsidRDefault="00875F7C">
      <w:pPr>
        <w:pStyle w:val="BodyText"/>
        <w:spacing w:before="64" w:line="354" w:lineRule="exact"/>
        <w:ind w:left="1080"/>
      </w:pPr>
      <w:r>
        <w:pict w14:anchorId="2D7FFABE">
          <v:line id="_x0000_s1032" style="position:absolute;left:0;text-align:left;z-index:-15910400;mso-position-horizontal-relative:page" from="105.75pt,17.65pt" to="115.1pt,17.65pt" strokeweight=".17619mm">
            <w10:wrap anchorx="page"/>
          </v:line>
        </w:pict>
      </w:r>
      <w:r>
        <w:t xml:space="preserve">From </w:t>
      </w:r>
      <w:r>
        <w:rPr>
          <w:sz w:val="22"/>
        </w:rPr>
        <w:t xml:space="preserve">R </w:t>
      </w:r>
      <w:r>
        <w:rPr>
          <w:rFonts w:ascii="Symbol" w:hAnsi="Symbol"/>
          <w:sz w:val="22"/>
        </w:rPr>
        <w:t></w:t>
      </w:r>
      <w:r>
        <w:rPr>
          <w:rFonts w:ascii="Times New Roman" w:hAnsi="Times New Roman"/>
          <w:sz w:val="22"/>
        </w:rPr>
        <w:t xml:space="preserve"> </w:t>
      </w:r>
      <w:proofErr w:type="gramStart"/>
      <w:r>
        <w:rPr>
          <w:position w:val="14"/>
          <w:sz w:val="22"/>
        </w:rPr>
        <w:t xml:space="preserve">V </w:t>
      </w:r>
      <w:r>
        <w:t>,</w:t>
      </w:r>
      <w:proofErr w:type="gramEnd"/>
      <w:r>
        <w:t xml:space="preserve"> 1 ohm = 1 volt/ampere</w:t>
      </w:r>
    </w:p>
    <w:p w14:paraId="515BF592" w14:textId="77777777" w:rsidR="00511854" w:rsidRDefault="00875F7C">
      <w:pPr>
        <w:spacing w:line="212" w:lineRule="exact"/>
        <w:ind w:left="2178"/>
      </w:pPr>
      <w:r>
        <w:t>I</w:t>
      </w:r>
    </w:p>
    <w:p w14:paraId="4FE8C146" w14:textId="77777777" w:rsidR="00511854" w:rsidRDefault="00511854">
      <w:pPr>
        <w:pStyle w:val="BodyText"/>
        <w:spacing w:before="4"/>
        <w:rPr>
          <w:sz w:val="20"/>
        </w:rPr>
      </w:pPr>
    </w:p>
    <w:p w14:paraId="2F4B6F1A" w14:textId="77777777" w:rsidR="00511854" w:rsidRDefault="00875F7C">
      <w:pPr>
        <w:pStyle w:val="Heading2"/>
      </w:pPr>
      <w:r>
        <w:rPr>
          <w:color w:val="538DD3"/>
        </w:rPr>
        <w:t>Resistivity</w:t>
      </w:r>
    </w:p>
    <w:p w14:paraId="7BF1F5A9" w14:textId="77777777" w:rsidR="00511854" w:rsidRDefault="00875F7C">
      <w:pPr>
        <w:pStyle w:val="BodyText"/>
        <w:spacing w:before="2"/>
        <w:rPr>
          <w:b/>
          <w:sz w:val="26"/>
        </w:rPr>
      </w:pPr>
      <w:r>
        <w:pict w14:anchorId="21C32756">
          <v:rect id="_x0000_s1031" style="position:absolute;margin-left:34.6pt;margin-top:17.05pt;width:496.25pt;height:.5pt;z-index:-15718400;mso-wrap-distance-left:0;mso-wrap-distance-right:0;mso-position-horizontal-relative:page" fillcolor="#4f81bc" stroked="f">
            <w10:wrap type="topAndBottom" anchorx="page"/>
          </v:rect>
        </w:pict>
      </w:r>
    </w:p>
    <w:p w14:paraId="0C6A3D99" w14:textId="77777777" w:rsidR="00511854" w:rsidRDefault="00511854">
      <w:pPr>
        <w:pStyle w:val="BodyText"/>
        <w:spacing w:before="10"/>
        <w:rPr>
          <w:b/>
          <w:sz w:val="12"/>
        </w:rPr>
      </w:pPr>
    </w:p>
    <w:p w14:paraId="62C9CAF5" w14:textId="77777777" w:rsidR="00511854" w:rsidRDefault="00875F7C">
      <w:pPr>
        <w:pStyle w:val="ListParagraph"/>
        <w:numPr>
          <w:ilvl w:val="0"/>
          <w:numId w:val="2"/>
        </w:numPr>
        <w:tabs>
          <w:tab w:val="left" w:pos="1080"/>
          <w:tab w:val="left" w:pos="1081"/>
        </w:tabs>
        <w:spacing w:before="100" w:line="276" w:lineRule="auto"/>
        <w:ind w:right="726"/>
        <w:rPr>
          <w:rFonts w:ascii="Symbol" w:hAnsi="Symbol"/>
          <w:sz w:val="23"/>
        </w:rPr>
      </w:pPr>
      <w:r>
        <w:rPr>
          <w:sz w:val="23"/>
        </w:rPr>
        <w:t xml:space="preserve">The resistance of a conductor is directly proportional to </w:t>
      </w:r>
      <w:r>
        <w:rPr>
          <w:spacing w:val="-2"/>
          <w:sz w:val="23"/>
        </w:rPr>
        <w:t xml:space="preserve">its </w:t>
      </w:r>
      <w:r>
        <w:rPr>
          <w:sz w:val="23"/>
        </w:rPr>
        <w:t xml:space="preserve">length (l) and inversely proportional to </w:t>
      </w:r>
      <w:r>
        <w:rPr>
          <w:spacing w:val="-2"/>
          <w:sz w:val="23"/>
        </w:rPr>
        <w:t xml:space="preserve">its </w:t>
      </w:r>
      <w:r>
        <w:rPr>
          <w:sz w:val="23"/>
        </w:rPr>
        <w:t>area of cross section</w:t>
      </w:r>
      <w:r>
        <w:rPr>
          <w:spacing w:val="-8"/>
          <w:sz w:val="23"/>
        </w:rPr>
        <w:t xml:space="preserve"> </w:t>
      </w:r>
      <w:r>
        <w:rPr>
          <w:sz w:val="23"/>
        </w:rPr>
        <w:t>(A).</w:t>
      </w:r>
    </w:p>
    <w:p w14:paraId="727BF191" w14:textId="77777777" w:rsidR="00511854" w:rsidRDefault="00875F7C">
      <w:pPr>
        <w:pStyle w:val="Heading4"/>
        <w:spacing w:before="0" w:line="278" w:lineRule="auto"/>
        <w:ind w:right="10211"/>
      </w:pPr>
      <w:r>
        <w:t xml:space="preserve">R </w:t>
      </w:r>
      <w:r>
        <w:rPr>
          <w:rFonts w:ascii="Symbol" w:hAnsi="Symbol"/>
          <w:b w:val="0"/>
        </w:rPr>
        <w:t></w:t>
      </w:r>
      <w:r>
        <w:rPr>
          <w:rFonts w:ascii="Times New Roman" w:hAnsi="Times New Roman"/>
          <w:b w:val="0"/>
        </w:rPr>
        <w:t xml:space="preserve"> </w:t>
      </w:r>
      <w:r>
        <w:t>l/ A R = ρ l/A</w:t>
      </w:r>
    </w:p>
    <w:p w14:paraId="17EF3C58" w14:textId="77777777" w:rsidR="00511854" w:rsidRDefault="00875F7C">
      <w:pPr>
        <w:spacing w:line="321" w:lineRule="auto"/>
        <w:ind w:left="1080"/>
        <w:rPr>
          <w:sz w:val="23"/>
        </w:rPr>
      </w:pPr>
      <w:r>
        <w:rPr>
          <w:sz w:val="23"/>
        </w:rPr>
        <w:t xml:space="preserve">where </w:t>
      </w:r>
      <w:r>
        <w:rPr>
          <w:rFonts w:ascii="Verdana" w:hAnsi="Verdana"/>
        </w:rPr>
        <w:t xml:space="preserve">ρ </w:t>
      </w:r>
      <w:r>
        <w:rPr>
          <w:sz w:val="23"/>
        </w:rPr>
        <w:t xml:space="preserve">is a constant of proportionality called </w:t>
      </w:r>
      <w:r>
        <w:rPr>
          <w:b/>
          <w:sz w:val="23"/>
        </w:rPr>
        <w:t xml:space="preserve">specific resistance </w:t>
      </w:r>
      <w:r>
        <w:rPr>
          <w:sz w:val="23"/>
        </w:rPr>
        <w:t xml:space="preserve">or </w:t>
      </w:r>
      <w:r>
        <w:rPr>
          <w:b/>
          <w:sz w:val="23"/>
        </w:rPr>
        <w:t xml:space="preserve">resistivity </w:t>
      </w:r>
      <w:r>
        <w:rPr>
          <w:sz w:val="23"/>
        </w:rPr>
        <w:t>of the material of the conductor.</w:t>
      </w:r>
    </w:p>
    <w:p w14:paraId="4FEAA867" w14:textId="77777777" w:rsidR="00511854" w:rsidRDefault="00875F7C">
      <w:pPr>
        <w:pStyle w:val="ListParagraph"/>
        <w:numPr>
          <w:ilvl w:val="0"/>
          <w:numId w:val="2"/>
        </w:numPr>
        <w:tabs>
          <w:tab w:val="left" w:pos="1080"/>
          <w:tab w:val="left" w:pos="1081"/>
        </w:tabs>
        <w:spacing w:line="228" w:lineRule="exact"/>
        <w:ind w:hanging="361"/>
        <w:rPr>
          <w:rFonts w:ascii="Symbol" w:hAnsi="Symbol"/>
          <w:b/>
          <w:sz w:val="23"/>
        </w:rPr>
      </w:pPr>
      <w:r>
        <w:rPr>
          <w:sz w:val="23"/>
        </w:rPr>
        <w:t>The S.I.</w:t>
      </w:r>
      <w:r>
        <w:rPr>
          <w:spacing w:val="-3"/>
          <w:sz w:val="23"/>
        </w:rPr>
        <w:t xml:space="preserve"> </w:t>
      </w:r>
      <w:r>
        <w:rPr>
          <w:sz w:val="23"/>
        </w:rPr>
        <w:t>unit</w:t>
      </w:r>
      <w:r>
        <w:rPr>
          <w:spacing w:val="2"/>
          <w:sz w:val="23"/>
        </w:rPr>
        <w:t xml:space="preserve"> </w:t>
      </w:r>
      <w:r>
        <w:rPr>
          <w:sz w:val="23"/>
        </w:rPr>
        <w:t>of</w:t>
      </w:r>
      <w:r>
        <w:rPr>
          <w:spacing w:val="-4"/>
          <w:sz w:val="23"/>
        </w:rPr>
        <w:t xml:space="preserve"> </w:t>
      </w:r>
      <w:r>
        <w:rPr>
          <w:sz w:val="23"/>
        </w:rPr>
        <w:t>resistivity</w:t>
      </w:r>
      <w:r>
        <w:rPr>
          <w:spacing w:val="-2"/>
          <w:sz w:val="23"/>
        </w:rPr>
        <w:t xml:space="preserve"> </w:t>
      </w:r>
      <w:r>
        <w:rPr>
          <w:sz w:val="23"/>
        </w:rPr>
        <w:t xml:space="preserve">is </w:t>
      </w:r>
      <w:r>
        <w:rPr>
          <w:b/>
          <w:sz w:val="23"/>
        </w:rPr>
        <w:t>ohm</w:t>
      </w:r>
      <w:r>
        <w:rPr>
          <w:b/>
          <w:spacing w:val="-1"/>
          <w:sz w:val="23"/>
        </w:rPr>
        <w:t xml:space="preserve"> </w:t>
      </w:r>
      <w:proofErr w:type="spellStart"/>
      <w:r>
        <w:rPr>
          <w:b/>
          <w:sz w:val="23"/>
        </w:rPr>
        <w:t>metre</w:t>
      </w:r>
      <w:proofErr w:type="spellEnd"/>
      <w:r>
        <w:rPr>
          <w:b/>
          <w:spacing w:val="-1"/>
          <w:sz w:val="23"/>
        </w:rPr>
        <w:t xml:space="preserve"> </w:t>
      </w:r>
      <w:proofErr w:type="gramStart"/>
      <w:r>
        <w:rPr>
          <w:b/>
          <w:sz w:val="23"/>
        </w:rPr>
        <w:t>(</w:t>
      </w:r>
      <w:r>
        <w:rPr>
          <w:b/>
          <w:spacing w:val="-34"/>
          <w:sz w:val="23"/>
        </w:rPr>
        <w:t xml:space="preserve"> </w:t>
      </w:r>
      <w:r>
        <w:rPr>
          <w:rFonts w:ascii="Verdana" w:hAnsi="Verdana"/>
          <w:b/>
          <w:sz w:val="21"/>
        </w:rPr>
        <w:t>Ω</w:t>
      </w:r>
      <w:proofErr w:type="gramEnd"/>
      <w:r>
        <w:rPr>
          <w:rFonts w:ascii="Verdana" w:hAnsi="Verdana"/>
          <w:b/>
          <w:spacing w:val="-33"/>
          <w:sz w:val="21"/>
        </w:rPr>
        <w:t xml:space="preserve"> </w:t>
      </w:r>
      <w:r>
        <w:rPr>
          <w:b/>
          <w:sz w:val="23"/>
        </w:rPr>
        <w:t>m).</w:t>
      </w:r>
    </w:p>
    <w:p w14:paraId="784B463D" w14:textId="77777777" w:rsidR="00511854" w:rsidRDefault="00511854">
      <w:pPr>
        <w:spacing w:line="228" w:lineRule="exact"/>
        <w:rPr>
          <w:rFonts w:ascii="Symbol" w:hAnsi="Symbol"/>
          <w:sz w:val="23"/>
        </w:rPr>
        <w:sectPr w:rsidR="00511854">
          <w:pgSz w:w="12240" w:h="15840"/>
          <w:pgMar w:top="660" w:right="0" w:bottom="320" w:left="0" w:header="19" w:footer="136" w:gutter="0"/>
          <w:cols w:space="720"/>
        </w:sectPr>
      </w:pPr>
    </w:p>
    <w:p w14:paraId="7AD295A8" w14:textId="77777777" w:rsidR="00511854" w:rsidRDefault="00511854">
      <w:pPr>
        <w:pStyle w:val="BodyText"/>
        <w:spacing w:before="8"/>
        <w:rPr>
          <w:b/>
          <w:sz w:val="17"/>
        </w:rPr>
      </w:pPr>
    </w:p>
    <w:p w14:paraId="7BC445D7" w14:textId="77777777" w:rsidR="00511854" w:rsidRDefault="00875F7C">
      <w:pPr>
        <w:pStyle w:val="Heading2"/>
        <w:spacing w:before="92"/>
      </w:pPr>
      <w:r>
        <w:rPr>
          <w:color w:val="538DD3"/>
        </w:rPr>
        <w:t>Combination of Resistances</w:t>
      </w:r>
    </w:p>
    <w:p w14:paraId="33B83407" w14:textId="77777777" w:rsidR="00511854" w:rsidRDefault="00875F7C">
      <w:pPr>
        <w:pStyle w:val="BodyText"/>
        <w:spacing w:before="2"/>
        <w:rPr>
          <w:b/>
          <w:sz w:val="26"/>
        </w:rPr>
      </w:pPr>
      <w:r>
        <w:pict w14:anchorId="56C8DFB0">
          <v:rect id="_x0000_s1030" style="position:absolute;margin-left:34.6pt;margin-top:17pt;width:496.25pt;height:.5pt;z-index:-15717376;mso-wrap-distance-left:0;mso-wrap-distance-right:0;mso-position-horizontal-relative:page" fillcolor="#4f81bc" stroked="f">
            <w10:wrap type="topAndBottom" anchorx="page"/>
          </v:rect>
        </w:pict>
      </w:r>
    </w:p>
    <w:p w14:paraId="3CB0D22D" w14:textId="77777777" w:rsidR="00511854" w:rsidRDefault="00511854">
      <w:pPr>
        <w:pStyle w:val="BodyText"/>
        <w:spacing w:before="2"/>
        <w:rPr>
          <w:b/>
          <w:sz w:val="13"/>
        </w:rPr>
      </w:pPr>
    </w:p>
    <w:p w14:paraId="667BD5D2" w14:textId="77777777" w:rsidR="00511854" w:rsidRDefault="00875F7C">
      <w:pPr>
        <w:pStyle w:val="Heading3"/>
        <w:spacing w:before="89"/>
      </w:pPr>
      <w:r>
        <w:t>Resistances in Series</w:t>
      </w:r>
    </w:p>
    <w:p w14:paraId="37C6D273" w14:textId="77777777" w:rsidR="00511854" w:rsidRDefault="00875F7C">
      <w:pPr>
        <w:pStyle w:val="ListParagraph"/>
        <w:numPr>
          <w:ilvl w:val="0"/>
          <w:numId w:val="2"/>
        </w:numPr>
        <w:tabs>
          <w:tab w:val="left" w:pos="1080"/>
          <w:tab w:val="left" w:pos="1081"/>
        </w:tabs>
        <w:spacing w:before="56"/>
        <w:ind w:hanging="361"/>
        <w:rPr>
          <w:rFonts w:ascii="Symbol" w:hAnsi="Symbol"/>
          <w:sz w:val="23"/>
        </w:rPr>
      </w:pPr>
      <w:r>
        <w:rPr>
          <w:sz w:val="23"/>
        </w:rPr>
        <w:t>The current flowing through each resistance is the</w:t>
      </w:r>
      <w:r>
        <w:rPr>
          <w:spacing w:val="-13"/>
          <w:sz w:val="23"/>
        </w:rPr>
        <w:t xml:space="preserve"> </w:t>
      </w:r>
      <w:r>
        <w:rPr>
          <w:sz w:val="23"/>
        </w:rPr>
        <w:t>same.</w:t>
      </w:r>
    </w:p>
    <w:p w14:paraId="6184549A" w14:textId="77777777" w:rsidR="00511854" w:rsidRDefault="00875F7C">
      <w:pPr>
        <w:pStyle w:val="ListParagraph"/>
        <w:numPr>
          <w:ilvl w:val="0"/>
          <w:numId w:val="2"/>
        </w:numPr>
        <w:tabs>
          <w:tab w:val="left" w:pos="1080"/>
          <w:tab w:val="left" w:pos="1081"/>
        </w:tabs>
        <w:spacing w:before="40" w:line="276" w:lineRule="auto"/>
        <w:ind w:right="717"/>
        <w:rPr>
          <w:rFonts w:ascii="Symbol" w:hAnsi="Symbol"/>
          <w:sz w:val="23"/>
        </w:rPr>
      </w:pPr>
      <w:r>
        <w:rPr>
          <w:sz w:val="23"/>
        </w:rPr>
        <w:t>The potential difference across the ends of the series combination is distributed across the resistances.</w:t>
      </w:r>
    </w:p>
    <w:p w14:paraId="2CAE7515" w14:textId="77777777" w:rsidR="00511854" w:rsidRDefault="00875F7C">
      <w:pPr>
        <w:pStyle w:val="ListParagraph"/>
        <w:numPr>
          <w:ilvl w:val="0"/>
          <w:numId w:val="2"/>
        </w:numPr>
        <w:tabs>
          <w:tab w:val="left" w:pos="1080"/>
          <w:tab w:val="left" w:pos="1081"/>
        </w:tabs>
        <w:spacing w:line="278" w:lineRule="exact"/>
        <w:ind w:hanging="361"/>
        <w:rPr>
          <w:rFonts w:ascii="Symbol" w:hAnsi="Symbol"/>
          <w:sz w:val="23"/>
        </w:rPr>
      </w:pPr>
      <w:r>
        <w:rPr>
          <w:sz w:val="23"/>
        </w:rPr>
        <w:t>The equivalent resistance (R</w:t>
      </w:r>
      <w:r>
        <w:rPr>
          <w:sz w:val="23"/>
          <w:vertAlign w:val="subscript"/>
        </w:rPr>
        <w:t>s</w:t>
      </w:r>
      <w:r>
        <w:rPr>
          <w:sz w:val="23"/>
        </w:rPr>
        <w:t>) of a series combination containing resistances R</w:t>
      </w:r>
      <w:r>
        <w:rPr>
          <w:sz w:val="23"/>
          <w:vertAlign w:val="subscript"/>
        </w:rPr>
        <w:t>1</w:t>
      </w:r>
      <w:r>
        <w:rPr>
          <w:sz w:val="23"/>
        </w:rPr>
        <w:t>, R</w:t>
      </w:r>
      <w:r>
        <w:rPr>
          <w:sz w:val="23"/>
          <w:vertAlign w:val="subscript"/>
        </w:rPr>
        <w:t>2</w:t>
      </w:r>
      <w:r>
        <w:rPr>
          <w:sz w:val="23"/>
        </w:rPr>
        <w:t>, R</w:t>
      </w:r>
      <w:r>
        <w:rPr>
          <w:sz w:val="23"/>
          <w:vertAlign w:val="subscript"/>
        </w:rPr>
        <w:t>3</w:t>
      </w:r>
      <w:r>
        <w:rPr>
          <w:sz w:val="23"/>
        </w:rPr>
        <w:t>...</w:t>
      </w:r>
      <w:r>
        <w:rPr>
          <w:spacing w:val="-30"/>
          <w:sz w:val="23"/>
        </w:rPr>
        <w:t xml:space="preserve"> </w:t>
      </w:r>
      <w:r>
        <w:rPr>
          <w:sz w:val="23"/>
        </w:rPr>
        <w:t>is</w:t>
      </w:r>
    </w:p>
    <w:p w14:paraId="3BCE7800" w14:textId="77777777" w:rsidR="00511854" w:rsidRDefault="00875F7C">
      <w:pPr>
        <w:spacing w:before="34"/>
        <w:ind w:left="1105"/>
        <w:rPr>
          <w:b/>
          <w:sz w:val="23"/>
        </w:rPr>
      </w:pPr>
      <w:r>
        <w:rPr>
          <w:b/>
          <w:sz w:val="23"/>
        </w:rPr>
        <w:t>R</w:t>
      </w:r>
      <w:r>
        <w:rPr>
          <w:b/>
          <w:position w:val="-5"/>
          <w:sz w:val="13"/>
        </w:rPr>
        <w:t xml:space="preserve">s </w:t>
      </w:r>
      <w:r>
        <w:rPr>
          <w:rFonts w:ascii="Symbol" w:hAnsi="Symbol"/>
          <w:b/>
          <w:sz w:val="23"/>
        </w:rPr>
        <w:t></w:t>
      </w:r>
      <w:r>
        <w:rPr>
          <w:rFonts w:ascii="Times New Roman" w:hAnsi="Times New Roman"/>
          <w:b/>
          <w:sz w:val="23"/>
        </w:rPr>
        <w:t xml:space="preserve"> </w:t>
      </w:r>
      <w:r>
        <w:rPr>
          <w:b/>
          <w:sz w:val="23"/>
        </w:rPr>
        <w:t>R</w:t>
      </w:r>
      <w:r>
        <w:rPr>
          <w:b/>
          <w:position w:val="-5"/>
          <w:sz w:val="13"/>
        </w:rPr>
        <w:t xml:space="preserve">1 </w:t>
      </w:r>
      <w:r>
        <w:rPr>
          <w:rFonts w:ascii="Symbol" w:hAnsi="Symbol"/>
          <w:b/>
          <w:sz w:val="23"/>
        </w:rPr>
        <w:t></w:t>
      </w:r>
      <w:r>
        <w:rPr>
          <w:rFonts w:ascii="Times New Roman" w:hAnsi="Times New Roman"/>
          <w:b/>
          <w:sz w:val="23"/>
        </w:rPr>
        <w:t xml:space="preserve"> </w:t>
      </w:r>
      <w:r>
        <w:rPr>
          <w:b/>
          <w:sz w:val="23"/>
        </w:rPr>
        <w:t>R</w:t>
      </w:r>
      <w:r>
        <w:rPr>
          <w:b/>
          <w:position w:val="-5"/>
          <w:sz w:val="13"/>
        </w:rPr>
        <w:t xml:space="preserve">2 </w:t>
      </w:r>
      <w:r>
        <w:rPr>
          <w:rFonts w:ascii="Symbol" w:hAnsi="Symbol"/>
          <w:b/>
          <w:sz w:val="23"/>
        </w:rPr>
        <w:t></w:t>
      </w:r>
      <w:r>
        <w:rPr>
          <w:rFonts w:ascii="Times New Roman" w:hAnsi="Times New Roman"/>
          <w:b/>
          <w:sz w:val="23"/>
        </w:rPr>
        <w:t xml:space="preserve"> </w:t>
      </w:r>
      <w:r>
        <w:rPr>
          <w:b/>
          <w:sz w:val="23"/>
        </w:rPr>
        <w:t>R</w:t>
      </w:r>
      <w:r>
        <w:rPr>
          <w:b/>
          <w:position w:val="-5"/>
          <w:sz w:val="13"/>
        </w:rPr>
        <w:t xml:space="preserve">3 </w:t>
      </w:r>
      <w:r>
        <w:rPr>
          <w:rFonts w:ascii="Symbol" w:hAnsi="Symbol"/>
          <w:b/>
          <w:sz w:val="23"/>
        </w:rPr>
        <w:t></w:t>
      </w:r>
      <w:r>
        <w:rPr>
          <w:rFonts w:ascii="Times New Roman" w:hAnsi="Times New Roman"/>
          <w:b/>
          <w:sz w:val="23"/>
        </w:rPr>
        <w:t xml:space="preserve"> </w:t>
      </w:r>
      <w:r>
        <w:rPr>
          <w:b/>
          <w:sz w:val="23"/>
        </w:rPr>
        <w:t>...</w:t>
      </w:r>
    </w:p>
    <w:p w14:paraId="7ADE7BE0" w14:textId="77777777" w:rsidR="00511854" w:rsidRDefault="00875F7C">
      <w:pPr>
        <w:pStyle w:val="ListParagraph"/>
        <w:numPr>
          <w:ilvl w:val="0"/>
          <w:numId w:val="2"/>
        </w:numPr>
        <w:tabs>
          <w:tab w:val="left" w:pos="1080"/>
          <w:tab w:val="left" w:pos="1081"/>
        </w:tabs>
        <w:spacing w:before="57"/>
        <w:ind w:hanging="361"/>
        <w:rPr>
          <w:rFonts w:ascii="Symbol" w:hAnsi="Symbol"/>
          <w:sz w:val="23"/>
        </w:rPr>
      </w:pPr>
      <w:r>
        <w:rPr>
          <w:sz w:val="23"/>
        </w:rPr>
        <w:t xml:space="preserve">The equivalent resistance is greater than </w:t>
      </w:r>
      <w:r>
        <w:rPr>
          <w:spacing w:val="-2"/>
          <w:sz w:val="23"/>
        </w:rPr>
        <w:t xml:space="preserve">the </w:t>
      </w:r>
      <w:r>
        <w:rPr>
          <w:sz w:val="23"/>
        </w:rPr>
        <w:t>greatest resistance in the</w:t>
      </w:r>
      <w:r>
        <w:rPr>
          <w:spacing w:val="-20"/>
          <w:sz w:val="23"/>
        </w:rPr>
        <w:t xml:space="preserve"> </w:t>
      </w:r>
      <w:r>
        <w:rPr>
          <w:sz w:val="23"/>
        </w:rPr>
        <w:t>combination.</w:t>
      </w:r>
    </w:p>
    <w:p w14:paraId="44434573" w14:textId="77777777" w:rsidR="00511854" w:rsidRDefault="00511854">
      <w:pPr>
        <w:pStyle w:val="BodyText"/>
        <w:spacing w:before="6"/>
        <w:rPr>
          <w:sz w:val="29"/>
        </w:rPr>
      </w:pPr>
    </w:p>
    <w:p w14:paraId="63CC1708" w14:textId="77777777" w:rsidR="00511854" w:rsidRDefault="00875F7C">
      <w:pPr>
        <w:ind w:left="720"/>
        <w:rPr>
          <w:b/>
          <w:sz w:val="28"/>
        </w:rPr>
      </w:pPr>
      <w:r>
        <w:rPr>
          <w:b/>
          <w:color w:val="404040"/>
          <w:sz w:val="28"/>
        </w:rPr>
        <w:t>Resistances in Parallel</w:t>
      </w:r>
    </w:p>
    <w:p w14:paraId="279C67F9" w14:textId="77777777" w:rsidR="00511854" w:rsidRDefault="00875F7C">
      <w:pPr>
        <w:pStyle w:val="ListParagraph"/>
        <w:numPr>
          <w:ilvl w:val="0"/>
          <w:numId w:val="2"/>
        </w:numPr>
        <w:tabs>
          <w:tab w:val="left" w:pos="1080"/>
          <w:tab w:val="left" w:pos="1081"/>
        </w:tabs>
        <w:spacing w:before="55" w:line="276" w:lineRule="auto"/>
        <w:ind w:right="728"/>
        <w:rPr>
          <w:rFonts w:ascii="Symbol" w:hAnsi="Symbol"/>
          <w:sz w:val="23"/>
        </w:rPr>
      </w:pPr>
      <w:r>
        <w:rPr>
          <w:sz w:val="23"/>
        </w:rPr>
        <w:t>The potential difference across each resistance is the same and is equal to the potential difference across the</w:t>
      </w:r>
      <w:r>
        <w:rPr>
          <w:spacing w:val="-4"/>
          <w:sz w:val="23"/>
        </w:rPr>
        <w:t xml:space="preserve"> </w:t>
      </w:r>
      <w:r>
        <w:rPr>
          <w:sz w:val="23"/>
        </w:rPr>
        <w:t>combination.</w:t>
      </w:r>
    </w:p>
    <w:p w14:paraId="364D7BAC" w14:textId="77777777" w:rsidR="00511854" w:rsidRDefault="00875F7C">
      <w:pPr>
        <w:pStyle w:val="ListParagraph"/>
        <w:numPr>
          <w:ilvl w:val="0"/>
          <w:numId w:val="2"/>
        </w:numPr>
        <w:tabs>
          <w:tab w:val="left" w:pos="1080"/>
          <w:tab w:val="left" w:pos="1081"/>
        </w:tabs>
        <w:spacing w:line="278" w:lineRule="exact"/>
        <w:ind w:hanging="361"/>
        <w:rPr>
          <w:rFonts w:ascii="Symbol" w:hAnsi="Symbol"/>
          <w:sz w:val="23"/>
        </w:rPr>
      </w:pPr>
      <w:r>
        <w:rPr>
          <w:sz w:val="23"/>
        </w:rPr>
        <w:t>The main current div</w:t>
      </w:r>
      <w:r>
        <w:rPr>
          <w:sz w:val="23"/>
        </w:rPr>
        <w:t xml:space="preserve">ides itself, and a </w:t>
      </w:r>
      <w:proofErr w:type="gramStart"/>
      <w:r>
        <w:rPr>
          <w:sz w:val="23"/>
        </w:rPr>
        <w:t>different current flows</w:t>
      </w:r>
      <w:proofErr w:type="gramEnd"/>
      <w:r>
        <w:rPr>
          <w:sz w:val="23"/>
        </w:rPr>
        <w:t xml:space="preserve"> through each</w:t>
      </w:r>
      <w:r>
        <w:rPr>
          <w:spacing w:val="-28"/>
          <w:sz w:val="23"/>
        </w:rPr>
        <w:t xml:space="preserve"> </w:t>
      </w:r>
      <w:r>
        <w:rPr>
          <w:sz w:val="23"/>
        </w:rPr>
        <w:t>resistance.</w:t>
      </w:r>
    </w:p>
    <w:p w14:paraId="558E4282" w14:textId="77777777" w:rsidR="00511854" w:rsidRDefault="00875F7C">
      <w:pPr>
        <w:pStyle w:val="ListParagraph"/>
        <w:numPr>
          <w:ilvl w:val="0"/>
          <w:numId w:val="2"/>
        </w:numPr>
        <w:tabs>
          <w:tab w:val="left" w:pos="1080"/>
          <w:tab w:val="left" w:pos="1081"/>
        </w:tabs>
        <w:spacing w:before="36"/>
        <w:ind w:hanging="361"/>
        <w:rPr>
          <w:rFonts w:ascii="Symbol" w:hAnsi="Symbol"/>
          <w:sz w:val="23"/>
        </w:rPr>
      </w:pPr>
      <w:r>
        <w:rPr>
          <w:sz w:val="23"/>
        </w:rPr>
        <w:t>The equivalent resistance (R</w:t>
      </w:r>
      <w:r>
        <w:rPr>
          <w:sz w:val="23"/>
          <w:vertAlign w:val="subscript"/>
        </w:rPr>
        <w:t>p</w:t>
      </w:r>
      <w:r>
        <w:rPr>
          <w:sz w:val="23"/>
        </w:rPr>
        <w:t>) of a parallel combination containing resistances R</w:t>
      </w:r>
      <w:r>
        <w:rPr>
          <w:sz w:val="23"/>
          <w:vertAlign w:val="subscript"/>
        </w:rPr>
        <w:t>1</w:t>
      </w:r>
      <w:r>
        <w:rPr>
          <w:sz w:val="23"/>
        </w:rPr>
        <w:t>, R</w:t>
      </w:r>
      <w:r>
        <w:rPr>
          <w:sz w:val="23"/>
          <w:vertAlign w:val="subscript"/>
        </w:rPr>
        <w:t>2</w:t>
      </w:r>
      <w:r>
        <w:rPr>
          <w:sz w:val="23"/>
        </w:rPr>
        <w:t>, R</w:t>
      </w:r>
      <w:r>
        <w:rPr>
          <w:sz w:val="23"/>
          <w:vertAlign w:val="subscript"/>
        </w:rPr>
        <w:t>3</w:t>
      </w:r>
      <w:r>
        <w:rPr>
          <w:sz w:val="23"/>
        </w:rPr>
        <w:t>... is given</w:t>
      </w:r>
      <w:r>
        <w:rPr>
          <w:spacing w:val="-34"/>
          <w:sz w:val="23"/>
        </w:rPr>
        <w:t xml:space="preserve"> </w:t>
      </w:r>
      <w:r>
        <w:rPr>
          <w:sz w:val="23"/>
        </w:rPr>
        <w:t>by</w:t>
      </w:r>
    </w:p>
    <w:p w14:paraId="4D9A6AF0" w14:textId="77777777" w:rsidR="00511854" w:rsidRDefault="00511854">
      <w:pPr>
        <w:rPr>
          <w:rFonts w:ascii="Symbol" w:hAnsi="Symbol"/>
          <w:sz w:val="23"/>
        </w:rPr>
        <w:sectPr w:rsidR="00511854">
          <w:pgSz w:w="12240" w:h="15840"/>
          <w:pgMar w:top="660" w:right="0" w:bottom="320" w:left="0" w:header="19" w:footer="136" w:gutter="0"/>
          <w:cols w:space="720"/>
        </w:sectPr>
      </w:pPr>
    </w:p>
    <w:p w14:paraId="380560BD" w14:textId="77777777" w:rsidR="00511854" w:rsidRDefault="00875F7C">
      <w:pPr>
        <w:spacing w:before="66" w:line="187" w:lineRule="auto"/>
        <w:ind w:left="1212"/>
        <w:rPr>
          <w:b/>
        </w:rPr>
      </w:pPr>
      <w:r>
        <w:pict w14:anchorId="733A4DC8">
          <v:line id="_x0000_s1029" style="position:absolute;left:0;text-align:left;z-index:-15909376;mso-position-horizontal-relative:page" from="56.1pt,16.95pt" to="70.3pt,16.95pt" strokeweight=".17564mm">
            <w10:wrap anchorx="page"/>
          </v:line>
        </w:pict>
      </w:r>
      <w:r>
        <w:pict w14:anchorId="1EC6F29C">
          <v:line id="_x0000_s1028" style="position:absolute;left:0;text-align:left;z-index:-15908864;mso-position-horizontal-relative:page" from="82.85pt,16.95pt" to="95.85pt,16.95pt" strokeweight=".17564mm">
            <w10:wrap anchorx="page"/>
          </v:line>
        </w:pict>
      </w:r>
      <w:r>
        <w:pict w14:anchorId="51561560">
          <v:line id="_x0000_s1027" style="position:absolute;left:0;text-align:left;z-index:-15908352;mso-position-horizontal-relative:page" from="107.8pt,16.95pt" to="121.8pt,16.95pt" strokeweight=".17564mm">
            <w10:wrap anchorx="page"/>
          </v:line>
        </w:pict>
      </w:r>
      <w:r>
        <w:pict w14:anchorId="6E7EE162">
          <v:line id="_x0000_s1026" style="position:absolute;left:0;text-align:left;z-index:-15907840;mso-position-horizontal-relative:page" from="133.8pt,16.95pt" to="147.75pt,16.95pt" strokeweight=".17564mm">
            <w10:wrap anchorx="page"/>
          </v:line>
        </w:pict>
      </w:r>
      <w:proofErr w:type="gramStart"/>
      <w:r>
        <w:rPr>
          <w:b/>
        </w:rPr>
        <w:t xml:space="preserve">1  </w:t>
      </w:r>
      <w:r>
        <w:rPr>
          <w:rFonts w:ascii="Symbol" w:hAnsi="Symbol"/>
          <w:b/>
          <w:position w:val="-13"/>
        </w:rPr>
        <w:t></w:t>
      </w:r>
      <w:proofErr w:type="gramEnd"/>
      <w:r>
        <w:rPr>
          <w:rFonts w:ascii="Times New Roman" w:hAnsi="Times New Roman"/>
          <w:b/>
          <w:position w:val="-13"/>
        </w:rPr>
        <w:t xml:space="preserve">   </w:t>
      </w:r>
      <w:r>
        <w:rPr>
          <w:b/>
        </w:rPr>
        <w:t xml:space="preserve">1  </w:t>
      </w:r>
      <w:r>
        <w:rPr>
          <w:rFonts w:ascii="Symbol" w:hAnsi="Symbol"/>
          <w:b/>
          <w:position w:val="-13"/>
        </w:rPr>
        <w:t></w:t>
      </w:r>
      <w:r>
        <w:rPr>
          <w:rFonts w:ascii="Times New Roman" w:hAnsi="Times New Roman"/>
          <w:b/>
          <w:position w:val="-13"/>
        </w:rPr>
        <w:t xml:space="preserve"> </w:t>
      </w:r>
      <w:r>
        <w:rPr>
          <w:rFonts w:ascii="Times New Roman" w:hAnsi="Times New Roman"/>
          <w:b/>
          <w:spacing w:val="26"/>
          <w:position w:val="-13"/>
        </w:rPr>
        <w:t xml:space="preserve"> </w:t>
      </w:r>
      <w:r>
        <w:rPr>
          <w:b/>
        </w:rPr>
        <w:t>1</w:t>
      </w:r>
    </w:p>
    <w:p w14:paraId="415D0D8C" w14:textId="77777777" w:rsidR="00511854" w:rsidRDefault="00875F7C">
      <w:pPr>
        <w:tabs>
          <w:tab w:val="left" w:pos="1659"/>
          <w:tab w:val="left" w:pos="2158"/>
        </w:tabs>
        <w:spacing w:line="254" w:lineRule="exact"/>
        <w:ind w:left="1125"/>
        <w:rPr>
          <w:b/>
          <w:sz w:val="13"/>
        </w:rPr>
      </w:pPr>
      <w:r>
        <w:rPr>
          <w:b/>
        </w:rPr>
        <w:t>R</w:t>
      </w:r>
      <w:r>
        <w:rPr>
          <w:b/>
          <w:position w:val="-5"/>
          <w:sz w:val="13"/>
        </w:rPr>
        <w:t>p</w:t>
      </w:r>
      <w:r>
        <w:rPr>
          <w:b/>
          <w:position w:val="-5"/>
          <w:sz w:val="13"/>
        </w:rPr>
        <w:tab/>
      </w:r>
      <w:r>
        <w:rPr>
          <w:b/>
        </w:rPr>
        <w:t>R</w:t>
      </w:r>
      <w:r>
        <w:rPr>
          <w:b/>
          <w:position w:val="-5"/>
          <w:sz w:val="13"/>
        </w:rPr>
        <w:t>1</w:t>
      </w:r>
      <w:r>
        <w:rPr>
          <w:b/>
          <w:position w:val="-5"/>
          <w:sz w:val="13"/>
        </w:rPr>
        <w:tab/>
      </w:r>
      <w:r>
        <w:rPr>
          <w:b/>
          <w:spacing w:val="-6"/>
        </w:rPr>
        <w:t>R</w:t>
      </w:r>
      <w:r>
        <w:rPr>
          <w:b/>
          <w:spacing w:val="-6"/>
          <w:position w:val="-5"/>
          <w:sz w:val="13"/>
        </w:rPr>
        <w:t>2</w:t>
      </w:r>
    </w:p>
    <w:p w14:paraId="29DD9A5D" w14:textId="77777777" w:rsidR="00511854" w:rsidRDefault="00875F7C">
      <w:pPr>
        <w:spacing w:before="125" w:line="160" w:lineRule="auto"/>
        <w:ind w:left="237" w:right="8818" w:hanging="186"/>
        <w:rPr>
          <w:b/>
          <w:sz w:val="13"/>
        </w:rPr>
      </w:pPr>
      <w:r>
        <w:br w:type="column"/>
      </w:r>
      <w:r>
        <w:rPr>
          <w:rFonts w:ascii="Symbol" w:hAnsi="Symbol"/>
          <w:b/>
        </w:rPr>
        <w:t></w:t>
      </w:r>
      <w:r>
        <w:rPr>
          <w:rFonts w:ascii="Times New Roman" w:hAnsi="Times New Roman"/>
          <w:b/>
        </w:rPr>
        <w:t xml:space="preserve"> </w:t>
      </w:r>
      <w:r>
        <w:rPr>
          <w:b/>
          <w:position w:val="14"/>
        </w:rPr>
        <w:t xml:space="preserve">1 </w:t>
      </w:r>
      <w:r>
        <w:rPr>
          <w:rFonts w:ascii="Symbol" w:hAnsi="Symbol"/>
          <w:b/>
        </w:rPr>
        <w:t></w:t>
      </w:r>
      <w:r>
        <w:rPr>
          <w:rFonts w:ascii="Times New Roman" w:hAnsi="Times New Roman"/>
          <w:b/>
        </w:rPr>
        <w:t xml:space="preserve"> </w:t>
      </w:r>
      <w:r>
        <w:rPr>
          <w:b/>
        </w:rPr>
        <w:t>... R</w:t>
      </w:r>
      <w:r>
        <w:rPr>
          <w:b/>
          <w:position w:val="-5"/>
          <w:sz w:val="13"/>
        </w:rPr>
        <w:t>3</w:t>
      </w:r>
    </w:p>
    <w:p w14:paraId="3577A7D8" w14:textId="77777777" w:rsidR="00511854" w:rsidRDefault="00511854">
      <w:pPr>
        <w:spacing w:line="160" w:lineRule="auto"/>
        <w:rPr>
          <w:sz w:val="13"/>
        </w:rPr>
        <w:sectPr w:rsidR="00511854">
          <w:type w:val="continuous"/>
          <w:pgSz w:w="12240" w:h="15840"/>
          <w:pgMar w:top="120" w:right="0" w:bottom="0" w:left="0" w:header="720" w:footer="720" w:gutter="0"/>
          <w:cols w:num="2" w:space="720" w:equalWidth="0">
            <w:col w:w="2401" w:space="40"/>
            <w:col w:w="9799"/>
          </w:cols>
        </w:sectPr>
      </w:pPr>
    </w:p>
    <w:p w14:paraId="4A6EDCF0" w14:textId="77777777" w:rsidR="00511854" w:rsidRDefault="00875F7C">
      <w:pPr>
        <w:pStyle w:val="ListParagraph"/>
        <w:numPr>
          <w:ilvl w:val="0"/>
          <w:numId w:val="2"/>
        </w:numPr>
        <w:tabs>
          <w:tab w:val="left" w:pos="1080"/>
          <w:tab w:val="left" w:pos="1081"/>
        </w:tabs>
        <w:spacing w:before="85"/>
        <w:ind w:hanging="361"/>
        <w:rPr>
          <w:rFonts w:ascii="Symbol" w:hAnsi="Symbol"/>
          <w:sz w:val="23"/>
        </w:rPr>
      </w:pPr>
      <w:r>
        <w:rPr>
          <w:sz w:val="23"/>
        </w:rPr>
        <w:t>The equivalent resistance is lesser than the least of all the resistances in the</w:t>
      </w:r>
      <w:r>
        <w:rPr>
          <w:spacing w:val="-33"/>
          <w:sz w:val="23"/>
        </w:rPr>
        <w:t xml:space="preserve"> </w:t>
      </w:r>
      <w:r>
        <w:rPr>
          <w:sz w:val="23"/>
        </w:rPr>
        <w:t>combination</w:t>
      </w:r>
    </w:p>
    <w:p w14:paraId="1A1ECA5E" w14:textId="77777777" w:rsidR="00511854" w:rsidRDefault="00511854">
      <w:pPr>
        <w:pStyle w:val="BodyText"/>
        <w:spacing w:before="6"/>
        <w:rPr>
          <w:sz w:val="29"/>
        </w:rPr>
      </w:pPr>
    </w:p>
    <w:p w14:paraId="2A463032" w14:textId="77777777" w:rsidR="00511854" w:rsidRDefault="00875F7C">
      <w:pPr>
        <w:pStyle w:val="Heading3"/>
      </w:pPr>
      <w:r>
        <w:t>Heating Effect of Electric Current</w:t>
      </w:r>
    </w:p>
    <w:p w14:paraId="61B3C2E8" w14:textId="77777777" w:rsidR="00511854" w:rsidRDefault="00875F7C">
      <w:pPr>
        <w:pStyle w:val="ListParagraph"/>
        <w:numPr>
          <w:ilvl w:val="0"/>
          <w:numId w:val="2"/>
        </w:numPr>
        <w:tabs>
          <w:tab w:val="left" w:pos="1080"/>
          <w:tab w:val="left" w:pos="1081"/>
        </w:tabs>
        <w:spacing w:before="55" w:line="276" w:lineRule="auto"/>
        <w:ind w:right="709"/>
        <w:rPr>
          <w:rFonts w:ascii="Symbol" w:hAnsi="Symbol"/>
          <w:sz w:val="23"/>
        </w:rPr>
      </w:pPr>
      <w:r>
        <w:rPr>
          <w:sz w:val="23"/>
        </w:rPr>
        <w:t xml:space="preserve">The effect of electric current due to </w:t>
      </w:r>
      <w:r>
        <w:rPr>
          <w:spacing w:val="-3"/>
          <w:sz w:val="23"/>
        </w:rPr>
        <w:t xml:space="preserve">which </w:t>
      </w:r>
      <w:r>
        <w:rPr>
          <w:sz w:val="23"/>
        </w:rPr>
        <w:t>heat is produced in a conductor, when current passes through it, is called the heat</w:t>
      </w:r>
      <w:r>
        <w:rPr>
          <w:sz w:val="23"/>
        </w:rPr>
        <w:t>ing effect of electric</w:t>
      </w:r>
      <w:r>
        <w:rPr>
          <w:spacing w:val="-12"/>
          <w:sz w:val="23"/>
        </w:rPr>
        <w:t xml:space="preserve"> </w:t>
      </w:r>
      <w:r>
        <w:rPr>
          <w:sz w:val="23"/>
        </w:rPr>
        <w:t>current.</w:t>
      </w:r>
    </w:p>
    <w:p w14:paraId="484928D4" w14:textId="77777777" w:rsidR="00511854" w:rsidRDefault="00875F7C">
      <w:pPr>
        <w:pStyle w:val="ListParagraph"/>
        <w:numPr>
          <w:ilvl w:val="0"/>
          <w:numId w:val="2"/>
        </w:numPr>
        <w:tabs>
          <w:tab w:val="left" w:pos="1080"/>
          <w:tab w:val="left" w:pos="1081"/>
        </w:tabs>
        <w:spacing w:line="273" w:lineRule="exact"/>
        <w:ind w:hanging="361"/>
        <w:rPr>
          <w:rFonts w:ascii="Symbol" w:hAnsi="Symbol"/>
          <w:sz w:val="23"/>
        </w:rPr>
      </w:pPr>
      <w:r>
        <w:rPr>
          <w:sz w:val="23"/>
        </w:rPr>
        <w:t xml:space="preserve">The total work </w:t>
      </w:r>
      <w:r>
        <w:rPr>
          <w:spacing w:val="2"/>
          <w:sz w:val="23"/>
        </w:rPr>
        <w:t xml:space="preserve">(W) </w:t>
      </w:r>
      <w:r>
        <w:rPr>
          <w:sz w:val="23"/>
        </w:rPr>
        <w:t xml:space="preserve">done by the current in an electric circuit is called </w:t>
      </w:r>
      <w:r>
        <w:rPr>
          <w:b/>
          <w:sz w:val="23"/>
        </w:rPr>
        <w:t xml:space="preserve">electric energy </w:t>
      </w:r>
      <w:r>
        <w:rPr>
          <w:sz w:val="23"/>
        </w:rPr>
        <w:t>and is given</w:t>
      </w:r>
      <w:r>
        <w:rPr>
          <w:spacing w:val="-29"/>
          <w:sz w:val="23"/>
        </w:rPr>
        <w:t xml:space="preserve"> </w:t>
      </w:r>
      <w:r>
        <w:rPr>
          <w:sz w:val="23"/>
        </w:rPr>
        <w:t>as</w:t>
      </w:r>
    </w:p>
    <w:p w14:paraId="39B03218" w14:textId="77777777" w:rsidR="00511854" w:rsidRDefault="00875F7C">
      <w:pPr>
        <w:pStyle w:val="Heading4"/>
        <w:spacing w:line="273" w:lineRule="auto"/>
        <w:ind w:right="9544"/>
      </w:pPr>
      <w:r>
        <w:t xml:space="preserve">W = </w:t>
      </w:r>
      <w:proofErr w:type="spellStart"/>
      <w:r>
        <w:t>VIt</w:t>
      </w:r>
      <w:proofErr w:type="spellEnd"/>
      <w:r>
        <w:t xml:space="preserve"> = I²Rt W = V² t /R</w:t>
      </w:r>
    </w:p>
    <w:p w14:paraId="377E9DD5" w14:textId="77777777" w:rsidR="00511854" w:rsidRDefault="00875F7C">
      <w:pPr>
        <w:spacing w:before="24"/>
        <w:ind w:left="1080"/>
      </w:pPr>
      <w:r>
        <w:rPr>
          <w:sz w:val="23"/>
        </w:rPr>
        <w:t xml:space="preserve">This energy is exhibited as heat. Thus, we have </w:t>
      </w:r>
      <w:r>
        <w:t xml:space="preserve">H </w:t>
      </w:r>
      <w:r>
        <w:rPr>
          <w:rFonts w:ascii="Symbol" w:hAnsi="Symbol"/>
        </w:rPr>
        <w:t></w:t>
      </w:r>
      <w:r>
        <w:rPr>
          <w:rFonts w:ascii="Times New Roman" w:hAnsi="Times New Roman"/>
        </w:rPr>
        <w:t xml:space="preserve"> </w:t>
      </w:r>
      <w:proofErr w:type="spellStart"/>
      <w:r>
        <w:t>VIt</w:t>
      </w:r>
      <w:proofErr w:type="spellEnd"/>
      <w:r>
        <w:t xml:space="preserve"> </w:t>
      </w:r>
      <w:r>
        <w:rPr>
          <w:rFonts w:ascii="Symbol" w:hAnsi="Symbol"/>
        </w:rPr>
        <w:t></w:t>
      </w:r>
      <w:r>
        <w:rPr>
          <w:rFonts w:ascii="Times New Roman" w:hAnsi="Times New Roman"/>
        </w:rPr>
        <w:t xml:space="preserve"> </w:t>
      </w:r>
      <w:r>
        <w:t>I</w:t>
      </w:r>
      <w:r>
        <w:rPr>
          <w:vertAlign w:val="superscript"/>
        </w:rPr>
        <w:t>2</w:t>
      </w:r>
      <w:r>
        <w:t>Rt.</w:t>
      </w:r>
    </w:p>
    <w:p w14:paraId="0F79C96D" w14:textId="77777777" w:rsidR="00511854" w:rsidRDefault="00875F7C">
      <w:pPr>
        <w:pStyle w:val="BodyText"/>
        <w:spacing w:before="49" w:line="283" w:lineRule="auto"/>
        <w:ind w:left="1080" w:right="45"/>
      </w:pPr>
      <w:r>
        <w:t xml:space="preserve">This is called </w:t>
      </w:r>
      <w:r>
        <w:rPr>
          <w:b/>
        </w:rPr>
        <w:t>Joule’s Law of Heating</w:t>
      </w:r>
      <w:r>
        <w:t>, which states that the heat produced in a resistor is directly proportional to the</w:t>
      </w:r>
    </w:p>
    <w:p w14:paraId="4E31144B" w14:textId="77777777" w:rsidR="00511854" w:rsidRDefault="00875F7C">
      <w:pPr>
        <w:pStyle w:val="ListParagraph"/>
        <w:numPr>
          <w:ilvl w:val="0"/>
          <w:numId w:val="1"/>
        </w:numPr>
        <w:tabs>
          <w:tab w:val="left" w:pos="1440"/>
          <w:tab w:val="left" w:pos="1441"/>
        </w:tabs>
        <w:spacing w:line="275" w:lineRule="exact"/>
        <w:ind w:hanging="361"/>
        <w:rPr>
          <w:sz w:val="23"/>
        </w:rPr>
      </w:pPr>
      <w:r>
        <w:rPr>
          <w:sz w:val="23"/>
        </w:rPr>
        <w:t>Square of the current in the</w:t>
      </w:r>
      <w:r>
        <w:rPr>
          <w:spacing w:val="-10"/>
          <w:sz w:val="23"/>
        </w:rPr>
        <w:t xml:space="preserve"> </w:t>
      </w:r>
      <w:r>
        <w:rPr>
          <w:sz w:val="23"/>
        </w:rPr>
        <w:t>resistor</w:t>
      </w:r>
    </w:p>
    <w:p w14:paraId="4BE455D7" w14:textId="77777777" w:rsidR="00511854" w:rsidRDefault="00875F7C">
      <w:pPr>
        <w:pStyle w:val="ListParagraph"/>
        <w:numPr>
          <w:ilvl w:val="0"/>
          <w:numId w:val="1"/>
        </w:numPr>
        <w:tabs>
          <w:tab w:val="left" w:pos="1440"/>
          <w:tab w:val="left" w:pos="1441"/>
        </w:tabs>
        <w:spacing w:before="19"/>
        <w:ind w:hanging="361"/>
        <w:rPr>
          <w:sz w:val="23"/>
        </w:rPr>
      </w:pPr>
      <w:r>
        <w:rPr>
          <w:sz w:val="23"/>
        </w:rPr>
        <w:t>Resistance of the</w:t>
      </w:r>
      <w:r>
        <w:rPr>
          <w:spacing w:val="-7"/>
          <w:sz w:val="23"/>
        </w:rPr>
        <w:t xml:space="preserve"> </w:t>
      </w:r>
      <w:r>
        <w:rPr>
          <w:sz w:val="23"/>
        </w:rPr>
        <w:t>resistor</w:t>
      </w:r>
    </w:p>
    <w:p w14:paraId="11BDF5B8" w14:textId="77777777" w:rsidR="00511854" w:rsidRDefault="00875F7C">
      <w:pPr>
        <w:pStyle w:val="ListParagraph"/>
        <w:numPr>
          <w:ilvl w:val="0"/>
          <w:numId w:val="1"/>
        </w:numPr>
        <w:tabs>
          <w:tab w:val="left" w:pos="1440"/>
          <w:tab w:val="left" w:pos="1441"/>
        </w:tabs>
        <w:spacing w:before="22"/>
        <w:ind w:hanging="361"/>
        <w:rPr>
          <w:sz w:val="23"/>
        </w:rPr>
      </w:pPr>
      <w:r>
        <w:rPr>
          <w:sz w:val="23"/>
        </w:rPr>
        <w:t>Time f</w:t>
      </w:r>
      <w:r>
        <w:rPr>
          <w:sz w:val="23"/>
        </w:rPr>
        <w:t>or which the current flows through the</w:t>
      </w:r>
      <w:r>
        <w:rPr>
          <w:spacing w:val="-5"/>
          <w:sz w:val="23"/>
        </w:rPr>
        <w:t xml:space="preserve"> </w:t>
      </w:r>
      <w:r>
        <w:rPr>
          <w:sz w:val="23"/>
        </w:rPr>
        <w:t>resistance</w:t>
      </w:r>
    </w:p>
    <w:p w14:paraId="3F885ACD" w14:textId="77777777" w:rsidR="00511854" w:rsidRDefault="00511854">
      <w:pPr>
        <w:pStyle w:val="BodyText"/>
        <w:spacing w:before="1"/>
        <w:rPr>
          <w:sz w:val="27"/>
        </w:rPr>
      </w:pPr>
    </w:p>
    <w:p w14:paraId="6D1044D5" w14:textId="77777777" w:rsidR="00511854" w:rsidRDefault="00875F7C">
      <w:pPr>
        <w:pStyle w:val="Heading3"/>
      </w:pPr>
      <w:r>
        <w:t>Practical Applications of the Heating Effects of Electric Current</w:t>
      </w:r>
    </w:p>
    <w:p w14:paraId="242DA1D5" w14:textId="77777777" w:rsidR="00511854" w:rsidRDefault="00875F7C">
      <w:pPr>
        <w:pStyle w:val="ListParagraph"/>
        <w:numPr>
          <w:ilvl w:val="0"/>
          <w:numId w:val="2"/>
        </w:numPr>
        <w:tabs>
          <w:tab w:val="left" w:pos="1080"/>
          <w:tab w:val="left" w:pos="1081"/>
        </w:tabs>
        <w:spacing w:before="60" w:line="271" w:lineRule="auto"/>
        <w:ind w:right="710"/>
        <w:rPr>
          <w:rFonts w:ascii="Symbol" w:hAnsi="Symbol"/>
          <w:sz w:val="23"/>
        </w:rPr>
      </w:pPr>
      <w:r>
        <w:rPr>
          <w:sz w:val="23"/>
        </w:rPr>
        <w:t>Electrical appliances like laundry iron, toaster, oven, kettle and heater are some devices based on Joule’s Law of</w:t>
      </w:r>
      <w:r>
        <w:rPr>
          <w:spacing w:val="-15"/>
          <w:sz w:val="23"/>
        </w:rPr>
        <w:t xml:space="preserve"> </w:t>
      </w:r>
      <w:r>
        <w:rPr>
          <w:sz w:val="23"/>
        </w:rPr>
        <w:t>Heating.</w:t>
      </w:r>
    </w:p>
    <w:p w14:paraId="05A62500" w14:textId="77777777" w:rsidR="00511854" w:rsidRDefault="00875F7C">
      <w:pPr>
        <w:pStyle w:val="ListParagraph"/>
        <w:numPr>
          <w:ilvl w:val="0"/>
          <w:numId w:val="2"/>
        </w:numPr>
        <w:tabs>
          <w:tab w:val="left" w:pos="1080"/>
          <w:tab w:val="left" w:pos="1081"/>
        </w:tabs>
        <w:spacing w:before="2"/>
        <w:ind w:hanging="361"/>
        <w:rPr>
          <w:rFonts w:ascii="Symbol" w:hAnsi="Symbol"/>
          <w:sz w:val="23"/>
        </w:rPr>
      </w:pPr>
      <w:r>
        <w:rPr>
          <w:sz w:val="23"/>
        </w:rPr>
        <w:t>The concept of electric heating is also used to produce light, as in an electric</w:t>
      </w:r>
      <w:r>
        <w:rPr>
          <w:spacing w:val="-19"/>
          <w:sz w:val="23"/>
        </w:rPr>
        <w:t xml:space="preserve"> </w:t>
      </w:r>
      <w:r>
        <w:rPr>
          <w:sz w:val="23"/>
        </w:rPr>
        <w:t>bulb.</w:t>
      </w:r>
    </w:p>
    <w:p w14:paraId="51E62274" w14:textId="77777777" w:rsidR="00511854" w:rsidRDefault="00875F7C">
      <w:pPr>
        <w:pStyle w:val="ListParagraph"/>
        <w:numPr>
          <w:ilvl w:val="0"/>
          <w:numId w:val="2"/>
        </w:numPr>
        <w:tabs>
          <w:tab w:val="left" w:pos="1080"/>
          <w:tab w:val="left" w:pos="1081"/>
        </w:tabs>
        <w:spacing w:before="40"/>
        <w:ind w:hanging="361"/>
        <w:rPr>
          <w:rFonts w:ascii="Symbol" w:hAnsi="Symbol"/>
          <w:sz w:val="23"/>
        </w:rPr>
      </w:pPr>
      <w:r>
        <w:rPr>
          <w:sz w:val="23"/>
        </w:rPr>
        <w:t>Another application of Joule’s Law of Heating</w:t>
      </w:r>
      <w:r>
        <w:rPr>
          <w:sz w:val="23"/>
        </w:rPr>
        <w:t xml:space="preserve"> is the fuse used in electric</w:t>
      </w:r>
      <w:r>
        <w:rPr>
          <w:spacing w:val="-23"/>
          <w:sz w:val="23"/>
        </w:rPr>
        <w:t xml:space="preserve"> </w:t>
      </w:r>
      <w:r>
        <w:rPr>
          <w:sz w:val="23"/>
        </w:rPr>
        <w:t>circuits.</w:t>
      </w:r>
    </w:p>
    <w:p w14:paraId="04C4917D" w14:textId="77777777" w:rsidR="00511854" w:rsidRDefault="00511854">
      <w:pPr>
        <w:rPr>
          <w:rFonts w:ascii="Symbol" w:hAnsi="Symbol"/>
          <w:sz w:val="23"/>
        </w:rPr>
        <w:sectPr w:rsidR="00511854">
          <w:type w:val="continuous"/>
          <w:pgSz w:w="12240" w:h="15840"/>
          <w:pgMar w:top="120" w:right="0" w:bottom="0" w:left="0" w:header="720" w:footer="720" w:gutter="0"/>
          <w:cols w:space="720"/>
        </w:sectPr>
      </w:pPr>
    </w:p>
    <w:p w14:paraId="040E179E" w14:textId="77777777" w:rsidR="00511854" w:rsidRDefault="00511854">
      <w:pPr>
        <w:pStyle w:val="BodyText"/>
        <w:spacing w:before="4"/>
        <w:rPr>
          <w:sz w:val="17"/>
        </w:rPr>
      </w:pPr>
    </w:p>
    <w:p w14:paraId="2BACCC83" w14:textId="77777777" w:rsidR="00511854" w:rsidRDefault="00875F7C">
      <w:pPr>
        <w:pStyle w:val="Heading3"/>
        <w:spacing w:before="90"/>
      </w:pPr>
      <w:r>
        <w:t>Electric Power</w:t>
      </w:r>
    </w:p>
    <w:p w14:paraId="1F2E7557" w14:textId="77777777" w:rsidR="00511854" w:rsidRDefault="00875F7C">
      <w:pPr>
        <w:pStyle w:val="ListParagraph"/>
        <w:numPr>
          <w:ilvl w:val="0"/>
          <w:numId w:val="2"/>
        </w:numPr>
        <w:tabs>
          <w:tab w:val="left" w:pos="1080"/>
          <w:tab w:val="left" w:pos="1081"/>
        </w:tabs>
        <w:spacing w:before="60"/>
        <w:ind w:hanging="361"/>
        <w:rPr>
          <w:rFonts w:ascii="Symbol" w:hAnsi="Symbol"/>
          <w:sz w:val="23"/>
        </w:rPr>
      </w:pPr>
      <w:r>
        <w:rPr>
          <w:sz w:val="23"/>
        </w:rPr>
        <w:t>Electric power is the rate at which electrical energy is produced or consumed in an electric</w:t>
      </w:r>
      <w:r>
        <w:rPr>
          <w:spacing w:val="-30"/>
          <w:sz w:val="23"/>
        </w:rPr>
        <w:t xml:space="preserve"> </w:t>
      </w:r>
      <w:r>
        <w:rPr>
          <w:sz w:val="23"/>
        </w:rPr>
        <w:t>circuit</w:t>
      </w:r>
    </w:p>
    <w:p w14:paraId="5458437A" w14:textId="77777777" w:rsidR="00511854" w:rsidRDefault="00875F7C">
      <w:pPr>
        <w:pStyle w:val="Heading4"/>
        <w:spacing w:before="31"/>
      </w:pPr>
      <w:r>
        <w:t>P = VI = I²R</w:t>
      </w:r>
    </w:p>
    <w:p w14:paraId="592173FD" w14:textId="77777777" w:rsidR="00511854" w:rsidRDefault="00875F7C">
      <w:pPr>
        <w:spacing w:before="38"/>
        <w:ind w:left="1080"/>
        <w:rPr>
          <w:b/>
          <w:sz w:val="23"/>
        </w:rPr>
      </w:pPr>
      <w:r>
        <w:rPr>
          <w:b/>
          <w:sz w:val="23"/>
        </w:rPr>
        <w:t>P = V²/R</w:t>
      </w:r>
    </w:p>
    <w:p w14:paraId="736B947D" w14:textId="77777777" w:rsidR="00511854" w:rsidRDefault="00875F7C">
      <w:pPr>
        <w:pStyle w:val="ListParagraph"/>
        <w:numPr>
          <w:ilvl w:val="0"/>
          <w:numId w:val="2"/>
        </w:numPr>
        <w:tabs>
          <w:tab w:val="left" w:pos="1080"/>
          <w:tab w:val="left" w:pos="1081"/>
        </w:tabs>
        <w:spacing w:before="42"/>
        <w:ind w:hanging="361"/>
        <w:rPr>
          <w:rFonts w:ascii="Symbol" w:hAnsi="Symbol"/>
          <w:b/>
          <w:sz w:val="23"/>
        </w:rPr>
      </w:pPr>
      <w:r>
        <w:rPr>
          <w:sz w:val="23"/>
        </w:rPr>
        <w:t xml:space="preserve">The </w:t>
      </w:r>
      <w:r>
        <w:rPr>
          <w:b/>
          <w:sz w:val="23"/>
        </w:rPr>
        <w:t xml:space="preserve">S.I. unit </w:t>
      </w:r>
      <w:r>
        <w:rPr>
          <w:sz w:val="23"/>
        </w:rPr>
        <w:t xml:space="preserve">of power is </w:t>
      </w:r>
      <w:r>
        <w:rPr>
          <w:b/>
          <w:sz w:val="23"/>
        </w:rPr>
        <w:t>watt</w:t>
      </w:r>
      <w:r>
        <w:rPr>
          <w:b/>
          <w:spacing w:val="-9"/>
          <w:sz w:val="23"/>
        </w:rPr>
        <w:t xml:space="preserve"> </w:t>
      </w:r>
      <w:r>
        <w:rPr>
          <w:b/>
          <w:sz w:val="23"/>
        </w:rPr>
        <w:t>(W).</w:t>
      </w:r>
    </w:p>
    <w:p w14:paraId="012C689D" w14:textId="77777777" w:rsidR="00511854" w:rsidRDefault="00875F7C">
      <w:pPr>
        <w:pStyle w:val="ListParagraph"/>
        <w:numPr>
          <w:ilvl w:val="0"/>
          <w:numId w:val="2"/>
        </w:numPr>
        <w:tabs>
          <w:tab w:val="left" w:pos="1080"/>
          <w:tab w:val="left" w:pos="1081"/>
        </w:tabs>
        <w:spacing w:before="40" w:line="273" w:lineRule="auto"/>
        <w:ind w:right="1893"/>
        <w:rPr>
          <w:rFonts w:ascii="Symbol" w:hAnsi="Symbol"/>
          <w:b/>
          <w:sz w:val="23"/>
        </w:rPr>
      </w:pPr>
      <w:r>
        <w:rPr>
          <w:sz w:val="23"/>
        </w:rPr>
        <w:t xml:space="preserve">One watt of power is consumed when 1 A of current flows at a potential difference of 1 V. The commercial unit of electric energy is </w:t>
      </w:r>
      <w:r>
        <w:rPr>
          <w:b/>
          <w:sz w:val="23"/>
        </w:rPr>
        <w:t>kilowatt hour (kWh)</w:t>
      </w:r>
      <w:r>
        <w:rPr>
          <w:sz w:val="23"/>
        </w:rPr>
        <w:t>, commonly known as a</w:t>
      </w:r>
      <w:r>
        <w:rPr>
          <w:spacing w:val="-31"/>
          <w:sz w:val="23"/>
        </w:rPr>
        <w:t xml:space="preserve"> </w:t>
      </w:r>
      <w:r>
        <w:rPr>
          <w:b/>
          <w:sz w:val="23"/>
        </w:rPr>
        <w:t>unit</w:t>
      </w:r>
      <w:r>
        <w:rPr>
          <w:sz w:val="23"/>
        </w:rPr>
        <w:t xml:space="preserve">. </w:t>
      </w:r>
      <w:r>
        <w:rPr>
          <w:b/>
          <w:sz w:val="23"/>
        </w:rPr>
        <w:t>1 kWh = 3.6</w:t>
      </w:r>
      <w:r>
        <w:rPr>
          <w:b/>
          <w:spacing w:val="-8"/>
          <w:sz w:val="23"/>
        </w:rPr>
        <w:t xml:space="preserve"> </w:t>
      </w:r>
      <w:r>
        <w:rPr>
          <w:b/>
          <w:sz w:val="23"/>
        </w:rPr>
        <w:t>MJ</w:t>
      </w:r>
    </w:p>
    <w:sectPr w:rsidR="00511854">
      <w:pgSz w:w="12240" w:h="15840"/>
      <w:pgMar w:top="660" w:right="0" w:bottom="320" w:left="0" w:header="19" w:footer="13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CB2763" w14:textId="77777777" w:rsidR="00875F7C" w:rsidRDefault="00875F7C">
      <w:r>
        <w:separator/>
      </w:r>
    </w:p>
  </w:endnote>
  <w:endnote w:type="continuationSeparator" w:id="0">
    <w:p w14:paraId="171BC482" w14:textId="77777777" w:rsidR="00875F7C" w:rsidRDefault="00875F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rlito">
    <w:altName w:val="Calibri"/>
    <w:charset w:val="00"/>
    <w:family w:val="swiss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EEC558" w14:textId="5F1DBD2B" w:rsidR="00511854" w:rsidRDefault="00511854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B25D50" w14:textId="77777777" w:rsidR="00875F7C" w:rsidRDefault="00875F7C">
      <w:r>
        <w:separator/>
      </w:r>
    </w:p>
  </w:footnote>
  <w:footnote w:type="continuationSeparator" w:id="0">
    <w:p w14:paraId="59CCA5A8" w14:textId="77777777" w:rsidR="00875F7C" w:rsidRDefault="00875F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227C94" w14:textId="77777777" w:rsidR="00511854" w:rsidRDefault="00875F7C">
    <w:pPr>
      <w:pStyle w:val="BodyText"/>
      <w:spacing w:line="14" w:lineRule="auto"/>
      <w:rPr>
        <w:sz w:val="20"/>
      </w:rPr>
    </w:pPr>
    <w:r>
      <w:pict w14:anchorId="18A236D9">
        <v:group id="_x0000_s2057" style="position:absolute;margin-left:0;margin-top:.95pt;width:612pt;height:9.85pt;z-index:-15921152;mso-position-horizontal-relative:page;mso-position-vertical-relative:page" coordorigin=",19" coordsize="12240,197">
          <v:shape id="_x0000_s2060" style="position:absolute;left:19;top:19;width:12221;height:197" coordorigin="19,19" coordsize="12221,197" path="m12240,19r,l120,19,19,19r,197l120,216r12120,l12240,216r,-197xe" fillcolor="#f60" stroked="f">
            <v:path arrowok="t"/>
          </v:shape>
          <v:rect id="_x0000_s2059" style="position:absolute;left:9;top:211;width:12231;height:5" fillcolor="#5ba7ce" stroked="f"/>
          <v:rect id="_x0000_s2058" style="position:absolute;top:19;width:20;height:197" stroked="f"/>
          <w10:wrap anchorx="page" anchory="page"/>
        </v:group>
      </w:pict>
    </w:r>
    <w:r>
      <w:pict w14:anchorId="221EDE41">
        <v:group id="_x0000_s2054" style="position:absolute;margin-left:.95pt;margin-top:13.7pt;width:611.05pt;height:19.7pt;z-index:-15920640;mso-position-horizontal-relative:page;mso-position-vertical-relative:page" coordorigin="19,274" coordsize="12221,394">
          <v:shape id="_x0000_s2056" style="position:absolute;left:19;top:273;width:12221;height:394" coordorigin="19,274" coordsize="12221,394" o:spt="100" adj="0,,0" path="m1969,274l19,274r,4l19,298r,345l19,667r1950,l1969,643r,-345l1969,278r,-4xm12240,274r-10213,l2027,274r-20,l2007,667r101,l12240,667r,l12240,278r,-4l12240,274xe" fillcolor="black [3200]" strokecolor="#f2f2f2 [3041]" strokeweight="3pt">
            <v:stroke joinstyle="round"/>
            <v:shadow type="perspective" color="#7f7f7f [1601]" opacity=".5" offset="1pt" offset2="-1pt"/>
            <v:formulas/>
            <v:path arrowok="t" o:connecttype="segments"/>
          </v:shape>
          <v:rect id="_x0000_s2055" style="position:absolute;left:1968;top:273;width:58;height:394" fillcolor="black [3200]" strokecolor="#f2f2f2 [3041]" strokeweight="3pt">
            <v:shadow type="perspective" color="#7f7f7f [1601]" opacity=".5" offset="1pt" offset2="-1pt"/>
          </v:rect>
          <w10:wrap anchorx="page" anchory="page"/>
        </v:group>
      </w:pict>
    </w:r>
    <w:r>
      <w:pict w14:anchorId="154118AA"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104.4pt;margin-top:15.75pt;width:83.05pt;height:18.1pt;z-index:-15920128;mso-position-horizontal-relative:page;mso-position-vertical-relative:page" filled="f" stroked="f">
          <v:textbox inset="0,0,0,0">
            <w:txbxContent>
              <w:p w14:paraId="1E78B1DD" w14:textId="77777777" w:rsidR="00511854" w:rsidRDefault="00875F7C">
                <w:pPr>
                  <w:spacing w:line="347" w:lineRule="exact"/>
                  <w:ind w:left="20"/>
                  <w:rPr>
                    <w:rFonts w:ascii="Carlito"/>
                    <w:b/>
                    <w:sz w:val="32"/>
                  </w:rPr>
                </w:pPr>
                <w:r>
                  <w:rPr>
                    <w:rFonts w:ascii="Carlito"/>
                    <w:b/>
                    <w:color w:val="F8F8F8"/>
                    <w:sz w:val="32"/>
                  </w:rPr>
                  <w:t>ELECTRICITY</w:t>
                </w:r>
              </w:p>
            </w:txbxContent>
          </v:textbox>
          <w10:wrap anchorx="page" anchory="page"/>
        </v:shape>
      </w:pict>
    </w:r>
    <w:r>
      <w:pict w14:anchorId="7D5BFC4F">
        <v:shape id="_x0000_s2052" type="#_x0000_t202" style="position:absolute;margin-left:47pt;margin-top:16.65pt;width:48.5pt;height:15.95pt;z-index:-15919616;mso-position-horizontal-relative:page;mso-position-vertical-relative:page" filled="f" stroked="f">
          <v:textbox inset="0,0,0,0">
            <w:txbxContent>
              <w:p w14:paraId="620AC50E" w14:textId="77777777" w:rsidR="00511854" w:rsidRDefault="00875F7C">
                <w:pPr>
                  <w:spacing w:line="304" w:lineRule="exact"/>
                  <w:ind w:left="20"/>
                  <w:rPr>
                    <w:rFonts w:ascii="Carlito"/>
                    <w:sz w:val="28"/>
                  </w:rPr>
                </w:pPr>
                <w:r>
                  <w:rPr>
                    <w:rFonts w:ascii="Carlito"/>
                    <w:color w:val="F8F8F8"/>
                    <w:sz w:val="28"/>
                  </w:rPr>
                  <w:t>PHYSICS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DC620E"/>
    <w:multiLevelType w:val="hybridMultilevel"/>
    <w:tmpl w:val="20AE30A8"/>
    <w:lvl w:ilvl="0" w:tplc="E392D74E">
      <w:numFmt w:val="bullet"/>
      <w:lvlText w:val=""/>
      <w:lvlJc w:val="left"/>
      <w:pPr>
        <w:ind w:left="1080" w:hanging="360"/>
      </w:pPr>
      <w:rPr>
        <w:rFonts w:hint="default"/>
        <w:w w:val="100"/>
        <w:lang w:val="en-US" w:eastAsia="en-US" w:bidi="ar-SA"/>
      </w:rPr>
    </w:lvl>
    <w:lvl w:ilvl="1" w:tplc="7C02E7CA">
      <w:numFmt w:val="bullet"/>
      <w:lvlText w:val="•"/>
      <w:lvlJc w:val="left"/>
      <w:pPr>
        <w:ind w:left="1300" w:hanging="360"/>
      </w:pPr>
      <w:rPr>
        <w:rFonts w:hint="default"/>
        <w:lang w:val="en-US" w:eastAsia="en-US" w:bidi="ar-SA"/>
      </w:rPr>
    </w:lvl>
    <w:lvl w:ilvl="2" w:tplc="C42E8FBE">
      <w:numFmt w:val="bullet"/>
      <w:lvlText w:val="•"/>
      <w:lvlJc w:val="left"/>
      <w:pPr>
        <w:ind w:left="2515" w:hanging="360"/>
      </w:pPr>
      <w:rPr>
        <w:rFonts w:hint="default"/>
        <w:lang w:val="en-US" w:eastAsia="en-US" w:bidi="ar-SA"/>
      </w:rPr>
    </w:lvl>
    <w:lvl w:ilvl="3" w:tplc="FB84BB58">
      <w:numFmt w:val="bullet"/>
      <w:lvlText w:val="•"/>
      <w:lvlJc w:val="left"/>
      <w:pPr>
        <w:ind w:left="3731" w:hanging="360"/>
      </w:pPr>
      <w:rPr>
        <w:rFonts w:hint="default"/>
        <w:lang w:val="en-US" w:eastAsia="en-US" w:bidi="ar-SA"/>
      </w:rPr>
    </w:lvl>
    <w:lvl w:ilvl="4" w:tplc="B104557C">
      <w:numFmt w:val="bullet"/>
      <w:lvlText w:val="•"/>
      <w:lvlJc w:val="left"/>
      <w:pPr>
        <w:ind w:left="4946" w:hanging="360"/>
      </w:pPr>
      <w:rPr>
        <w:rFonts w:hint="default"/>
        <w:lang w:val="en-US" w:eastAsia="en-US" w:bidi="ar-SA"/>
      </w:rPr>
    </w:lvl>
    <w:lvl w:ilvl="5" w:tplc="C67AE4AE">
      <w:numFmt w:val="bullet"/>
      <w:lvlText w:val="•"/>
      <w:lvlJc w:val="left"/>
      <w:pPr>
        <w:ind w:left="6162" w:hanging="360"/>
      </w:pPr>
      <w:rPr>
        <w:rFonts w:hint="default"/>
        <w:lang w:val="en-US" w:eastAsia="en-US" w:bidi="ar-SA"/>
      </w:rPr>
    </w:lvl>
    <w:lvl w:ilvl="6" w:tplc="814CAFB0">
      <w:numFmt w:val="bullet"/>
      <w:lvlText w:val="•"/>
      <w:lvlJc w:val="left"/>
      <w:pPr>
        <w:ind w:left="7377" w:hanging="360"/>
      </w:pPr>
      <w:rPr>
        <w:rFonts w:hint="default"/>
        <w:lang w:val="en-US" w:eastAsia="en-US" w:bidi="ar-SA"/>
      </w:rPr>
    </w:lvl>
    <w:lvl w:ilvl="7" w:tplc="65E69CC8">
      <w:numFmt w:val="bullet"/>
      <w:lvlText w:val="•"/>
      <w:lvlJc w:val="left"/>
      <w:pPr>
        <w:ind w:left="8593" w:hanging="360"/>
      </w:pPr>
      <w:rPr>
        <w:rFonts w:hint="default"/>
        <w:lang w:val="en-US" w:eastAsia="en-US" w:bidi="ar-SA"/>
      </w:rPr>
    </w:lvl>
    <w:lvl w:ilvl="8" w:tplc="547C896E">
      <w:numFmt w:val="bullet"/>
      <w:lvlText w:val="•"/>
      <w:lvlJc w:val="left"/>
      <w:pPr>
        <w:ind w:left="980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2796A14"/>
    <w:multiLevelType w:val="hybridMultilevel"/>
    <w:tmpl w:val="815638CE"/>
    <w:lvl w:ilvl="0" w:tplc="BA0E5142"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  <w:w w:val="100"/>
        <w:sz w:val="23"/>
        <w:szCs w:val="23"/>
        <w:lang w:val="en-US" w:eastAsia="en-US" w:bidi="ar-SA"/>
      </w:rPr>
    </w:lvl>
    <w:lvl w:ilvl="1" w:tplc="B0A684F8">
      <w:numFmt w:val="bullet"/>
      <w:lvlText w:val="•"/>
      <w:lvlJc w:val="left"/>
      <w:pPr>
        <w:ind w:left="2520" w:hanging="360"/>
      </w:pPr>
      <w:rPr>
        <w:rFonts w:hint="default"/>
        <w:lang w:val="en-US" w:eastAsia="en-US" w:bidi="ar-SA"/>
      </w:rPr>
    </w:lvl>
    <w:lvl w:ilvl="2" w:tplc="B3AC740A">
      <w:numFmt w:val="bullet"/>
      <w:lvlText w:val="•"/>
      <w:lvlJc w:val="left"/>
      <w:pPr>
        <w:ind w:left="3600" w:hanging="360"/>
      </w:pPr>
      <w:rPr>
        <w:rFonts w:hint="default"/>
        <w:lang w:val="en-US" w:eastAsia="en-US" w:bidi="ar-SA"/>
      </w:rPr>
    </w:lvl>
    <w:lvl w:ilvl="3" w:tplc="222EB870">
      <w:numFmt w:val="bullet"/>
      <w:lvlText w:val="•"/>
      <w:lvlJc w:val="left"/>
      <w:pPr>
        <w:ind w:left="4680" w:hanging="360"/>
      </w:pPr>
      <w:rPr>
        <w:rFonts w:hint="default"/>
        <w:lang w:val="en-US" w:eastAsia="en-US" w:bidi="ar-SA"/>
      </w:rPr>
    </w:lvl>
    <w:lvl w:ilvl="4" w:tplc="1EAC01AE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5" w:tplc="E22E8F50">
      <w:numFmt w:val="bullet"/>
      <w:lvlText w:val="•"/>
      <w:lvlJc w:val="left"/>
      <w:pPr>
        <w:ind w:left="6840" w:hanging="360"/>
      </w:pPr>
      <w:rPr>
        <w:rFonts w:hint="default"/>
        <w:lang w:val="en-US" w:eastAsia="en-US" w:bidi="ar-SA"/>
      </w:rPr>
    </w:lvl>
    <w:lvl w:ilvl="6" w:tplc="619CFB58">
      <w:numFmt w:val="bullet"/>
      <w:lvlText w:val="•"/>
      <w:lvlJc w:val="left"/>
      <w:pPr>
        <w:ind w:left="7920" w:hanging="360"/>
      </w:pPr>
      <w:rPr>
        <w:rFonts w:hint="default"/>
        <w:lang w:val="en-US" w:eastAsia="en-US" w:bidi="ar-SA"/>
      </w:rPr>
    </w:lvl>
    <w:lvl w:ilvl="7" w:tplc="11AE8AE6">
      <w:numFmt w:val="bullet"/>
      <w:lvlText w:val="•"/>
      <w:lvlJc w:val="left"/>
      <w:pPr>
        <w:ind w:left="9000" w:hanging="360"/>
      </w:pPr>
      <w:rPr>
        <w:rFonts w:hint="default"/>
        <w:lang w:val="en-US" w:eastAsia="en-US" w:bidi="ar-SA"/>
      </w:rPr>
    </w:lvl>
    <w:lvl w:ilvl="8" w:tplc="31724B8E">
      <w:numFmt w:val="bullet"/>
      <w:lvlText w:val="•"/>
      <w:lvlJc w:val="left"/>
      <w:pPr>
        <w:ind w:left="10080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6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11854"/>
    <w:rsid w:val="00511854"/>
    <w:rsid w:val="006539CA"/>
    <w:rsid w:val="00875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/>
    <o:shapelayout v:ext="edit">
      <o:idmap v:ext="edit" data="1"/>
    </o:shapelayout>
  </w:shapeDefaults>
  <w:decimalSymbol w:val="."/>
  <w:listSeparator w:val=","/>
  <w14:docId w14:val="2BF81B2B"/>
  <w15:docId w15:val="{1860E921-B0F6-40A2-907A-E0B1FF72D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line="499" w:lineRule="exact"/>
      <w:outlineLvl w:val="0"/>
    </w:pPr>
    <w:rPr>
      <w:sz w:val="46"/>
      <w:szCs w:val="46"/>
    </w:rPr>
  </w:style>
  <w:style w:type="paragraph" w:styleId="Heading2">
    <w:name w:val="heading 2"/>
    <w:basedOn w:val="Normal"/>
    <w:uiPriority w:val="9"/>
    <w:unhideWhenUsed/>
    <w:qFormat/>
    <w:pPr>
      <w:ind w:left="720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ind w:left="72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uiPriority w:val="9"/>
    <w:unhideWhenUsed/>
    <w:qFormat/>
    <w:pPr>
      <w:spacing w:before="41"/>
      <w:ind w:left="1080"/>
      <w:outlineLvl w:val="3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ind w:left="1080" w:hanging="361"/>
    </w:pPr>
  </w:style>
  <w:style w:type="paragraph" w:customStyle="1" w:styleId="TableParagraph">
    <w:name w:val="Table Paragraph"/>
    <w:basedOn w:val="Normal"/>
    <w:uiPriority w:val="1"/>
    <w:qFormat/>
    <w:pPr>
      <w:ind w:left="110"/>
    </w:pPr>
  </w:style>
  <w:style w:type="paragraph" w:styleId="Header">
    <w:name w:val="header"/>
    <w:basedOn w:val="Normal"/>
    <w:link w:val="HeaderChar"/>
    <w:uiPriority w:val="99"/>
    <w:unhideWhenUsed/>
    <w:rsid w:val="006539C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539CA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6539C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539CA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3" Type="http://schemas.openxmlformats.org/officeDocument/2006/relationships/settings" Target="settings.xml"/><Relationship Id="rId21" Type="http://schemas.openxmlformats.org/officeDocument/2006/relationships/image" Target="media/image13.jpeg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20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7.jpeg"/><Relationship Id="rId23" Type="http://schemas.openxmlformats.org/officeDocument/2006/relationships/image" Target="media/image15.jpeg"/><Relationship Id="rId10" Type="http://schemas.openxmlformats.org/officeDocument/2006/relationships/image" Target="media/image4.jpeg"/><Relationship Id="rId19" Type="http://schemas.openxmlformats.org/officeDocument/2006/relationships/image" Target="media/image11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6.jpeg"/><Relationship Id="rId22" Type="http://schemas.openxmlformats.org/officeDocument/2006/relationships/image" Target="media/image1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674</Words>
  <Characters>3847</Characters>
  <Application>Microsoft Office Word</Application>
  <DocSecurity>0</DocSecurity>
  <Lines>32</Lines>
  <Paragraphs>9</Paragraphs>
  <ScaleCrop>false</ScaleCrop>
  <Company/>
  <LinksUpToDate>false</LinksUpToDate>
  <CharactersWithSpaces>4512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Electricity notes for CBSE Class 10 Physics</dc:title>
  <dc:subject>Electricity Notes for CBSE class 10, Physics</dc:subject>
  <dc:creator>TopperLearning</dc:creator>
  <cp:keywords>Electricity notes for CBSE Class 10</cp:keywords>
  <cp:lastModifiedBy>BHOOPENDRA.MALI</cp:lastModifiedBy>
  <cp:revision>2</cp:revision>
  <dcterms:created xsi:type="dcterms:W3CDTF">2021-02-22T18:31:00Z</dcterms:created>
  <dcterms:modified xsi:type="dcterms:W3CDTF">2021-02-22T18:39:00Z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2015-03-04T00:00:00Z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2021-02-22T00:00:00Z</vt:filetime>
  </property>
</Properties>
</file>