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B4CC2" w14:textId="77777777" w:rsidR="005A2C98" w:rsidRDefault="005A2C98">
      <w:pPr>
        <w:pStyle w:val="BodyText"/>
        <w:rPr>
          <w:i/>
          <w:sz w:val="20"/>
        </w:rPr>
      </w:pPr>
    </w:p>
    <w:p w14:paraId="543C8B50" w14:textId="77777777" w:rsidR="005A2C98" w:rsidRDefault="005A2C98">
      <w:pPr>
        <w:pStyle w:val="BodyText"/>
        <w:rPr>
          <w:i/>
          <w:sz w:val="20"/>
        </w:rPr>
      </w:pPr>
    </w:p>
    <w:p w14:paraId="31B957ED" w14:textId="77777777" w:rsidR="005A2C98" w:rsidRDefault="005A2C98">
      <w:pPr>
        <w:pStyle w:val="BodyText"/>
        <w:rPr>
          <w:i/>
          <w:sz w:val="20"/>
        </w:rPr>
      </w:pPr>
    </w:p>
    <w:p w14:paraId="2E6EED19" w14:textId="77777777" w:rsidR="005A2C98" w:rsidRDefault="005A2C98">
      <w:pPr>
        <w:pStyle w:val="BodyText"/>
        <w:rPr>
          <w:i/>
          <w:sz w:val="20"/>
        </w:rPr>
      </w:pPr>
    </w:p>
    <w:p w14:paraId="708AB54A" w14:textId="77777777" w:rsidR="005A2C98" w:rsidRDefault="005A2C98">
      <w:pPr>
        <w:pStyle w:val="BodyText"/>
        <w:rPr>
          <w:i/>
          <w:sz w:val="20"/>
        </w:rPr>
      </w:pPr>
    </w:p>
    <w:p w14:paraId="1459D697" w14:textId="77777777" w:rsidR="005A2C98" w:rsidRDefault="005A2C98">
      <w:pPr>
        <w:pStyle w:val="BodyText"/>
        <w:rPr>
          <w:i/>
          <w:sz w:val="20"/>
        </w:rPr>
      </w:pPr>
    </w:p>
    <w:p w14:paraId="558A1853" w14:textId="77777777" w:rsidR="005A2C98" w:rsidRDefault="005A2C98">
      <w:pPr>
        <w:pStyle w:val="BodyText"/>
        <w:rPr>
          <w:i/>
          <w:sz w:val="20"/>
        </w:rPr>
      </w:pPr>
    </w:p>
    <w:p w14:paraId="2DD40E35" w14:textId="77777777" w:rsidR="005A2C98" w:rsidRDefault="005A2C98">
      <w:pPr>
        <w:pStyle w:val="BodyText"/>
        <w:rPr>
          <w:i/>
          <w:sz w:val="20"/>
        </w:rPr>
      </w:pPr>
    </w:p>
    <w:p w14:paraId="3B31C9DE" w14:textId="77777777" w:rsidR="005A2C98" w:rsidRDefault="005A2C98">
      <w:pPr>
        <w:pStyle w:val="BodyText"/>
        <w:rPr>
          <w:i/>
          <w:sz w:val="20"/>
        </w:rPr>
      </w:pPr>
    </w:p>
    <w:p w14:paraId="001A0F7C" w14:textId="77777777" w:rsidR="005A2C98" w:rsidRDefault="005A2C98">
      <w:pPr>
        <w:pStyle w:val="BodyText"/>
        <w:rPr>
          <w:i/>
          <w:sz w:val="20"/>
        </w:rPr>
      </w:pPr>
    </w:p>
    <w:p w14:paraId="02D0C69E" w14:textId="77777777" w:rsidR="005A2C98" w:rsidRDefault="005A2C98">
      <w:pPr>
        <w:pStyle w:val="BodyText"/>
        <w:rPr>
          <w:i/>
          <w:sz w:val="20"/>
        </w:rPr>
      </w:pPr>
    </w:p>
    <w:p w14:paraId="1E604237" w14:textId="77777777" w:rsidR="005A2C98" w:rsidRDefault="004A7FD2">
      <w:pPr>
        <w:pStyle w:val="BodyText"/>
        <w:spacing w:before="7"/>
        <w:rPr>
          <w:i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83B636" wp14:editId="1DF23599">
            <wp:simplePos x="0" y="0"/>
            <wp:positionH relativeFrom="page">
              <wp:posOffset>891023</wp:posOffset>
            </wp:positionH>
            <wp:positionV relativeFrom="paragraph">
              <wp:posOffset>1167364</wp:posOffset>
            </wp:positionV>
            <wp:extent cx="750505" cy="9136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05" cy="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FFEEB59" wp14:editId="21979B16">
            <wp:simplePos x="0" y="0"/>
            <wp:positionH relativeFrom="page">
              <wp:posOffset>1798779</wp:posOffset>
            </wp:positionH>
            <wp:positionV relativeFrom="paragraph">
              <wp:posOffset>1167364</wp:posOffset>
            </wp:positionV>
            <wp:extent cx="784236" cy="91363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236" cy="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5025683E" wp14:editId="461CF6C7">
            <wp:simplePos x="0" y="0"/>
            <wp:positionH relativeFrom="page">
              <wp:posOffset>2685619</wp:posOffset>
            </wp:positionH>
            <wp:positionV relativeFrom="paragraph">
              <wp:posOffset>190215</wp:posOffset>
            </wp:positionV>
            <wp:extent cx="3136944" cy="191528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944" cy="191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0340B7B" wp14:editId="47A949B2">
            <wp:simplePos x="0" y="0"/>
            <wp:positionH relativeFrom="page">
              <wp:posOffset>5919238</wp:posOffset>
            </wp:positionH>
            <wp:positionV relativeFrom="paragraph">
              <wp:posOffset>1150733</wp:posOffset>
            </wp:positionV>
            <wp:extent cx="796885" cy="94716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885" cy="9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8FD46" w14:textId="77777777" w:rsidR="005A2C98" w:rsidRDefault="005A2C98">
      <w:pPr>
        <w:sectPr w:rsidR="005A2C98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3879676B" w14:textId="77777777" w:rsidR="005A2C98" w:rsidRDefault="005A2C98">
      <w:pPr>
        <w:pStyle w:val="BodyText"/>
        <w:spacing w:before="9"/>
        <w:rPr>
          <w:i/>
          <w:sz w:val="16"/>
        </w:rPr>
      </w:pPr>
    </w:p>
    <w:p w14:paraId="24815534" w14:textId="77777777" w:rsidR="005A2C98" w:rsidRDefault="004A7FD2">
      <w:pPr>
        <w:spacing w:before="111"/>
        <w:ind w:left="4431" w:right="4428"/>
        <w:jc w:val="center"/>
        <w:rPr>
          <w:rFonts w:ascii="Georgia"/>
          <w:b/>
          <w:sz w:val="36"/>
        </w:rPr>
      </w:pPr>
      <w:r>
        <w:rPr>
          <w:rFonts w:ascii="Georgia"/>
          <w:b/>
          <w:color w:val="256FB8"/>
          <w:sz w:val="36"/>
        </w:rPr>
        <w:t>Sources of Energy</w:t>
      </w:r>
    </w:p>
    <w:p w14:paraId="10AE83DC" w14:textId="77777777" w:rsidR="005A2C98" w:rsidRDefault="005A2C98">
      <w:pPr>
        <w:pStyle w:val="BodyText"/>
        <w:spacing w:before="7"/>
        <w:rPr>
          <w:rFonts w:ascii="Georgia"/>
          <w:b/>
          <w:sz w:val="38"/>
        </w:rPr>
      </w:pPr>
    </w:p>
    <w:p w14:paraId="12054BD7" w14:textId="77777777" w:rsidR="005A2C98" w:rsidRDefault="004A7FD2">
      <w:pPr>
        <w:spacing w:before="1"/>
        <w:ind w:left="720"/>
        <w:rPr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source of energy </w:t>
      </w:r>
      <w:r>
        <w:rPr>
          <w:sz w:val="23"/>
        </w:rPr>
        <w:t>provides adequate amount of energy over a long period of time.</w:t>
      </w:r>
    </w:p>
    <w:p w14:paraId="703B446E" w14:textId="77777777" w:rsidR="005A2C98" w:rsidRDefault="005A2C98">
      <w:pPr>
        <w:pStyle w:val="BodyText"/>
        <w:rPr>
          <w:sz w:val="20"/>
        </w:rPr>
      </w:pPr>
    </w:p>
    <w:p w14:paraId="2CBD1B2F" w14:textId="77777777" w:rsidR="005A2C98" w:rsidRDefault="004A7FD2">
      <w:pPr>
        <w:pStyle w:val="BodyText"/>
        <w:rPr>
          <w:sz w:val="27"/>
        </w:rPr>
      </w:pPr>
      <w:r>
        <w:pict w14:anchorId="447D0D9A">
          <v:group id="_x0000_s1058" style="position:absolute;margin-left:144.7pt;margin-top:17.5pt;width:322.2pt;height:202.7pt;z-index:-15718912;mso-wrap-distance-left:0;mso-wrap-distance-right:0;mso-position-horizontal-relative:page" coordorigin="2894,350" coordsize="6444,40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3952;top:349;width:4328;height:1152">
              <v:imagedata r:id="rId11" o:title=""/>
            </v:shape>
            <v:shape id="_x0000_s1071" style="position:absolute;left:4194;top:1423;width:1926;height:786" coordorigin="4195,1424" coordsize="1926,786" path="m6120,1424r,392l4195,1816r,393e" filled="f" strokecolor="#9380ad" strokeweight="2pt">
              <v:path arrowok="t"/>
            </v:shape>
            <v:shape id="_x0000_s1070" type="#_x0000_t75" style="position:absolute;left:2894;top:2156;width:2592;height:951">
              <v:imagedata r:id="rId12" o:title=""/>
            </v:shape>
            <v:line id="_x0000_s1069" style="position:absolute" from="4195,2997" to="4195,3783" strokecolor="#b3a8c4" strokeweight="2pt"/>
            <v:shape id="_x0000_s1068" type="#_x0000_t75" style="position:absolute;left:2916;top:3654;width:2549;height:728">
              <v:imagedata r:id="rId13" o:title=""/>
            </v:shape>
            <v:shape id="_x0000_s1067" style="position:absolute;left:6120;top:1423;width:1659;height:786" coordorigin="6120,1424" coordsize="1659,786" path="m6120,1424r,392l7779,1816r,393e" filled="f" strokecolor="#9380ad" strokeweight="2pt">
              <v:path arrowok="t"/>
            </v:shape>
            <v:shape id="_x0000_s1066" type="#_x0000_t75" style="position:absolute;left:6213;top:2156;width:3125;height:1008">
              <v:imagedata r:id="rId14" o:title=""/>
            </v:shape>
            <v:line id="_x0000_s1065" style="position:absolute" from="7779,3052" to="7779,3838" strokecolor="#b3a8c4" strokeweight="2pt"/>
            <v:shape id="_x0000_s1064" type="#_x0000_t75" style="position:absolute;left:6415;top:3697;width:2722;height:706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4619;top:656;width:3022;height:423" filled="f" stroked="f">
              <v:textbox inset="0,0,0,0">
                <w:txbxContent>
                  <w:p w14:paraId="7FF25B36" w14:textId="77777777" w:rsidR="005A2C98" w:rsidRDefault="004A7FD2">
                    <w:pPr>
                      <w:rPr>
                        <w:rFonts w:ascii="Caladea"/>
                        <w:b/>
                        <w:sz w:val="36"/>
                      </w:rPr>
                    </w:pPr>
                    <w:r>
                      <w:rPr>
                        <w:rFonts w:ascii="Caladea"/>
                        <w:b/>
                        <w:sz w:val="36"/>
                      </w:rPr>
                      <w:t>Sources of</w:t>
                    </w:r>
                    <w:r>
                      <w:rPr>
                        <w:rFonts w:ascii="Caladea"/>
                        <w:b/>
                        <w:spacing w:val="60"/>
                        <w:sz w:val="36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36"/>
                      </w:rPr>
                      <w:t>Energy</w:t>
                    </w:r>
                  </w:p>
                </w:txbxContent>
              </v:textbox>
            </v:shape>
            <v:shape id="_x0000_s1062" type="#_x0000_t202" style="position:absolute;left:3453;top:2451;width:1502;height:322" filled="f" stroked="f">
              <v:textbox inset="0,0,0,0">
                <w:txbxContent>
                  <w:p w14:paraId="58E66CFC" w14:textId="77777777" w:rsidR="005A2C98" w:rsidRDefault="004A7FD2">
                    <w:pPr>
                      <w:spacing w:line="322" w:lineRule="exact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sz w:val="32"/>
                      </w:rPr>
                      <w:t>Renewable</w:t>
                    </w:r>
                  </w:p>
                </w:txbxContent>
              </v:textbox>
            </v:shape>
            <v:shape id="_x0000_s1061" type="#_x0000_t202" style="position:absolute;left:6857;top:2499;width:1865;height:279" filled="f" stroked="f">
              <v:textbox inset="0,0,0,0">
                <w:txbxContent>
                  <w:p w14:paraId="01BDB6C0" w14:textId="77777777" w:rsidR="005A2C98" w:rsidRDefault="004A7FD2">
                    <w:pPr>
                      <w:spacing w:line="278" w:lineRule="exact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w w:val="95"/>
                        <w:sz w:val="28"/>
                      </w:rPr>
                      <w:t>Non-Renewable</w:t>
                    </w:r>
                  </w:p>
                </w:txbxContent>
              </v:textbox>
            </v:shape>
            <v:shape id="_x0000_s1060" type="#_x0000_t202" style="position:absolute;left:3518;top:3874;width:1369;height:322" filled="f" stroked="f">
              <v:textbox inset="0,0,0,0">
                <w:txbxContent>
                  <w:p w14:paraId="55A29DF2" w14:textId="77777777" w:rsidR="005A2C98" w:rsidRDefault="004A7FD2">
                    <w:pPr>
                      <w:spacing w:line="322" w:lineRule="exact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sz w:val="32"/>
                      </w:rPr>
                      <w:t>E.g. Wood</w:t>
                    </w:r>
                  </w:p>
                </w:txbxContent>
              </v:textbox>
            </v:shape>
            <v:shape id="_x0000_s1059" type="#_x0000_t202" style="position:absolute;left:7218;top:3914;width:1152;height:322" filled="f" stroked="f">
              <v:textbox inset="0,0,0,0">
                <w:txbxContent>
                  <w:p w14:paraId="35D3F58B" w14:textId="77777777" w:rsidR="005A2C98" w:rsidRDefault="004A7FD2">
                    <w:pPr>
                      <w:spacing w:line="322" w:lineRule="exact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sz w:val="32"/>
                      </w:rPr>
                      <w:t>E.g. Coal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C8B137" w14:textId="77777777" w:rsidR="005A2C98" w:rsidRDefault="005A2C98">
      <w:pPr>
        <w:pStyle w:val="BodyText"/>
        <w:rPr>
          <w:sz w:val="26"/>
        </w:rPr>
      </w:pPr>
    </w:p>
    <w:p w14:paraId="47436E56" w14:textId="77777777" w:rsidR="005A2C98" w:rsidRDefault="005A2C98">
      <w:pPr>
        <w:pStyle w:val="BodyText"/>
        <w:spacing w:before="10"/>
        <w:rPr>
          <w:sz w:val="30"/>
        </w:rPr>
      </w:pPr>
    </w:p>
    <w:p w14:paraId="00ECADB1" w14:textId="77777777" w:rsidR="005A2C98" w:rsidRDefault="004A7FD2">
      <w:pPr>
        <w:pStyle w:val="Heading2"/>
        <w:spacing w:before="1"/>
      </w:pPr>
      <w:r>
        <w:rPr>
          <w:color w:val="538DD3"/>
        </w:rPr>
        <w:t>Renewable Sources of Energy</w:t>
      </w:r>
    </w:p>
    <w:p w14:paraId="12D0079E" w14:textId="77777777" w:rsidR="005A2C98" w:rsidRDefault="004A7FD2">
      <w:pPr>
        <w:pStyle w:val="BodyText"/>
        <w:spacing w:before="6"/>
        <w:rPr>
          <w:b/>
          <w:sz w:val="26"/>
        </w:rPr>
      </w:pPr>
      <w:r>
        <w:pict w14:anchorId="0C7FA1EB">
          <v:rect id="_x0000_s1057" style="position:absolute;margin-left:34.6pt;margin-top:17.25pt;width:496.25pt;height:.5pt;z-index:-15718400;mso-wrap-distance-left:0;mso-wrap-distance-right:0;mso-position-horizontal-relative:page" fillcolor="#4f81bc" stroked="f">
            <w10:wrap type="topAndBottom" anchorx="page"/>
          </v:rect>
        </w:pict>
      </w:r>
    </w:p>
    <w:p w14:paraId="51C0E13C" w14:textId="77777777" w:rsidR="005A2C98" w:rsidRDefault="005A2C98">
      <w:pPr>
        <w:pStyle w:val="BodyText"/>
        <w:rPr>
          <w:b/>
          <w:sz w:val="20"/>
        </w:rPr>
      </w:pPr>
    </w:p>
    <w:p w14:paraId="6F8D9FE9" w14:textId="77777777" w:rsidR="005A2C98" w:rsidRDefault="004A7FD2">
      <w:pPr>
        <w:pStyle w:val="BodyText"/>
        <w:spacing w:before="6"/>
        <w:rPr>
          <w:b/>
          <w:sz w:val="29"/>
        </w:rPr>
      </w:pPr>
      <w:r>
        <w:pict w14:anchorId="1773671A">
          <v:group id="_x0000_s1050" style="position:absolute;margin-left:94.75pt;margin-top:18.95pt;width:422.55pt;height:56.85pt;z-index:-15716864;mso-wrap-distance-left:0;mso-wrap-distance-right:0;mso-position-horizontal-relative:page" coordorigin="1895,379" coordsize="8451,1137">
            <v:shape id="_x0000_s1056" style="position:absolute;left:4497;top:445;width:5828;height:1004" coordorigin="4498,446" coordsize="5828,1004" path="m10158,446r-5660,l4498,1449r5660,l10223,1436r53,-36l10312,1347r13,-65l10325,613r-13,-65l10276,495r-53,-36l10158,446xe" fillcolor="#d0d7e8" stroked="f">
              <v:fill opacity="59110f"/>
              <v:path arrowok="t"/>
            </v:shape>
            <v:shape id="_x0000_s1055" style="position:absolute;left:4497;top:445;width:5828;height:1004" coordorigin="4498,446" coordsize="5828,1004" path="m10325,613r,669l10312,1347r-36,53l10223,1436r-65,13l4498,1449r,-1003l10158,446r65,13l10276,495r36,53l10325,613xe" filled="f" strokecolor="#d0d7e8" strokeweight="2pt">
              <v:path arrowok="t"/>
            </v:shape>
            <v:shape id="_x0000_s1054" style="position:absolute;left:1914;top:399;width:2584;height:1097" coordorigin="1915,399" coordsize="2584,1097" path="m4315,399r-2217,l2026,414r-58,39l1929,511r-14,71l1915,1313r14,71l1968,1442r58,39l2098,1495r2217,l4386,1481r58,-39l4483,1384r15,-71l4498,582r-15,-71l4444,453r-58,-39l4315,399xe" fillcolor="#4f81bc" stroked="f">
              <v:path arrowok="t"/>
            </v:shape>
            <v:shape id="_x0000_s1053" style="position:absolute;left:1914;top:399;width:2584;height:1097" coordorigin="1915,399" coordsize="2584,1097" path="m1915,582r14,-71l1968,453r58,-39l2098,399r2217,l4386,414r58,39l4483,511r15,71l4498,1313r-15,71l4444,1442r-58,39l4315,1495r-2217,l2026,1481r-58,-39l1929,1384r-14,-71l1915,582xe" filled="f" strokecolor="white" strokeweight="2pt">
              <v:path arrowok="t"/>
            </v:shape>
            <v:shape id="_x0000_s1052" type="#_x0000_t202" style="position:absolute;left:1894;top:379;width:8451;height:1137" filled="f" stroked="f">
              <v:textbox inset="0,0,0,0">
                <w:txbxContent>
                  <w:p w14:paraId="7DA7A83E" w14:textId="77777777" w:rsidR="005A2C98" w:rsidRDefault="004A7FD2">
                    <w:pPr>
                      <w:spacing w:before="68" w:line="216" w:lineRule="auto"/>
                      <w:ind w:left="473" w:right="629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FFFFFF"/>
                        <w:sz w:val="32"/>
                      </w:rPr>
                      <w:t xml:space="preserve">Renewable </w:t>
                    </w:r>
                    <w:proofErr w:type="spellStart"/>
                    <w:r>
                      <w:rPr>
                        <w:b/>
                        <w:color w:val="FFFFFF"/>
                        <w:sz w:val="32"/>
                      </w:rPr>
                      <w:t>soure</w:t>
                    </w:r>
                    <w:proofErr w:type="spellEnd"/>
                    <w:r>
                      <w:rPr>
                        <w:b/>
                        <w:color w:val="FFFFFF"/>
                        <w:sz w:val="32"/>
                      </w:rPr>
                      <w:t xml:space="preserve"> of energy</w:t>
                    </w:r>
                  </w:p>
                </w:txbxContent>
              </v:textbox>
            </v:shape>
            <v:shape id="_x0000_s1051" type="#_x0000_t202" style="position:absolute;left:4517;top:465;width:5781;height:964" filled="f" stroked="f">
              <v:textbox inset="0,0,0,0">
                <w:txbxContent>
                  <w:p w14:paraId="080285AB" w14:textId="77777777" w:rsidR="005A2C98" w:rsidRDefault="004A7FD2">
                    <w:pPr>
                      <w:numPr>
                        <w:ilvl w:val="0"/>
                        <w:numId w:val="2"/>
                      </w:numPr>
                      <w:tabs>
                        <w:tab w:val="left" w:pos="555"/>
                      </w:tabs>
                      <w:spacing w:before="6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They are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inexhaustible.</w:t>
                    </w:r>
                  </w:p>
                  <w:p w14:paraId="63CE9B87" w14:textId="77777777" w:rsidR="005A2C98" w:rsidRDefault="004A7FD2">
                    <w:pPr>
                      <w:numPr>
                        <w:ilvl w:val="0"/>
                        <w:numId w:val="2"/>
                      </w:numPr>
                      <w:tabs>
                        <w:tab w:val="left" w:pos="555"/>
                      </w:tabs>
                      <w:spacing w:before="42" w:line="213" w:lineRule="auto"/>
                      <w:ind w:right="53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They are being produced continuously</w:t>
                    </w:r>
                    <w:r>
                      <w:rPr>
                        <w:b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 nature.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73C9F63" w14:textId="77777777" w:rsidR="005A2C98" w:rsidRDefault="005A2C98">
      <w:pPr>
        <w:pStyle w:val="BodyText"/>
        <w:rPr>
          <w:b/>
          <w:sz w:val="20"/>
        </w:rPr>
      </w:pPr>
    </w:p>
    <w:p w14:paraId="5BBB689D" w14:textId="77777777" w:rsidR="005A2C98" w:rsidRDefault="005A2C98">
      <w:pPr>
        <w:pStyle w:val="BodyText"/>
        <w:spacing w:before="8"/>
        <w:rPr>
          <w:b/>
          <w:sz w:val="21"/>
        </w:rPr>
      </w:pPr>
    </w:p>
    <w:p w14:paraId="3FA92C19" w14:textId="77777777" w:rsidR="005A2C98" w:rsidRDefault="004A7FD2">
      <w:pPr>
        <w:spacing w:before="91"/>
        <w:ind w:left="720"/>
        <w:rPr>
          <w:b/>
          <w:sz w:val="32"/>
        </w:rPr>
      </w:pPr>
      <w:r>
        <w:rPr>
          <w:b/>
          <w:color w:val="538DD3"/>
          <w:sz w:val="32"/>
        </w:rPr>
        <w:t>Non-Renewable Source of Energy</w:t>
      </w:r>
    </w:p>
    <w:p w14:paraId="580D857C" w14:textId="77777777" w:rsidR="005A2C98" w:rsidRDefault="004A7FD2">
      <w:pPr>
        <w:pStyle w:val="BodyText"/>
        <w:spacing w:before="2"/>
        <w:rPr>
          <w:b/>
          <w:sz w:val="26"/>
        </w:rPr>
      </w:pPr>
      <w:r>
        <w:pict w14:anchorId="414702CC">
          <v:rect id="_x0000_s1049" style="position:absolute;margin-left:34.6pt;margin-top:17.05pt;width:496.25pt;height:.5pt;z-index:-15716352;mso-wrap-distance-left:0;mso-wrap-distance-right:0;mso-position-horizontal-relative:page" fillcolor="#4f81bc" stroked="f">
            <w10:wrap type="topAndBottom" anchorx="page"/>
          </v:rect>
        </w:pict>
      </w:r>
    </w:p>
    <w:p w14:paraId="19C6CE0D" w14:textId="77777777" w:rsidR="005A2C98" w:rsidRDefault="005A2C98">
      <w:pPr>
        <w:pStyle w:val="BodyText"/>
        <w:rPr>
          <w:b/>
          <w:sz w:val="20"/>
        </w:rPr>
      </w:pPr>
    </w:p>
    <w:p w14:paraId="7ADB80B1" w14:textId="77777777" w:rsidR="005A2C98" w:rsidRDefault="005A2C98">
      <w:pPr>
        <w:pStyle w:val="BodyText"/>
        <w:rPr>
          <w:b/>
          <w:sz w:val="20"/>
        </w:rPr>
      </w:pPr>
    </w:p>
    <w:p w14:paraId="51E4FA70" w14:textId="77777777" w:rsidR="005A2C98" w:rsidRDefault="005A2C98">
      <w:pPr>
        <w:pStyle w:val="BodyText"/>
        <w:spacing w:before="11"/>
        <w:rPr>
          <w:b/>
          <w:sz w:val="19"/>
        </w:rPr>
      </w:pPr>
    </w:p>
    <w:p w14:paraId="58688981" w14:textId="77777777" w:rsidR="005A2C98" w:rsidRDefault="005A2C98">
      <w:pPr>
        <w:rPr>
          <w:sz w:val="19"/>
        </w:rPr>
        <w:sectPr w:rsidR="005A2C98">
          <w:headerReference w:type="default" r:id="rId16"/>
          <w:footerReference w:type="default" r:id="rId17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3D700C81" w14:textId="77777777" w:rsidR="005A2C98" w:rsidRDefault="004A7FD2">
      <w:pPr>
        <w:spacing w:before="177" w:line="216" w:lineRule="auto"/>
        <w:ind w:left="1875" w:right="-20" w:hanging="10"/>
        <w:rPr>
          <w:b/>
          <w:sz w:val="32"/>
        </w:rPr>
      </w:pPr>
      <w:r>
        <w:rPr>
          <w:b/>
          <w:color w:val="FFFFFF"/>
          <w:sz w:val="32"/>
        </w:rPr>
        <w:t xml:space="preserve">Non-Renewable </w:t>
      </w:r>
      <w:proofErr w:type="spellStart"/>
      <w:r>
        <w:rPr>
          <w:b/>
          <w:color w:val="FFFFFF"/>
          <w:sz w:val="32"/>
        </w:rPr>
        <w:t>soure</w:t>
      </w:r>
      <w:proofErr w:type="spellEnd"/>
      <w:r>
        <w:rPr>
          <w:b/>
          <w:color w:val="FFFFFF"/>
          <w:sz w:val="32"/>
        </w:rPr>
        <w:t xml:space="preserve"> of energy</w:t>
      </w:r>
    </w:p>
    <w:p w14:paraId="0E9C8742" w14:textId="77777777" w:rsidR="005A2C98" w:rsidRDefault="004A7FD2">
      <w:pPr>
        <w:pStyle w:val="Heading4"/>
        <w:numPr>
          <w:ilvl w:val="0"/>
          <w:numId w:val="1"/>
        </w:numPr>
        <w:tabs>
          <w:tab w:val="left" w:pos="679"/>
        </w:tabs>
      </w:pPr>
      <w:r>
        <w:rPr>
          <w:spacing w:val="6"/>
        </w:rPr>
        <w:br w:type="column"/>
      </w:r>
      <w:r>
        <w:t>They are</w:t>
      </w:r>
      <w:r>
        <w:rPr>
          <w:spacing w:val="-10"/>
        </w:rPr>
        <w:t xml:space="preserve"> </w:t>
      </w:r>
      <w:r>
        <w:t>exhaustible.</w:t>
      </w:r>
    </w:p>
    <w:p w14:paraId="25FDB303" w14:textId="77777777" w:rsidR="005A2C98" w:rsidRDefault="004A7FD2">
      <w:pPr>
        <w:pStyle w:val="ListParagraph"/>
        <w:numPr>
          <w:ilvl w:val="0"/>
          <w:numId w:val="1"/>
        </w:numPr>
        <w:tabs>
          <w:tab w:val="left" w:pos="679"/>
        </w:tabs>
        <w:spacing w:before="42" w:line="213" w:lineRule="auto"/>
        <w:ind w:right="2824"/>
        <w:rPr>
          <w:b/>
          <w:sz w:val="24"/>
        </w:rPr>
      </w:pPr>
      <w:r>
        <w:pict w14:anchorId="5C432858">
          <v:group id="_x0000_s1044" style="position:absolute;left:0;text-align:left;margin-left:84.75pt;margin-top:-21.95pt;width:442.55pt;height:58.15pt;z-index:-15879168;mso-position-horizontal-relative:page" coordorigin="1695,-439" coordsize="8851,1163">
            <v:shape id="_x0000_s1048" style="position:absolute;left:4420;top:-372;width:6105;height:1028" coordorigin="4421,-371" coordsize="6105,1028" path="m10354,-371r-5933,l4421,657r5933,l10421,643r54,-37l10512,552r13,-67l10525,-200r-13,-67l10475,-321r-54,-37l10354,-371xe" fillcolor="#d0d7e8" stroked="f">
              <v:fill opacity="59110f"/>
              <v:path arrowok="t"/>
            </v:shape>
            <v:shape id="_x0000_s1047" style="position:absolute;left:4420;top:-372;width:6105;height:1028" coordorigin="4421,-371" coordsize="6105,1028" path="m10525,-200r,685l10512,552r-37,54l10421,643r-67,14l4421,657r,-1028l10354,-371r67,13l10475,-321r37,54l10525,-200xe" filled="f" strokecolor="#d0d7e8" strokeweight="2pt">
              <v:path arrowok="t"/>
            </v:shape>
            <v:shape id="_x0000_s1046" style="position:absolute;left:1714;top:-419;width:2707;height:1123" coordorigin="1715,-419" coordsize="2707,1123" path="m4233,-419r-2331,l1829,-404r-60,40l1729,-304r-14,73l1715,517r14,73l1769,649r60,40l1902,704r2331,l4306,689r60,-40l4406,590r15,-73l4421,-231r-15,-73l4366,-364r-60,-40l4233,-419xe" fillcolor="#4f81bc" stroked="f">
              <v:path arrowok="t"/>
            </v:shape>
            <v:shape id="_x0000_s1045" style="position:absolute;left:1714;top:-419;width:2707;height:1123" coordorigin="1715,-419" coordsize="2707,1123" path="m1715,-231r14,-73l1769,-364r60,-40l1902,-419r2331,l4306,-404r60,40l4406,-304r15,73l4421,517r-15,73l4366,649r-60,40l4233,704r-2331,l1829,689r-60,-40l1729,590r-14,-73l1715,-231xe" filled="f" strokecolor="white" strokeweight="2pt">
              <v:path arrowok="t"/>
            </v:shape>
            <w10:wrap anchorx="page"/>
          </v:group>
        </w:pict>
      </w:r>
      <w:r>
        <w:rPr>
          <w:b/>
          <w:sz w:val="24"/>
        </w:rPr>
        <w:t>They are not produced continuously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in nature.</w:t>
      </w:r>
    </w:p>
    <w:p w14:paraId="10C9513C" w14:textId="77777777" w:rsidR="005A2C98" w:rsidRDefault="005A2C98">
      <w:pPr>
        <w:spacing w:line="213" w:lineRule="auto"/>
        <w:rPr>
          <w:sz w:val="24"/>
        </w:rPr>
        <w:sectPr w:rsidR="005A2C98">
          <w:type w:val="continuous"/>
          <w:pgSz w:w="12240" w:h="15840"/>
          <w:pgMar w:top="120" w:right="0" w:bottom="0" w:left="0" w:header="720" w:footer="720" w:gutter="0"/>
          <w:cols w:num="2" w:space="720" w:equalWidth="0">
            <w:col w:w="4276" w:space="40"/>
            <w:col w:w="7924"/>
          </w:cols>
        </w:sectPr>
      </w:pPr>
    </w:p>
    <w:p w14:paraId="163E27CB" w14:textId="77777777" w:rsidR="005A2C98" w:rsidRDefault="005A2C98">
      <w:pPr>
        <w:pStyle w:val="BodyText"/>
        <w:spacing w:before="5"/>
        <w:rPr>
          <w:b/>
          <w:sz w:val="17"/>
        </w:rPr>
      </w:pPr>
    </w:p>
    <w:p w14:paraId="698944AD" w14:textId="77777777" w:rsidR="005A2C98" w:rsidRDefault="004A7FD2">
      <w:pPr>
        <w:spacing w:before="93"/>
        <w:ind w:left="720"/>
        <w:rPr>
          <w:b/>
          <w:sz w:val="23"/>
        </w:rPr>
      </w:pPr>
      <w:r>
        <w:rPr>
          <w:b/>
          <w:sz w:val="23"/>
        </w:rPr>
        <w:t>A good source of energy would be one which would:</w:t>
      </w:r>
    </w:p>
    <w:p w14:paraId="521C87F3" w14:textId="77777777" w:rsidR="005A2C98" w:rsidRDefault="005A2C98">
      <w:pPr>
        <w:pStyle w:val="BodyText"/>
        <w:rPr>
          <w:b/>
          <w:sz w:val="20"/>
        </w:rPr>
      </w:pPr>
    </w:p>
    <w:p w14:paraId="2B984CB8" w14:textId="77777777" w:rsidR="005A2C98" w:rsidRDefault="004A7FD2">
      <w:pPr>
        <w:pStyle w:val="BodyText"/>
        <w:spacing w:before="8"/>
        <w:rPr>
          <w:b/>
          <w:sz w:val="24"/>
        </w:rPr>
      </w:pPr>
      <w:r>
        <w:pict w14:anchorId="176FA8D0">
          <v:group id="_x0000_s1034" style="position:absolute;margin-left:112.75pt;margin-top:16.15pt;width:386.5pt;height:116.35pt;z-index:-15713792;mso-wrap-distance-left:0;mso-wrap-distance-right:0;mso-position-horizontal-relative:page" coordorigin="2255,323" coordsize="7730,2327">
            <v:rect id="_x0000_s1043" style="position:absolute;left:2265;top:631;width:7710;height:437" filled="f" strokecolor="#4f81bc" strokeweight="1pt"/>
            <v:shape id="_x0000_s1042" type="#_x0000_t75" style="position:absolute;left:2563;top:323;width:5559;height:670">
              <v:imagedata r:id="rId18" o:title=""/>
            </v:shape>
            <v:rect id="_x0000_s1041" style="position:absolute;left:2265;top:1417;width:7710;height:437" filled="f" strokecolor="#4f81bc" strokeweight="1pt"/>
            <v:shape id="_x0000_s1040" type="#_x0000_t75" style="position:absolute;left:2563;top:1108;width:5559;height:670">
              <v:imagedata r:id="rId19" o:title=""/>
            </v:shape>
            <v:rect id="_x0000_s1039" style="position:absolute;left:2265;top:2203;width:7710;height:437" filled="f" strokecolor="#4f81bc" strokeweight="1pt"/>
            <v:shape id="_x0000_s1038" type="#_x0000_t75" style="position:absolute;left:2577;top:1885;width:5559;height:677">
              <v:imagedata r:id="rId20" o:title=""/>
            </v:shape>
            <v:shape id="_x0000_s1037" type="#_x0000_t202" style="position:absolute;left:2880;top:528;width:4715;height:221" filled="f" stroked="f">
              <v:textbox inset="0,0,0,0">
                <w:txbxContent>
                  <w:p w14:paraId="6E77B13B" w14:textId="77777777" w:rsidR="005A2C98" w:rsidRDefault="004A7FD2">
                    <w:pPr>
                      <w:spacing w:line="221" w:lineRule="exact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>Do a large amount of work per unit volume or mass</w:t>
                    </w:r>
                  </w:p>
                </w:txbxContent>
              </v:textbox>
            </v:shape>
            <v:shape id="_x0000_s1036" type="#_x0000_t202" style="position:absolute;left:2880;top:1314;width:4423;height:221" filled="f" stroked="f">
              <v:textbox inset="0,0,0,0">
                <w:txbxContent>
                  <w:p w14:paraId="55DC7309" w14:textId="77777777" w:rsidR="005A2C98" w:rsidRDefault="004A7FD2">
                    <w:pPr>
                      <w:spacing w:line="221" w:lineRule="exact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 xml:space="preserve">Be easy to transport from one place to </w:t>
                    </w:r>
                    <w:proofErr w:type="spellStart"/>
                    <w:r>
                      <w:rPr>
                        <w:rFonts w:ascii="Carlito"/>
                        <w:b/>
                      </w:rPr>
                      <w:t>aanother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2937;top:2094;width:1786;height:221" filled="f" stroked="f">
              <v:textbox inset="0,0,0,0">
                <w:txbxContent>
                  <w:p w14:paraId="01B20DDB" w14:textId="77777777" w:rsidR="005A2C98" w:rsidRDefault="004A7FD2">
                    <w:pPr>
                      <w:spacing w:line="221" w:lineRule="exact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>Be easily accessible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C407B6" w14:textId="77777777" w:rsidR="005A2C98" w:rsidRDefault="005A2C98">
      <w:pPr>
        <w:pStyle w:val="BodyText"/>
        <w:spacing w:before="9"/>
        <w:rPr>
          <w:b/>
          <w:sz w:val="6"/>
        </w:rPr>
      </w:pPr>
    </w:p>
    <w:p w14:paraId="576894ED" w14:textId="77777777" w:rsidR="005A2C98" w:rsidRDefault="004A7FD2">
      <w:pPr>
        <w:pStyle w:val="BodyText"/>
        <w:ind w:left="2255"/>
        <w:rPr>
          <w:sz w:val="20"/>
        </w:rPr>
      </w:pPr>
      <w:r>
        <w:rPr>
          <w:sz w:val="20"/>
        </w:rPr>
      </w:r>
      <w:r>
        <w:rPr>
          <w:sz w:val="20"/>
        </w:rPr>
        <w:pict w14:anchorId="2DF5D7D6">
          <v:group id="_x0000_s1030" style="width:386.5pt;height:33.95pt;mso-position-horizontal-relative:char;mso-position-vertical-relative:line" coordsize="7730,679">
            <v:rect id="_x0000_s1033" style="position:absolute;left:10;top:232;width:7710;height:437" filled="f" strokecolor="#4f81bc" strokeweight="1pt"/>
            <v:shape id="_x0000_s1032" type="#_x0000_t75" style="position:absolute;left:301;width:5559;height:670">
              <v:imagedata r:id="rId21" o:title=""/>
            </v:shape>
            <v:shape id="_x0000_s1031" type="#_x0000_t202" style="position:absolute;width:7730;height:679" filled="f" stroked="f">
              <v:textbox inset="0,0,0,0">
                <w:txbxContent>
                  <w:p w14:paraId="38DFE3C1" w14:textId="77777777" w:rsidR="005A2C98" w:rsidRDefault="004A7FD2">
                    <w:pPr>
                      <w:spacing w:before="158"/>
                      <w:ind w:left="611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  <w:b/>
                      </w:rPr>
                      <w:t>Be economical</w:t>
                    </w:r>
                  </w:p>
                </w:txbxContent>
              </v:textbox>
            </v:shape>
            <w10:anchorlock/>
          </v:group>
        </w:pict>
      </w:r>
    </w:p>
    <w:p w14:paraId="622630B2" w14:textId="77777777" w:rsidR="005A2C98" w:rsidRDefault="005A2C98">
      <w:pPr>
        <w:pStyle w:val="BodyText"/>
        <w:rPr>
          <w:b/>
          <w:sz w:val="26"/>
        </w:rPr>
      </w:pPr>
    </w:p>
    <w:p w14:paraId="6E270C61" w14:textId="77777777" w:rsidR="005A2C98" w:rsidRDefault="005A2C98">
      <w:pPr>
        <w:pStyle w:val="BodyText"/>
        <w:spacing w:before="9"/>
        <w:rPr>
          <w:b/>
          <w:sz w:val="22"/>
        </w:rPr>
      </w:pPr>
    </w:p>
    <w:p w14:paraId="6B12DEC5" w14:textId="77777777" w:rsidR="005A2C98" w:rsidRDefault="004A7FD2">
      <w:pPr>
        <w:pStyle w:val="BodyText"/>
        <w:spacing w:line="278" w:lineRule="auto"/>
        <w:ind w:left="720" w:right="740"/>
      </w:pPr>
      <w:r>
        <w:t xml:space="preserve">The materials which can be burnt to produce heat energy are known as </w:t>
      </w:r>
      <w:r>
        <w:rPr>
          <w:b/>
        </w:rPr>
        <w:t>fuels</w:t>
      </w:r>
      <w:r>
        <w:t>. Wood, coal, petrol, kerosene etc. are fuels.</w:t>
      </w:r>
    </w:p>
    <w:p w14:paraId="4DF91D62" w14:textId="77777777" w:rsidR="005A2C98" w:rsidRDefault="004A7FD2">
      <w:pPr>
        <w:pStyle w:val="BodyText"/>
        <w:spacing w:before="2" w:line="273" w:lineRule="auto"/>
        <w:ind w:left="720" w:right="740"/>
      </w:pPr>
      <w:r>
        <w:t xml:space="preserve">Sources of energy can also be </w:t>
      </w:r>
      <w:proofErr w:type="spellStart"/>
      <w:r>
        <w:t>categorised</w:t>
      </w:r>
      <w:proofErr w:type="spellEnd"/>
      <w:r>
        <w:t xml:space="preserve"> as conventional sources of energy and non-conventional </w:t>
      </w:r>
      <w:r>
        <w:t>sources of energy.</w:t>
      </w:r>
    </w:p>
    <w:p w14:paraId="68E90F24" w14:textId="77777777" w:rsidR="005A2C98" w:rsidRDefault="004A7FD2">
      <w:pPr>
        <w:pStyle w:val="Heading2"/>
        <w:spacing w:before="196"/>
      </w:pPr>
      <w:r>
        <w:rPr>
          <w:color w:val="538DD3"/>
        </w:rPr>
        <w:t>Conventional Sources of Energy</w:t>
      </w:r>
    </w:p>
    <w:p w14:paraId="4FF6D06A" w14:textId="77777777" w:rsidR="005A2C98" w:rsidRDefault="004A7FD2">
      <w:pPr>
        <w:pStyle w:val="BodyText"/>
        <w:spacing w:before="7"/>
        <w:rPr>
          <w:b/>
          <w:sz w:val="26"/>
        </w:rPr>
      </w:pPr>
      <w:r>
        <w:pict w14:anchorId="4B65FAE4">
          <v:rect id="_x0000_s1029" style="position:absolute;margin-left:34.6pt;margin-top:17.25pt;width:496.25pt;height:.5pt;z-index:-15712256;mso-wrap-distance-left:0;mso-wrap-distance-right:0;mso-position-horizontal-relative:page" fillcolor="#4f81bc" stroked="f">
            <w10:wrap type="topAndBottom" anchorx="page"/>
          </v:rect>
        </w:pict>
      </w:r>
    </w:p>
    <w:p w14:paraId="4AA64168" w14:textId="77777777" w:rsidR="005A2C98" w:rsidRDefault="005A2C98">
      <w:pPr>
        <w:pStyle w:val="BodyText"/>
        <w:spacing w:before="7"/>
        <w:rPr>
          <w:b/>
          <w:sz w:val="13"/>
        </w:rPr>
      </w:pPr>
    </w:p>
    <w:p w14:paraId="672816E2" w14:textId="77777777" w:rsidR="005A2C98" w:rsidRDefault="004A7FD2">
      <w:pPr>
        <w:pStyle w:val="BodyText"/>
        <w:spacing w:before="93" w:line="273" w:lineRule="auto"/>
        <w:ind w:left="720" w:right="740"/>
      </w:pPr>
      <w:r>
        <w:t>The traditional sources of energy which are familiar to most people are known as conventional sources of energy.</w:t>
      </w:r>
    </w:p>
    <w:p w14:paraId="0802CFB8" w14:textId="77777777" w:rsidR="005A2C98" w:rsidRDefault="004A7FD2">
      <w:pPr>
        <w:pStyle w:val="BodyText"/>
        <w:spacing w:before="6"/>
        <w:ind w:left="720"/>
      </w:pPr>
      <w:r>
        <w:t>The types of conventional sources of energy are</w:t>
      </w:r>
    </w:p>
    <w:p w14:paraId="6EE783BB" w14:textId="77777777" w:rsidR="005A2C98" w:rsidRDefault="004A7FD2">
      <w:pPr>
        <w:pStyle w:val="Heading3"/>
        <w:spacing w:before="30"/>
      </w:pPr>
      <w:r>
        <w:t>Fossil Fuel</w:t>
      </w:r>
    </w:p>
    <w:p w14:paraId="42B59E7C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51"/>
        <w:ind w:hanging="390"/>
        <w:rPr>
          <w:sz w:val="23"/>
        </w:rPr>
      </w:pPr>
      <w:r>
        <w:rPr>
          <w:sz w:val="23"/>
        </w:rPr>
        <w:t>Natural fuel formed deep under the Earth from the remains of living organisms is ca</w:t>
      </w:r>
      <w:r>
        <w:rPr>
          <w:sz w:val="23"/>
        </w:rPr>
        <w:t xml:space="preserve">lled </w:t>
      </w:r>
      <w:r>
        <w:rPr>
          <w:b/>
          <w:sz w:val="23"/>
        </w:rPr>
        <w:t>fossil</w:t>
      </w:r>
      <w:r>
        <w:rPr>
          <w:b/>
          <w:spacing w:val="-31"/>
          <w:sz w:val="23"/>
        </w:rPr>
        <w:t xml:space="preserve"> </w:t>
      </w:r>
      <w:r>
        <w:rPr>
          <w:b/>
          <w:sz w:val="23"/>
        </w:rPr>
        <w:t>fuel</w:t>
      </w:r>
      <w:r>
        <w:rPr>
          <w:sz w:val="23"/>
        </w:rPr>
        <w:t>.</w:t>
      </w:r>
    </w:p>
    <w:p w14:paraId="4C8DD722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44"/>
        <w:ind w:hanging="390"/>
        <w:rPr>
          <w:sz w:val="23"/>
        </w:rPr>
      </w:pPr>
      <w:r>
        <w:rPr>
          <w:sz w:val="23"/>
        </w:rPr>
        <w:t>Coal, petroleum and natural gas are fossil</w:t>
      </w:r>
      <w:r>
        <w:rPr>
          <w:spacing w:val="-21"/>
          <w:sz w:val="23"/>
        </w:rPr>
        <w:t xml:space="preserve"> </w:t>
      </w:r>
      <w:r>
        <w:rPr>
          <w:sz w:val="23"/>
        </w:rPr>
        <w:t>fuels.</w:t>
      </w:r>
    </w:p>
    <w:p w14:paraId="78831641" w14:textId="77777777" w:rsidR="005A2C98" w:rsidRDefault="005A2C98">
      <w:pPr>
        <w:pStyle w:val="BodyText"/>
        <w:spacing w:before="1"/>
        <w:rPr>
          <w:sz w:val="29"/>
        </w:rPr>
      </w:pPr>
    </w:p>
    <w:p w14:paraId="57F9B2D3" w14:textId="77777777" w:rsidR="005A2C98" w:rsidRDefault="004A7FD2">
      <w:pPr>
        <w:pStyle w:val="Heading3"/>
        <w:spacing w:before="1"/>
      </w:pPr>
      <w:r>
        <w:t>Thermal Power Plant</w:t>
      </w:r>
    </w:p>
    <w:p w14:paraId="214E2232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line="271" w:lineRule="auto"/>
        <w:ind w:right="713" w:hanging="360"/>
        <w:jc w:val="both"/>
        <w:rPr>
          <w:sz w:val="23"/>
        </w:rPr>
      </w:pPr>
      <w:r>
        <w:rPr>
          <w:sz w:val="23"/>
        </w:rPr>
        <w:t>A thermal power plant generates electric power from heat produced by burning fossil fuels, i.e. coal and</w:t>
      </w:r>
      <w:r>
        <w:rPr>
          <w:spacing w:val="-2"/>
          <w:sz w:val="23"/>
        </w:rPr>
        <w:t xml:space="preserve"> </w:t>
      </w:r>
      <w:r>
        <w:rPr>
          <w:sz w:val="23"/>
        </w:rPr>
        <w:t>petroleum.</w:t>
      </w:r>
    </w:p>
    <w:p w14:paraId="4D828DF6" w14:textId="77777777" w:rsidR="005A2C98" w:rsidRDefault="005A2C98">
      <w:pPr>
        <w:pStyle w:val="BodyText"/>
        <w:spacing w:before="3"/>
        <w:rPr>
          <w:sz w:val="26"/>
        </w:rPr>
      </w:pPr>
    </w:p>
    <w:p w14:paraId="248D003E" w14:textId="77777777" w:rsidR="005A2C98" w:rsidRDefault="004A7FD2">
      <w:pPr>
        <w:pStyle w:val="Heading3"/>
      </w:pPr>
      <w:r>
        <w:t>Hydro Power Plants</w:t>
      </w:r>
    </w:p>
    <w:p w14:paraId="504F1740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 xml:space="preserve">Hydropower plants </w:t>
      </w:r>
      <w:proofErr w:type="spellStart"/>
      <w:r>
        <w:rPr>
          <w:sz w:val="23"/>
        </w:rPr>
        <w:t>utilise</w:t>
      </w:r>
      <w:proofErr w:type="spellEnd"/>
      <w:r>
        <w:rPr>
          <w:sz w:val="23"/>
        </w:rPr>
        <w:t xml:space="preserve"> the kinetic energy of flowing water to generate</w:t>
      </w:r>
      <w:r>
        <w:rPr>
          <w:spacing w:val="-14"/>
          <w:sz w:val="23"/>
        </w:rPr>
        <w:t xml:space="preserve"> </w:t>
      </w:r>
      <w:r>
        <w:rPr>
          <w:sz w:val="23"/>
        </w:rPr>
        <w:t>electricity.</w:t>
      </w:r>
    </w:p>
    <w:p w14:paraId="053BCC18" w14:textId="77777777" w:rsidR="005A2C98" w:rsidRDefault="005A2C98">
      <w:pPr>
        <w:pStyle w:val="BodyText"/>
        <w:spacing w:before="1"/>
        <w:rPr>
          <w:sz w:val="29"/>
        </w:rPr>
      </w:pPr>
    </w:p>
    <w:p w14:paraId="62116007" w14:textId="77777777" w:rsidR="005A2C98" w:rsidRDefault="004A7FD2">
      <w:pPr>
        <w:pStyle w:val="Heading3"/>
        <w:spacing w:before="1"/>
      </w:pPr>
      <w:proofErr w:type="gramStart"/>
      <w:r>
        <w:t>Bio-Mass</w:t>
      </w:r>
      <w:proofErr w:type="gramEnd"/>
    </w:p>
    <w:p w14:paraId="4F9DC5EF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before="50"/>
        <w:ind w:hanging="390"/>
        <w:jc w:val="both"/>
        <w:rPr>
          <w:sz w:val="23"/>
        </w:rPr>
      </w:pPr>
      <w:r>
        <w:rPr>
          <w:b/>
          <w:sz w:val="23"/>
        </w:rPr>
        <w:t xml:space="preserve">Biomass </w:t>
      </w:r>
      <w:r>
        <w:rPr>
          <w:sz w:val="23"/>
        </w:rPr>
        <w:t>is the fuel obt</w:t>
      </w:r>
      <w:r>
        <w:rPr>
          <w:sz w:val="23"/>
        </w:rPr>
        <w:t>ained from dead parts of plants and waste material of</w:t>
      </w:r>
      <w:r>
        <w:rPr>
          <w:spacing w:val="-35"/>
          <w:sz w:val="23"/>
        </w:rPr>
        <w:t xml:space="preserve"> </w:t>
      </w:r>
      <w:r>
        <w:rPr>
          <w:sz w:val="23"/>
        </w:rPr>
        <w:t>animals.</w:t>
      </w:r>
    </w:p>
    <w:p w14:paraId="72BF300C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before="45" w:line="271" w:lineRule="auto"/>
        <w:ind w:right="723"/>
        <w:jc w:val="both"/>
        <w:rPr>
          <w:sz w:val="23"/>
        </w:rPr>
      </w:pPr>
      <w:r>
        <w:rPr>
          <w:sz w:val="23"/>
        </w:rPr>
        <w:t>This fuel does not produce much heat on burning and a large quantity of smoke is given out when it is burnt.</w:t>
      </w:r>
    </w:p>
    <w:p w14:paraId="2BA32E7A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before="2" w:line="276" w:lineRule="auto"/>
        <w:ind w:right="725"/>
        <w:jc w:val="both"/>
        <w:rPr>
          <w:sz w:val="23"/>
        </w:rPr>
      </w:pPr>
      <w:r>
        <w:rPr>
          <w:b/>
          <w:sz w:val="23"/>
        </w:rPr>
        <w:t xml:space="preserve">Biogas </w:t>
      </w:r>
      <w:r>
        <w:rPr>
          <w:sz w:val="23"/>
        </w:rPr>
        <w:t>is obtained when cow dung, sewage and various plant materials (such as vegeta</w:t>
      </w:r>
      <w:r>
        <w:rPr>
          <w:sz w:val="23"/>
        </w:rPr>
        <w:t xml:space="preserve">ble waste and residue of crops after harvesting) are decomposed in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absence of oxygen. </w:t>
      </w:r>
      <w:r>
        <w:rPr>
          <w:spacing w:val="-4"/>
          <w:sz w:val="23"/>
        </w:rPr>
        <w:t xml:space="preserve">It </w:t>
      </w:r>
      <w:r>
        <w:rPr>
          <w:sz w:val="23"/>
        </w:rPr>
        <w:t xml:space="preserve">is popularly known as </w:t>
      </w:r>
      <w:proofErr w:type="spellStart"/>
      <w:r>
        <w:rPr>
          <w:b/>
          <w:sz w:val="23"/>
        </w:rPr>
        <w:t>gobar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gas</w:t>
      </w:r>
      <w:r>
        <w:rPr>
          <w:sz w:val="23"/>
        </w:rPr>
        <w:t>.</w:t>
      </w:r>
    </w:p>
    <w:p w14:paraId="2E3ACA60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before="0" w:line="281" w:lineRule="exact"/>
        <w:ind w:hanging="390"/>
        <w:jc w:val="both"/>
        <w:rPr>
          <w:sz w:val="23"/>
        </w:rPr>
      </w:pPr>
      <w:r>
        <w:rPr>
          <w:sz w:val="23"/>
        </w:rPr>
        <w:t>Biogas contains 75% methane and hence is an excellent</w:t>
      </w:r>
      <w:r>
        <w:rPr>
          <w:spacing w:val="-17"/>
          <w:sz w:val="23"/>
        </w:rPr>
        <w:t xml:space="preserve"> </w:t>
      </w:r>
      <w:r>
        <w:rPr>
          <w:sz w:val="23"/>
        </w:rPr>
        <w:t>fuel.</w:t>
      </w:r>
    </w:p>
    <w:p w14:paraId="2072865D" w14:textId="77777777" w:rsidR="005A2C98" w:rsidRDefault="005A2C98">
      <w:pPr>
        <w:spacing w:line="281" w:lineRule="exact"/>
        <w:jc w:val="both"/>
        <w:rPr>
          <w:sz w:val="23"/>
        </w:rPr>
        <w:sectPr w:rsidR="005A2C98">
          <w:pgSz w:w="12240" w:h="15840"/>
          <w:pgMar w:top="660" w:right="0" w:bottom="320" w:left="0" w:header="19" w:footer="136" w:gutter="0"/>
          <w:cols w:space="720"/>
        </w:sectPr>
      </w:pPr>
    </w:p>
    <w:p w14:paraId="64996E2E" w14:textId="77777777" w:rsidR="005A2C98" w:rsidRDefault="005A2C98">
      <w:pPr>
        <w:pStyle w:val="BodyText"/>
        <w:spacing w:before="4"/>
        <w:rPr>
          <w:sz w:val="17"/>
        </w:rPr>
      </w:pPr>
    </w:p>
    <w:p w14:paraId="6D24D717" w14:textId="77777777" w:rsidR="005A2C98" w:rsidRDefault="004A7FD2">
      <w:pPr>
        <w:pStyle w:val="Heading3"/>
        <w:spacing w:before="90"/>
      </w:pPr>
      <w:r>
        <w:t>Wind Energy</w:t>
      </w:r>
    </w:p>
    <w:p w14:paraId="395C7B47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ind w:hanging="337"/>
        <w:rPr>
          <w:sz w:val="23"/>
        </w:rPr>
      </w:pPr>
      <w:r>
        <w:rPr>
          <w:sz w:val="23"/>
        </w:rPr>
        <w:t xml:space="preserve">Air in motion is called </w:t>
      </w:r>
      <w:r>
        <w:rPr>
          <w:b/>
          <w:sz w:val="23"/>
        </w:rPr>
        <w:t>wind</w:t>
      </w:r>
      <w:r>
        <w:rPr>
          <w:sz w:val="23"/>
        </w:rPr>
        <w:t>.</w:t>
      </w:r>
    </w:p>
    <w:p w14:paraId="2BF21841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40"/>
        <w:ind w:hanging="337"/>
        <w:rPr>
          <w:sz w:val="23"/>
        </w:rPr>
      </w:pPr>
      <w:r>
        <w:rPr>
          <w:sz w:val="23"/>
        </w:rPr>
        <w:t>It possesses kinetic energy. Thus, it can be used to produce</w:t>
      </w:r>
      <w:r>
        <w:rPr>
          <w:spacing w:val="-17"/>
          <w:sz w:val="23"/>
        </w:rPr>
        <w:t xml:space="preserve"> </w:t>
      </w:r>
      <w:r>
        <w:rPr>
          <w:sz w:val="23"/>
        </w:rPr>
        <w:t>electricity.</w:t>
      </w:r>
    </w:p>
    <w:p w14:paraId="019937B4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35"/>
        <w:ind w:hanging="337"/>
        <w:rPr>
          <w:sz w:val="23"/>
        </w:rPr>
      </w:pPr>
      <w:r>
        <w:rPr>
          <w:b/>
          <w:sz w:val="23"/>
        </w:rPr>
        <w:t xml:space="preserve">Windmills </w:t>
      </w:r>
      <w:r>
        <w:rPr>
          <w:sz w:val="23"/>
        </w:rPr>
        <w:t>are used to generate electricity from wind</w:t>
      </w:r>
      <w:r>
        <w:rPr>
          <w:spacing w:val="-10"/>
          <w:sz w:val="23"/>
        </w:rPr>
        <w:t xml:space="preserve"> </w:t>
      </w:r>
      <w:r>
        <w:rPr>
          <w:sz w:val="23"/>
        </w:rPr>
        <w:t>energy.</w:t>
      </w:r>
    </w:p>
    <w:p w14:paraId="6DFAAFCE" w14:textId="48BA50C1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before="40" w:line="273" w:lineRule="auto"/>
        <w:ind w:right="728" w:hanging="336"/>
        <w:jc w:val="both"/>
        <w:rPr>
          <w:sz w:val="23"/>
        </w:rPr>
      </w:pPr>
      <w:r>
        <w:rPr>
          <w:sz w:val="23"/>
        </w:rPr>
        <w:t xml:space="preserve">A windmill is a simple machine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a structure </w:t>
      </w:r>
      <w:proofErr w:type="gramStart"/>
      <w:r>
        <w:rPr>
          <w:sz w:val="23"/>
        </w:rPr>
        <w:t>similar to</w:t>
      </w:r>
      <w:proofErr w:type="gramEnd"/>
      <w:r>
        <w:rPr>
          <w:sz w:val="23"/>
        </w:rPr>
        <w:t xml:space="preserve"> a large fan erected at some height. The rotatory motion of the windmill is </w:t>
      </w:r>
      <w:r w:rsidR="009611D4">
        <w:rPr>
          <w:sz w:val="23"/>
        </w:rPr>
        <w:t>utilized</w:t>
      </w:r>
      <w:r>
        <w:rPr>
          <w:sz w:val="23"/>
        </w:rPr>
        <w:t xml:space="preserve"> to run the turbine of the electric generator, thus producing electricity.</w:t>
      </w:r>
    </w:p>
    <w:p w14:paraId="4537739D" w14:textId="77777777" w:rsidR="005A2C98" w:rsidRDefault="004A7FD2">
      <w:pPr>
        <w:pStyle w:val="Heading2"/>
        <w:spacing w:before="202"/>
      </w:pPr>
      <w:r>
        <w:rPr>
          <w:color w:val="538DD3"/>
        </w:rPr>
        <w:t>Non-Conventional Sources of Energy</w:t>
      </w:r>
    </w:p>
    <w:p w14:paraId="7B5B2420" w14:textId="77777777" w:rsidR="005A2C98" w:rsidRDefault="004A7FD2">
      <w:pPr>
        <w:pStyle w:val="BodyText"/>
        <w:spacing w:before="2"/>
        <w:rPr>
          <w:b/>
          <w:sz w:val="26"/>
        </w:rPr>
      </w:pPr>
      <w:r>
        <w:pict w14:anchorId="2256E7FA">
          <v:rect id="_x0000_s1028" style="position:absolute;margin-left:34.6pt;margin-top:17.05pt;width:496.25pt;height:.5pt;z-index:-15711744;mso-wrap-distance-left:0;mso-wrap-distance-right:0;mso-position-horizontal-relative:page" fillcolor="#4f81bc" stroked="f">
            <w10:wrap type="topAndBottom" anchorx="page"/>
          </v:rect>
        </w:pict>
      </w:r>
    </w:p>
    <w:p w14:paraId="7285D483" w14:textId="77777777" w:rsidR="005A2C98" w:rsidRDefault="005A2C98">
      <w:pPr>
        <w:pStyle w:val="BodyText"/>
        <w:spacing w:before="7"/>
        <w:rPr>
          <w:b/>
          <w:sz w:val="13"/>
        </w:rPr>
      </w:pPr>
    </w:p>
    <w:p w14:paraId="13368D38" w14:textId="77777777" w:rsidR="005A2C98" w:rsidRDefault="004A7FD2">
      <w:pPr>
        <w:pStyle w:val="BodyText"/>
        <w:spacing w:before="93" w:line="278" w:lineRule="auto"/>
        <w:ind w:left="720" w:right="740"/>
      </w:pPr>
      <w:r>
        <w:t xml:space="preserve">Sources of energy </w:t>
      </w:r>
      <w:r>
        <w:rPr>
          <w:spacing w:val="-3"/>
        </w:rPr>
        <w:t xml:space="preserve">which </w:t>
      </w:r>
      <w:r>
        <w:t>are not famil</w:t>
      </w:r>
      <w:r>
        <w:t xml:space="preserve">iar to most people are </w:t>
      </w:r>
      <w:r>
        <w:rPr>
          <w:spacing w:val="-3"/>
        </w:rPr>
        <w:t xml:space="preserve">known </w:t>
      </w:r>
      <w:r>
        <w:t>as non-conventional sources of energy.</w:t>
      </w:r>
    </w:p>
    <w:p w14:paraId="2ED458EA" w14:textId="77777777" w:rsidR="005A2C98" w:rsidRDefault="004A7FD2">
      <w:pPr>
        <w:pStyle w:val="BodyText"/>
        <w:spacing w:line="260" w:lineRule="exact"/>
        <w:ind w:left="720"/>
      </w:pPr>
      <w:r>
        <w:t>The types of non-conventional sources of energy are</w:t>
      </w:r>
    </w:p>
    <w:p w14:paraId="2363CBFF" w14:textId="77777777" w:rsidR="005A2C98" w:rsidRDefault="005A2C98">
      <w:pPr>
        <w:pStyle w:val="BodyText"/>
        <w:spacing w:before="4"/>
        <w:rPr>
          <w:sz w:val="29"/>
        </w:rPr>
      </w:pPr>
    </w:p>
    <w:p w14:paraId="4695B7F3" w14:textId="77777777" w:rsidR="005A2C98" w:rsidRDefault="004A7FD2">
      <w:pPr>
        <w:pStyle w:val="Heading3"/>
      </w:pPr>
      <w:r>
        <w:t>Solar Energy</w:t>
      </w:r>
    </w:p>
    <w:p w14:paraId="78BEB599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line="271" w:lineRule="auto"/>
        <w:ind w:right="730"/>
        <w:rPr>
          <w:sz w:val="23"/>
        </w:rPr>
      </w:pPr>
      <w:r>
        <w:rPr>
          <w:sz w:val="23"/>
        </w:rPr>
        <w:t xml:space="preserve">The Sun is the most powerful source of radiation energy. </w:t>
      </w:r>
      <w:r>
        <w:rPr>
          <w:spacing w:val="-4"/>
          <w:sz w:val="23"/>
        </w:rPr>
        <w:t xml:space="preserve">It </w:t>
      </w:r>
      <w:r>
        <w:rPr>
          <w:sz w:val="23"/>
        </w:rPr>
        <w:t>has been radiating energy for the past 5 billion years and will continue to do so for the next 5 billion</w:t>
      </w:r>
      <w:r>
        <w:rPr>
          <w:spacing w:val="-21"/>
          <w:sz w:val="23"/>
        </w:rPr>
        <w:t xml:space="preserve"> </w:t>
      </w:r>
      <w:r>
        <w:rPr>
          <w:sz w:val="23"/>
        </w:rPr>
        <w:t>years.</w:t>
      </w:r>
    </w:p>
    <w:p w14:paraId="4749A3FF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2"/>
        <w:ind w:hanging="390"/>
        <w:rPr>
          <w:sz w:val="23"/>
        </w:rPr>
      </w:pPr>
      <w:r>
        <w:rPr>
          <w:sz w:val="23"/>
        </w:rPr>
        <w:t xml:space="preserve">India receives approximately </w:t>
      </w:r>
      <w:r>
        <w:rPr>
          <w:b/>
          <w:sz w:val="23"/>
        </w:rPr>
        <w:t xml:space="preserve">5000 trillion kWh </w:t>
      </w:r>
      <w:r>
        <w:rPr>
          <w:sz w:val="23"/>
        </w:rPr>
        <w:t>of solar energy per</w:t>
      </w:r>
      <w:r>
        <w:rPr>
          <w:spacing w:val="-25"/>
          <w:sz w:val="23"/>
        </w:rPr>
        <w:t xml:space="preserve"> </w:t>
      </w:r>
      <w:r>
        <w:rPr>
          <w:sz w:val="23"/>
        </w:rPr>
        <w:t>year.</w:t>
      </w:r>
    </w:p>
    <w:p w14:paraId="6F253963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before="35" w:line="273" w:lineRule="auto"/>
        <w:ind w:right="712"/>
        <w:jc w:val="both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solar constant </w:t>
      </w:r>
      <w:r>
        <w:rPr>
          <w:sz w:val="23"/>
        </w:rPr>
        <w:t xml:space="preserve">is the solar energy reaching unit area at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outer </w:t>
      </w:r>
      <w:r>
        <w:rPr>
          <w:sz w:val="23"/>
        </w:rPr>
        <w:t xml:space="preserve">edge of the Earth’s atmosphere exposed perpendicularly to the rays of the Sun at an average distance between the Earth and the sun. Its value is approximately equal to </w:t>
      </w:r>
      <w:r>
        <w:rPr>
          <w:b/>
          <w:sz w:val="23"/>
        </w:rPr>
        <w:t>1.4 kJ per second per m</w:t>
      </w:r>
      <w:r>
        <w:rPr>
          <w:b/>
          <w:sz w:val="23"/>
          <w:vertAlign w:val="superscript"/>
        </w:rPr>
        <w:t>2</w:t>
      </w:r>
      <w:r>
        <w:rPr>
          <w:b/>
          <w:sz w:val="23"/>
        </w:rPr>
        <w:t xml:space="preserve"> </w:t>
      </w:r>
      <w:r>
        <w:rPr>
          <w:sz w:val="23"/>
        </w:rPr>
        <w:t xml:space="preserve">or </w:t>
      </w:r>
      <w:r>
        <w:rPr>
          <w:b/>
          <w:sz w:val="23"/>
        </w:rPr>
        <w:t>1.4</w:t>
      </w:r>
      <w:r>
        <w:rPr>
          <w:b/>
          <w:spacing w:val="-29"/>
          <w:sz w:val="23"/>
        </w:rPr>
        <w:t xml:space="preserve"> </w:t>
      </w:r>
      <w:r>
        <w:rPr>
          <w:b/>
          <w:sz w:val="23"/>
        </w:rPr>
        <w:t>kW/m</w:t>
      </w:r>
      <w:r>
        <w:rPr>
          <w:b/>
          <w:sz w:val="23"/>
          <w:vertAlign w:val="superscript"/>
        </w:rPr>
        <w:t>2</w:t>
      </w:r>
      <w:r>
        <w:rPr>
          <w:sz w:val="23"/>
        </w:rPr>
        <w:t>.</w:t>
      </w:r>
    </w:p>
    <w:p w14:paraId="02177D4F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before="7" w:line="271" w:lineRule="auto"/>
        <w:ind w:right="711"/>
        <w:jc w:val="both"/>
        <w:rPr>
          <w:sz w:val="23"/>
        </w:rPr>
      </w:pPr>
      <w:r>
        <w:rPr>
          <w:sz w:val="23"/>
        </w:rPr>
        <w:t xml:space="preserve">A device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either uses solar energy directly </w:t>
      </w:r>
      <w:r>
        <w:rPr>
          <w:sz w:val="23"/>
        </w:rPr>
        <w:t xml:space="preserve">as heat or converts it into electricity is called a </w:t>
      </w:r>
      <w:r>
        <w:rPr>
          <w:b/>
          <w:sz w:val="23"/>
        </w:rPr>
        <w:t xml:space="preserve">solar energy device. </w:t>
      </w:r>
      <w:r>
        <w:rPr>
          <w:sz w:val="23"/>
        </w:rPr>
        <w:t>For example, solar cooker, solar cell, solar water heater</w:t>
      </w:r>
      <w:r>
        <w:rPr>
          <w:spacing w:val="-20"/>
          <w:sz w:val="23"/>
        </w:rPr>
        <w:t xml:space="preserve"> </w:t>
      </w:r>
      <w:r>
        <w:rPr>
          <w:sz w:val="23"/>
        </w:rPr>
        <w:t>etc.</w:t>
      </w:r>
    </w:p>
    <w:p w14:paraId="5A2EFA5E" w14:textId="77777777" w:rsidR="005A2C98" w:rsidRDefault="005A2C98">
      <w:pPr>
        <w:pStyle w:val="BodyText"/>
        <w:rPr>
          <w:sz w:val="26"/>
        </w:rPr>
      </w:pPr>
    </w:p>
    <w:p w14:paraId="5747CA9B" w14:textId="77777777" w:rsidR="005A2C98" w:rsidRDefault="004A7FD2">
      <w:pPr>
        <w:pStyle w:val="Heading2"/>
        <w:spacing w:before="211"/>
      </w:pPr>
      <w:r>
        <w:rPr>
          <w:color w:val="538DD3"/>
        </w:rPr>
        <w:t>Energy from the Sea</w:t>
      </w:r>
    </w:p>
    <w:p w14:paraId="783480B6" w14:textId="77777777" w:rsidR="005A2C98" w:rsidRDefault="004A7FD2">
      <w:pPr>
        <w:pStyle w:val="BodyText"/>
        <w:spacing w:before="7"/>
        <w:rPr>
          <w:b/>
          <w:sz w:val="26"/>
        </w:rPr>
      </w:pPr>
      <w:r>
        <w:pict w14:anchorId="7B0E31EA">
          <v:rect id="_x0000_s1027" style="position:absolute;margin-left:34.6pt;margin-top:17.25pt;width:496.25pt;height:.5pt;z-index:-15711232;mso-wrap-distance-left:0;mso-wrap-distance-right:0;mso-position-horizontal-relative:page" fillcolor="#4f81bc" stroked="f">
            <w10:wrap type="topAndBottom" anchorx="page"/>
          </v:rect>
        </w:pict>
      </w:r>
    </w:p>
    <w:p w14:paraId="113AAF3F" w14:textId="77777777" w:rsidR="005A2C98" w:rsidRDefault="005A2C98">
      <w:pPr>
        <w:pStyle w:val="BodyText"/>
        <w:spacing w:before="2"/>
        <w:rPr>
          <w:b/>
          <w:sz w:val="13"/>
        </w:rPr>
      </w:pPr>
    </w:p>
    <w:p w14:paraId="1361B15F" w14:textId="77777777" w:rsidR="005A2C98" w:rsidRDefault="004A7FD2">
      <w:pPr>
        <w:pStyle w:val="Heading3"/>
        <w:spacing w:before="89"/>
      </w:pPr>
      <w:r>
        <w:t>Tidal Energy</w:t>
      </w:r>
    </w:p>
    <w:p w14:paraId="25DE46CE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line="271" w:lineRule="auto"/>
        <w:ind w:right="727" w:hanging="336"/>
        <w:rPr>
          <w:sz w:val="23"/>
        </w:rPr>
      </w:pPr>
      <w:r>
        <w:rPr>
          <w:sz w:val="23"/>
        </w:rPr>
        <w:t xml:space="preserve">Tidal energy is the energy derived from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rising and falling tides in the ocean. </w:t>
      </w:r>
      <w:r>
        <w:rPr>
          <w:spacing w:val="-4"/>
          <w:sz w:val="23"/>
        </w:rPr>
        <w:t xml:space="preserve">It </w:t>
      </w:r>
      <w:r>
        <w:rPr>
          <w:sz w:val="23"/>
        </w:rPr>
        <w:t>is a renewable source of</w:t>
      </w:r>
      <w:r>
        <w:rPr>
          <w:spacing w:val="-5"/>
          <w:sz w:val="23"/>
        </w:rPr>
        <w:t xml:space="preserve"> </w:t>
      </w:r>
      <w:r>
        <w:rPr>
          <w:sz w:val="23"/>
        </w:rPr>
        <w:t>energy.</w:t>
      </w:r>
    </w:p>
    <w:p w14:paraId="5B4F16A4" w14:textId="77777777" w:rsidR="005A2C98" w:rsidRDefault="005A2C98">
      <w:pPr>
        <w:pStyle w:val="BodyText"/>
        <w:spacing w:before="4"/>
        <w:rPr>
          <w:sz w:val="26"/>
        </w:rPr>
      </w:pPr>
    </w:p>
    <w:p w14:paraId="04246833" w14:textId="77777777" w:rsidR="005A2C98" w:rsidRDefault="004A7FD2">
      <w:pPr>
        <w:pStyle w:val="Heading3"/>
      </w:pPr>
      <w:r>
        <w:t>Wave Energy</w:t>
      </w:r>
    </w:p>
    <w:p w14:paraId="03BE1F1C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line="271" w:lineRule="auto"/>
        <w:ind w:right="722" w:hanging="336"/>
        <w:rPr>
          <w:sz w:val="23"/>
        </w:rPr>
      </w:pPr>
      <w:r>
        <w:rPr>
          <w:sz w:val="23"/>
        </w:rPr>
        <w:t xml:space="preserve">Sea waves have both kinetic and potential energy as they rise and fall. The energy possessed by these waves is called </w:t>
      </w:r>
      <w:r>
        <w:rPr>
          <w:b/>
          <w:sz w:val="23"/>
        </w:rPr>
        <w:t xml:space="preserve">wave energy </w:t>
      </w:r>
      <w:r>
        <w:rPr>
          <w:sz w:val="23"/>
        </w:rPr>
        <w:t>and it is a renewable source of</w:t>
      </w:r>
      <w:r>
        <w:rPr>
          <w:spacing w:val="-20"/>
          <w:sz w:val="23"/>
        </w:rPr>
        <w:t xml:space="preserve"> </w:t>
      </w:r>
      <w:r>
        <w:rPr>
          <w:sz w:val="23"/>
        </w:rPr>
        <w:t>energy.</w:t>
      </w:r>
    </w:p>
    <w:p w14:paraId="2FBC1997" w14:textId="77777777" w:rsidR="005A2C98" w:rsidRDefault="005A2C98">
      <w:pPr>
        <w:pStyle w:val="BodyText"/>
        <w:spacing w:before="8"/>
        <w:rPr>
          <w:sz w:val="26"/>
        </w:rPr>
      </w:pPr>
    </w:p>
    <w:p w14:paraId="5E2E73F8" w14:textId="77777777" w:rsidR="005A2C98" w:rsidRDefault="004A7FD2">
      <w:pPr>
        <w:pStyle w:val="Heading3"/>
      </w:pPr>
      <w:r>
        <w:t>Ocean Thermal Energy</w:t>
      </w:r>
    </w:p>
    <w:p w14:paraId="3723E130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line="271" w:lineRule="auto"/>
        <w:ind w:right="723" w:hanging="336"/>
        <w:rPr>
          <w:sz w:val="23"/>
        </w:rPr>
      </w:pPr>
      <w:r>
        <w:rPr>
          <w:sz w:val="23"/>
        </w:rPr>
        <w:t>The energy available due to the difference in the temperature of</w:t>
      </w:r>
      <w:r>
        <w:rPr>
          <w:sz w:val="23"/>
        </w:rPr>
        <w:t xml:space="preserve"> water at the surface of the ocean and at deeper levels is called ocean thermal</w:t>
      </w:r>
      <w:r>
        <w:rPr>
          <w:spacing w:val="-18"/>
          <w:sz w:val="23"/>
        </w:rPr>
        <w:t xml:space="preserve"> </w:t>
      </w:r>
      <w:r>
        <w:rPr>
          <w:sz w:val="23"/>
        </w:rPr>
        <w:t>energy.</w:t>
      </w:r>
    </w:p>
    <w:p w14:paraId="7682BE15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7" w:line="266" w:lineRule="auto"/>
        <w:ind w:right="710" w:hanging="336"/>
        <w:rPr>
          <w:sz w:val="23"/>
        </w:rPr>
      </w:pPr>
      <w:r>
        <w:rPr>
          <w:sz w:val="23"/>
        </w:rPr>
        <w:t xml:space="preserve">The Ocean Thermal Energy Conversion (OTEC) is the process of </w:t>
      </w:r>
      <w:proofErr w:type="spellStart"/>
      <w:r>
        <w:rPr>
          <w:sz w:val="23"/>
        </w:rPr>
        <w:t>utilising</w:t>
      </w:r>
      <w:proofErr w:type="spellEnd"/>
      <w:r>
        <w:rPr>
          <w:sz w:val="23"/>
        </w:rPr>
        <w:t xml:space="preserve"> OTE. The </w:t>
      </w:r>
      <w:r>
        <w:rPr>
          <w:spacing w:val="2"/>
          <w:sz w:val="23"/>
        </w:rPr>
        <w:t xml:space="preserve">devices </w:t>
      </w:r>
      <w:r>
        <w:rPr>
          <w:sz w:val="23"/>
        </w:rPr>
        <w:t xml:space="preserve">used for this purpose are called </w:t>
      </w:r>
      <w:r>
        <w:rPr>
          <w:b/>
          <w:sz w:val="23"/>
        </w:rPr>
        <w:t>OTEC power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plants</w:t>
      </w:r>
      <w:r>
        <w:rPr>
          <w:sz w:val="23"/>
        </w:rPr>
        <w:t>.</w:t>
      </w:r>
    </w:p>
    <w:p w14:paraId="10C32F0E" w14:textId="77777777" w:rsidR="005A2C98" w:rsidRDefault="005A2C98">
      <w:pPr>
        <w:spacing w:line="266" w:lineRule="auto"/>
        <w:rPr>
          <w:sz w:val="23"/>
        </w:rPr>
        <w:sectPr w:rsidR="005A2C98">
          <w:pgSz w:w="12240" w:h="15840"/>
          <w:pgMar w:top="660" w:right="0" w:bottom="320" w:left="0" w:header="19" w:footer="136" w:gutter="0"/>
          <w:cols w:space="720"/>
        </w:sectPr>
      </w:pPr>
    </w:p>
    <w:p w14:paraId="2AF0F6A4" w14:textId="77777777" w:rsidR="005A2C98" w:rsidRDefault="005A2C98">
      <w:pPr>
        <w:pStyle w:val="BodyText"/>
        <w:spacing w:before="4"/>
        <w:rPr>
          <w:sz w:val="17"/>
        </w:rPr>
      </w:pPr>
    </w:p>
    <w:p w14:paraId="7932C126" w14:textId="77777777" w:rsidR="005A2C98" w:rsidRDefault="004A7FD2">
      <w:pPr>
        <w:pStyle w:val="Heading3"/>
        <w:spacing w:before="90"/>
      </w:pPr>
      <w:r>
        <w:t>Geothermal En</w:t>
      </w:r>
      <w:r>
        <w:t>ergy</w:t>
      </w:r>
    </w:p>
    <w:p w14:paraId="2B28CB43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60"/>
        <w:ind w:hanging="337"/>
        <w:rPr>
          <w:sz w:val="23"/>
        </w:rPr>
      </w:pPr>
      <w:r>
        <w:rPr>
          <w:sz w:val="23"/>
        </w:rPr>
        <w:t>Geothermal energy is the heat energy from hot rocks present inside the</w:t>
      </w:r>
      <w:r>
        <w:rPr>
          <w:spacing w:val="-27"/>
          <w:sz w:val="23"/>
        </w:rPr>
        <w:t xml:space="preserve"> </w:t>
      </w:r>
      <w:r>
        <w:rPr>
          <w:sz w:val="23"/>
        </w:rPr>
        <w:t>Earth.</w:t>
      </w:r>
    </w:p>
    <w:p w14:paraId="570A97F0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35"/>
        <w:ind w:hanging="337"/>
        <w:rPr>
          <w:sz w:val="23"/>
        </w:rPr>
      </w:pPr>
      <w:r>
        <w:rPr>
          <w:sz w:val="23"/>
        </w:rPr>
        <w:t xml:space="preserve">It is a source of energy </w:t>
      </w:r>
      <w:r>
        <w:rPr>
          <w:spacing w:val="-3"/>
          <w:sz w:val="23"/>
        </w:rPr>
        <w:t xml:space="preserve">which </w:t>
      </w:r>
      <w:r>
        <w:rPr>
          <w:sz w:val="23"/>
        </w:rPr>
        <w:t>does not come directly or indirectly from solar</w:t>
      </w:r>
      <w:r>
        <w:rPr>
          <w:spacing w:val="-28"/>
          <w:sz w:val="23"/>
        </w:rPr>
        <w:t xml:space="preserve"> </w:t>
      </w:r>
      <w:r>
        <w:rPr>
          <w:sz w:val="23"/>
        </w:rPr>
        <w:t>energy.</w:t>
      </w:r>
    </w:p>
    <w:p w14:paraId="4C73C0C8" w14:textId="77777777" w:rsidR="005A2C98" w:rsidRDefault="005A2C98">
      <w:pPr>
        <w:pStyle w:val="BodyText"/>
        <w:spacing w:before="2"/>
        <w:rPr>
          <w:sz w:val="29"/>
        </w:rPr>
      </w:pPr>
    </w:p>
    <w:p w14:paraId="0FB79665" w14:textId="77777777" w:rsidR="005A2C98" w:rsidRDefault="004A7FD2">
      <w:pPr>
        <w:pStyle w:val="Heading3"/>
      </w:pPr>
      <w:r>
        <w:t>Nuclear Energy</w:t>
      </w:r>
    </w:p>
    <w:p w14:paraId="11115D16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ind w:hanging="337"/>
        <w:rPr>
          <w:sz w:val="23"/>
        </w:rPr>
      </w:pPr>
      <w:r>
        <w:rPr>
          <w:sz w:val="23"/>
        </w:rPr>
        <w:t>The energy obtained from the nucleus of an atom is called nuclear</w:t>
      </w:r>
      <w:r>
        <w:rPr>
          <w:spacing w:val="-27"/>
          <w:sz w:val="23"/>
        </w:rPr>
        <w:t xml:space="preserve"> </w:t>
      </w:r>
      <w:r>
        <w:rPr>
          <w:sz w:val="23"/>
        </w:rPr>
        <w:t>energy.</w:t>
      </w:r>
    </w:p>
    <w:p w14:paraId="622CD7E7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35" w:line="276" w:lineRule="auto"/>
        <w:ind w:right="727" w:hanging="336"/>
        <w:rPr>
          <w:sz w:val="23"/>
        </w:rPr>
      </w:pPr>
      <w:r>
        <w:rPr>
          <w:b/>
          <w:sz w:val="23"/>
        </w:rPr>
        <w:t xml:space="preserve">Nuclear fission </w:t>
      </w:r>
      <w:r>
        <w:rPr>
          <w:sz w:val="23"/>
        </w:rPr>
        <w:t xml:space="preserve">is the phenomenon of splitting of an unstable nucleus of a heavy atom into </w:t>
      </w:r>
      <w:r>
        <w:rPr>
          <w:spacing w:val="-2"/>
          <w:sz w:val="23"/>
        </w:rPr>
        <w:t xml:space="preserve">two </w:t>
      </w:r>
      <w:r>
        <w:rPr>
          <w:sz w:val="23"/>
        </w:rPr>
        <w:t>medium weight nuclei with the liberation of an enormous amount of</w:t>
      </w:r>
      <w:r>
        <w:rPr>
          <w:spacing w:val="-26"/>
          <w:sz w:val="23"/>
        </w:rPr>
        <w:t xml:space="preserve"> </w:t>
      </w:r>
      <w:r>
        <w:rPr>
          <w:sz w:val="23"/>
        </w:rPr>
        <w:t>energy</w:t>
      </w:r>
    </w:p>
    <w:p w14:paraId="6D639A9F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0" w:line="266" w:lineRule="auto"/>
        <w:ind w:right="727" w:hanging="336"/>
        <w:rPr>
          <w:sz w:val="23"/>
        </w:rPr>
      </w:pPr>
      <w:r>
        <w:rPr>
          <w:sz w:val="23"/>
        </w:rPr>
        <w:t xml:space="preserve">A nuclear reaction in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the particle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initiates the reaction is also produced during the reaction and it carries the reaction further is called a </w:t>
      </w:r>
      <w:r>
        <w:rPr>
          <w:b/>
          <w:sz w:val="23"/>
        </w:rPr>
        <w:t>nuclear chain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reaction</w:t>
      </w:r>
      <w:r>
        <w:rPr>
          <w:sz w:val="23"/>
        </w:rPr>
        <w:t>.</w:t>
      </w:r>
    </w:p>
    <w:p w14:paraId="212FC092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14" w:line="271" w:lineRule="auto"/>
        <w:ind w:right="722" w:hanging="336"/>
        <w:rPr>
          <w:sz w:val="23"/>
        </w:rPr>
      </w:pPr>
      <w:r>
        <w:rPr>
          <w:sz w:val="23"/>
        </w:rPr>
        <w:t>An u</w:t>
      </w:r>
      <w:r>
        <w:rPr>
          <w:sz w:val="23"/>
        </w:rPr>
        <w:t xml:space="preserve">ncontrolled nuclear chain reaction is the basis of the </w:t>
      </w:r>
      <w:r>
        <w:rPr>
          <w:b/>
          <w:sz w:val="23"/>
        </w:rPr>
        <w:t xml:space="preserve">atom bomb </w:t>
      </w:r>
      <w:r>
        <w:rPr>
          <w:sz w:val="23"/>
        </w:rPr>
        <w:t xml:space="preserve">and a controlled nuclear chain reaction is the basis of a </w:t>
      </w:r>
      <w:r>
        <w:rPr>
          <w:b/>
          <w:sz w:val="23"/>
        </w:rPr>
        <w:t>nuclear power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plant</w:t>
      </w:r>
      <w:r>
        <w:rPr>
          <w:sz w:val="23"/>
        </w:rPr>
        <w:t>.</w:t>
      </w:r>
    </w:p>
    <w:p w14:paraId="3FFB6FCA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6" w:line="276" w:lineRule="auto"/>
        <w:ind w:right="726" w:hanging="336"/>
        <w:rPr>
          <w:sz w:val="23"/>
        </w:rPr>
      </w:pPr>
      <w:r>
        <w:rPr>
          <w:b/>
          <w:sz w:val="23"/>
        </w:rPr>
        <w:t xml:space="preserve">Nuclear fusion </w:t>
      </w:r>
      <w:r>
        <w:rPr>
          <w:sz w:val="23"/>
        </w:rPr>
        <w:t xml:space="preserve">is the phenomenon of combining </w:t>
      </w:r>
      <w:r>
        <w:rPr>
          <w:spacing w:val="-2"/>
          <w:sz w:val="23"/>
        </w:rPr>
        <w:t xml:space="preserve">two </w:t>
      </w:r>
      <w:r>
        <w:rPr>
          <w:sz w:val="23"/>
        </w:rPr>
        <w:t xml:space="preserve">or more lighter nuclei to form a more stable heavy nucleus </w:t>
      </w:r>
      <w:r>
        <w:rPr>
          <w:spacing w:val="-3"/>
          <w:sz w:val="23"/>
        </w:rPr>
        <w:t>wit</w:t>
      </w:r>
      <w:r>
        <w:rPr>
          <w:spacing w:val="-3"/>
          <w:sz w:val="23"/>
        </w:rPr>
        <w:t xml:space="preserve">h </w:t>
      </w:r>
      <w:r>
        <w:rPr>
          <w:sz w:val="23"/>
        </w:rPr>
        <w:t>the liberation of a large amount of</w:t>
      </w:r>
      <w:r>
        <w:rPr>
          <w:spacing w:val="-14"/>
          <w:sz w:val="23"/>
        </w:rPr>
        <w:t xml:space="preserve"> </w:t>
      </w:r>
      <w:r>
        <w:rPr>
          <w:sz w:val="23"/>
        </w:rPr>
        <w:t>energy.</w:t>
      </w:r>
    </w:p>
    <w:p w14:paraId="2BFC6E8D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0" w:line="278" w:lineRule="exact"/>
        <w:ind w:hanging="337"/>
        <w:rPr>
          <w:b/>
          <w:sz w:val="23"/>
        </w:rPr>
      </w:pPr>
      <w:r>
        <w:rPr>
          <w:sz w:val="23"/>
        </w:rPr>
        <w:t xml:space="preserve">Uncontrolled nuclear fusion is the basis of the </w:t>
      </w:r>
      <w:r>
        <w:rPr>
          <w:b/>
          <w:sz w:val="23"/>
        </w:rPr>
        <w:t>hydrogen</w:t>
      </w:r>
      <w:r>
        <w:rPr>
          <w:b/>
          <w:spacing w:val="-29"/>
          <w:sz w:val="23"/>
        </w:rPr>
        <w:t xml:space="preserve"> </w:t>
      </w:r>
      <w:r>
        <w:rPr>
          <w:b/>
          <w:sz w:val="23"/>
        </w:rPr>
        <w:t>bomb.</w:t>
      </w:r>
    </w:p>
    <w:p w14:paraId="0E29ECB8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1"/>
        </w:tabs>
        <w:spacing w:before="41" w:line="273" w:lineRule="auto"/>
        <w:ind w:right="714" w:hanging="336"/>
        <w:jc w:val="both"/>
        <w:rPr>
          <w:sz w:val="23"/>
        </w:rPr>
      </w:pPr>
      <w:r>
        <w:rPr>
          <w:sz w:val="23"/>
        </w:rPr>
        <w:t xml:space="preserve">The sum of the masses of products of a nuclear reaction is somewhat less than </w:t>
      </w:r>
      <w:proofErr w:type="gramStart"/>
      <w:r>
        <w:rPr>
          <w:sz w:val="23"/>
        </w:rPr>
        <w:t>the  sum</w:t>
      </w:r>
      <w:proofErr w:type="gramEnd"/>
      <w:r>
        <w:rPr>
          <w:sz w:val="23"/>
        </w:rPr>
        <w:t xml:space="preserve"> of the masses of the reactants. The difference in mass appea</w:t>
      </w:r>
      <w:r>
        <w:rPr>
          <w:sz w:val="23"/>
        </w:rPr>
        <w:t xml:space="preserve">rs as </w:t>
      </w:r>
      <w:r>
        <w:rPr>
          <w:b/>
          <w:sz w:val="23"/>
        </w:rPr>
        <w:t xml:space="preserve">mass defect </w:t>
      </w:r>
      <w:proofErr w:type="gramStart"/>
      <w:r>
        <w:rPr>
          <w:b/>
          <w:sz w:val="23"/>
        </w:rPr>
        <w:t xml:space="preserve">( </w:t>
      </w:r>
      <w:r>
        <w:rPr>
          <w:rFonts w:ascii="Verdana" w:hAnsi="Verdana"/>
          <w:b/>
          <w:sz w:val="21"/>
        </w:rPr>
        <w:t>Δ</w:t>
      </w:r>
      <w:proofErr w:type="gramEnd"/>
      <w:r>
        <w:rPr>
          <w:rFonts w:ascii="Verdana" w:hAnsi="Verdana"/>
          <w:b/>
          <w:sz w:val="21"/>
        </w:rPr>
        <w:t xml:space="preserve"> </w:t>
      </w:r>
      <w:r>
        <w:rPr>
          <w:b/>
          <w:sz w:val="23"/>
        </w:rPr>
        <w:t>m)</w:t>
      </w:r>
      <w:r>
        <w:rPr>
          <w:sz w:val="23"/>
        </w:rPr>
        <w:t xml:space="preserve">. </w:t>
      </w:r>
      <w:r>
        <w:rPr>
          <w:spacing w:val="-4"/>
          <w:sz w:val="23"/>
        </w:rPr>
        <w:t xml:space="preserve">It </w:t>
      </w:r>
      <w:r>
        <w:rPr>
          <w:sz w:val="23"/>
        </w:rPr>
        <w:t>is this mass defect which</w:t>
      </w:r>
      <w:r>
        <w:rPr>
          <w:spacing w:val="-1"/>
          <w:sz w:val="23"/>
        </w:rPr>
        <w:t xml:space="preserve"> </w:t>
      </w:r>
      <w:r>
        <w:rPr>
          <w:sz w:val="23"/>
        </w:rPr>
        <w:t>appears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form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energy</w:t>
      </w:r>
      <w:r>
        <w:rPr>
          <w:spacing w:val="-7"/>
          <w:sz w:val="23"/>
        </w:rPr>
        <w:t xml:space="preserve"> </w:t>
      </w:r>
      <w:r>
        <w:rPr>
          <w:sz w:val="23"/>
        </w:rPr>
        <w:t>according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Einstein’s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mass–energy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relation,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2"/>
          <w:sz w:val="23"/>
        </w:rPr>
        <w:t xml:space="preserve"> </w:t>
      </w:r>
      <w:proofErr w:type="gramStart"/>
      <w:r>
        <w:rPr>
          <w:b/>
          <w:sz w:val="23"/>
        </w:rPr>
        <w:t>(</w:t>
      </w:r>
      <w:r>
        <w:rPr>
          <w:b/>
          <w:spacing w:val="-24"/>
          <w:sz w:val="23"/>
        </w:rPr>
        <w:t xml:space="preserve"> </w:t>
      </w:r>
      <w:r>
        <w:rPr>
          <w:rFonts w:ascii="Verdana" w:hAnsi="Verdana"/>
          <w:b/>
          <w:sz w:val="21"/>
        </w:rPr>
        <w:t>Δ</w:t>
      </w:r>
      <w:proofErr w:type="gramEnd"/>
      <w:r>
        <w:rPr>
          <w:rFonts w:ascii="Verdana" w:hAnsi="Verdana"/>
          <w:b/>
          <w:spacing w:val="-26"/>
          <w:sz w:val="21"/>
        </w:rPr>
        <w:t xml:space="preserve"> </w:t>
      </w:r>
      <w:r>
        <w:rPr>
          <w:b/>
          <w:sz w:val="23"/>
        </w:rPr>
        <w:t>m)c</w:t>
      </w:r>
      <w:r>
        <w:rPr>
          <w:b/>
          <w:sz w:val="23"/>
          <w:vertAlign w:val="superscript"/>
        </w:rPr>
        <w:t>2</w:t>
      </w:r>
      <w:r>
        <w:rPr>
          <w:sz w:val="23"/>
        </w:rPr>
        <w:t>.</w:t>
      </w:r>
    </w:p>
    <w:p w14:paraId="796B0BFB" w14:textId="77777777" w:rsidR="005A2C98" w:rsidRDefault="005A2C98">
      <w:pPr>
        <w:pStyle w:val="BodyText"/>
        <w:rPr>
          <w:sz w:val="28"/>
        </w:rPr>
      </w:pPr>
    </w:p>
    <w:p w14:paraId="1AB7A4C8" w14:textId="77777777" w:rsidR="005A2C98" w:rsidRDefault="004A7FD2">
      <w:pPr>
        <w:pStyle w:val="Heading2"/>
        <w:spacing w:before="182"/>
      </w:pPr>
      <w:r>
        <w:rPr>
          <w:color w:val="538DD3"/>
        </w:rPr>
        <w:t>Environmental Consequences</w:t>
      </w:r>
    </w:p>
    <w:p w14:paraId="1239453B" w14:textId="77777777" w:rsidR="005A2C98" w:rsidRDefault="004A7FD2">
      <w:pPr>
        <w:pStyle w:val="BodyText"/>
        <w:spacing w:before="8"/>
        <w:rPr>
          <w:b/>
          <w:sz w:val="26"/>
        </w:rPr>
      </w:pPr>
      <w:r>
        <w:pict w14:anchorId="6A9DE4E0">
          <v:rect id="_x0000_s1026" style="position:absolute;margin-left:34.6pt;margin-top:17.3pt;width:496.25pt;height:.5pt;z-index:-15710720;mso-wrap-distance-left:0;mso-wrap-distance-right:0;mso-position-horizontal-relative:page" fillcolor="#4f81bc" stroked="f">
            <w10:wrap type="topAndBottom" anchorx="page"/>
          </v:rect>
        </w:pict>
      </w:r>
    </w:p>
    <w:p w14:paraId="3A21A13B" w14:textId="77777777" w:rsidR="005A2C98" w:rsidRDefault="005A2C98">
      <w:pPr>
        <w:pStyle w:val="BodyText"/>
        <w:spacing w:before="10"/>
        <w:rPr>
          <w:b/>
          <w:sz w:val="12"/>
        </w:rPr>
      </w:pPr>
    </w:p>
    <w:p w14:paraId="37332223" w14:textId="77777777" w:rsidR="005A2C98" w:rsidRDefault="004A7FD2">
      <w:pPr>
        <w:pStyle w:val="Heading4"/>
        <w:ind w:left="720" w:firstLine="0"/>
      </w:pPr>
      <w:r>
        <w:t>Factors to be kept in mind while choosing a source of energy are:</w:t>
      </w:r>
    </w:p>
    <w:p w14:paraId="3FB15A0D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49"/>
        <w:ind w:hanging="361"/>
        <w:rPr>
          <w:sz w:val="23"/>
        </w:rPr>
      </w:pPr>
      <w:r>
        <w:rPr>
          <w:sz w:val="23"/>
        </w:rPr>
        <w:t>The economics of extracting energy from the</w:t>
      </w:r>
      <w:r>
        <w:rPr>
          <w:spacing w:val="-18"/>
          <w:sz w:val="23"/>
        </w:rPr>
        <w:t xml:space="preserve"> </w:t>
      </w:r>
      <w:r>
        <w:rPr>
          <w:sz w:val="23"/>
        </w:rPr>
        <w:t>source</w:t>
      </w:r>
    </w:p>
    <w:p w14:paraId="11D88D8D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35"/>
        <w:ind w:hanging="361"/>
        <w:rPr>
          <w:sz w:val="23"/>
        </w:rPr>
      </w:pPr>
      <w:r>
        <w:rPr>
          <w:sz w:val="23"/>
        </w:rPr>
        <w:t>The efficiency of the technology</w:t>
      </w:r>
      <w:r>
        <w:rPr>
          <w:spacing w:val="-19"/>
          <w:sz w:val="23"/>
        </w:rPr>
        <w:t xml:space="preserve"> </w:t>
      </w:r>
      <w:r>
        <w:rPr>
          <w:sz w:val="23"/>
        </w:rPr>
        <w:t>available</w:t>
      </w:r>
    </w:p>
    <w:p w14:paraId="3BBB121F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40"/>
        <w:ind w:hanging="361"/>
        <w:rPr>
          <w:sz w:val="23"/>
        </w:rPr>
      </w:pPr>
      <w:r>
        <w:rPr>
          <w:sz w:val="23"/>
        </w:rPr>
        <w:t xml:space="preserve">The damage to environment </w:t>
      </w:r>
      <w:r>
        <w:rPr>
          <w:spacing w:val="-3"/>
          <w:sz w:val="23"/>
        </w:rPr>
        <w:t xml:space="preserve">which </w:t>
      </w:r>
      <w:r>
        <w:rPr>
          <w:sz w:val="23"/>
        </w:rPr>
        <w:t>will be caused by using that</w:t>
      </w:r>
      <w:r>
        <w:rPr>
          <w:spacing w:val="-11"/>
          <w:sz w:val="23"/>
        </w:rPr>
        <w:t xml:space="preserve"> </w:t>
      </w:r>
      <w:r>
        <w:rPr>
          <w:sz w:val="23"/>
        </w:rPr>
        <w:t>source</w:t>
      </w:r>
    </w:p>
    <w:p w14:paraId="12B2F612" w14:textId="77777777" w:rsidR="005A2C98" w:rsidRDefault="005A2C98">
      <w:pPr>
        <w:pStyle w:val="BodyText"/>
        <w:spacing w:before="1"/>
        <w:rPr>
          <w:sz w:val="29"/>
        </w:rPr>
      </w:pPr>
    </w:p>
    <w:p w14:paraId="7696DCF7" w14:textId="77777777" w:rsidR="005A2C98" w:rsidRDefault="004A7FD2">
      <w:pPr>
        <w:pStyle w:val="Heading4"/>
        <w:spacing w:before="0"/>
        <w:ind w:left="720" w:firstLine="0"/>
      </w:pPr>
      <w:r>
        <w:t>Some environmental consequences of the increasing energy demands</w:t>
      </w:r>
      <w:r>
        <w:rPr>
          <w:spacing w:val="-38"/>
        </w:rPr>
        <w:t xml:space="preserve"> </w:t>
      </w:r>
      <w:r>
        <w:t>are:</w:t>
      </w:r>
    </w:p>
    <w:p w14:paraId="14A7D410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49"/>
        <w:ind w:hanging="361"/>
        <w:rPr>
          <w:sz w:val="23"/>
        </w:rPr>
      </w:pPr>
      <w:r>
        <w:rPr>
          <w:sz w:val="23"/>
        </w:rPr>
        <w:t>Burning fossils causes air</w:t>
      </w:r>
      <w:r>
        <w:rPr>
          <w:spacing w:val="-8"/>
          <w:sz w:val="23"/>
        </w:rPr>
        <w:t xml:space="preserve"> </w:t>
      </w:r>
      <w:r>
        <w:rPr>
          <w:sz w:val="23"/>
        </w:rPr>
        <w:t>pollution</w:t>
      </w:r>
    </w:p>
    <w:p w14:paraId="057F25AF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35"/>
        <w:ind w:hanging="361"/>
        <w:rPr>
          <w:sz w:val="23"/>
        </w:rPr>
      </w:pPr>
      <w:r>
        <w:rPr>
          <w:sz w:val="23"/>
        </w:rPr>
        <w:t>Assembly of solar cell causes some environmental</w:t>
      </w:r>
      <w:r>
        <w:rPr>
          <w:spacing w:val="-22"/>
          <w:sz w:val="23"/>
        </w:rPr>
        <w:t xml:space="preserve"> </w:t>
      </w:r>
      <w:r>
        <w:rPr>
          <w:sz w:val="23"/>
        </w:rPr>
        <w:t>damage</w:t>
      </w:r>
    </w:p>
    <w:p w14:paraId="79D56311" w14:textId="77777777" w:rsidR="005A2C98" w:rsidRDefault="004A7FD2">
      <w:pPr>
        <w:pStyle w:val="ListParagraph"/>
        <w:numPr>
          <w:ilvl w:val="1"/>
          <w:numId w:val="1"/>
        </w:numPr>
        <w:tabs>
          <w:tab w:val="left" w:pos="1080"/>
          <w:tab w:val="left" w:pos="1081"/>
        </w:tabs>
        <w:spacing w:before="40"/>
        <w:ind w:hanging="361"/>
        <w:rPr>
          <w:sz w:val="23"/>
        </w:rPr>
      </w:pPr>
      <w:r>
        <w:rPr>
          <w:sz w:val="23"/>
        </w:rPr>
        <w:t xml:space="preserve">The cutting down of trees from the forests causing soil erosion and destroys </w:t>
      </w:r>
      <w:proofErr w:type="gramStart"/>
      <w:r>
        <w:rPr>
          <w:sz w:val="23"/>
        </w:rPr>
        <w:t>wild</w:t>
      </w:r>
      <w:r>
        <w:rPr>
          <w:spacing w:val="-25"/>
          <w:sz w:val="23"/>
        </w:rPr>
        <w:t xml:space="preserve"> </w:t>
      </w:r>
      <w:r>
        <w:rPr>
          <w:sz w:val="23"/>
        </w:rPr>
        <w:t>life</w:t>
      </w:r>
      <w:proofErr w:type="gramEnd"/>
    </w:p>
    <w:sectPr w:rsidR="005A2C98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16F1B" w14:textId="77777777" w:rsidR="004A7FD2" w:rsidRDefault="004A7FD2">
      <w:r>
        <w:separator/>
      </w:r>
    </w:p>
  </w:endnote>
  <w:endnote w:type="continuationSeparator" w:id="0">
    <w:p w14:paraId="45591138" w14:textId="77777777" w:rsidR="004A7FD2" w:rsidRDefault="004A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132AB" w14:textId="0B735664" w:rsidR="005A2C98" w:rsidRDefault="005A2C9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D71DC" w14:textId="77777777" w:rsidR="004A7FD2" w:rsidRDefault="004A7FD2">
      <w:r>
        <w:separator/>
      </w:r>
    </w:p>
  </w:footnote>
  <w:footnote w:type="continuationSeparator" w:id="0">
    <w:p w14:paraId="25E3069D" w14:textId="77777777" w:rsidR="004A7FD2" w:rsidRDefault="004A7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2B573" w14:textId="77777777" w:rsidR="005A2C98" w:rsidRDefault="004A7FD2">
    <w:pPr>
      <w:pStyle w:val="BodyText"/>
      <w:spacing w:line="14" w:lineRule="auto"/>
      <w:rPr>
        <w:sz w:val="20"/>
      </w:rPr>
    </w:pPr>
    <w:r>
      <w:pict w14:anchorId="6E079924">
        <v:group id="_x0000_s2057" style="position:absolute;margin-left:0;margin-top:.95pt;width:612pt;height:9.85pt;z-index:-15891968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348AE7C6">
        <v:group id="_x0000_s2054" style="position:absolute;margin-left:.95pt;margin-top:13.7pt;width:611.05pt;height:19.7pt;z-index:-15891456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2055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4FEA6DC5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142.75pt;height:18.1pt;z-index:-15890944;mso-position-horizontal-relative:page;mso-position-vertical-relative:page" filled="f" stroked="f">
          <v:textbox inset="0,0,0,0">
            <w:txbxContent>
              <w:p w14:paraId="2A8D5F1F" w14:textId="77777777" w:rsidR="005A2C98" w:rsidRDefault="004A7FD2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SOURCES OF ENERGY</w:t>
                </w:r>
              </w:p>
            </w:txbxContent>
          </v:textbox>
          <w10:wrap anchorx="page" anchory="page"/>
        </v:shape>
      </w:pict>
    </w:r>
    <w:r>
      <w:pict w14:anchorId="6F820C69">
        <v:shape id="_x0000_s2052" type="#_x0000_t202" style="position:absolute;margin-left:47pt;margin-top:16.65pt;width:48.5pt;height:15.95pt;z-index:-15890432;mso-position-horizontal-relative:page;mso-position-vertical-relative:page" filled="f" stroked="f">
          <v:textbox inset="0,0,0,0">
            <w:txbxContent>
              <w:p w14:paraId="2DF62455" w14:textId="77777777" w:rsidR="005A2C98" w:rsidRDefault="004A7FD2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PHYSICS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15E27"/>
    <w:multiLevelType w:val="hybridMultilevel"/>
    <w:tmpl w:val="844002D4"/>
    <w:lvl w:ilvl="0" w:tplc="DCC409CA">
      <w:numFmt w:val="bullet"/>
      <w:lvlText w:val="•"/>
      <w:lvlJc w:val="left"/>
      <w:pPr>
        <w:ind w:left="678" w:hanging="183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02F252AC">
      <w:numFmt w:val="bullet"/>
      <w:lvlText w:val=""/>
      <w:lvlJc w:val="left"/>
      <w:pPr>
        <w:ind w:left="1080" w:hanging="38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1D5A73D4">
      <w:numFmt w:val="bullet"/>
      <w:lvlText w:val="•"/>
      <w:lvlJc w:val="left"/>
      <w:pPr>
        <w:ind w:left="1840" w:hanging="389"/>
      </w:pPr>
      <w:rPr>
        <w:rFonts w:hint="default"/>
        <w:lang w:val="en-US" w:eastAsia="en-US" w:bidi="ar-SA"/>
      </w:rPr>
    </w:lvl>
    <w:lvl w:ilvl="3" w:tplc="E7F4407C">
      <w:numFmt w:val="bullet"/>
      <w:lvlText w:val="•"/>
      <w:lvlJc w:val="left"/>
      <w:pPr>
        <w:ind w:left="2600" w:hanging="389"/>
      </w:pPr>
      <w:rPr>
        <w:rFonts w:hint="default"/>
        <w:lang w:val="en-US" w:eastAsia="en-US" w:bidi="ar-SA"/>
      </w:rPr>
    </w:lvl>
    <w:lvl w:ilvl="4" w:tplc="68ACE8F4">
      <w:numFmt w:val="bullet"/>
      <w:lvlText w:val="•"/>
      <w:lvlJc w:val="left"/>
      <w:pPr>
        <w:ind w:left="3361" w:hanging="389"/>
      </w:pPr>
      <w:rPr>
        <w:rFonts w:hint="default"/>
        <w:lang w:val="en-US" w:eastAsia="en-US" w:bidi="ar-SA"/>
      </w:rPr>
    </w:lvl>
    <w:lvl w:ilvl="5" w:tplc="7A82411C">
      <w:numFmt w:val="bullet"/>
      <w:lvlText w:val="•"/>
      <w:lvlJc w:val="left"/>
      <w:pPr>
        <w:ind w:left="4121" w:hanging="389"/>
      </w:pPr>
      <w:rPr>
        <w:rFonts w:hint="default"/>
        <w:lang w:val="en-US" w:eastAsia="en-US" w:bidi="ar-SA"/>
      </w:rPr>
    </w:lvl>
    <w:lvl w:ilvl="6" w:tplc="59302096">
      <w:numFmt w:val="bullet"/>
      <w:lvlText w:val="•"/>
      <w:lvlJc w:val="left"/>
      <w:pPr>
        <w:ind w:left="4882" w:hanging="389"/>
      </w:pPr>
      <w:rPr>
        <w:rFonts w:hint="default"/>
        <w:lang w:val="en-US" w:eastAsia="en-US" w:bidi="ar-SA"/>
      </w:rPr>
    </w:lvl>
    <w:lvl w:ilvl="7" w:tplc="8F9E0476">
      <w:numFmt w:val="bullet"/>
      <w:lvlText w:val="•"/>
      <w:lvlJc w:val="left"/>
      <w:pPr>
        <w:ind w:left="5642" w:hanging="389"/>
      </w:pPr>
      <w:rPr>
        <w:rFonts w:hint="default"/>
        <w:lang w:val="en-US" w:eastAsia="en-US" w:bidi="ar-SA"/>
      </w:rPr>
    </w:lvl>
    <w:lvl w:ilvl="8" w:tplc="609EF626">
      <w:numFmt w:val="bullet"/>
      <w:lvlText w:val="•"/>
      <w:lvlJc w:val="left"/>
      <w:pPr>
        <w:ind w:left="6403" w:hanging="389"/>
      </w:pPr>
      <w:rPr>
        <w:rFonts w:hint="default"/>
        <w:lang w:val="en-US" w:eastAsia="en-US" w:bidi="ar-SA"/>
      </w:rPr>
    </w:lvl>
  </w:abstractNum>
  <w:abstractNum w:abstractNumId="1" w15:restartNumberingAfterBreak="0">
    <w:nsid w:val="60491E09"/>
    <w:multiLevelType w:val="hybridMultilevel"/>
    <w:tmpl w:val="ED6CC75E"/>
    <w:lvl w:ilvl="0" w:tplc="D5769B12">
      <w:numFmt w:val="bullet"/>
      <w:lvlText w:val="•"/>
      <w:lvlJc w:val="left"/>
      <w:pPr>
        <w:ind w:left="554" w:hanging="183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B234081A">
      <w:numFmt w:val="bullet"/>
      <w:lvlText w:val="•"/>
      <w:lvlJc w:val="left"/>
      <w:pPr>
        <w:ind w:left="1082" w:hanging="183"/>
      </w:pPr>
      <w:rPr>
        <w:rFonts w:hint="default"/>
        <w:lang w:val="en-US" w:eastAsia="en-US" w:bidi="ar-SA"/>
      </w:rPr>
    </w:lvl>
    <w:lvl w:ilvl="2" w:tplc="450A1B4E">
      <w:numFmt w:val="bullet"/>
      <w:lvlText w:val="•"/>
      <w:lvlJc w:val="left"/>
      <w:pPr>
        <w:ind w:left="1604" w:hanging="183"/>
      </w:pPr>
      <w:rPr>
        <w:rFonts w:hint="default"/>
        <w:lang w:val="en-US" w:eastAsia="en-US" w:bidi="ar-SA"/>
      </w:rPr>
    </w:lvl>
    <w:lvl w:ilvl="3" w:tplc="C422F620">
      <w:numFmt w:val="bullet"/>
      <w:lvlText w:val="•"/>
      <w:lvlJc w:val="left"/>
      <w:pPr>
        <w:ind w:left="2126" w:hanging="183"/>
      </w:pPr>
      <w:rPr>
        <w:rFonts w:hint="default"/>
        <w:lang w:val="en-US" w:eastAsia="en-US" w:bidi="ar-SA"/>
      </w:rPr>
    </w:lvl>
    <w:lvl w:ilvl="4" w:tplc="DF5691C0">
      <w:numFmt w:val="bullet"/>
      <w:lvlText w:val="•"/>
      <w:lvlJc w:val="left"/>
      <w:pPr>
        <w:ind w:left="2648" w:hanging="183"/>
      </w:pPr>
      <w:rPr>
        <w:rFonts w:hint="default"/>
        <w:lang w:val="en-US" w:eastAsia="en-US" w:bidi="ar-SA"/>
      </w:rPr>
    </w:lvl>
    <w:lvl w:ilvl="5" w:tplc="20E07368">
      <w:numFmt w:val="bullet"/>
      <w:lvlText w:val="•"/>
      <w:lvlJc w:val="left"/>
      <w:pPr>
        <w:ind w:left="3170" w:hanging="183"/>
      </w:pPr>
      <w:rPr>
        <w:rFonts w:hint="default"/>
        <w:lang w:val="en-US" w:eastAsia="en-US" w:bidi="ar-SA"/>
      </w:rPr>
    </w:lvl>
    <w:lvl w:ilvl="6" w:tplc="D6447B46">
      <w:numFmt w:val="bullet"/>
      <w:lvlText w:val="•"/>
      <w:lvlJc w:val="left"/>
      <w:pPr>
        <w:ind w:left="3692" w:hanging="183"/>
      </w:pPr>
      <w:rPr>
        <w:rFonts w:hint="default"/>
        <w:lang w:val="en-US" w:eastAsia="en-US" w:bidi="ar-SA"/>
      </w:rPr>
    </w:lvl>
    <w:lvl w:ilvl="7" w:tplc="98D83BCC">
      <w:numFmt w:val="bullet"/>
      <w:lvlText w:val="•"/>
      <w:lvlJc w:val="left"/>
      <w:pPr>
        <w:ind w:left="4214" w:hanging="183"/>
      </w:pPr>
      <w:rPr>
        <w:rFonts w:hint="default"/>
        <w:lang w:val="en-US" w:eastAsia="en-US" w:bidi="ar-SA"/>
      </w:rPr>
    </w:lvl>
    <w:lvl w:ilvl="8" w:tplc="5CE65E4A">
      <w:numFmt w:val="bullet"/>
      <w:lvlText w:val="•"/>
      <w:lvlJc w:val="left"/>
      <w:pPr>
        <w:ind w:left="4736" w:hanging="18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C98"/>
    <w:rsid w:val="004A7FD2"/>
    <w:rsid w:val="005A2C98"/>
    <w:rsid w:val="0096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71E7961C"/>
  <w15:docId w15:val="{61BA6DE5-49DB-479C-9F80-68E175F2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499" w:lineRule="exact"/>
      <w:outlineLvl w:val="0"/>
    </w:pPr>
    <w:rPr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92"/>
      <w:ind w:left="678" w:hanging="18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55"/>
      <w:ind w:left="1080" w:hanging="33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1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1D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61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1D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Sources of Energy notes for CBSE Class 10 Physics</dc:title>
  <dc:subject>Magnetic Effects of Electric Current Notes for CBSE class 10, PhysicsSources of Energy Notes for CBSE class 10, Physics</dc:subject>
  <dc:creator>TopperLearning</dc:creator>
  <cp:keywords>Sources of Energy notes for CBSE Class 10</cp:keywords>
  <cp:lastModifiedBy>BHOOPENDRA.MALI</cp:lastModifiedBy>
  <cp:revision>2</cp:revision>
  <dcterms:created xsi:type="dcterms:W3CDTF">2021-02-22T18:32:00Z</dcterms:created>
  <dcterms:modified xsi:type="dcterms:W3CDTF">2021-02-22T18:42:00Z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2021-02-22T00:00:00Z</vt:filetime>
  </property>
</Properties>
</file>