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5960B5AD"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F70271">
        <w:rPr>
          <w:rFonts w:ascii="Oxygen" w:hAnsi="Oxygen"/>
          <w:sz w:val="20"/>
          <w:szCs w:val="20"/>
          <w:lang w:val="en-US"/>
        </w:rPr>
        <w:t>Arijit Bhattacharya</w:t>
      </w:r>
      <w:r w:rsidR="00180ED0" w:rsidRPr="0087324B">
        <w:rPr>
          <w:rFonts w:ascii="Oxygen" w:hAnsi="Oxygen"/>
          <w:sz w:val="20"/>
          <w:szCs w:val="20"/>
          <w:lang w:val="en-US"/>
        </w:rPr>
        <w:t>,</w:t>
      </w:r>
    </w:p>
    <w:p w14:paraId="5E14A2CA" w14:textId="52C34616"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F70271">
        <w:rPr>
          <w:rFonts w:ascii="Oxygen" w:hAnsi="Oxygen" w:cs="Helvetica"/>
          <w:color w:val="333E49"/>
          <w:sz w:val="20"/>
          <w:szCs w:val="20"/>
          <w:u w:val="single"/>
        </w:rPr>
        <w:t>Commerce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11D56B48"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67BAE">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6B4F219F"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12D61">
        <w:rPr>
          <w:rFonts w:ascii="Oxygen" w:hAnsi="Oxygen" w:cs="Helvetica"/>
          <w:color w:val="333E49"/>
          <w:sz w:val="20"/>
          <w:szCs w:val="20"/>
          <w:u w:val="single"/>
        </w:rPr>
        <w:t>Commerce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20FFB590"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12D61">
        <w:rPr>
          <w:rFonts w:ascii="Oxygen" w:hAnsi="Oxygen" w:cs="Helvetica"/>
          <w:color w:val="333E49"/>
          <w:sz w:val="20"/>
          <w:szCs w:val="20"/>
          <w:u w:val="single"/>
        </w:rPr>
        <w:t>Commerce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4A8ED38B"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 xml:space="preserve">Consultant-Teacher, </w:t>
      </w:r>
      <w:r w:rsidR="00312D61">
        <w:rPr>
          <w:rFonts w:ascii="Oxygen" w:hAnsi="Oxygen" w:cs="Helvetica"/>
          <w:color w:val="333E49"/>
          <w:sz w:val="20"/>
          <w:szCs w:val="20"/>
          <w:u w:val="single"/>
        </w:rPr>
        <w:t>Commerce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040" w:type="dxa"/>
        <w:jc w:val="center"/>
        <w:tblCellMar>
          <w:left w:w="0" w:type="dxa"/>
          <w:right w:w="0" w:type="dxa"/>
        </w:tblCellMar>
        <w:tblLook w:val="04A0" w:firstRow="1" w:lastRow="0" w:firstColumn="1" w:lastColumn="0" w:noHBand="0" w:noVBand="1"/>
      </w:tblPr>
      <w:tblGrid>
        <w:gridCol w:w="3440"/>
        <w:gridCol w:w="900"/>
        <w:gridCol w:w="900"/>
        <w:gridCol w:w="900"/>
        <w:gridCol w:w="900"/>
      </w:tblGrid>
      <w:tr w:rsidR="00825C49" w14:paraId="1C22123E" w14:textId="77777777" w:rsidTr="00825C49">
        <w:trPr>
          <w:trHeight w:val="293"/>
          <w:jc w:val="center"/>
        </w:trPr>
        <w:tc>
          <w:tcPr>
            <w:tcW w:w="344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24BF0899" w14:textId="77777777" w:rsidR="00825C49" w:rsidRDefault="00825C49" w:rsidP="00825C49">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360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4FB98B4E" w14:textId="77777777" w:rsidR="00825C49" w:rsidRDefault="00825C49" w:rsidP="00825C49">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825C49" w14:paraId="5FCA5054" w14:textId="77777777" w:rsidTr="00825C49">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222A55F" w14:textId="77777777" w:rsidR="00825C49" w:rsidRDefault="00825C49" w:rsidP="00825C49">
            <w:pPr>
              <w:spacing w:after="0"/>
              <w:rPr>
                <w:rFonts w:ascii="Oxygen" w:hAnsi="Oxygen" w:cs="Calibri"/>
                <w:b/>
                <w:bCs/>
                <w:color w:val="FFFFFF"/>
                <w:sz w:val="18"/>
                <w:szCs w:val="18"/>
              </w:rPr>
            </w:pP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662F06F9" w14:textId="77777777" w:rsidR="00825C49" w:rsidRDefault="00825C49" w:rsidP="00825C49">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52B7A04" w14:textId="77777777" w:rsidR="00825C49" w:rsidRDefault="00825C49" w:rsidP="00825C49">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FF4B315" w14:textId="77777777" w:rsidR="00825C49" w:rsidRDefault="00825C49" w:rsidP="00825C49">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9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49871F58" w14:textId="77777777" w:rsidR="00825C49" w:rsidRDefault="00825C49" w:rsidP="00825C49">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825C49" w14:paraId="479D699C" w14:textId="77777777" w:rsidTr="00825C49">
        <w:trPr>
          <w:trHeight w:val="285"/>
          <w:jc w:val="center"/>
        </w:trPr>
        <w:tc>
          <w:tcPr>
            <w:tcW w:w="344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F788CCA"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WB - XII - Costing &amp; Taxation</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EBE1F42"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19800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EC22D2C"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9900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A4BD71C"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4950</w:t>
            </w:r>
          </w:p>
        </w:tc>
        <w:tc>
          <w:tcPr>
            <w:tcW w:w="9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883D1E"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2475</w:t>
            </w:r>
          </w:p>
        </w:tc>
      </w:tr>
      <w:tr w:rsidR="00825C49" w14:paraId="5A07A1FC"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CE96AF9"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WB - XI - Costing &amp; Taxation</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1B9C27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19800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668B13"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9900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F2400D"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4950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E901F24"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2475</w:t>
            </w:r>
          </w:p>
        </w:tc>
      </w:tr>
      <w:tr w:rsidR="00825C49" w14:paraId="0B78A466"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1DE2EB0"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B.Com. (H) - In/Direct Tax I</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3B2169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15840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219740D"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7920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85DE6D"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3960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BB2F548"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1980</w:t>
            </w:r>
          </w:p>
        </w:tc>
      </w:tr>
      <w:tr w:rsidR="00825C49" w14:paraId="647F53E9"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E479D58"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B.Com. (H) - In/Direct Tax II</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C6C0CF8"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15840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83A2AF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7920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A8EE0EE"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3960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657E1D4"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1980</w:t>
            </w:r>
          </w:p>
        </w:tc>
      </w:tr>
      <w:tr w:rsidR="00825C49" w14:paraId="19A1340B"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3C2FFF1"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B.Com. - Business Management I</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E18269"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54E962"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C8A3C88"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E40DE68"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7C7BCEAF"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8565200"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B.Com. - Business Management II</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94B933"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917BEC"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E4BCE8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D3EC797"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30FFB7E7"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4B4FFD1" w14:textId="08197A88" w:rsidR="00825C49" w:rsidRDefault="00825C49" w:rsidP="00825C49">
            <w:pPr>
              <w:spacing w:after="0"/>
              <w:jc w:val="center"/>
              <w:rPr>
                <w:rFonts w:ascii="Oxygen" w:hAnsi="Oxygen" w:cs="Calibri"/>
                <w:b/>
                <w:bCs/>
                <w:sz w:val="18"/>
                <w:szCs w:val="18"/>
              </w:rPr>
            </w:pPr>
            <w:r>
              <w:rPr>
                <w:rFonts w:ascii="Oxygen" w:hAnsi="Oxygen" w:cs="Calibri"/>
                <w:b/>
                <w:bCs/>
                <w:sz w:val="18"/>
                <w:szCs w:val="18"/>
              </w:rPr>
              <w:t xml:space="preserve">B.Com. </w:t>
            </w:r>
            <w:r w:rsidR="00C6370F">
              <w:rPr>
                <w:rFonts w:ascii="Oxygen" w:hAnsi="Oxygen" w:cs="Calibri"/>
                <w:b/>
                <w:bCs/>
                <w:sz w:val="18"/>
                <w:szCs w:val="18"/>
              </w:rPr>
              <w:t>–</w:t>
            </w:r>
            <w:r>
              <w:rPr>
                <w:rFonts w:ascii="Oxygen" w:hAnsi="Oxygen" w:cs="Calibri"/>
                <w:b/>
                <w:bCs/>
                <w:sz w:val="18"/>
                <w:szCs w:val="18"/>
              </w:rPr>
              <w:t xml:space="preserve"> HRM</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C6D2A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8C802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51D1B14"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A4AFF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0940398D"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D3EE797"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 xml:space="preserve">B.B.A. - Organizational </w:t>
            </w:r>
            <w:proofErr w:type="spellStart"/>
            <w:r>
              <w:rPr>
                <w:rFonts w:ascii="Oxygen" w:hAnsi="Oxygen" w:cs="Calibri"/>
                <w:b/>
                <w:bCs/>
                <w:sz w:val="18"/>
                <w:szCs w:val="18"/>
              </w:rPr>
              <w:t>Behavior</w:t>
            </w:r>
            <w:proofErr w:type="spellEnd"/>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147816B"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F3CBF7C"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8ADB2E"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07331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43A6EB52"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FEC862C"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Principles of Management</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E44FC7"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4D560A1"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E8EA6F"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A769E62"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70849230"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59E7AD5"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Prod &amp; Materials Management</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BDB399C"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3DF5CF"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80BBB6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21108B"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6932FEF1"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8E938A5"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Marketing Management</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62ED980"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5AC8E3"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D9679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E67A507"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61E64559"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46B5810" w14:textId="11F589FD" w:rsidR="00825C49" w:rsidRDefault="00825C49" w:rsidP="00825C49">
            <w:pPr>
              <w:spacing w:after="0"/>
              <w:jc w:val="center"/>
              <w:rPr>
                <w:rFonts w:ascii="Oxygen" w:hAnsi="Oxygen" w:cs="Calibri"/>
                <w:b/>
                <w:bCs/>
                <w:sz w:val="18"/>
                <w:szCs w:val="18"/>
              </w:rPr>
            </w:pPr>
            <w:r>
              <w:rPr>
                <w:rFonts w:ascii="Oxygen" w:hAnsi="Oxygen" w:cs="Calibri"/>
                <w:b/>
                <w:bCs/>
                <w:sz w:val="18"/>
                <w:szCs w:val="18"/>
              </w:rPr>
              <w:t xml:space="preserve">B.B.A. </w:t>
            </w:r>
            <w:r w:rsidR="00C6370F">
              <w:rPr>
                <w:rFonts w:ascii="Oxygen" w:hAnsi="Oxygen" w:cs="Calibri"/>
                <w:b/>
                <w:bCs/>
                <w:sz w:val="18"/>
                <w:szCs w:val="18"/>
              </w:rPr>
              <w:t>–</w:t>
            </w:r>
            <w:r>
              <w:rPr>
                <w:rFonts w:ascii="Oxygen" w:hAnsi="Oxygen" w:cs="Calibri"/>
                <w:b/>
                <w:bCs/>
                <w:sz w:val="18"/>
                <w:szCs w:val="18"/>
              </w:rPr>
              <w:t xml:space="preserve"> HRM</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51E48F7"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E1D57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3C716BC"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C028B4"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6B6DB3E7"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9FF5DDE"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 xml:space="preserve">B.B.A. - Sales &amp; </w:t>
            </w:r>
            <w:proofErr w:type="spellStart"/>
            <w:r>
              <w:rPr>
                <w:rFonts w:ascii="Oxygen" w:hAnsi="Oxygen" w:cs="Calibri"/>
                <w:b/>
                <w:bCs/>
                <w:sz w:val="18"/>
                <w:szCs w:val="18"/>
              </w:rPr>
              <w:t>Distribn</w:t>
            </w:r>
            <w:proofErr w:type="spellEnd"/>
            <w:r>
              <w:rPr>
                <w:rFonts w:ascii="Oxygen" w:hAnsi="Oxygen" w:cs="Calibri"/>
                <w:b/>
                <w:bCs/>
                <w:sz w:val="18"/>
                <w:szCs w:val="18"/>
              </w:rPr>
              <w:t xml:space="preserve"> </w:t>
            </w:r>
            <w:proofErr w:type="spellStart"/>
            <w:r>
              <w:rPr>
                <w:rFonts w:ascii="Oxygen" w:hAnsi="Oxygen" w:cs="Calibri"/>
                <w:b/>
                <w:bCs/>
                <w:sz w:val="18"/>
                <w:szCs w:val="18"/>
              </w:rPr>
              <w:t>Mgmt</w:t>
            </w:r>
            <w:proofErr w:type="spellEnd"/>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C0F520"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88A08B"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83DF1F"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136DF3"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23C3FF02"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A9BA0B2"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HR Development</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70CF90"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5D7ADA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E2E3164"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D29B2F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2E205BB6"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11AAF91"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Ad &amp; Sales Promotion</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7CE1E39"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6A54A9"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3EBD13"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4E8480A"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7534AF36"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A6B11D0"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Industrial Relations</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89710FB"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67364C6"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3EDAF83"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72F52E"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r w:rsidR="00825C49" w14:paraId="296A2986" w14:textId="77777777" w:rsidTr="00825C49">
        <w:trPr>
          <w:trHeight w:val="285"/>
          <w:jc w:val="center"/>
        </w:trPr>
        <w:tc>
          <w:tcPr>
            <w:tcW w:w="34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132B217" w14:textId="77777777" w:rsidR="00825C49" w:rsidRDefault="00825C49" w:rsidP="00825C49">
            <w:pPr>
              <w:spacing w:after="0"/>
              <w:jc w:val="center"/>
              <w:rPr>
                <w:rFonts w:ascii="Oxygen" w:hAnsi="Oxygen" w:cs="Calibri"/>
                <w:b/>
                <w:bCs/>
                <w:sz w:val="18"/>
                <w:szCs w:val="18"/>
              </w:rPr>
            </w:pPr>
            <w:r>
              <w:rPr>
                <w:rFonts w:ascii="Oxygen" w:hAnsi="Oxygen" w:cs="Calibri"/>
                <w:b/>
                <w:bCs/>
                <w:sz w:val="18"/>
                <w:szCs w:val="18"/>
              </w:rPr>
              <w:t>B.B.A. - Public Service Management</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0E6DF6B"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13200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415D528"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6600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49F10DF"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3300</w:t>
            </w:r>
          </w:p>
        </w:tc>
        <w:tc>
          <w:tcPr>
            <w:tcW w:w="9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571915" w14:textId="77777777" w:rsidR="00825C49" w:rsidRDefault="00825C49" w:rsidP="00825C49">
            <w:pPr>
              <w:spacing w:after="0"/>
              <w:jc w:val="center"/>
              <w:rPr>
                <w:rFonts w:ascii="Oxygen" w:hAnsi="Oxygen" w:cs="Calibri"/>
                <w:color w:val="000000"/>
                <w:sz w:val="18"/>
                <w:szCs w:val="18"/>
              </w:rPr>
            </w:pPr>
            <w:r>
              <w:rPr>
                <w:rFonts w:ascii="Oxygen" w:hAnsi="Oxygen" w:cs="Calibri"/>
                <w:color w:val="000000"/>
                <w:sz w:val="18"/>
                <w:szCs w:val="18"/>
              </w:rPr>
              <w:t>1650</w:t>
            </w:r>
          </w:p>
        </w:tc>
      </w:tr>
    </w:tbl>
    <w:p w14:paraId="1235652D" w14:textId="6BE37640" w:rsidR="00593E00" w:rsidRPr="00660206" w:rsidRDefault="00593E00" w:rsidP="00825C4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 xml:space="preserve">Consultant-Teacher, </w:t>
      </w:r>
      <w:r w:rsidR="00332332" w:rsidRPr="00332332">
        <w:rPr>
          <w:rFonts w:ascii="Oxygen" w:hAnsi="Oxygen" w:cs="Helvetica"/>
          <w:color w:val="333E49"/>
          <w:sz w:val="16"/>
          <w:szCs w:val="16"/>
        </w:rPr>
        <w:t>Commerce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C2B18" w14:textId="77777777" w:rsidR="007216FA" w:rsidRDefault="007216FA" w:rsidP="00425576">
      <w:pPr>
        <w:spacing w:after="0" w:line="240" w:lineRule="auto"/>
      </w:pPr>
      <w:r>
        <w:separator/>
      </w:r>
    </w:p>
  </w:endnote>
  <w:endnote w:type="continuationSeparator" w:id="0">
    <w:p w14:paraId="67AF39CF" w14:textId="77777777" w:rsidR="007216FA" w:rsidRDefault="007216FA"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2DFF" w14:textId="77777777" w:rsidR="007216FA" w:rsidRDefault="007216FA" w:rsidP="00425576">
      <w:pPr>
        <w:spacing w:after="0" w:line="240" w:lineRule="auto"/>
      </w:pPr>
      <w:r>
        <w:separator/>
      </w:r>
    </w:p>
  </w:footnote>
  <w:footnote w:type="continuationSeparator" w:id="0">
    <w:p w14:paraId="55F1B1F2" w14:textId="77777777" w:rsidR="007216FA" w:rsidRDefault="007216FA"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12D61"/>
    <w:rsid w:val="00322855"/>
    <w:rsid w:val="0032356D"/>
    <w:rsid w:val="003262EA"/>
    <w:rsid w:val="00331833"/>
    <w:rsid w:val="00332332"/>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6F6"/>
    <w:rsid w:val="003C4757"/>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75C3D"/>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72A"/>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16FA"/>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5C4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67BAE"/>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6370F"/>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18"/>
    <w:rsid w:val="00CC602D"/>
    <w:rsid w:val="00CD152F"/>
    <w:rsid w:val="00CD471B"/>
    <w:rsid w:val="00CE009E"/>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0271"/>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99644235">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6433660">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51</cp:revision>
  <cp:lastPrinted>2023-08-27T07:00:00Z</cp:lastPrinted>
  <dcterms:created xsi:type="dcterms:W3CDTF">2023-08-23T13:03:00Z</dcterms:created>
  <dcterms:modified xsi:type="dcterms:W3CDTF">2023-08-27T07:00:00Z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