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488" w:rsidRDefault="005B63C2" w:rsidP="005B63C2">
      <w:pPr>
        <w:spacing w:after="0"/>
      </w:pPr>
      <w:r w:rsidRPr="005B63C2">
        <w:rPr>
          <w:noProof/>
          <w:lang w:eastAsia="en-AU"/>
        </w:rPr>
        <w:drawing>
          <wp:inline distT="0" distB="0" distL="0" distR="0">
            <wp:extent cx="6672263" cy="9075979"/>
            <wp:effectExtent l="0" t="0" r="0" b="0"/>
            <wp:docPr id="4" name="Picture 4" descr="D:\AIML\09AdvancedStats\Assign2\5.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IML\09AdvancedStats\Assign2\5.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073" cy="910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A43" w:rsidRDefault="00FD3A43" w:rsidP="005B63C2">
      <w:pPr>
        <w:spacing w:after="0"/>
      </w:pPr>
    </w:p>
    <w:p w:rsidR="00FD3A43" w:rsidRDefault="00FD3A43" w:rsidP="005B63C2">
      <w:pPr>
        <w:spacing w:after="0"/>
      </w:pPr>
    </w:p>
    <w:p w:rsidR="00FD3A43" w:rsidRDefault="00FD3A43" w:rsidP="005B63C2">
      <w:pPr>
        <w:spacing w:after="0"/>
      </w:pPr>
    </w:p>
    <w:p w:rsidR="00FD3A43" w:rsidRDefault="00FD3A43" w:rsidP="005B63C2">
      <w:pPr>
        <w:spacing w:after="0"/>
      </w:pPr>
    </w:p>
    <w:p w:rsidR="00FD3A43" w:rsidRDefault="00FD3A43" w:rsidP="005B63C2">
      <w:pPr>
        <w:spacing w:after="0"/>
      </w:pPr>
      <w:bookmarkStart w:id="0" w:name="_GoBack"/>
      <w:r>
        <w:rPr>
          <w:noProof/>
          <w:lang w:eastAsia="en-AU"/>
        </w:rPr>
        <w:drawing>
          <wp:inline distT="0" distB="0" distL="0" distR="0">
            <wp:extent cx="6486525" cy="683650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34" cy="683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D3A43" w:rsidSect="005B63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A4D"/>
    <w:rsid w:val="005B63C2"/>
    <w:rsid w:val="006B3488"/>
    <w:rsid w:val="009B0A4D"/>
    <w:rsid w:val="00FD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12988-9FFE-4DBD-9285-60203A9D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2025-11-12T03:04:00Z</dcterms:created>
  <dcterms:modified xsi:type="dcterms:W3CDTF">2025-11-12T03:31:00Z</dcterms:modified>
</cp:coreProperties>
</file>