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1 — Foundations of Artificial Intelligence &amp; Machine Learning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1 — Introduction to AI Systems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History of AI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Symbolic AI vs Statistical AI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Narrow AI vs General AI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system architectures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applications in industry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Generative AI overview </w:t>
      </w:r>
    </w:p>
    <w:p w:rsidR="007132B7" w:rsidRPr="007132B7" w:rsidRDefault="007132B7" w:rsidP="00713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lifecycle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 — Machine Learning Fundamentals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Supervised learning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Unsupervised learning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Reinforcement learning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Classification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Regression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Clustering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Evaluation metrics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Bias-variance 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tradeoff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Overfitting and 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underfitting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 — Deep Learning Foundations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Neural networks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Activation functions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Backpropagation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Gradient descent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CNNs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RNNs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LSTMs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Attention mechanisms </w:t>
      </w:r>
    </w:p>
    <w:p w:rsidR="007132B7" w:rsidRPr="007132B7" w:rsidRDefault="007132B7" w:rsidP="007132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Transformer introduction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5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2 — Large Language Models (LLMs)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 — Transformer Architecture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Self-attention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Multi-head attention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Positional encoding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Encoder architecture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Decoder architecture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Encoder-decoder models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Feed-forward networks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Residual connections </w:t>
      </w:r>
    </w:p>
    <w:p w:rsidR="007132B7" w:rsidRPr="007132B7" w:rsidRDefault="007132B7" w:rsidP="007132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Layer normalization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 — Tokenization &amp; Embeddings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Tokens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Byte Pair Encoding (BPE)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SentencePiece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Token limits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Embedding vectors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Semantic representations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Vector spaces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Similarity metrics </w:t>
      </w:r>
    </w:p>
    <w:p w:rsidR="007132B7" w:rsidRPr="007132B7" w:rsidRDefault="007132B7" w:rsidP="007132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Embedding dimensionality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6 — LLM Training Concepts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Pretraining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Fine-tuning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Instruction tuning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RLHF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DPO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Synthetic data generation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Loss functions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 windows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Hallucinations </w:t>
      </w:r>
    </w:p>
    <w:p w:rsidR="007132B7" w:rsidRPr="007132B7" w:rsidRDefault="007132B7" w:rsidP="007132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Temperature and sampling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7 — Prompt Engineering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System prompts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User prompts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Few-shot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Zero-shot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Chain-of-thought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ReAct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XML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Structured prompting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Prompt templates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Prompt optimization </w:t>
      </w:r>
    </w:p>
    <w:p w:rsidR="007132B7" w:rsidRPr="007132B7" w:rsidRDefault="007132B7" w:rsidP="007132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Prompt injection risks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Chapter 8 — LLM APIs &amp; Inference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OpenAI APIs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Anthropic APIs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Google Gemini APIs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Local inference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Streaming responses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JSON mode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Structured outputs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Function calling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Tool calling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Response parsing </w:t>
      </w:r>
    </w:p>
    <w:p w:rsidR="007132B7" w:rsidRPr="007132B7" w:rsidRDefault="007132B7" w:rsidP="007132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 management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6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3 — Embeddings &amp; Vector Databases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9 — Embedding Models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Dense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Sparse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Sentence transformers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OpenAI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BGE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E5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Multimodal embeddings </w:t>
      </w:r>
    </w:p>
    <w:p w:rsidR="007132B7" w:rsidRPr="007132B7" w:rsidRDefault="007132B7" w:rsidP="007132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Embedding evaluation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10 — Vector Mathematics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Vector representations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Cosine similarity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Euclidean distance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Dot product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Nearest 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neighbor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search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High-dimensional spaces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Semantic similarity </w:t>
      </w:r>
    </w:p>
    <w:p w:rsidR="007132B7" w:rsidRPr="007132B7" w:rsidRDefault="007132B7" w:rsidP="007132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Vector normalization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cos</w:t>
      </w:r>
      <w:proofErr w:type="gram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⁡(</w:t>
      </w:r>
      <w:proofErr w:type="gram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θ)=A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⋅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B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B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\cos(\theta)=\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frac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{A\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cdot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B}{\|A\|\|B\|}cos(θ)=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B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∥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</w:t>
      </w:r>
      <w:r w:rsidRPr="007132B7">
        <w:rPr>
          <w:rFonts w:ascii="Cambria Math" w:eastAsia="Times New Roman" w:hAnsi="Cambria Math" w:cs="Cambria Math"/>
          <w:sz w:val="24"/>
          <w:szCs w:val="24"/>
          <w:lang w:eastAsia="en-AU"/>
        </w:rPr>
        <w:t>⋅</w:t>
      </w: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B​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11 — Vector Databases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Vector indexing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ANN search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HNSW indexing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IVF indexing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Metadata filtering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Persistence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Sharding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Replication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Hybrid indexing </w:t>
      </w:r>
    </w:p>
    <w:p w:rsidR="007132B7" w:rsidRPr="007132B7" w:rsidRDefault="007132B7" w:rsidP="007132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Query optimization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12 — Vector Database Platforms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Chroma 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Qdrant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Pinecone 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Weaviate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FAISS </w:t>
      </w:r>
    </w:p>
    <w:p w:rsidR="007132B7" w:rsidRPr="007132B7" w:rsidRDefault="007132B7" w:rsidP="007132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Milvus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7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AU"/>
        </w:rPr>
        <w:t xml:space="preserve">Module 4 — Retrieval Augmented </w:t>
      </w:r>
      <w:bookmarkStart w:id="0" w:name="_GoBack"/>
      <w:bookmarkEnd w:id="0"/>
      <w:r w:rsidRPr="007132B7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en-AU"/>
        </w:rPr>
        <w:t>Generation (RAG)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13 — RAG Fundamentals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RAG architecture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Retrieval pipelines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Context augmentation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Knowledge grounding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Hallucination reduction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Retrieval workflows </w:t>
      </w:r>
    </w:p>
    <w:p w:rsidR="007132B7" w:rsidRPr="007132B7" w:rsidRDefault="007132B7" w:rsidP="007132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Prompt assembly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14 — Document Processing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PDF parsing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HTML parsing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OCR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Data cleaning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Metadata extraction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Document normalization </w:t>
      </w:r>
    </w:p>
    <w:p w:rsidR="007132B7" w:rsidRPr="007132B7" w:rsidRDefault="007132B7" w:rsidP="007132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Content preprocessing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15 — Chunking Strategies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lastRenderedPageBreak/>
        <w:t xml:space="preserve">Fixed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Recursive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Sliding window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Semantic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Agentic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Chunk overlap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Parent-child chunking </w:t>
      </w:r>
    </w:p>
    <w:p w:rsidR="007132B7" w:rsidRPr="007132B7" w:rsidRDefault="007132B7" w:rsidP="007132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Hierarchical chunking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16 — Retrieval Systems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Dense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Sparse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BM25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Top-k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Metadata filtering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Multi-query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Self-query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Contextual retrieval </w:t>
      </w:r>
    </w:p>
    <w:p w:rsidR="007132B7" w:rsidRPr="007132B7" w:rsidRDefault="007132B7" w:rsidP="007132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Ensemble retrieval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17 — Hybrid Search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Vector search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Keyword search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BM25 + vector fusion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Hybrid ranking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Reciprocal Rank Fusion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Search weighting </w:t>
      </w:r>
    </w:p>
    <w:p w:rsidR="007132B7" w:rsidRPr="007132B7" w:rsidRDefault="007132B7" w:rsidP="007132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Search optimization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RRF(d)=∑r</w:t>
      </w:r>
      <w:r w:rsidRPr="007132B7">
        <w:rPr>
          <w:rFonts w:ascii="Cambria Math" w:eastAsia="Times New Roman" w:hAnsi="Cambria Math" w:cs="Cambria Math"/>
          <w:color w:val="FF0000"/>
          <w:sz w:val="24"/>
          <w:szCs w:val="24"/>
          <w:lang w:eastAsia="en-AU"/>
        </w:rPr>
        <w:t>∈</w:t>
      </w: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R1k+r(d)RRF(d)=\sum_{r\in R}\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frac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{1}{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k+r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(d)}RRF(d)=∑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</w:t>
      </w:r>
      <w:r w:rsidRPr="007132B7">
        <w:rPr>
          <w:rFonts w:ascii="Cambria Math" w:eastAsia="Times New Roman" w:hAnsi="Cambria Math" w:cs="Cambria Math"/>
          <w:color w:val="FF0000"/>
          <w:sz w:val="24"/>
          <w:szCs w:val="24"/>
          <w:lang w:eastAsia="en-AU"/>
        </w:rPr>
        <w:t>∈</w:t>
      </w: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​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k+r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(d)1​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 xml:space="preserve">Chapter 18 — </w:t>
      </w:r>
      <w:proofErr w:type="spellStart"/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Reranking</w:t>
      </w:r>
      <w:proofErr w:type="spellEnd"/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 xml:space="preserve"> Systems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Cross-encoder 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rerankers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Bi-encoder 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rerankers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Relevance scoring 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Semantic </w:t>
      </w: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reranking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Context compression </w:t>
      </w:r>
    </w:p>
    <w:p w:rsidR="007132B7" w:rsidRPr="007132B7" w:rsidRDefault="007132B7" w:rsidP="007132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Late interaction retrieval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19 — Conversational RAG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Chat history 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Memory management 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Query rewriting 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Context summarization 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lastRenderedPageBreak/>
        <w:t xml:space="preserve">Persistent memory </w:t>
      </w:r>
    </w:p>
    <w:p w:rsidR="007132B7" w:rsidRPr="007132B7" w:rsidRDefault="007132B7" w:rsidP="007132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Long conversation handling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20 — Advanced RAG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Graph RAG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Agentic RAG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Multi-hop RAG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Knowledge graph retrieval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Temporal retrieval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Personalized retrieval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Adaptive retrieval </w:t>
      </w:r>
    </w:p>
    <w:p w:rsidR="007132B7" w:rsidRPr="007132B7" w:rsidRDefault="007132B7" w:rsidP="007132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Recursive retrieval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21 — Multimodal RAG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Vision-language models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Image embeddings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Audio embeddings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Video retrieval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OCR pipelines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Diagram understanding </w:t>
      </w:r>
    </w:p>
    <w:p w:rsidR="007132B7" w:rsidRPr="007132B7" w:rsidRDefault="007132B7" w:rsidP="007132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PDF image extraction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AU"/>
        </w:rPr>
        <w:t>Chapter 22 — RAG Evaluation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Precision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Recall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>Groundedness</w:t>
      </w:r>
      <w:proofErr w:type="spellEnd"/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Hallucination detection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Faithfulness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Human evaluation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LLM-as-judge </w:t>
      </w:r>
    </w:p>
    <w:p w:rsidR="007132B7" w:rsidRPr="007132B7" w:rsidRDefault="007132B7" w:rsidP="007132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color w:val="FF0000"/>
          <w:sz w:val="24"/>
          <w:szCs w:val="24"/>
          <w:lang w:eastAsia="en-AU"/>
        </w:rPr>
        <w:t xml:space="preserve">Benchmark datasets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8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Module 5 — LangChain &amp; </w:t>
      </w:r>
      <w:proofErr w:type="spellStart"/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LlamaIndex</w:t>
      </w:r>
      <w:proofErr w:type="spellEnd"/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23 — LangChain Fundamentals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Models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Prompts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Chains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Output parsers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Retrievers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Memory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Tools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Agents </w:t>
      </w:r>
    </w:p>
    <w:p w:rsidR="007132B7" w:rsidRPr="007132B7" w:rsidRDefault="007132B7" w:rsidP="007132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Callbacks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24 — LangChain Expression Language (LCEL)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Runnable pipelines 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Parallel execution 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Streaming 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Chaining 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Async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workflows </w:t>
      </w:r>
    </w:p>
    <w:p w:rsidR="007132B7" w:rsidRPr="007132B7" w:rsidRDefault="007132B7" w:rsidP="007132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 transformations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25 — LangChain Retrieval Systems</w:t>
      </w:r>
    </w:p>
    <w:p w:rsidR="007132B7" w:rsidRPr="007132B7" w:rsidRDefault="007132B7" w:rsidP="007132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Retriever abstractions </w:t>
      </w:r>
    </w:p>
    <w:p w:rsidR="007132B7" w:rsidRPr="007132B7" w:rsidRDefault="007132B7" w:rsidP="007132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Compression retrievers </w:t>
      </w:r>
    </w:p>
    <w:p w:rsidR="007132B7" w:rsidRPr="007132B7" w:rsidRDefault="007132B7" w:rsidP="007132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Parent document retrievers </w:t>
      </w:r>
    </w:p>
    <w:p w:rsidR="007132B7" w:rsidRPr="007132B7" w:rsidRDefault="007132B7" w:rsidP="007132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Ensemble retrievers </w:t>
      </w:r>
    </w:p>
    <w:p w:rsidR="007132B7" w:rsidRPr="007132B7" w:rsidRDefault="007132B7" w:rsidP="007132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Multi-vector retrievers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Chapter 26 — </w:t>
      </w:r>
      <w:proofErr w:type="spellStart"/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LangGraph</w:t>
      </w:r>
      <w:proofErr w:type="spellEnd"/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Graph architectures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Stateful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workflows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Node execution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Conditional routing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Persistent state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Cyclic workflows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Human-in-the-loop </w:t>
      </w:r>
    </w:p>
    <w:p w:rsidR="007132B7" w:rsidRPr="007132B7" w:rsidRDefault="007132B7" w:rsidP="007132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Durable execution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Chapter 27 — </w:t>
      </w:r>
      <w:proofErr w:type="spellStart"/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LlamaIndex</w:t>
      </w:r>
      <w:proofErr w:type="spellEnd"/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 connectors </w:t>
      </w:r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Indexing </w:t>
      </w:r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Query engines </w:t>
      </w:r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Response synthesis </w:t>
      </w:r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Retriever abstractions </w:t>
      </w:r>
    </w:p>
    <w:p w:rsidR="007132B7" w:rsidRPr="007132B7" w:rsidRDefault="007132B7" w:rsidP="007132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integration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29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6 — AI Agents &amp; Agentic Systems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28 — Agent Fundamentals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Autonomous agents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architectures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loops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ReAct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architecture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Tool-using agents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Reflection agents </w:t>
      </w:r>
    </w:p>
    <w:p w:rsidR="007132B7" w:rsidRPr="007132B7" w:rsidRDefault="007132B7" w:rsidP="007132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Planning agents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29 — Agent Planning Systems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decomposition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Goal planning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Plan-and-execute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Tree of Thoughts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Graph of Thoughts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Reflexion </w:t>
      </w:r>
    </w:p>
    <w:p w:rsidR="007132B7" w:rsidRPr="007132B7" w:rsidRDefault="007132B7" w:rsidP="007132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Iterative refinement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30 — Tool Calling &amp; Function Execution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Tool schemas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Function calling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API orchestration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Structured outputs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External integrations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Database tools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Browser tools </w:t>
      </w:r>
    </w:p>
    <w:p w:rsidR="007132B7" w:rsidRPr="007132B7" w:rsidRDefault="007132B7" w:rsidP="007132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Code execution tools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31 — Memory Systems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Working memory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Episodic memory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Semantic memory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Long-term memory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Vector memory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Memory persistence </w:t>
      </w:r>
    </w:p>
    <w:p w:rsidR="007132B7" w:rsidRPr="007132B7" w:rsidRDefault="007132B7" w:rsidP="007132B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 compression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32 — Multi-Agent Systems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collaboration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communication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negotiation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Delegation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Role specialization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Hierarchical agents </w:t>
      </w:r>
    </w:p>
    <w:p w:rsidR="007132B7" w:rsidRPr="007132B7" w:rsidRDefault="007132B7" w:rsidP="007132B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Swarm intelligence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Chapter 33 — Autonomous Workflows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Long-running agents 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Workflow orchestration 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Background execution 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Retry systems 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State recovery </w:t>
      </w:r>
    </w:p>
    <w:p w:rsidR="007132B7" w:rsidRPr="007132B7" w:rsidRDefault="007132B7" w:rsidP="007132B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Scheduling systems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7 — Agent Frameworks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34 — OpenAI Agents SDK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definitions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Tools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Handoffs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Sessions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Guardrails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Tracing </w:t>
      </w:r>
    </w:p>
    <w:p w:rsidR="007132B7" w:rsidRPr="007132B7" w:rsidRDefault="007132B7" w:rsidP="007132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Orchestration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Chapter 35 — </w:t>
      </w:r>
      <w:hyperlink r:id="rId5" w:tgtFrame="_blank" w:history="1">
        <w:proofErr w:type="spellStart"/>
        <w:r w:rsidRPr="007132B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en-AU"/>
          </w:rPr>
          <w:t>CrewAI</w:t>
        </w:r>
        <w:proofErr w:type="spellEnd"/>
      </w:hyperlink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Agents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Tasks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Crews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Sequential workflows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Hierarchical workflows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Task delegation </w:t>
      </w:r>
    </w:p>
    <w:p w:rsidR="007132B7" w:rsidRPr="007132B7" w:rsidRDefault="007132B7" w:rsidP="007132B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Memory systems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Chapter 36 — </w:t>
      </w:r>
      <w:hyperlink r:id="rId6" w:tgtFrame="_blank" w:history="1">
        <w:r w:rsidRPr="007132B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en-AU"/>
          </w:rPr>
          <w:t xml:space="preserve">Microsoft </w:t>
        </w:r>
        <w:proofErr w:type="spellStart"/>
        <w:r w:rsidRPr="007132B7">
          <w:rPr>
            <w:rFonts w:ascii="Times New Roman" w:eastAsia="Times New Roman" w:hAnsi="Times New Roman" w:cs="Times New Roman"/>
            <w:b/>
            <w:bCs/>
            <w:color w:val="0000FF"/>
            <w:sz w:val="36"/>
            <w:szCs w:val="36"/>
            <w:u w:val="single"/>
            <w:lang w:eastAsia="en-AU"/>
          </w:rPr>
          <w:t>AutoGen</w:t>
        </w:r>
        <w:proofErr w:type="spellEnd"/>
      </w:hyperlink>
    </w:p>
    <w:p w:rsidR="007132B7" w:rsidRPr="007132B7" w:rsidRDefault="007132B7" w:rsidP="007132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Conversational agents </w:t>
      </w:r>
    </w:p>
    <w:p w:rsidR="007132B7" w:rsidRPr="007132B7" w:rsidRDefault="007132B7" w:rsidP="007132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Group chats </w:t>
      </w:r>
    </w:p>
    <w:p w:rsidR="007132B7" w:rsidRPr="007132B7" w:rsidRDefault="007132B7" w:rsidP="007132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Distributed execution </w:t>
      </w:r>
    </w:p>
    <w:p w:rsidR="007132B7" w:rsidRPr="007132B7" w:rsidRDefault="007132B7" w:rsidP="007132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Multi-agent collaboration </w:t>
      </w:r>
    </w:p>
    <w:p w:rsidR="007132B7" w:rsidRPr="007132B7" w:rsidRDefault="007132B7" w:rsidP="007132B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Human-agent collaboration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37 — Semantic Kernel</w:t>
      </w:r>
    </w:p>
    <w:p w:rsidR="007132B7" w:rsidRPr="007132B7" w:rsidRDefault="007132B7" w:rsidP="007132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Plugins </w:t>
      </w:r>
    </w:p>
    <w:p w:rsidR="007132B7" w:rsidRPr="007132B7" w:rsidRDefault="007132B7" w:rsidP="007132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Planners </w:t>
      </w:r>
    </w:p>
    <w:p w:rsidR="007132B7" w:rsidRPr="007132B7" w:rsidRDefault="007132B7" w:rsidP="007132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Native functions </w:t>
      </w:r>
    </w:p>
    <w:p w:rsidR="007132B7" w:rsidRPr="007132B7" w:rsidRDefault="007132B7" w:rsidP="007132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Semantic functions </w:t>
      </w:r>
    </w:p>
    <w:p w:rsidR="007132B7" w:rsidRPr="007132B7" w:rsidRDefault="007132B7" w:rsidP="007132B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Memory integration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8 — Model Context Protocol (MCP)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38 — MCP Fundamentals</w:t>
      </w:r>
    </w:p>
    <w:p w:rsidR="007132B7" w:rsidRPr="007132B7" w:rsidRDefault="007132B7" w:rsidP="007132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MCP architecture </w:t>
      </w:r>
    </w:p>
    <w:p w:rsidR="007132B7" w:rsidRPr="007132B7" w:rsidRDefault="007132B7" w:rsidP="007132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MCP servers </w:t>
      </w:r>
    </w:p>
    <w:p w:rsidR="007132B7" w:rsidRPr="007132B7" w:rsidRDefault="007132B7" w:rsidP="007132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MCP clients </w:t>
      </w:r>
    </w:p>
    <w:p w:rsidR="007132B7" w:rsidRPr="007132B7" w:rsidRDefault="007132B7" w:rsidP="007132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Capability sharing </w:t>
      </w:r>
    </w:p>
    <w:p w:rsidR="007132B7" w:rsidRPr="007132B7" w:rsidRDefault="007132B7" w:rsidP="007132B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Tool interoperability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39 — MCP Advanced Systems</w:t>
      </w:r>
    </w:p>
    <w:p w:rsidR="007132B7" w:rsidRPr="007132B7" w:rsidRDefault="007132B7" w:rsidP="007132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Remote tool execution </w:t>
      </w:r>
    </w:p>
    <w:p w:rsidR="007132B7" w:rsidRPr="007132B7" w:rsidRDefault="007132B7" w:rsidP="007132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Shared context systems </w:t>
      </w:r>
    </w:p>
    <w:p w:rsidR="007132B7" w:rsidRPr="007132B7" w:rsidRDefault="007132B7" w:rsidP="007132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Agent interoperability </w:t>
      </w:r>
    </w:p>
    <w:p w:rsidR="007132B7" w:rsidRPr="007132B7" w:rsidRDefault="007132B7" w:rsidP="007132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Dynamic tool discovery </w:t>
      </w:r>
    </w:p>
    <w:p w:rsidR="007132B7" w:rsidRPr="007132B7" w:rsidRDefault="007132B7" w:rsidP="007132B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 synchronization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2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9 — Production AI Engineering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40 — AI System Architecture</w:t>
      </w:r>
    </w:p>
    <w:p w:rsidR="007132B7" w:rsidRPr="007132B7" w:rsidRDefault="007132B7" w:rsidP="007132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microservices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Event-driven systems </w:t>
      </w:r>
    </w:p>
    <w:p w:rsidR="007132B7" w:rsidRPr="007132B7" w:rsidRDefault="007132B7" w:rsidP="007132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Scalable AI systems </w:t>
      </w:r>
    </w:p>
    <w:p w:rsidR="007132B7" w:rsidRPr="007132B7" w:rsidRDefault="007132B7" w:rsidP="007132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Distributed inference </w:t>
      </w:r>
    </w:p>
    <w:p w:rsidR="007132B7" w:rsidRPr="007132B7" w:rsidRDefault="007132B7" w:rsidP="007132B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GPU orchestration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41 — Deployment &amp; Infrastructure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Docker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Kubernetes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Ray Serve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vLLM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Ollama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GPU inference </w:t>
      </w:r>
    </w:p>
    <w:p w:rsidR="007132B7" w:rsidRPr="007132B7" w:rsidRDefault="007132B7" w:rsidP="007132B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Autoscaling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Chapter 42 — Observability &amp; Monitoring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Logging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Tracing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Metrics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LangSmith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OpenTelemetry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Cost tracking </w:t>
      </w:r>
    </w:p>
    <w:p w:rsidR="007132B7" w:rsidRPr="007132B7" w:rsidRDefault="007132B7" w:rsidP="007132B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Latency analysis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43 — AI Security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Prompt injection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Jailbreak attacks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Data leakage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Access control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Secret management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Sandboxing </w:t>
      </w:r>
    </w:p>
    <w:p w:rsidR="007132B7" w:rsidRPr="007132B7" w:rsidRDefault="007132B7" w:rsidP="007132B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safety guardrails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44 — AI Evaluation &amp; Testing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Unit testing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Integration testing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Regression testing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Human evaluation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Synthetic benchmarks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Offline evaluation </w:t>
      </w:r>
    </w:p>
    <w:p w:rsidR="007132B7" w:rsidRPr="007132B7" w:rsidRDefault="007132B7" w:rsidP="007132B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Online evaluation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45 — Optimization &amp; Performance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Caching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Quantization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Batching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Streaming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 compression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Model routing </w:t>
      </w:r>
    </w:p>
    <w:p w:rsidR="007132B7" w:rsidRPr="007132B7" w:rsidRDefault="007132B7" w:rsidP="007132B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Cost optimization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3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10 — Open Source &amp; Local AI Systems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Chapter 46 — Open Source LLMs</w:t>
      </w:r>
    </w:p>
    <w:p w:rsidR="007132B7" w:rsidRPr="007132B7" w:rsidRDefault="007132B7" w:rsidP="007132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Meta Llama models </w:t>
      </w:r>
    </w:p>
    <w:p w:rsidR="007132B7" w:rsidRPr="007132B7" w:rsidRDefault="007132B7" w:rsidP="007132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Mistral AI models </w:t>
      </w:r>
    </w:p>
    <w:p w:rsidR="007132B7" w:rsidRPr="007132B7" w:rsidRDefault="007132B7" w:rsidP="007132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Gemma </w:t>
      </w:r>
    </w:p>
    <w:p w:rsidR="007132B7" w:rsidRPr="007132B7" w:rsidRDefault="007132B7" w:rsidP="007132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DeepSeek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Qwen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47 — Local AI Deployment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Ollama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GGUF 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llama.cpp 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Local inference 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GPU optimization </w:t>
      </w:r>
    </w:p>
    <w:p w:rsidR="007132B7" w:rsidRPr="007132B7" w:rsidRDefault="007132B7" w:rsidP="007132B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CPU inference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48 — Fine-Tuning &amp; Customization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LoRA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QLoRA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PEFT 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Instruction tuning 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Domain adaptation </w:t>
      </w:r>
    </w:p>
    <w:p w:rsidR="007132B7" w:rsidRPr="007132B7" w:rsidRDefault="007132B7" w:rsidP="007132B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Synthetic datasets </w:t>
      </w:r>
    </w:p>
    <w:p w:rsidR="007132B7" w:rsidRPr="007132B7" w:rsidRDefault="007132B7" w:rsidP="007132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Module 11 — Advanced &amp; Emerging Topics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49 — Graph AI Systems</w:t>
      </w:r>
    </w:p>
    <w:p w:rsidR="007132B7" w:rsidRPr="007132B7" w:rsidRDefault="007132B7" w:rsidP="007132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Knowledge graphs </w:t>
      </w:r>
    </w:p>
    <w:p w:rsidR="007132B7" w:rsidRPr="007132B7" w:rsidRDefault="007132B7" w:rsidP="007132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Graph neural networks </w:t>
      </w:r>
    </w:p>
    <w:p w:rsidR="007132B7" w:rsidRPr="007132B7" w:rsidRDefault="007132B7" w:rsidP="007132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Graph retrieval </w:t>
      </w:r>
    </w:p>
    <w:p w:rsidR="007132B7" w:rsidRPr="007132B7" w:rsidRDefault="007132B7" w:rsidP="007132B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Graph RAG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50 — Multimodal AI Systems</w:t>
      </w:r>
    </w:p>
    <w:p w:rsidR="007132B7" w:rsidRPr="007132B7" w:rsidRDefault="007132B7" w:rsidP="007132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Vision-language models </w:t>
      </w:r>
    </w:p>
    <w:p w:rsidR="007132B7" w:rsidRPr="007132B7" w:rsidRDefault="007132B7" w:rsidP="007132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Speech-to-text </w:t>
      </w:r>
    </w:p>
    <w:p w:rsidR="007132B7" w:rsidRPr="007132B7" w:rsidRDefault="007132B7" w:rsidP="007132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Text-to-speech </w:t>
      </w:r>
    </w:p>
    <w:p w:rsidR="007132B7" w:rsidRPr="007132B7" w:rsidRDefault="007132B7" w:rsidP="007132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Video understanding </w:t>
      </w:r>
    </w:p>
    <w:p w:rsidR="007132B7" w:rsidRPr="007132B7" w:rsidRDefault="007132B7" w:rsidP="007132B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Cross-modal embeddings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51 — AI Operating Systems</w:t>
      </w:r>
    </w:p>
    <w:p w:rsidR="007132B7" w:rsidRPr="007132B7" w:rsidRDefault="007132B7" w:rsidP="007132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Persistent agents </w:t>
      </w:r>
    </w:p>
    <w:p w:rsidR="007132B7" w:rsidRPr="007132B7" w:rsidRDefault="007132B7" w:rsidP="007132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</w:t>
      </w:r>
      <w:proofErr w:type="spellStart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copilots</w:t>
      </w:r>
      <w:proofErr w:type="spellEnd"/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:rsidR="007132B7" w:rsidRPr="007132B7" w:rsidRDefault="007132B7" w:rsidP="007132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OS-level automation </w:t>
      </w:r>
    </w:p>
    <w:p w:rsidR="007132B7" w:rsidRPr="007132B7" w:rsidRDefault="007132B7" w:rsidP="007132B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Computer-use agents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52 — Robotics &amp; Embodied Agents</w:t>
      </w:r>
    </w:p>
    <w:p w:rsidR="007132B7" w:rsidRPr="007132B7" w:rsidRDefault="007132B7" w:rsidP="007132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Embodied AI </w:t>
      </w:r>
    </w:p>
    <w:p w:rsidR="007132B7" w:rsidRPr="007132B7" w:rsidRDefault="007132B7" w:rsidP="007132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Robotics agents </w:t>
      </w:r>
    </w:p>
    <w:p w:rsidR="007132B7" w:rsidRPr="007132B7" w:rsidRDefault="007132B7" w:rsidP="007132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Sensor integration </w:t>
      </w:r>
    </w:p>
    <w:p w:rsidR="007132B7" w:rsidRPr="007132B7" w:rsidRDefault="007132B7" w:rsidP="007132B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Physical-world planning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53 — AR/VR + Agentic AI</w:t>
      </w:r>
    </w:p>
    <w:p w:rsidR="007132B7" w:rsidRPr="007132B7" w:rsidRDefault="007132B7" w:rsidP="007132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Spatial AI </w:t>
      </w:r>
    </w:p>
    <w:p w:rsidR="007132B7" w:rsidRPr="007132B7" w:rsidRDefault="007132B7" w:rsidP="007132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Context-aware AR </w:t>
      </w:r>
    </w:p>
    <w:p w:rsidR="007132B7" w:rsidRPr="007132B7" w:rsidRDefault="007132B7" w:rsidP="007132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AI glasses systems </w:t>
      </w:r>
    </w:p>
    <w:p w:rsidR="007132B7" w:rsidRPr="007132B7" w:rsidRDefault="007132B7" w:rsidP="007132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3D scene understanding </w:t>
      </w:r>
    </w:p>
    <w:p w:rsidR="007132B7" w:rsidRPr="007132B7" w:rsidRDefault="007132B7" w:rsidP="007132B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Spatial memory systems </w:t>
      </w:r>
    </w:p>
    <w:p w:rsidR="007132B7" w:rsidRPr="007132B7" w:rsidRDefault="007132B7" w:rsidP="007132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7132B7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Chapter 54 — AI Research Frontiers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AGI concepts 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Self-improving agents 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Neuro-symbolic AI 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World models 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Long-horizon reasoning </w:t>
      </w:r>
    </w:p>
    <w:p w:rsidR="007132B7" w:rsidRPr="007132B7" w:rsidRDefault="007132B7" w:rsidP="007132B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132B7">
        <w:rPr>
          <w:rFonts w:ascii="Times New Roman" w:eastAsia="Times New Roman" w:hAnsi="Times New Roman" w:cs="Times New Roman"/>
          <w:sz w:val="24"/>
          <w:szCs w:val="24"/>
          <w:lang w:eastAsia="en-AU"/>
        </w:rPr>
        <w:t>Autonomous scientific discovery</w:t>
      </w:r>
    </w:p>
    <w:p w:rsidR="005B243C" w:rsidRDefault="005B243C"/>
    <w:sectPr w:rsidR="005B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0D6F"/>
    <w:multiLevelType w:val="multilevel"/>
    <w:tmpl w:val="079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4F8"/>
    <w:multiLevelType w:val="multilevel"/>
    <w:tmpl w:val="D3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77BB"/>
    <w:multiLevelType w:val="multilevel"/>
    <w:tmpl w:val="1C3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66BD6"/>
    <w:multiLevelType w:val="multilevel"/>
    <w:tmpl w:val="5C4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26542"/>
    <w:multiLevelType w:val="multilevel"/>
    <w:tmpl w:val="DDC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24F8B"/>
    <w:multiLevelType w:val="multilevel"/>
    <w:tmpl w:val="74D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D2EA5"/>
    <w:multiLevelType w:val="multilevel"/>
    <w:tmpl w:val="3A3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D329D"/>
    <w:multiLevelType w:val="multilevel"/>
    <w:tmpl w:val="D1DA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068E9"/>
    <w:multiLevelType w:val="multilevel"/>
    <w:tmpl w:val="1C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66FD6"/>
    <w:multiLevelType w:val="multilevel"/>
    <w:tmpl w:val="5CF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03DFE"/>
    <w:multiLevelType w:val="multilevel"/>
    <w:tmpl w:val="125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874E0"/>
    <w:multiLevelType w:val="multilevel"/>
    <w:tmpl w:val="100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B08D8"/>
    <w:multiLevelType w:val="multilevel"/>
    <w:tmpl w:val="1414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82090"/>
    <w:multiLevelType w:val="multilevel"/>
    <w:tmpl w:val="E7D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30CDB"/>
    <w:multiLevelType w:val="multilevel"/>
    <w:tmpl w:val="E01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93517"/>
    <w:multiLevelType w:val="multilevel"/>
    <w:tmpl w:val="EC4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272D0"/>
    <w:multiLevelType w:val="multilevel"/>
    <w:tmpl w:val="BD3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94C50"/>
    <w:multiLevelType w:val="multilevel"/>
    <w:tmpl w:val="BAC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2037E"/>
    <w:multiLevelType w:val="multilevel"/>
    <w:tmpl w:val="450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26712"/>
    <w:multiLevelType w:val="multilevel"/>
    <w:tmpl w:val="F506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413F2"/>
    <w:multiLevelType w:val="multilevel"/>
    <w:tmpl w:val="A77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F131A"/>
    <w:multiLevelType w:val="multilevel"/>
    <w:tmpl w:val="EF6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851D8"/>
    <w:multiLevelType w:val="multilevel"/>
    <w:tmpl w:val="2D3A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41D10"/>
    <w:multiLevelType w:val="multilevel"/>
    <w:tmpl w:val="612C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37415"/>
    <w:multiLevelType w:val="multilevel"/>
    <w:tmpl w:val="368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726666"/>
    <w:multiLevelType w:val="multilevel"/>
    <w:tmpl w:val="4EB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1C5A69"/>
    <w:multiLevelType w:val="multilevel"/>
    <w:tmpl w:val="4CB4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64419"/>
    <w:multiLevelType w:val="multilevel"/>
    <w:tmpl w:val="6D9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F4601"/>
    <w:multiLevelType w:val="multilevel"/>
    <w:tmpl w:val="9C4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A2F13"/>
    <w:multiLevelType w:val="multilevel"/>
    <w:tmpl w:val="6B1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F28E4"/>
    <w:multiLevelType w:val="multilevel"/>
    <w:tmpl w:val="C858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7B4777"/>
    <w:multiLevelType w:val="multilevel"/>
    <w:tmpl w:val="D320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A16A1"/>
    <w:multiLevelType w:val="multilevel"/>
    <w:tmpl w:val="C2D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A21C1"/>
    <w:multiLevelType w:val="multilevel"/>
    <w:tmpl w:val="671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511F8"/>
    <w:multiLevelType w:val="multilevel"/>
    <w:tmpl w:val="0B00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10600"/>
    <w:multiLevelType w:val="multilevel"/>
    <w:tmpl w:val="A84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C0174C"/>
    <w:multiLevelType w:val="multilevel"/>
    <w:tmpl w:val="D1E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70CF0"/>
    <w:multiLevelType w:val="multilevel"/>
    <w:tmpl w:val="FD0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B9248D"/>
    <w:multiLevelType w:val="multilevel"/>
    <w:tmpl w:val="E41E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403B34"/>
    <w:multiLevelType w:val="multilevel"/>
    <w:tmpl w:val="D8C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A481F"/>
    <w:multiLevelType w:val="multilevel"/>
    <w:tmpl w:val="1EC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D4A73"/>
    <w:multiLevelType w:val="multilevel"/>
    <w:tmpl w:val="D6C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736EF"/>
    <w:multiLevelType w:val="multilevel"/>
    <w:tmpl w:val="5EE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BE5430"/>
    <w:multiLevelType w:val="multilevel"/>
    <w:tmpl w:val="1A4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60D8A"/>
    <w:multiLevelType w:val="multilevel"/>
    <w:tmpl w:val="53FE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8C3C34"/>
    <w:multiLevelType w:val="multilevel"/>
    <w:tmpl w:val="A8BC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B55029"/>
    <w:multiLevelType w:val="multilevel"/>
    <w:tmpl w:val="F9D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D7258"/>
    <w:multiLevelType w:val="multilevel"/>
    <w:tmpl w:val="B66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20C65"/>
    <w:multiLevelType w:val="multilevel"/>
    <w:tmpl w:val="736C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DB7398"/>
    <w:multiLevelType w:val="multilevel"/>
    <w:tmpl w:val="A8E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792353"/>
    <w:multiLevelType w:val="multilevel"/>
    <w:tmpl w:val="BF2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5229C"/>
    <w:multiLevelType w:val="multilevel"/>
    <w:tmpl w:val="D8D6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5C1BD6"/>
    <w:multiLevelType w:val="multilevel"/>
    <w:tmpl w:val="1BAE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7F3D38"/>
    <w:multiLevelType w:val="multilevel"/>
    <w:tmpl w:val="AE0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7"/>
  </w:num>
  <w:num w:numId="3">
    <w:abstractNumId w:val="8"/>
  </w:num>
  <w:num w:numId="4">
    <w:abstractNumId w:val="4"/>
  </w:num>
  <w:num w:numId="5">
    <w:abstractNumId w:val="16"/>
  </w:num>
  <w:num w:numId="6">
    <w:abstractNumId w:val="33"/>
  </w:num>
  <w:num w:numId="7">
    <w:abstractNumId w:val="25"/>
  </w:num>
  <w:num w:numId="8">
    <w:abstractNumId w:val="39"/>
  </w:num>
  <w:num w:numId="9">
    <w:abstractNumId w:val="53"/>
  </w:num>
  <w:num w:numId="10">
    <w:abstractNumId w:val="21"/>
  </w:num>
  <w:num w:numId="11">
    <w:abstractNumId w:val="31"/>
  </w:num>
  <w:num w:numId="12">
    <w:abstractNumId w:val="6"/>
  </w:num>
  <w:num w:numId="13">
    <w:abstractNumId w:val="32"/>
  </w:num>
  <w:num w:numId="14">
    <w:abstractNumId w:val="52"/>
  </w:num>
  <w:num w:numId="15">
    <w:abstractNumId w:val="19"/>
  </w:num>
  <w:num w:numId="16">
    <w:abstractNumId w:val="29"/>
  </w:num>
  <w:num w:numId="17">
    <w:abstractNumId w:val="41"/>
  </w:num>
  <w:num w:numId="18">
    <w:abstractNumId w:val="12"/>
  </w:num>
  <w:num w:numId="19">
    <w:abstractNumId w:val="2"/>
  </w:num>
  <w:num w:numId="20">
    <w:abstractNumId w:val="18"/>
  </w:num>
  <w:num w:numId="21">
    <w:abstractNumId w:val="35"/>
  </w:num>
  <w:num w:numId="22">
    <w:abstractNumId w:val="38"/>
  </w:num>
  <w:num w:numId="23">
    <w:abstractNumId w:val="46"/>
  </w:num>
  <w:num w:numId="24">
    <w:abstractNumId w:val="37"/>
  </w:num>
  <w:num w:numId="25">
    <w:abstractNumId w:val="49"/>
  </w:num>
  <w:num w:numId="26">
    <w:abstractNumId w:val="40"/>
  </w:num>
  <w:num w:numId="27">
    <w:abstractNumId w:val="28"/>
  </w:num>
  <w:num w:numId="28">
    <w:abstractNumId w:val="42"/>
  </w:num>
  <w:num w:numId="29">
    <w:abstractNumId w:val="5"/>
  </w:num>
  <w:num w:numId="30">
    <w:abstractNumId w:val="13"/>
  </w:num>
  <w:num w:numId="31">
    <w:abstractNumId w:val="0"/>
  </w:num>
  <w:num w:numId="32">
    <w:abstractNumId w:val="10"/>
  </w:num>
  <w:num w:numId="33">
    <w:abstractNumId w:val="11"/>
  </w:num>
  <w:num w:numId="34">
    <w:abstractNumId w:val="7"/>
  </w:num>
  <w:num w:numId="35">
    <w:abstractNumId w:val="3"/>
  </w:num>
  <w:num w:numId="36">
    <w:abstractNumId w:val="26"/>
  </w:num>
  <w:num w:numId="37">
    <w:abstractNumId w:val="9"/>
  </w:num>
  <w:num w:numId="38">
    <w:abstractNumId w:val="34"/>
  </w:num>
  <w:num w:numId="39">
    <w:abstractNumId w:val="24"/>
  </w:num>
  <w:num w:numId="40">
    <w:abstractNumId w:val="14"/>
  </w:num>
  <w:num w:numId="41">
    <w:abstractNumId w:val="51"/>
  </w:num>
  <w:num w:numId="42">
    <w:abstractNumId w:val="15"/>
  </w:num>
  <w:num w:numId="43">
    <w:abstractNumId w:val="30"/>
  </w:num>
  <w:num w:numId="44">
    <w:abstractNumId w:val="47"/>
  </w:num>
  <w:num w:numId="45">
    <w:abstractNumId w:val="23"/>
  </w:num>
  <w:num w:numId="46">
    <w:abstractNumId w:val="45"/>
  </w:num>
  <w:num w:numId="47">
    <w:abstractNumId w:val="20"/>
  </w:num>
  <w:num w:numId="48">
    <w:abstractNumId w:val="50"/>
  </w:num>
  <w:num w:numId="49">
    <w:abstractNumId w:val="1"/>
  </w:num>
  <w:num w:numId="50">
    <w:abstractNumId w:val="27"/>
  </w:num>
  <w:num w:numId="51">
    <w:abstractNumId w:val="36"/>
  </w:num>
  <w:num w:numId="52">
    <w:abstractNumId w:val="44"/>
  </w:num>
  <w:num w:numId="53">
    <w:abstractNumId w:val="22"/>
  </w:num>
  <w:num w:numId="54">
    <w:abstractNumId w:val="48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2B7"/>
    <w:rsid w:val="005B243C"/>
    <w:rsid w:val="0071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CFC1B3-94C3-4038-AB3F-D26F1619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32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7132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2B7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7132B7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713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katex-mathml">
    <w:name w:val="katex-mathml"/>
    <w:basedOn w:val="DefaultParagraphFont"/>
    <w:rsid w:val="007132B7"/>
  </w:style>
  <w:style w:type="character" w:customStyle="1" w:styleId="mop">
    <w:name w:val="mop"/>
    <w:basedOn w:val="DefaultParagraphFont"/>
    <w:rsid w:val="007132B7"/>
  </w:style>
  <w:style w:type="character" w:customStyle="1" w:styleId="mopen">
    <w:name w:val="mopen"/>
    <w:basedOn w:val="DefaultParagraphFont"/>
    <w:rsid w:val="007132B7"/>
  </w:style>
  <w:style w:type="character" w:customStyle="1" w:styleId="mord">
    <w:name w:val="mord"/>
    <w:basedOn w:val="DefaultParagraphFont"/>
    <w:rsid w:val="007132B7"/>
  </w:style>
  <w:style w:type="character" w:customStyle="1" w:styleId="mclose">
    <w:name w:val="mclose"/>
    <w:basedOn w:val="DefaultParagraphFont"/>
    <w:rsid w:val="007132B7"/>
  </w:style>
  <w:style w:type="character" w:customStyle="1" w:styleId="mrel">
    <w:name w:val="mrel"/>
    <w:basedOn w:val="DefaultParagraphFont"/>
    <w:rsid w:val="007132B7"/>
  </w:style>
  <w:style w:type="character" w:customStyle="1" w:styleId="mbin">
    <w:name w:val="mbin"/>
    <w:basedOn w:val="DefaultParagraphFont"/>
    <w:rsid w:val="007132B7"/>
  </w:style>
  <w:style w:type="character" w:customStyle="1" w:styleId="vlist-s">
    <w:name w:val="vlist-s"/>
    <w:basedOn w:val="DefaultParagraphFont"/>
    <w:rsid w:val="007132B7"/>
  </w:style>
  <w:style w:type="character" w:customStyle="1" w:styleId="whitespace-normal">
    <w:name w:val="whitespace-normal"/>
    <w:basedOn w:val="DefaultParagraphFont"/>
    <w:rsid w:val="007132B7"/>
  </w:style>
  <w:style w:type="character" w:styleId="Hyperlink">
    <w:name w:val="Hyperlink"/>
    <w:basedOn w:val="DefaultParagraphFont"/>
    <w:uiPriority w:val="99"/>
    <w:semiHidden/>
    <w:unhideWhenUsed/>
    <w:rsid w:val="007132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9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11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crosoft.github.io/autogen/stable/?utm_source=chatgpt.com" TargetMode="External"/><Relationship Id="rId5" Type="http://schemas.openxmlformats.org/officeDocument/2006/relationships/hyperlink" Target="https://www.crewai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1376</Words>
  <Characters>7844</Characters>
  <Application>Microsoft Office Word</Application>
  <DocSecurity>0</DocSecurity>
  <Lines>65</Lines>
  <Paragraphs>18</Paragraphs>
  <ScaleCrop>false</ScaleCrop>
  <Company/>
  <LinksUpToDate>false</LinksUpToDate>
  <CharactersWithSpaces>9202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2026-05-21T08:20:00Z</dcterms:created>
  <dcterms:modified xsi:type="dcterms:W3CDTF">2026-05-21T08:23:00Z</dcterms:modified>
</cp:coreProperties>
</file>