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3FD310" w14:textId="77777777" w:rsidR="0005547B" w:rsidRPr="00ED733B" w:rsidRDefault="0005547B" w:rsidP="005B1781">
      <w:pPr>
        <w:jc w:val="center"/>
        <w:rPr>
          <w:rFonts w:ascii="Oxygen" w:eastAsia="Times New Roman" w:hAnsi="Oxygen" w:cs="Calibri"/>
          <w:b/>
          <w:bCs/>
          <w:color w:val="000000"/>
          <w:kern w:val="0"/>
          <w:sz w:val="28"/>
          <w:szCs w:val="28"/>
          <w14:ligatures w14:val="none"/>
        </w:rPr>
      </w:pPr>
    </w:p>
    <w:p w14:paraId="4FA41D41" w14:textId="6C300C4A" w:rsidR="00C82B29" w:rsidRPr="007C336D" w:rsidRDefault="002203E6" w:rsidP="004A6E75">
      <w:pPr>
        <w:spacing w:after="0"/>
        <w:jc w:val="center"/>
        <w:rPr>
          <w:rFonts w:ascii="Oxygen" w:eastAsia="Times New Roman" w:hAnsi="Oxygen" w:cs="Calibri"/>
          <w:b/>
          <w:bCs/>
          <w:smallCaps/>
          <w:color w:val="000000"/>
          <w:kern w:val="0"/>
          <w:sz w:val="34"/>
          <w:szCs w:val="34"/>
          <w14:ligatures w14:val="none"/>
        </w:rPr>
      </w:pPr>
      <w:r w:rsidRPr="00005EB9">
        <w:rPr>
          <w:rFonts w:ascii="Oxygen" w:eastAsia="Times New Roman" w:hAnsi="Oxygen" w:cs="Calibri"/>
          <w:b/>
          <w:bCs/>
          <w:smallCaps/>
          <w:color w:val="000000"/>
          <w:kern w:val="0"/>
          <w:sz w:val="34"/>
          <w:szCs w:val="34"/>
          <w14:ligatures w14:val="none"/>
        </w:rPr>
        <w:t xml:space="preserve">Investigating the Relationship </w:t>
      </w:r>
      <w:r w:rsidR="00053370" w:rsidRPr="007C336D">
        <w:rPr>
          <w:rFonts w:ascii="Oxygen" w:eastAsia="Times New Roman" w:hAnsi="Oxygen" w:cs="Calibri"/>
          <w:b/>
          <w:bCs/>
          <w:smallCaps/>
          <w:color w:val="000000"/>
          <w:kern w:val="0"/>
          <w:sz w:val="34"/>
          <w:szCs w:val="34"/>
          <w14:ligatures w14:val="none"/>
        </w:rPr>
        <w:t>b</w:t>
      </w:r>
      <w:r w:rsidRPr="00005EB9">
        <w:rPr>
          <w:rFonts w:ascii="Oxygen" w:eastAsia="Times New Roman" w:hAnsi="Oxygen" w:cs="Calibri"/>
          <w:b/>
          <w:bCs/>
          <w:smallCaps/>
          <w:color w:val="000000"/>
          <w:kern w:val="0"/>
          <w:sz w:val="34"/>
          <w:szCs w:val="34"/>
          <w14:ligatures w14:val="none"/>
        </w:rPr>
        <w:t>etween House Size</w:t>
      </w:r>
      <w:r w:rsidR="0019493E" w:rsidRPr="007C336D">
        <w:rPr>
          <w:rFonts w:ascii="Oxygen" w:eastAsia="Times New Roman" w:hAnsi="Oxygen" w:cs="Calibri"/>
          <w:b/>
          <w:bCs/>
          <w:smallCaps/>
          <w:color w:val="000000"/>
          <w:kern w:val="0"/>
          <w:sz w:val="34"/>
          <w:szCs w:val="34"/>
          <w14:ligatures w14:val="none"/>
        </w:rPr>
        <w:t xml:space="preserve"> (Number of Rooms)</w:t>
      </w:r>
      <w:r w:rsidRPr="00005EB9">
        <w:rPr>
          <w:rFonts w:ascii="Oxygen" w:eastAsia="Times New Roman" w:hAnsi="Oxygen" w:cs="Calibri"/>
          <w:b/>
          <w:bCs/>
          <w:smallCaps/>
          <w:color w:val="000000"/>
          <w:kern w:val="0"/>
          <w:sz w:val="34"/>
          <w:szCs w:val="34"/>
          <w14:ligatures w14:val="none"/>
        </w:rPr>
        <w:t xml:space="preserve"> and Selling Price in Two Melbourne Suburbs</w:t>
      </w:r>
    </w:p>
    <w:p w14:paraId="2D18F835" w14:textId="77777777" w:rsidR="005B1781" w:rsidRPr="00ED733B" w:rsidRDefault="005B1781" w:rsidP="005B1781">
      <w:pPr>
        <w:jc w:val="center"/>
        <w:rPr>
          <w:rFonts w:ascii="Oxygen" w:eastAsia="Times New Roman" w:hAnsi="Oxygen" w:cs="Calibri"/>
          <w:b/>
          <w:bCs/>
          <w:smallCaps/>
          <w:color w:val="000000"/>
          <w:kern w:val="0"/>
          <w:sz w:val="36"/>
          <w:szCs w:val="36"/>
          <w14:ligatures w14:val="none"/>
        </w:rPr>
      </w:pPr>
    </w:p>
    <w:p w14:paraId="417502CB" w14:textId="77777777" w:rsidR="0005547B" w:rsidRPr="00ED733B" w:rsidRDefault="0005547B" w:rsidP="005B1781">
      <w:pPr>
        <w:jc w:val="center"/>
        <w:rPr>
          <w:rFonts w:ascii="Oxygen" w:eastAsia="Times New Roman" w:hAnsi="Oxygen" w:cs="Calibri"/>
          <w:b/>
          <w:bCs/>
          <w:smallCaps/>
          <w:color w:val="000000"/>
          <w:kern w:val="0"/>
          <w:sz w:val="36"/>
          <w:szCs w:val="36"/>
          <w14:ligatures w14:val="none"/>
        </w:rPr>
      </w:pPr>
    </w:p>
    <w:p w14:paraId="29444841" w14:textId="77777777" w:rsidR="0005547B" w:rsidRPr="00ED733B" w:rsidRDefault="0005547B" w:rsidP="005B1781">
      <w:pPr>
        <w:jc w:val="center"/>
        <w:rPr>
          <w:rFonts w:ascii="Oxygen" w:eastAsia="Times New Roman" w:hAnsi="Oxygen" w:cs="Calibri"/>
          <w:b/>
          <w:bCs/>
          <w:smallCaps/>
          <w:color w:val="000000"/>
          <w:kern w:val="0"/>
          <w:sz w:val="36"/>
          <w:szCs w:val="36"/>
          <w14:ligatures w14:val="none"/>
        </w:rPr>
      </w:pPr>
    </w:p>
    <w:p w14:paraId="36D12A6B" w14:textId="77777777" w:rsidR="004A6E75" w:rsidRPr="00ED733B" w:rsidRDefault="004A6E75" w:rsidP="005B1781">
      <w:pPr>
        <w:jc w:val="center"/>
        <w:rPr>
          <w:rFonts w:ascii="Oxygen" w:eastAsia="Times New Roman" w:hAnsi="Oxygen" w:cs="Calibri"/>
          <w:b/>
          <w:bCs/>
          <w:smallCaps/>
          <w:color w:val="000000"/>
          <w:kern w:val="0"/>
          <w:sz w:val="36"/>
          <w:szCs w:val="36"/>
          <w14:ligatures w14:val="none"/>
        </w:rPr>
      </w:pPr>
    </w:p>
    <w:p w14:paraId="539298B9" w14:textId="77777777" w:rsidR="004A6E75" w:rsidRPr="00ED733B" w:rsidRDefault="004A6E75" w:rsidP="005B1781">
      <w:pPr>
        <w:jc w:val="center"/>
        <w:rPr>
          <w:rFonts w:ascii="Oxygen" w:eastAsia="Times New Roman" w:hAnsi="Oxygen" w:cs="Calibri"/>
          <w:b/>
          <w:bCs/>
          <w:smallCaps/>
          <w:color w:val="000000"/>
          <w:kern w:val="0"/>
          <w:sz w:val="36"/>
          <w:szCs w:val="36"/>
          <w14:ligatures w14:val="none"/>
        </w:rPr>
      </w:pPr>
    </w:p>
    <w:p w14:paraId="421158F3" w14:textId="77777777" w:rsidR="004A6E75" w:rsidRPr="00ED733B" w:rsidRDefault="004A6E75" w:rsidP="005B1781">
      <w:pPr>
        <w:jc w:val="center"/>
        <w:rPr>
          <w:rFonts w:ascii="Oxygen" w:eastAsia="Times New Roman" w:hAnsi="Oxygen" w:cs="Calibri"/>
          <w:b/>
          <w:bCs/>
          <w:smallCaps/>
          <w:color w:val="000000"/>
          <w:kern w:val="0"/>
          <w:sz w:val="36"/>
          <w:szCs w:val="36"/>
          <w14:ligatures w14:val="none"/>
        </w:rPr>
      </w:pPr>
    </w:p>
    <w:p w14:paraId="5384A231" w14:textId="77777777" w:rsidR="0005547B" w:rsidRPr="00ED733B" w:rsidRDefault="0005547B" w:rsidP="005B1781">
      <w:pPr>
        <w:jc w:val="center"/>
        <w:rPr>
          <w:rFonts w:ascii="Oxygen" w:eastAsia="Times New Roman" w:hAnsi="Oxygen" w:cs="Calibri"/>
          <w:b/>
          <w:bCs/>
          <w:smallCaps/>
          <w:color w:val="000000"/>
          <w:kern w:val="0"/>
          <w:sz w:val="36"/>
          <w:szCs w:val="36"/>
          <w14:ligatures w14:val="none"/>
        </w:rPr>
      </w:pPr>
    </w:p>
    <w:p w14:paraId="7B9DF433" w14:textId="79886C2E" w:rsidR="0005547B" w:rsidRPr="00ED733B" w:rsidRDefault="0005547B" w:rsidP="005B1781">
      <w:pPr>
        <w:jc w:val="center"/>
        <w:rPr>
          <w:rFonts w:ascii="Oxygen" w:eastAsia="Times New Roman" w:hAnsi="Oxygen" w:cs="Calibri"/>
          <w:b/>
          <w:bCs/>
          <w:smallCaps/>
          <w:color w:val="000000"/>
          <w:kern w:val="0"/>
          <w:sz w:val="36"/>
          <w:szCs w:val="36"/>
          <w14:ligatures w14:val="none"/>
        </w:rPr>
      </w:pPr>
    </w:p>
    <w:p w14:paraId="435F65E2" w14:textId="70D6600D" w:rsidR="001828D8" w:rsidRPr="00ED733B" w:rsidRDefault="001828D8" w:rsidP="005B1781">
      <w:pPr>
        <w:jc w:val="center"/>
        <w:rPr>
          <w:rFonts w:ascii="Oxygen" w:hAnsi="Oxygen"/>
        </w:rPr>
      </w:pPr>
      <w:r w:rsidRPr="00ED733B">
        <w:rPr>
          <w:rFonts w:ascii="Oxygen" w:hAnsi="Oxygen"/>
        </w:rPr>
        <w:fldChar w:fldCharType="begin"/>
      </w:r>
      <w:r w:rsidRPr="00ED733B">
        <w:rPr>
          <w:rFonts w:ascii="Oxygen" w:hAnsi="Oxygen"/>
        </w:rPr>
        <w:instrText xml:space="preserve"> LINK Excel.Sheet.12 "Book1" "Sheet1!R2C2:R7C3" \a \f 4 \h  \* MERGEFORMAT </w:instrText>
      </w:r>
      <w:r w:rsidRPr="00ED733B">
        <w:rPr>
          <w:rFonts w:ascii="Oxygen" w:hAnsi="Oxygen"/>
        </w:rPr>
        <w:fldChar w:fldCharType="separate"/>
      </w:r>
    </w:p>
    <w:tbl>
      <w:tblPr>
        <w:tblW w:w="74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0"/>
        <w:gridCol w:w="5730"/>
      </w:tblGrid>
      <w:tr w:rsidR="001828D8" w:rsidRPr="001828D8" w14:paraId="25A98A92" w14:textId="77777777" w:rsidTr="001828D8">
        <w:trPr>
          <w:trHeight w:val="293"/>
          <w:jc w:val="center"/>
        </w:trPr>
        <w:tc>
          <w:tcPr>
            <w:tcW w:w="1740" w:type="dxa"/>
            <w:shd w:val="clear" w:color="auto" w:fill="auto"/>
            <w:noWrap/>
            <w:vAlign w:val="bottom"/>
            <w:hideMark/>
          </w:tcPr>
          <w:p w14:paraId="3B2F2D56" w14:textId="6FA90CDD" w:rsidR="001828D8" w:rsidRPr="001828D8" w:rsidRDefault="001828D8" w:rsidP="001828D8">
            <w:pPr>
              <w:spacing w:after="0" w:line="240" w:lineRule="auto"/>
              <w:rPr>
                <w:rFonts w:ascii="Oxygen" w:eastAsia="Times New Roman" w:hAnsi="Oxygen" w:cs="Times New Roman"/>
                <w:b/>
                <w:bCs/>
                <w:color w:val="000000"/>
                <w:kern w:val="0"/>
                <w14:ligatures w14:val="none"/>
              </w:rPr>
            </w:pPr>
            <w:r w:rsidRPr="001828D8">
              <w:rPr>
                <w:rFonts w:ascii="Oxygen" w:eastAsia="Times New Roman" w:hAnsi="Oxygen" w:cs="Times New Roman"/>
                <w:b/>
                <w:bCs/>
                <w:color w:val="000000"/>
                <w:kern w:val="0"/>
                <w14:ligatures w14:val="none"/>
              </w:rPr>
              <w:t>Author</w:t>
            </w:r>
          </w:p>
        </w:tc>
        <w:tc>
          <w:tcPr>
            <w:tcW w:w="5730" w:type="dxa"/>
            <w:shd w:val="clear" w:color="auto" w:fill="auto"/>
            <w:noWrap/>
            <w:vAlign w:val="bottom"/>
            <w:hideMark/>
          </w:tcPr>
          <w:p w14:paraId="1BEB1C4E" w14:textId="77777777" w:rsidR="001828D8" w:rsidRPr="001828D8" w:rsidRDefault="001828D8" w:rsidP="001828D8">
            <w:pPr>
              <w:spacing w:after="0" w:line="240" w:lineRule="auto"/>
              <w:rPr>
                <w:rFonts w:ascii="Oxygen" w:eastAsia="Times New Roman" w:hAnsi="Oxygen" w:cs="Times New Roman"/>
                <w:color w:val="000000"/>
                <w:kern w:val="0"/>
                <w14:ligatures w14:val="none"/>
              </w:rPr>
            </w:pPr>
            <w:r w:rsidRPr="001828D8">
              <w:rPr>
                <w:rFonts w:ascii="Oxygen" w:eastAsia="Times New Roman" w:hAnsi="Oxygen" w:cs="Times New Roman"/>
                <w:color w:val="000000"/>
                <w:kern w:val="0"/>
                <w14:ligatures w14:val="none"/>
              </w:rPr>
              <w:t>Anirban Chakrabarty</w:t>
            </w:r>
          </w:p>
        </w:tc>
      </w:tr>
      <w:tr w:rsidR="001828D8" w:rsidRPr="001828D8" w14:paraId="6C699C8B" w14:textId="77777777" w:rsidTr="001828D8">
        <w:trPr>
          <w:trHeight w:val="293"/>
          <w:jc w:val="center"/>
        </w:trPr>
        <w:tc>
          <w:tcPr>
            <w:tcW w:w="1740" w:type="dxa"/>
            <w:shd w:val="clear" w:color="auto" w:fill="auto"/>
            <w:noWrap/>
            <w:vAlign w:val="bottom"/>
            <w:hideMark/>
          </w:tcPr>
          <w:p w14:paraId="7435B949" w14:textId="35277F17" w:rsidR="001828D8" w:rsidRPr="001828D8" w:rsidRDefault="001828D8" w:rsidP="001828D8">
            <w:pPr>
              <w:spacing w:after="0" w:line="240" w:lineRule="auto"/>
              <w:rPr>
                <w:rFonts w:ascii="Oxygen" w:eastAsia="Times New Roman" w:hAnsi="Oxygen" w:cs="Times New Roman"/>
                <w:b/>
                <w:bCs/>
                <w:color w:val="000000"/>
                <w:kern w:val="0"/>
                <w14:ligatures w14:val="none"/>
              </w:rPr>
            </w:pPr>
            <w:r w:rsidRPr="001828D8">
              <w:rPr>
                <w:rFonts w:ascii="Oxygen" w:eastAsia="Times New Roman" w:hAnsi="Oxygen" w:cs="Times New Roman"/>
                <w:b/>
                <w:bCs/>
                <w:color w:val="000000"/>
                <w:kern w:val="0"/>
                <w14:ligatures w14:val="none"/>
              </w:rPr>
              <w:t>z</w:t>
            </w:r>
            <w:r w:rsidR="00DA60D9" w:rsidRPr="00ED733B">
              <w:rPr>
                <w:rFonts w:ascii="Oxygen" w:eastAsia="Times New Roman" w:hAnsi="Oxygen" w:cs="Times New Roman"/>
                <w:b/>
                <w:bCs/>
                <w:color w:val="000000"/>
                <w:kern w:val="0"/>
                <w14:ligatures w14:val="none"/>
              </w:rPr>
              <w:t>-</w:t>
            </w:r>
            <w:r w:rsidRPr="001828D8">
              <w:rPr>
                <w:rFonts w:ascii="Oxygen" w:eastAsia="Times New Roman" w:hAnsi="Oxygen" w:cs="Times New Roman"/>
                <w:b/>
                <w:bCs/>
                <w:color w:val="000000"/>
                <w:kern w:val="0"/>
                <w14:ligatures w14:val="none"/>
              </w:rPr>
              <w:t>ID</w:t>
            </w:r>
          </w:p>
        </w:tc>
        <w:tc>
          <w:tcPr>
            <w:tcW w:w="5730" w:type="dxa"/>
            <w:shd w:val="clear" w:color="auto" w:fill="auto"/>
            <w:noWrap/>
            <w:vAlign w:val="bottom"/>
            <w:hideMark/>
          </w:tcPr>
          <w:p w14:paraId="4C1212D7" w14:textId="77777777" w:rsidR="001828D8" w:rsidRPr="001828D8" w:rsidRDefault="001828D8" w:rsidP="001828D8">
            <w:pPr>
              <w:spacing w:after="0" w:line="240" w:lineRule="auto"/>
              <w:rPr>
                <w:rFonts w:ascii="Oxygen" w:eastAsia="Times New Roman" w:hAnsi="Oxygen" w:cs="Times New Roman"/>
                <w:color w:val="000000"/>
                <w:kern w:val="0"/>
                <w14:ligatures w14:val="none"/>
              </w:rPr>
            </w:pPr>
            <w:r w:rsidRPr="001828D8">
              <w:rPr>
                <w:rFonts w:ascii="Oxygen" w:eastAsia="Times New Roman" w:hAnsi="Oxygen" w:cs="Times New Roman"/>
                <w:color w:val="000000"/>
                <w:kern w:val="0"/>
                <w14:ligatures w14:val="none"/>
              </w:rPr>
              <w:t>z5626947</w:t>
            </w:r>
          </w:p>
        </w:tc>
      </w:tr>
      <w:tr w:rsidR="001828D8" w:rsidRPr="001828D8" w14:paraId="70F098B0" w14:textId="77777777" w:rsidTr="001828D8">
        <w:trPr>
          <w:trHeight w:val="293"/>
          <w:jc w:val="center"/>
        </w:trPr>
        <w:tc>
          <w:tcPr>
            <w:tcW w:w="1740" w:type="dxa"/>
            <w:shd w:val="clear" w:color="auto" w:fill="auto"/>
            <w:noWrap/>
            <w:vAlign w:val="bottom"/>
            <w:hideMark/>
          </w:tcPr>
          <w:p w14:paraId="2AA7638E" w14:textId="77777777" w:rsidR="001828D8" w:rsidRPr="001828D8" w:rsidRDefault="001828D8" w:rsidP="001828D8">
            <w:pPr>
              <w:spacing w:after="0" w:line="240" w:lineRule="auto"/>
              <w:rPr>
                <w:rFonts w:ascii="Oxygen" w:eastAsia="Times New Roman" w:hAnsi="Oxygen" w:cs="Times New Roman"/>
                <w:b/>
                <w:bCs/>
                <w:color w:val="000000"/>
                <w:kern w:val="0"/>
                <w14:ligatures w14:val="none"/>
              </w:rPr>
            </w:pPr>
            <w:r w:rsidRPr="001828D8">
              <w:rPr>
                <w:rFonts w:ascii="Oxygen" w:eastAsia="Times New Roman" w:hAnsi="Oxygen" w:cs="Times New Roman"/>
                <w:b/>
                <w:bCs/>
                <w:color w:val="000000"/>
                <w:kern w:val="0"/>
                <w14:ligatures w14:val="none"/>
              </w:rPr>
              <w:t>Course</w:t>
            </w:r>
          </w:p>
        </w:tc>
        <w:tc>
          <w:tcPr>
            <w:tcW w:w="5730" w:type="dxa"/>
            <w:shd w:val="clear" w:color="auto" w:fill="auto"/>
            <w:noWrap/>
            <w:vAlign w:val="bottom"/>
            <w:hideMark/>
          </w:tcPr>
          <w:p w14:paraId="72A2F727" w14:textId="77777777" w:rsidR="001828D8" w:rsidRPr="001828D8" w:rsidRDefault="001828D8" w:rsidP="001828D8">
            <w:pPr>
              <w:spacing w:after="0" w:line="240" w:lineRule="auto"/>
              <w:rPr>
                <w:rFonts w:ascii="Oxygen" w:eastAsia="Times New Roman" w:hAnsi="Oxygen" w:cs="Times New Roman"/>
                <w:color w:val="000000"/>
                <w:kern w:val="0"/>
                <w14:ligatures w14:val="none"/>
              </w:rPr>
            </w:pPr>
            <w:r w:rsidRPr="001828D8">
              <w:rPr>
                <w:rFonts w:ascii="Oxygen" w:eastAsia="Times New Roman" w:hAnsi="Oxygen" w:cs="Times New Roman"/>
                <w:color w:val="000000"/>
                <w:kern w:val="0"/>
                <w14:ligatures w14:val="none"/>
              </w:rPr>
              <w:t>ZZSC9001 - Foundations of Data Science (H524 Online)</w:t>
            </w:r>
          </w:p>
        </w:tc>
      </w:tr>
      <w:tr w:rsidR="001828D8" w:rsidRPr="001828D8" w14:paraId="30094681" w14:textId="77777777" w:rsidTr="001828D8">
        <w:trPr>
          <w:trHeight w:val="293"/>
          <w:jc w:val="center"/>
        </w:trPr>
        <w:tc>
          <w:tcPr>
            <w:tcW w:w="1740" w:type="dxa"/>
            <w:shd w:val="clear" w:color="auto" w:fill="auto"/>
            <w:noWrap/>
            <w:vAlign w:val="bottom"/>
            <w:hideMark/>
          </w:tcPr>
          <w:p w14:paraId="591E8C26" w14:textId="77777777" w:rsidR="001828D8" w:rsidRPr="001828D8" w:rsidRDefault="001828D8" w:rsidP="001828D8">
            <w:pPr>
              <w:spacing w:after="0" w:line="240" w:lineRule="auto"/>
              <w:rPr>
                <w:rFonts w:ascii="Oxygen" w:eastAsia="Times New Roman" w:hAnsi="Oxygen" w:cs="Times New Roman"/>
                <w:b/>
                <w:bCs/>
                <w:color w:val="000000"/>
                <w:kern w:val="0"/>
                <w14:ligatures w14:val="none"/>
              </w:rPr>
            </w:pPr>
            <w:r w:rsidRPr="001828D8">
              <w:rPr>
                <w:rFonts w:ascii="Oxygen" w:eastAsia="Times New Roman" w:hAnsi="Oxygen" w:cs="Times New Roman"/>
                <w:b/>
                <w:bCs/>
                <w:color w:val="000000"/>
                <w:kern w:val="0"/>
                <w14:ligatures w14:val="none"/>
              </w:rPr>
              <w:t>Tutorial Time</w:t>
            </w:r>
          </w:p>
        </w:tc>
        <w:tc>
          <w:tcPr>
            <w:tcW w:w="5730" w:type="dxa"/>
            <w:shd w:val="clear" w:color="auto" w:fill="auto"/>
            <w:vAlign w:val="bottom"/>
            <w:hideMark/>
          </w:tcPr>
          <w:p w14:paraId="03F38385" w14:textId="62FB4058" w:rsidR="001828D8" w:rsidRPr="001828D8" w:rsidRDefault="001828D8" w:rsidP="001828D8">
            <w:pPr>
              <w:spacing w:after="0" w:line="240" w:lineRule="auto"/>
              <w:rPr>
                <w:rFonts w:ascii="Oxygen" w:eastAsia="Times New Roman" w:hAnsi="Oxygen" w:cs="Times New Roman"/>
                <w:color w:val="000000"/>
                <w:kern w:val="0"/>
                <w14:ligatures w14:val="none"/>
              </w:rPr>
            </w:pPr>
            <w:r w:rsidRPr="001828D8">
              <w:rPr>
                <w:rFonts w:ascii="Oxygen" w:eastAsia="Times New Roman" w:hAnsi="Oxygen" w:cs="Times New Roman"/>
                <w:color w:val="000000"/>
                <w:kern w:val="0"/>
                <w14:ligatures w14:val="none"/>
              </w:rPr>
              <w:t>10am Au</w:t>
            </w:r>
            <w:r w:rsidRPr="00ED733B">
              <w:rPr>
                <w:rFonts w:ascii="Oxygen" w:eastAsia="Times New Roman" w:hAnsi="Oxygen" w:cs="Times New Roman"/>
                <w:color w:val="000000"/>
                <w:kern w:val="0"/>
                <w14:ligatures w14:val="none"/>
              </w:rPr>
              <w:t xml:space="preserve"> </w:t>
            </w:r>
            <w:r w:rsidRPr="001828D8">
              <w:rPr>
                <w:rFonts w:ascii="Oxygen" w:eastAsia="Times New Roman" w:hAnsi="Oxygen" w:cs="Times New Roman"/>
                <w:color w:val="000000"/>
                <w:kern w:val="0"/>
                <w14:ligatures w14:val="none"/>
              </w:rPr>
              <w:t>EST</w:t>
            </w:r>
          </w:p>
        </w:tc>
      </w:tr>
      <w:tr w:rsidR="001828D8" w:rsidRPr="001828D8" w14:paraId="299844AC" w14:textId="77777777" w:rsidTr="001828D8">
        <w:trPr>
          <w:trHeight w:val="293"/>
          <w:jc w:val="center"/>
        </w:trPr>
        <w:tc>
          <w:tcPr>
            <w:tcW w:w="1740" w:type="dxa"/>
            <w:shd w:val="clear" w:color="auto" w:fill="auto"/>
            <w:noWrap/>
            <w:vAlign w:val="bottom"/>
            <w:hideMark/>
          </w:tcPr>
          <w:p w14:paraId="6EE29DC0" w14:textId="77777777" w:rsidR="001828D8" w:rsidRPr="001828D8" w:rsidRDefault="001828D8" w:rsidP="001828D8">
            <w:pPr>
              <w:spacing w:after="0" w:line="240" w:lineRule="auto"/>
              <w:rPr>
                <w:rFonts w:ascii="Oxygen" w:eastAsia="Times New Roman" w:hAnsi="Oxygen" w:cs="Times New Roman"/>
                <w:b/>
                <w:bCs/>
                <w:color w:val="000000"/>
                <w:kern w:val="0"/>
                <w14:ligatures w14:val="none"/>
              </w:rPr>
            </w:pPr>
            <w:r w:rsidRPr="001828D8">
              <w:rPr>
                <w:rFonts w:ascii="Oxygen" w:eastAsia="Times New Roman" w:hAnsi="Oxygen" w:cs="Times New Roman"/>
                <w:b/>
                <w:bCs/>
                <w:color w:val="000000"/>
                <w:kern w:val="0"/>
                <w14:ligatures w14:val="none"/>
              </w:rPr>
              <w:t>Tutor</w:t>
            </w:r>
          </w:p>
        </w:tc>
        <w:tc>
          <w:tcPr>
            <w:tcW w:w="5730" w:type="dxa"/>
            <w:shd w:val="clear" w:color="auto" w:fill="auto"/>
            <w:noWrap/>
            <w:vAlign w:val="bottom"/>
            <w:hideMark/>
          </w:tcPr>
          <w:p w14:paraId="06CAB541" w14:textId="77777777" w:rsidR="001828D8" w:rsidRPr="001828D8" w:rsidRDefault="001828D8" w:rsidP="001828D8">
            <w:pPr>
              <w:spacing w:after="0" w:line="240" w:lineRule="auto"/>
              <w:rPr>
                <w:rFonts w:ascii="Oxygen" w:eastAsia="Times New Roman" w:hAnsi="Oxygen" w:cs="Times New Roman"/>
                <w:color w:val="000000"/>
                <w:kern w:val="0"/>
                <w14:ligatures w14:val="none"/>
              </w:rPr>
            </w:pPr>
            <w:r w:rsidRPr="001828D8">
              <w:rPr>
                <w:rFonts w:ascii="Oxygen" w:eastAsia="Times New Roman" w:hAnsi="Oxygen" w:cs="Times New Roman"/>
                <w:color w:val="000000"/>
                <w:kern w:val="0"/>
                <w14:ligatures w14:val="none"/>
              </w:rPr>
              <w:t>Dr Valentyn Panchenko</w:t>
            </w:r>
          </w:p>
        </w:tc>
      </w:tr>
      <w:tr w:rsidR="001828D8" w:rsidRPr="001828D8" w14:paraId="1C2AE057" w14:textId="77777777" w:rsidTr="001828D8">
        <w:trPr>
          <w:trHeight w:val="293"/>
          <w:jc w:val="center"/>
        </w:trPr>
        <w:tc>
          <w:tcPr>
            <w:tcW w:w="1740" w:type="dxa"/>
            <w:shd w:val="clear" w:color="auto" w:fill="auto"/>
            <w:noWrap/>
            <w:vAlign w:val="bottom"/>
            <w:hideMark/>
          </w:tcPr>
          <w:p w14:paraId="518F4DF4" w14:textId="77777777" w:rsidR="001828D8" w:rsidRPr="001828D8" w:rsidRDefault="001828D8" w:rsidP="001828D8">
            <w:pPr>
              <w:spacing w:after="0" w:line="240" w:lineRule="auto"/>
              <w:rPr>
                <w:rFonts w:ascii="Oxygen" w:eastAsia="Times New Roman" w:hAnsi="Oxygen" w:cs="Times New Roman"/>
                <w:b/>
                <w:bCs/>
                <w:color w:val="000000"/>
                <w:kern w:val="0"/>
                <w14:ligatures w14:val="none"/>
              </w:rPr>
            </w:pPr>
            <w:r w:rsidRPr="001828D8">
              <w:rPr>
                <w:rFonts w:ascii="Oxygen" w:eastAsia="Times New Roman" w:hAnsi="Oxygen" w:cs="Times New Roman"/>
                <w:b/>
                <w:bCs/>
                <w:color w:val="000000"/>
                <w:kern w:val="0"/>
                <w14:ligatures w14:val="none"/>
              </w:rPr>
              <w:t>Date</w:t>
            </w:r>
          </w:p>
        </w:tc>
        <w:tc>
          <w:tcPr>
            <w:tcW w:w="5730" w:type="dxa"/>
            <w:shd w:val="clear" w:color="auto" w:fill="auto"/>
            <w:noWrap/>
            <w:vAlign w:val="bottom"/>
            <w:hideMark/>
          </w:tcPr>
          <w:p w14:paraId="01AE70D2" w14:textId="77777777" w:rsidR="001828D8" w:rsidRPr="001828D8" w:rsidRDefault="001828D8" w:rsidP="001828D8">
            <w:pPr>
              <w:spacing w:after="0" w:line="240" w:lineRule="auto"/>
              <w:rPr>
                <w:rFonts w:ascii="Oxygen" w:eastAsia="Times New Roman" w:hAnsi="Oxygen" w:cs="Times New Roman"/>
                <w:color w:val="000000"/>
                <w:kern w:val="0"/>
                <w14:ligatures w14:val="none"/>
              </w:rPr>
            </w:pPr>
            <w:r w:rsidRPr="001828D8">
              <w:rPr>
                <w:rFonts w:ascii="Oxygen" w:eastAsia="Times New Roman" w:hAnsi="Oxygen" w:cs="Times New Roman"/>
                <w:color w:val="000000"/>
                <w:kern w:val="0"/>
                <w14:ligatures w14:val="none"/>
              </w:rPr>
              <w:t>9/23/2024</w:t>
            </w:r>
          </w:p>
        </w:tc>
      </w:tr>
    </w:tbl>
    <w:p w14:paraId="7FC76977" w14:textId="33ED17FD" w:rsidR="00230F2C" w:rsidRPr="00ED733B" w:rsidRDefault="001828D8" w:rsidP="005B1781">
      <w:pPr>
        <w:jc w:val="center"/>
        <w:rPr>
          <w:rFonts w:ascii="Oxygen" w:hAnsi="Oxygen"/>
          <w:b/>
          <w:bCs/>
          <w:smallCaps/>
          <w:sz w:val="24"/>
          <w:szCs w:val="24"/>
        </w:rPr>
      </w:pPr>
      <w:r w:rsidRPr="00ED733B">
        <w:rPr>
          <w:rFonts w:ascii="Oxygen" w:hAnsi="Oxygen"/>
          <w:b/>
          <w:bCs/>
          <w:smallCaps/>
          <w:sz w:val="24"/>
          <w:szCs w:val="24"/>
        </w:rPr>
        <w:fldChar w:fldCharType="end"/>
      </w:r>
    </w:p>
    <w:p w14:paraId="671CA545" w14:textId="2CB2A271" w:rsidR="005B1781" w:rsidRPr="00ED733B" w:rsidRDefault="005B1781" w:rsidP="005B1781">
      <w:pPr>
        <w:jc w:val="center"/>
        <w:rPr>
          <w:rFonts w:ascii="Oxygen" w:hAnsi="Oxygen"/>
          <w:b/>
          <w:bCs/>
          <w:smallCaps/>
          <w:sz w:val="24"/>
          <w:szCs w:val="24"/>
        </w:rPr>
      </w:pPr>
    </w:p>
    <w:p w14:paraId="6C3EC37B" w14:textId="77777777" w:rsidR="00230F2C" w:rsidRPr="00ED733B" w:rsidRDefault="00230F2C" w:rsidP="005B1781">
      <w:pPr>
        <w:jc w:val="center"/>
        <w:rPr>
          <w:rFonts w:ascii="Oxygen" w:hAnsi="Oxygen"/>
          <w:b/>
          <w:bCs/>
          <w:smallCaps/>
          <w:sz w:val="24"/>
          <w:szCs w:val="24"/>
        </w:rPr>
      </w:pPr>
    </w:p>
    <w:p w14:paraId="704B85DD" w14:textId="15F40143" w:rsidR="00DA60D9" w:rsidRPr="00ED733B" w:rsidRDefault="00DA60D9">
      <w:pPr>
        <w:rPr>
          <w:rFonts w:ascii="Oxygen" w:hAnsi="Oxygen"/>
          <w:b/>
          <w:bCs/>
          <w:smallCaps/>
          <w:sz w:val="24"/>
          <w:szCs w:val="24"/>
        </w:rPr>
      </w:pPr>
      <w:r w:rsidRPr="00ED733B">
        <w:rPr>
          <w:rFonts w:ascii="Oxygen" w:hAnsi="Oxygen"/>
          <w:b/>
          <w:bCs/>
          <w:smallCaps/>
          <w:sz w:val="24"/>
          <w:szCs w:val="24"/>
        </w:rPr>
        <w:br w:type="page"/>
      </w:r>
    </w:p>
    <w:p w14:paraId="4CE12DD9" w14:textId="4D806A5E" w:rsidR="00230F2C" w:rsidRPr="00ED733B" w:rsidRDefault="00DA60D9" w:rsidP="00DA60D9">
      <w:pPr>
        <w:pStyle w:val="Heading1"/>
        <w:numPr>
          <w:ilvl w:val="0"/>
          <w:numId w:val="4"/>
        </w:numPr>
        <w:rPr>
          <w:rFonts w:ascii="Oxygen" w:hAnsi="Oxygen"/>
        </w:rPr>
      </w:pPr>
      <w:r w:rsidRPr="00ED733B">
        <w:rPr>
          <w:rFonts w:ascii="Oxygen" w:hAnsi="Oxygen"/>
        </w:rPr>
        <w:lastRenderedPageBreak/>
        <w:t>Method of Sampling</w:t>
      </w:r>
    </w:p>
    <w:p w14:paraId="5DAD036A" w14:textId="015EF5A5" w:rsidR="00DA60D9" w:rsidRPr="00ED733B" w:rsidRDefault="00DA60D9" w:rsidP="00DA60D9">
      <w:pPr>
        <w:jc w:val="both"/>
        <w:rPr>
          <w:rFonts w:ascii="Oxygen" w:hAnsi="Oxygen"/>
        </w:rPr>
      </w:pPr>
      <w:r w:rsidRPr="00005EB9">
        <w:rPr>
          <w:rFonts w:ascii="Oxygen" w:hAnsi="Oxygen"/>
        </w:rPr>
        <w:t xml:space="preserve">The sampling method used here is </w:t>
      </w:r>
      <w:r w:rsidRPr="00005EB9">
        <w:rPr>
          <w:rFonts w:ascii="Oxygen" w:hAnsi="Oxygen"/>
          <w:b/>
          <w:bCs/>
          <w:i/>
          <w:iCs/>
        </w:rPr>
        <w:t>stratified random sampling</w:t>
      </w:r>
      <w:r w:rsidRPr="00005EB9">
        <w:rPr>
          <w:rFonts w:ascii="Oxygen" w:hAnsi="Oxygen"/>
        </w:rPr>
        <w:t>. The population is divided into two distinct strata based on location: East (Dandenong) and West (Sunshine). A random sample of 10 houses was selected from each suburb. Stratified sampling ensures that both regions are equally represented, which is crucial given previous research suggesting differences between the East and West sides of Melbourne. The assumption is that the selected houses are representative of the general population of homes in their respective suburbs.</w:t>
      </w:r>
    </w:p>
    <w:p w14:paraId="4C6F4D38" w14:textId="02F16313" w:rsidR="00E766A6" w:rsidRPr="00005EB9" w:rsidRDefault="00E766A6" w:rsidP="00E766A6">
      <w:pPr>
        <w:pStyle w:val="Heading1"/>
        <w:numPr>
          <w:ilvl w:val="0"/>
          <w:numId w:val="4"/>
        </w:numPr>
        <w:rPr>
          <w:rFonts w:ascii="Oxygen" w:hAnsi="Oxygen"/>
        </w:rPr>
      </w:pPr>
      <w:r w:rsidRPr="00005EB9">
        <w:rPr>
          <w:rFonts w:ascii="Oxygen" w:hAnsi="Oxygen"/>
        </w:rPr>
        <w:t>Data Display Method</w:t>
      </w:r>
    </w:p>
    <w:p w14:paraId="64F242B8" w14:textId="77777777" w:rsidR="00E766A6" w:rsidRPr="00ED733B" w:rsidRDefault="00E766A6" w:rsidP="00E766A6">
      <w:pPr>
        <w:jc w:val="both"/>
        <w:rPr>
          <w:rFonts w:ascii="Oxygen" w:hAnsi="Oxygen"/>
        </w:rPr>
      </w:pPr>
      <w:r w:rsidRPr="00005EB9">
        <w:rPr>
          <w:rFonts w:ascii="Oxygen" w:hAnsi="Oxygen"/>
        </w:rPr>
        <w:t>A scatter plot is the most appropriate method to visualize the relationship between house size (number of rooms) and selling price, with different colors to differentiate between the two locations (East and West). This allows us to observe any potential correlation between the two variables and any differences between the two suburbs.</w:t>
      </w:r>
    </w:p>
    <w:p w14:paraId="463C6BB3" w14:textId="58E93A08" w:rsidR="009F050C" w:rsidRPr="00005EB9" w:rsidRDefault="009F050C" w:rsidP="009F050C">
      <w:pPr>
        <w:jc w:val="center"/>
        <w:rPr>
          <w:rFonts w:ascii="Oxygen" w:hAnsi="Oxygen"/>
        </w:rPr>
      </w:pPr>
      <w:r w:rsidRPr="00ED733B">
        <w:rPr>
          <w:rFonts w:ascii="Oxygen" w:hAnsi="Oxygen"/>
          <w:noProof/>
        </w:rPr>
        <w:drawing>
          <wp:inline distT="0" distB="0" distL="0" distR="0" wp14:anchorId="15A2844B" wp14:editId="76B7BF29">
            <wp:extent cx="4376738" cy="2554368"/>
            <wp:effectExtent l="0" t="0" r="5080" b="0"/>
            <wp:docPr id="249180895" name="Picture 3" descr="A graph of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180895" name="Picture 3" descr="A graph of red and blue dot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84818" cy="2559084"/>
                    </a:xfrm>
                    <a:prstGeom prst="rect">
                      <a:avLst/>
                    </a:prstGeom>
                    <a:noFill/>
                    <a:ln>
                      <a:noFill/>
                    </a:ln>
                  </pic:spPr>
                </pic:pic>
              </a:graphicData>
            </a:graphic>
          </wp:inline>
        </w:drawing>
      </w:r>
    </w:p>
    <w:p w14:paraId="783C33CA" w14:textId="7D235F98" w:rsidR="00E766A6" w:rsidRPr="00ED733B" w:rsidRDefault="007F77C8" w:rsidP="00E766A6">
      <w:pPr>
        <w:jc w:val="both"/>
        <w:rPr>
          <w:rFonts w:ascii="Oxygen" w:hAnsi="Oxygen"/>
        </w:rPr>
      </w:pPr>
      <w:r w:rsidRPr="00ED733B">
        <w:rPr>
          <w:rFonts w:ascii="Oxygen" w:hAnsi="Oxygen"/>
        </w:rPr>
        <w:t>It</w:t>
      </w:r>
      <w:r w:rsidR="00E766A6" w:rsidRPr="00005EB9">
        <w:rPr>
          <w:rFonts w:ascii="Oxygen" w:hAnsi="Oxygen"/>
        </w:rPr>
        <w:t xml:space="preserve"> shows the relationship between continuous dependent variable (selling price) and</w:t>
      </w:r>
      <w:r w:rsidRPr="00ED733B">
        <w:rPr>
          <w:rFonts w:ascii="Oxygen" w:hAnsi="Oxygen"/>
        </w:rPr>
        <w:t xml:space="preserve"> </w:t>
      </w:r>
      <w:r w:rsidR="00E766A6" w:rsidRPr="00005EB9">
        <w:rPr>
          <w:rFonts w:ascii="Oxygen" w:hAnsi="Oxygen"/>
        </w:rPr>
        <w:t>independent variable (number of rooms), while also revealing location-based differences.</w:t>
      </w:r>
      <w:r w:rsidR="00A379AA" w:rsidRPr="00ED733B">
        <w:rPr>
          <w:rFonts w:ascii="Oxygen" w:hAnsi="Oxygen"/>
        </w:rPr>
        <w:t xml:space="preserve"> The R code that generates the above scatter plot is attached in the </w:t>
      </w:r>
      <w:hyperlink w:anchor="_Appendix_I" w:history="1">
        <w:r w:rsidR="00A379AA" w:rsidRPr="00ED733B">
          <w:rPr>
            <w:rStyle w:val="Hyperlink"/>
            <w:rFonts w:ascii="Oxygen" w:hAnsi="Oxygen"/>
          </w:rPr>
          <w:t>App</w:t>
        </w:r>
        <w:r w:rsidR="00A379AA" w:rsidRPr="00ED733B">
          <w:rPr>
            <w:rStyle w:val="Hyperlink"/>
            <w:rFonts w:ascii="Oxygen" w:hAnsi="Oxygen"/>
          </w:rPr>
          <w:t>e</w:t>
        </w:r>
        <w:r w:rsidR="00A379AA" w:rsidRPr="00ED733B">
          <w:rPr>
            <w:rStyle w:val="Hyperlink"/>
            <w:rFonts w:ascii="Oxygen" w:hAnsi="Oxygen"/>
          </w:rPr>
          <w:t>n</w:t>
        </w:r>
        <w:r w:rsidR="00A379AA" w:rsidRPr="00ED733B">
          <w:rPr>
            <w:rStyle w:val="Hyperlink"/>
            <w:rFonts w:ascii="Oxygen" w:hAnsi="Oxygen"/>
          </w:rPr>
          <w:t>dix I</w:t>
        </w:r>
      </w:hyperlink>
      <w:r w:rsidR="00A379AA" w:rsidRPr="00ED733B">
        <w:rPr>
          <w:rFonts w:ascii="Oxygen" w:hAnsi="Oxygen"/>
        </w:rPr>
        <w:t>.</w:t>
      </w:r>
    </w:p>
    <w:p w14:paraId="0CF89EF6" w14:textId="5AF370B1" w:rsidR="00A379AA" w:rsidRPr="00ED733B" w:rsidRDefault="00A379AA" w:rsidP="00A379AA">
      <w:pPr>
        <w:pStyle w:val="Heading1"/>
        <w:numPr>
          <w:ilvl w:val="0"/>
          <w:numId w:val="4"/>
        </w:numPr>
        <w:rPr>
          <w:rFonts w:ascii="Oxygen" w:hAnsi="Oxygen"/>
        </w:rPr>
      </w:pPr>
      <w:r w:rsidRPr="00ED733B">
        <w:rPr>
          <w:rFonts w:ascii="Oxygen" w:hAnsi="Oxygen"/>
        </w:rPr>
        <w:t>Multiple Regression Equation</w:t>
      </w:r>
    </w:p>
    <w:p w14:paraId="3B07F33F" w14:textId="77777777" w:rsidR="00A379AA" w:rsidRPr="00A379AA" w:rsidRDefault="00A379AA" w:rsidP="007B1C3C">
      <w:pPr>
        <w:jc w:val="both"/>
        <w:rPr>
          <w:rFonts w:ascii="Oxygen" w:hAnsi="Oxygen"/>
        </w:rPr>
      </w:pPr>
      <w:r w:rsidRPr="00A379AA">
        <w:rPr>
          <w:rFonts w:ascii="Oxygen" w:hAnsi="Oxygen"/>
        </w:rPr>
        <w:t>The multiple regression model to be estimated is:</w:t>
      </w:r>
    </w:p>
    <w:p w14:paraId="4742B698" w14:textId="67147CEE" w:rsidR="008D21A8" w:rsidRPr="00ED733B" w:rsidRDefault="00A379AA" w:rsidP="007B1C3C">
      <w:pPr>
        <w:ind w:left="1440" w:firstLine="720"/>
        <w:jc w:val="both"/>
        <w:rPr>
          <w:rFonts w:ascii="Oxygen" w:hAnsi="Oxygen" w:cs="Cambria"/>
        </w:rPr>
      </w:pPr>
      <w:r w:rsidRPr="00A379AA">
        <w:rPr>
          <w:rFonts w:ascii="Oxygen" w:hAnsi="Oxygen"/>
        </w:rPr>
        <w:t>Y</w:t>
      </w:r>
      <w:r w:rsidR="008D21A8" w:rsidRPr="00ED733B">
        <w:rPr>
          <w:rFonts w:ascii="Oxygen" w:hAnsi="Oxygen"/>
        </w:rPr>
        <w:t xml:space="preserve"> </w:t>
      </w:r>
      <w:r w:rsidRPr="00A379AA">
        <w:rPr>
          <w:rFonts w:ascii="Oxygen" w:hAnsi="Oxygen"/>
        </w:rPr>
        <w:t>=</w:t>
      </w:r>
      <w:r w:rsidR="008D21A8" w:rsidRPr="00ED733B">
        <w:rPr>
          <w:rFonts w:ascii="Oxygen" w:hAnsi="Oxygen"/>
        </w:rPr>
        <w:t xml:space="preserve"> </w:t>
      </w:r>
      <w:r w:rsidRPr="00A379AA">
        <w:rPr>
          <w:rFonts w:ascii="Cambria" w:hAnsi="Cambria" w:cs="Cambria"/>
        </w:rPr>
        <w:t>β</w:t>
      </w:r>
      <w:r w:rsidRPr="00A379AA">
        <w:rPr>
          <w:rFonts w:ascii="Oxygen" w:hAnsi="Oxygen"/>
          <w:vertAlign w:val="subscript"/>
        </w:rPr>
        <w:t>0</w:t>
      </w:r>
      <w:r w:rsidR="008D21A8" w:rsidRPr="00ED733B">
        <w:rPr>
          <w:rFonts w:ascii="Oxygen" w:hAnsi="Oxygen"/>
        </w:rPr>
        <w:t xml:space="preserve"> </w:t>
      </w:r>
      <w:r w:rsidRPr="00A379AA">
        <w:rPr>
          <w:rFonts w:ascii="Oxygen" w:hAnsi="Oxygen"/>
        </w:rPr>
        <w:t>+</w:t>
      </w:r>
      <w:r w:rsidR="008D21A8" w:rsidRPr="00ED733B">
        <w:rPr>
          <w:rFonts w:ascii="Oxygen" w:hAnsi="Oxygen"/>
        </w:rPr>
        <w:t xml:space="preserve"> </w:t>
      </w:r>
      <w:r w:rsidRPr="00A379AA">
        <w:rPr>
          <w:rFonts w:ascii="Cambria" w:hAnsi="Cambria" w:cs="Cambria"/>
        </w:rPr>
        <w:t>β</w:t>
      </w:r>
      <w:r w:rsidRPr="00A379AA">
        <w:rPr>
          <w:rFonts w:ascii="Oxygen" w:hAnsi="Oxygen"/>
          <w:vertAlign w:val="subscript"/>
        </w:rPr>
        <w:t>1</w:t>
      </w:r>
      <w:r w:rsidR="008D21A8" w:rsidRPr="00ED733B">
        <w:rPr>
          <w:rFonts w:ascii="Oxygen" w:hAnsi="Oxygen"/>
        </w:rPr>
        <w:t xml:space="preserve"> </w:t>
      </w:r>
      <w:r w:rsidRPr="00A379AA">
        <w:rPr>
          <w:rFonts w:ascii="Oxygen" w:hAnsi="Oxygen"/>
        </w:rPr>
        <w:t>X</w:t>
      </w:r>
      <w:r w:rsidRPr="00A379AA">
        <w:rPr>
          <w:rFonts w:ascii="Oxygen" w:hAnsi="Oxygen"/>
          <w:vertAlign w:val="subscript"/>
        </w:rPr>
        <w:t>1</w:t>
      </w:r>
      <w:r w:rsidR="008D21A8" w:rsidRPr="00ED733B">
        <w:rPr>
          <w:rFonts w:ascii="Oxygen" w:hAnsi="Oxygen"/>
        </w:rPr>
        <w:t xml:space="preserve"> </w:t>
      </w:r>
      <w:r w:rsidRPr="00A379AA">
        <w:rPr>
          <w:rFonts w:ascii="Oxygen" w:hAnsi="Oxygen"/>
        </w:rPr>
        <w:t>+</w:t>
      </w:r>
      <w:r w:rsidR="008D21A8" w:rsidRPr="00ED733B">
        <w:rPr>
          <w:rFonts w:ascii="Oxygen" w:hAnsi="Oxygen"/>
        </w:rPr>
        <w:t xml:space="preserve"> </w:t>
      </w:r>
      <w:r w:rsidRPr="00A379AA">
        <w:rPr>
          <w:rFonts w:ascii="Cambria" w:hAnsi="Cambria" w:cs="Cambria"/>
        </w:rPr>
        <w:t>β</w:t>
      </w:r>
      <w:r w:rsidRPr="00A379AA">
        <w:rPr>
          <w:rFonts w:ascii="Oxygen" w:hAnsi="Oxygen"/>
          <w:vertAlign w:val="subscript"/>
        </w:rPr>
        <w:t>2</w:t>
      </w:r>
      <w:r w:rsidR="008D21A8" w:rsidRPr="00ED733B">
        <w:rPr>
          <w:rFonts w:ascii="Oxygen" w:hAnsi="Oxygen"/>
          <w:vertAlign w:val="subscript"/>
        </w:rPr>
        <w:t xml:space="preserve"> </w:t>
      </w:r>
      <w:r w:rsidRPr="00A379AA">
        <w:rPr>
          <w:rFonts w:ascii="Oxygen" w:hAnsi="Oxygen"/>
        </w:rPr>
        <w:t>X</w:t>
      </w:r>
      <w:r w:rsidRPr="00A379AA">
        <w:rPr>
          <w:rFonts w:ascii="Oxygen" w:hAnsi="Oxygen"/>
          <w:vertAlign w:val="subscript"/>
        </w:rPr>
        <w:t>2</w:t>
      </w:r>
      <w:r w:rsidR="008D21A8" w:rsidRPr="00ED733B">
        <w:rPr>
          <w:rFonts w:ascii="Oxygen" w:hAnsi="Oxygen"/>
        </w:rPr>
        <w:t xml:space="preserve"> </w:t>
      </w:r>
      <w:r w:rsidRPr="00A379AA">
        <w:rPr>
          <w:rFonts w:ascii="Oxygen" w:hAnsi="Oxygen"/>
        </w:rPr>
        <w:t>+</w:t>
      </w:r>
      <w:r w:rsidR="008D21A8" w:rsidRPr="00ED733B">
        <w:rPr>
          <w:rFonts w:ascii="Oxygen" w:hAnsi="Oxygen"/>
        </w:rPr>
        <w:t xml:space="preserve"> </w:t>
      </w:r>
      <w:r w:rsidRPr="00A379AA">
        <w:rPr>
          <w:rFonts w:ascii="Cambria" w:hAnsi="Cambria" w:cs="Cambria"/>
        </w:rPr>
        <w:t>ϵ</w:t>
      </w:r>
    </w:p>
    <w:p w14:paraId="4313BE93" w14:textId="77777777" w:rsidR="00A379AA" w:rsidRPr="00A379AA" w:rsidRDefault="00A379AA" w:rsidP="007B1C3C">
      <w:pPr>
        <w:jc w:val="both"/>
        <w:rPr>
          <w:rFonts w:ascii="Oxygen" w:hAnsi="Oxygen"/>
        </w:rPr>
      </w:pPr>
      <w:r w:rsidRPr="00A379AA">
        <w:rPr>
          <w:rFonts w:ascii="Oxygen" w:hAnsi="Oxygen"/>
        </w:rPr>
        <w:t>Where:</w:t>
      </w:r>
    </w:p>
    <w:p w14:paraId="6782E13F" w14:textId="1012C88B" w:rsidR="00A379AA" w:rsidRPr="00A379AA" w:rsidRDefault="00A379AA" w:rsidP="0061686B">
      <w:pPr>
        <w:numPr>
          <w:ilvl w:val="0"/>
          <w:numId w:val="6"/>
        </w:numPr>
        <w:spacing w:after="0"/>
        <w:jc w:val="both"/>
        <w:rPr>
          <w:rFonts w:ascii="Oxygen" w:hAnsi="Oxygen" w:cstheme="minorHAnsi"/>
        </w:rPr>
      </w:pPr>
      <w:r w:rsidRPr="00A379AA">
        <w:rPr>
          <w:rFonts w:ascii="Oxygen" w:hAnsi="Oxygen" w:cstheme="minorHAnsi"/>
        </w:rPr>
        <w:t>Y is the selling price (in thousands of dollars),</w:t>
      </w:r>
    </w:p>
    <w:p w14:paraId="2308118B" w14:textId="3BA42EC6" w:rsidR="00A379AA" w:rsidRPr="00A379AA" w:rsidRDefault="00A379AA" w:rsidP="0061686B">
      <w:pPr>
        <w:numPr>
          <w:ilvl w:val="0"/>
          <w:numId w:val="6"/>
        </w:numPr>
        <w:spacing w:after="0"/>
        <w:jc w:val="both"/>
        <w:rPr>
          <w:rFonts w:ascii="Oxygen" w:hAnsi="Oxygen" w:cstheme="minorHAnsi"/>
        </w:rPr>
      </w:pPr>
      <w:r w:rsidRPr="00A379AA">
        <w:rPr>
          <w:rFonts w:ascii="Oxygen" w:hAnsi="Oxygen" w:cstheme="minorHAnsi"/>
        </w:rPr>
        <w:t>X</w:t>
      </w:r>
      <w:r w:rsidRPr="00A379AA">
        <w:rPr>
          <w:rFonts w:ascii="Oxygen" w:hAnsi="Oxygen" w:cstheme="minorHAnsi"/>
          <w:vertAlign w:val="subscript"/>
        </w:rPr>
        <w:t>1</w:t>
      </w:r>
      <w:r w:rsidRPr="00A379AA">
        <w:rPr>
          <w:rFonts w:ascii="Times New Roman" w:hAnsi="Times New Roman" w:cs="Times New Roman"/>
        </w:rPr>
        <w:t>​</w:t>
      </w:r>
      <w:r w:rsidRPr="00A379AA">
        <w:rPr>
          <w:rFonts w:ascii="Oxygen" w:hAnsi="Oxygen" w:cstheme="minorHAnsi"/>
        </w:rPr>
        <w:t xml:space="preserve"> is the number of rooms,</w:t>
      </w:r>
    </w:p>
    <w:p w14:paraId="0795CB4E" w14:textId="24A33733" w:rsidR="00A379AA" w:rsidRPr="00A379AA" w:rsidRDefault="00A379AA" w:rsidP="0061686B">
      <w:pPr>
        <w:numPr>
          <w:ilvl w:val="0"/>
          <w:numId w:val="6"/>
        </w:numPr>
        <w:spacing w:after="0"/>
        <w:jc w:val="both"/>
        <w:rPr>
          <w:rFonts w:ascii="Oxygen" w:hAnsi="Oxygen" w:cstheme="minorHAnsi"/>
        </w:rPr>
      </w:pPr>
      <w:r w:rsidRPr="00A379AA">
        <w:rPr>
          <w:rFonts w:ascii="Oxygen" w:hAnsi="Oxygen" w:cstheme="minorHAnsi"/>
        </w:rPr>
        <w:t>X</w:t>
      </w:r>
      <w:r w:rsidRPr="00A379AA">
        <w:rPr>
          <w:rFonts w:ascii="Oxygen" w:hAnsi="Oxygen" w:cstheme="minorHAnsi"/>
          <w:vertAlign w:val="subscript"/>
        </w:rPr>
        <w:t>2</w:t>
      </w:r>
      <w:r w:rsidRPr="00A379AA">
        <w:rPr>
          <w:rFonts w:ascii="Times New Roman" w:hAnsi="Times New Roman" w:cs="Times New Roman"/>
        </w:rPr>
        <w:t>​</w:t>
      </w:r>
      <w:r w:rsidRPr="00A379AA">
        <w:rPr>
          <w:rFonts w:ascii="Oxygen" w:hAnsi="Oxygen" w:cstheme="minorHAnsi"/>
        </w:rPr>
        <w:t xml:space="preserve"> is the location (0 for Dandenong, 1 for Sunshine),</w:t>
      </w:r>
    </w:p>
    <w:p w14:paraId="18A51F98" w14:textId="4A3F3214" w:rsidR="00A379AA" w:rsidRPr="00A379AA" w:rsidRDefault="00A379AA" w:rsidP="0061686B">
      <w:pPr>
        <w:numPr>
          <w:ilvl w:val="0"/>
          <w:numId w:val="6"/>
        </w:numPr>
        <w:spacing w:after="0"/>
        <w:jc w:val="both"/>
        <w:rPr>
          <w:rFonts w:ascii="Oxygen" w:hAnsi="Oxygen" w:cstheme="minorHAnsi"/>
        </w:rPr>
      </w:pPr>
      <w:r w:rsidRPr="00A379AA">
        <w:rPr>
          <w:rFonts w:ascii="Cambria" w:hAnsi="Cambria" w:cs="Cambria"/>
        </w:rPr>
        <w:t>β</w:t>
      </w:r>
      <w:r w:rsidRPr="00A379AA">
        <w:rPr>
          <w:rFonts w:ascii="Oxygen" w:hAnsi="Oxygen" w:cstheme="minorHAnsi"/>
          <w:vertAlign w:val="subscript"/>
        </w:rPr>
        <w:t>0</w:t>
      </w:r>
      <w:r w:rsidRPr="00A379AA">
        <w:rPr>
          <w:rFonts w:ascii="Oxygen" w:hAnsi="Oxygen" w:cstheme="minorHAnsi"/>
        </w:rPr>
        <w:t xml:space="preserve">, </w:t>
      </w:r>
      <w:r w:rsidRPr="00A379AA">
        <w:rPr>
          <w:rFonts w:ascii="Cambria" w:hAnsi="Cambria" w:cs="Cambria"/>
        </w:rPr>
        <w:t>β</w:t>
      </w:r>
      <w:r w:rsidRPr="00A379AA">
        <w:rPr>
          <w:rFonts w:ascii="Oxygen" w:hAnsi="Oxygen" w:cstheme="minorHAnsi"/>
          <w:vertAlign w:val="subscript"/>
        </w:rPr>
        <w:t>1</w:t>
      </w:r>
      <w:r w:rsidRPr="00A379AA">
        <w:rPr>
          <w:rFonts w:ascii="Oxygen" w:hAnsi="Oxygen" w:cstheme="minorHAnsi"/>
        </w:rPr>
        <w:t xml:space="preserve"> and </w:t>
      </w:r>
      <w:r w:rsidRPr="00A379AA">
        <w:rPr>
          <w:rFonts w:ascii="Cambria" w:hAnsi="Cambria" w:cs="Cambria"/>
        </w:rPr>
        <w:t>β</w:t>
      </w:r>
      <w:r w:rsidRPr="00A379AA">
        <w:rPr>
          <w:rFonts w:ascii="Oxygen" w:hAnsi="Oxygen" w:cstheme="minorHAnsi"/>
          <w:vertAlign w:val="subscript"/>
        </w:rPr>
        <w:t>2</w:t>
      </w:r>
      <w:r w:rsidRPr="00A379AA">
        <w:rPr>
          <w:rFonts w:ascii="Times New Roman" w:hAnsi="Times New Roman" w:cs="Times New Roman"/>
        </w:rPr>
        <w:t>​</w:t>
      </w:r>
      <w:r w:rsidRPr="00A379AA">
        <w:rPr>
          <w:rFonts w:ascii="Oxygen" w:hAnsi="Oxygen" w:cstheme="minorHAnsi"/>
        </w:rPr>
        <w:t xml:space="preserve"> are the regression coefficients,</w:t>
      </w:r>
    </w:p>
    <w:p w14:paraId="11B9BCCC" w14:textId="75710C05" w:rsidR="00A379AA" w:rsidRPr="00A379AA" w:rsidRDefault="00A379AA" w:rsidP="0061686B">
      <w:pPr>
        <w:numPr>
          <w:ilvl w:val="0"/>
          <w:numId w:val="6"/>
        </w:numPr>
        <w:spacing w:after="0"/>
        <w:jc w:val="both"/>
        <w:rPr>
          <w:rFonts w:ascii="Oxygen" w:hAnsi="Oxygen" w:cstheme="minorHAnsi"/>
        </w:rPr>
      </w:pPr>
      <w:r w:rsidRPr="00A379AA">
        <w:rPr>
          <w:rFonts w:ascii="Cambria" w:hAnsi="Cambria" w:cs="Cambria"/>
        </w:rPr>
        <w:t>ϵ</w:t>
      </w:r>
      <w:r w:rsidRPr="00A379AA">
        <w:rPr>
          <w:rFonts w:ascii="Oxygen" w:hAnsi="Oxygen" w:cstheme="minorHAnsi"/>
        </w:rPr>
        <w:t xml:space="preserve"> is the error term.</w:t>
      </w:r>
    </w:p>
    <w:p w14:paraId="1D8CA8E4" w14:textId="16623AC4" w:rsidR="00A379AA" w:rsidRPr="00A379AA" w:rsidRDefault="00A379AA" w:rsidP="007B1C3C">
      <w:pPr>
        <w:jc w:val="both"/>
        <w:rPr>
          <w:rFonts w:ascii="Oxygen" w:hAnsi="Oxygen"/>
        </w:rPr>
      </w:pPr>
      <w:r w:rsidRPr="00A379AA">
        <w:rPr>
          <w:rFonts w:ascii="Oxygen" w:hAnsi="Oxygen"/>
        </w:rPr>
        <w:lastRenderedPageBreak/>
        <w:t xml:space="preserve">The slope </w:t>
      </w:r>
      <w:r w:rsidR="00A759BC" w:rsidRPr="00A379AA">
        <w:rPr>
          <w:rFonts w:ascii="Cambria" w:hAnsi="Cambria" w:cs="Cambria"/>
        </w:rPr>
        <w:t>β</w:t>
      </w:r>
      <w:r w:rsidR="00A759BC" w:rsidRPr="00A379AA">
        <w:rPr>
          <w:rFonts w:ascii="Oxygen" w:hAnsi="Oxygen"/>
          <w:vertAlign w:val="subscript"/>
        </w:rPr>
        <w:t>1</w:t>
      </w:r>
      <w:r w:rsidRPr="00A379AA">
        <w:rPr>
          <w:rFonts w:ascii="Times New Roman" w:hAnsi="Times New Roman" w:cs="Times New Roman"/>
        </w:rPr>
        <w:t>​</w:t>
      </w:r>
      <w:r w:rsidRPr="00A379AA">
        <w:rPr>
          <w:rFonts w:ascii="Oxygen" w:hAnsi="Oxygen"/>
        </w:rPr>
        <w:t xml:space="preserve"> indicates how much the selling price changes for each additional room, while </w:t>
      </w:r>
      <w:r w:rsidR="00A759BC" w:rsidRPr="00A379AA">
        <w:rPr>
          <w:rFonts w:ascii="Cambria" w:hAnsi="Cambria" w:cs="Cambria"/>
        </w:rPr>
        <w:t>β</w:t>
      </w:r>
      <w:r w:rsidR="00A759BC" w:rsidRPr="00ED733B">
        <w:rPr>
          <w:rFonts w:ascii="Oxygen" w:hAnsi="Oxygen"/>
          <w:vertAlign w:val="subscript"/>
        </w:rPr>
        <w:t xml:space="preserve">2 </w:t>
      </w:r>
      <w:r w:rsidRPr="00A379AA">
        <w:rPr>
          <w:rFonts w:ascii="Oxygen" w:hAnsi="Oxygen"/>
        </w:rPr>
        <w:t>represents the price difference attributed to being in Sunshine as opposed to Dandenong.</w:t>
      </w:r>
    </w:p>
    <w:p w14:paraId="0C24C93D" w14:textId="2C7B8D3F" w:rsidR="00D04B9A" w:rsidRPr="00ED733B" w:rsidRDefault="00A379AA" w:rsidP="007B1C3C">
      <w:pPr>
        <w:jc w:val="both"/>
        <w:rPr>
          <w:rFonts w:ascii="Oxygen" w:hAnsi="Oxygen"/>
        </w:rPr>
      </w:pPr>
      <w:r w:rsidRPr="00A379AA">
        <w:rPr>
          <w:rFonts w:ascii="Oxygen" w:hAnsi="Oxygen"/>
        </w:rPr>
        <w:t>Using the R</w:t>
      </w:r>
      <w:r w:rsidR="007B1C3C" w:rsidRPr="00ED733B">
        <w:rPr>
          <w:rFonts w:ascii="Oxygen" w:hAnsi="Oxygen"/>
        </w:rPr>
        <w:t xml:space="preserve"> code in </w:t>
      </w:r>
      <w:hyperlink w:anchor="_Appendix_I" w:history="1">
        <w:r w:rsidR="007B1C3C" w:rsidRPr="00ED733B">
          <w:rPr>
            <w:rStyle w:val="Hyperlink"/>
            <w:rFonts w:ascii="Oxygen" w:hAnsi="Oxygen"/>
          </w:rPr>
          <w:t>Appen</w:t>
        </w:r>
        <w:r w:rsidR="007B1C3C" w:rsidRPr="00ED733B">
          <w:rPr>
            <w:rStyle w:val="Hyperlink"/>
            <w:rFonts w:ascii="Oxygen" w:hAnsi="Oxygen"/>
          </w:rPr>
          <w:t>d</w:t>
        </w:r>
        <w:r w:rsidR="007B1C3C" w:rsidRPr="00ED733B">
          <w:rPr>
            <w:rStyle w:val="Hyperlink"/>
            <w:rFonts w:ascii="Oxygen" w:hAnsi="Oxygen"/>
          </w:rPr>
          <w:t>ix I</w:t>
        </w:r>
      </w:hyperlink>
      <w:r w:rsidRPr="00A379AA">
        <w:rPr>
          <w:rFonts w:ascii="Oxygen" w:hAnsi="Oxygen"/>
        </w:rPr>
        <w:t xml:space="preserve">, </w:t>
      </w:r>
      <w:r w:rsidR="00D04B9A" w:rsidRPr="00ED733B">
        <w:rPr>
          <w:rFonts w:ascii="Oxygen" w:hAnsi="Oxygen"/>
        </w:rPr>
        <w:t>we find</w:t>
      </w:r>
      <w:r w:rsidR="00B0250F" w:rsidRPr="00ED733B">
        <w:rPr>
          <w:rFonts w:ascii="Oxygen" w:hAnsi="Oxygen"/>
        </w:rPr>
        <w:t xml:space="preserve"> the following</w:t>
      </w:r>
      <w:r w:rsidR="00D04B9A" w:rsidRPr="00ED733B">
        <w:rPr>
          <w:rFonts w:ascii="Oxygen" w:hAnsi="Oxygen"/>
        </w:rPr>
        <w:t xml:space="preserve">: </w:t>
      </w:r>
    </w:p>
    <w:p w14:paraId="7F1E68C3" w14:textId="263BA735" w:rsidR="00D04B9A" w:rsidRPr="00ED733B" w:rsidRDefault="00D04B9A" w:rsidP="00D04B9A">
      <w:pPr>
        <w:pStyle w:val="ListParagraph"/>
        <w:numPr>
          <w:ilvl w:val="0"/>
          <w:numId w:val="9"/>
        </w:numPr>
        <w:jc w:val="both"/>
        <w:rPr>
          <w:rFonts w:ascii="Oxygen" w:hAnsi="Oxygen"/>
        </w:rPr>
      </w:pPr>
      <w:r w:rsidRPr="00ED733B">
        <w:rPr>
          <w:rFonts w:ascii="Oxygen" w:hAnsi="Oxygen"/>
        </w:rPr>
        <w:t xml:space="preserve">Regression coefficient of intercept </w:t>
      </w:r>
      <w:r w:rsidRPr="00ED733B">
        <w:rPr>
          <w:rFonts w:ascii="Cambria" w:hAnsi="Cambria" w:cs="Cambria"/>
          <w:sz w:val="24"/>
          <w:szCs w:val="24"/>
        </w:rPr>
        <w:t>β</w:t>
      </w:r>
      <w:r w:rsidRPr="00ED733B">
        <w:rPr>
          <w:rFonts w:ascii="Oxygen" w:hAnsi="Oxygen"/>
          <w:sz w:val="24"/>
          <w:szCs w:val="24"/>
          <w:vertAlign w:val="subscript"/>
        </w:rPr>
        <w:t xml:space="preserve">0 = </w:t>
      </w:r>
      <w:r w:rsidRPr="00ED733B">
        <w:rPr>
          <w:rFonts w:ascii="Oxygen" w:hAnsi="Oxygen"/>
        </w:rPr>
        <w:t>155.28854</w:t>
      </w:r>
    </w:p>
    <w:p w14:paraId="0BA341FB" w14:textId="06BB84BA" w:rsidR="00862D45" w:rsidRPr="006372D3" w:rsidRDefault="00862D45" w:rsidP="00862D45">
      <w:pPr>
        <w:pStyle w:val="ListParagraph"/>
        <w:numPr>
          <w:ilvl w:val="0"/>
          <w:numId w:val="9"/>
        </w:numPr>
        <w:jc w:val="both"/>
        <w:rPr>
          <w:rFonts w:ascii="Oxygen" w:hAnsi="Oxygen"/>
        </w:rPr>
      </w:pPr>
      <w:r w:rsidRPr="00ED733B">
        <w:rPr>
          <w:rFonts w:ascii="Oxygen" w:hAnsi="Oxygen"/>
        </w:rPr>
        <w:t>For number of rooms, t</w:t>
      </w:r>
      <w:r w:rsidRPr="006372D3">
        <w:rPr>
          <w:rFonts w:ascii="Oxygen" w:hAnsi="Oxygen"/>
        </w:rPr>
        <w:t>he positive coefficient</w:t>
      </w:r>
      <w:r w:rsidRPr="00ED733B">
        <w:rPr>
          <w:rFonts w:ascii="Oxygen" w:hAnsi="Oxygen"/>
        </w:rPr>
        <w:t xml:space="preserve"> or slope</w:t>
      </w:r>
      <w:r w:rsidRPr="006372D3">
        <w:rPr>
          <w:rFonts w:ascii="Oxygen" w:hAnsi="Oxygen"/>
        </w:rPr>
        <w:t xml:space="preserve"> (54.8981) suggests that, on average, each additional room increases the selling price by approximately $54,898.10, holding the location constant.</w:t>
      </w:r>
    </w:p>
    <w:p w14:paraId="6E699276" w14:textId="6F5E389E" w:rsidR="00D04B9A" w:rsidRPr="00ED733B" w:rsidRDefault="00862D45" w:rsidP="00862D45">
      <w:pPr>
        <w:pStyle w:val="ListParagraph"/>
        <w:numPr>
          <w:ilvl w:val="0"/>
          <w:numId w:val="9"/>
        </w:numPr>
        <w:jc w:val="both"/>
        <w:rPr>
          <w:rFonts w:ascii="Oxygen" w:hAnsi="Oxygen"/>
        </w:rPr>
      </w:pPr>
      <w:r w:rsidRPr="00ED733B">
        <w:rPr>
          <w:rFonts w:ascii="Oxygen" w:hAnsi="Oxygen"/>
        </w:rPr>
        <w:t xml:space="preserve">For location, </w:t>
      </w:r>
      <w:r w:rsidRPr="00ED733B">
        <w:rPr>
          <w:rFonts w:ascii="Cambria" w:hAnsi="Cambria" w:cs="Cambria"/>
        </w:rPr>
        <w:t>β</w:t>
      </w:r>
      <w:r w:rsidRPr="00ED733B">
        <w:rPr>
          <w:rFonts w:ascii="Oxygen" w:hAnsi="Oxygen"/>
          <w:vertAlign w:val="subscript"/>
        </w:rPr>
        <w:t>2</w:t>
      </w:r>
      <w:r w:rsidRPr="00ED733B">
        <w:rPr>
          <w:rFonts w:ascii="Oxygen" w:hAnsi="Oxygen"/>
          <w:sz w:val="24"/>
          <w:szCs w:val="24"/>
          <w:vertAlign w:val="subscript"/>
        </w:rPr>
        <w:t xml:space="preserve"> =</w:t>
      </w:r>
      <w:r w:rsidRPr="00ED733B">
        <w:rPr>
          <w:rFonts w:ascii="Oxygen" w:hAnsi="Oxygen"/>
        </w:rPr>
        <w:t xml:space="preserve"> the negative coefficient (-222.0446) suggests that, on average, houses in Sunshine (marked 1) sell for approximately $222,044.60 less than those in Dandenong (marked 0), holding the number of rooms constant.</w:t>
      </w:r>
    </w:p>
    <w:p w14:paraId="59A781D0" w14:textId="2991FB08" w:rsidR="00B661DE" w:rsidRPr="00ED733B" w:rsidRDefault="007F77C8" w:rsidP="00B661DE">
      <w:pPr>
        <w:pStyle w:val="ListParagraph"/>
        <w:numPr>
          <w:ilvl w:val="0"/>
          <w:numId w:val="9"/>
        </w:numPr>
        <w:spacing w:after="0"/>
        <w:jc w:val="both"/>
        <w:rPr>
          <w:rFonts w:ascii="Oxygen" w:hAnsi="Oxygen" w:cs="Cambria"/>
        </w:rPr>
      </w:pPr>
      <w:r w:rsidRPr="00ED733B">
        <w:rPr>
          <w:rFonts w:ascii="Oxygen" w:hAnsi="Oxygen" w:cs="Cambria"/>
        </w:rPr>
        <w:t>Therefore, the</w:t>
      </w:r>
      <w:r w:rsidR="00B661DE" w:rsidRPr="00ED733B">
        <w:rPr>
          <w:rFonts w:ascii="Oxygen" w:hAnsi="Oxygen" w:cs="Cambria"/>
        </w:rPr>
        <w:t xml:space="preserve"> final equation for the prediction model becomes:</w:t>
      </w:r>
    </w:p>
    <w:p w14:paraId="78414722" w14:textId="6FEEB4B0" w:rsidR="00B661DE" w:rsidRPr="00ED733B" w:rsidRDefault="00B661DE" w:rsidP="00B661DE">
      <w:pPr>
        <w:spacing w:after="0"/>
        <w:jc w:val="both"/>
        <w:rPr>
          <w:rFonts w:ascii="Oxygen" w:hAnsi="Oxygen"/>
          <w:b/>
          <w:bCs/>
        </w:rPr>
      </w:pPr>
      <w:r w:rsidRPr="00ED733B">
        <w:rPr>
          <w:rFonts w:ascii="Oxygen" w:hAnsi="Oxygen"/>
        </w:rPr>
        <w:tab/>
      </w:r>
      <w:r w:rsidRPr="00ED733B">
        <w:rPr>
          <w:rFonts w:ascii="Oxygen" w:hAnsi="Oxygen"/>
        </w:rPr>
        <w:tab/>
      </w:r>
      <w:r w:rsidRPr="00ED733B">
        <w:rPr>
          <w:rFonts w:ascii="Oxygen" w:hAnsi="Oxygen"/>
        </w:rPr>
        <w:tab/>
      </w:r>
      <w:r w:rsidRPr="00ED733B">
        <w:rPr>
          <w:rFonts w:ascii="Oxygen" w:hAnsi="Oxygen"/>
          <w:b/>
          <w:bCs/>
        </w:rPr>
        <w:t>ŷ = 155.28854 + 54.89809 * rooms - 222.04459</w:t>
      </w:r>
      <w:r w:rsidRPr="00ED733B">
        <w:rPr>
          <w:rFonts w:ascii="Oxygen" w:hAnsi="Oxygen"/>
          <w:b/>
          <w:bCs/>
          <w:vertAlign w:val="subscript"/>
        </w:rPr>
        <w:t xml:space="preserve"> </w:t>
      </w:r>
      <w:r w:rsidRPr="00ED733B">
        <w:rPr>
          <w:rFonts w:ascii="Oxygen" w:hAnsi="Oxygen"/>
          <w:b/>
          <w:bCs/>
        </w:rPr>
        <w:t>* location</w:t>
      </w:r>
    </w:p>
    <w:p w14:paraId="5661284E" w14:textId="3DED23DD" w:rsidR="007B1C3C" w:rsidRDefault="00B661DE" w:rsidP="00D04B9A">
      <w:pPr>
        <w:pStyle w:val="ListParagraph"/>
        <w:numPr>
          <w:ilvl w:val="0"/>
          <w:numId w:val="9"/>
        </w:numPr>
        <w:jc w:val="both"/>
        <w:rPr>
          <w:rFonts w:ascii="Oxygen" w:hAnsi="Oxygen"/>
        </w:rPr>
      </w:pPr>
      <w:r w:rsidRPr="00ED733B">
        <w:rPr>
          <w:rFonts w:ascii="Oxygen" w:hAnsi="Oxygen"/>
        </w:rPr>
        <w:t>T</w:t>
      </w:r>
      <w:r w:rsidR="00A379AA" w:rsidRPr="00ED733B">
        <w:rPr>
          <w:rFonts w:ascii="Oxygen" w:hAnsi="Oxygen"/>
        </w:rPr>
        <w:t>he</w:t>
      </w:r>
      <w:r w:rsidR="00B0250F" w:rsidRPr="00ED733B">
        <w:rPr>
          <w:rFonts w:ascii="Oxygen" w:hAnsi="Oxygen"/>
        </w:rPr>
        <w:t>refore,</w:t>
      </w:r>
      <w:r w:rsidR="00A379AA" w:rsidRPr="00ED733B">
        <w:rPr>
          <w:rFonts w:ascii="Oxygen" w:hAnsi="Oxygen"/>
        </w:rPr>
        <w:t xml:space="preserve"> </w:t>
      </w:r>
      <w:r w:rsidR="0061686B" w:rsidRPr="00ED733B">
        <w:rPr>
          <w:rFonts w:ascii="Oxygen" w:hAnsi="Oxygen"/>
        </w:rPr>
        <w:t>the selling</w:t>
      </w:r>
      <w:r w:rsidR="00A379AA" w:rsidRPr="00ED733B">
        <w:rPr>
          <w:rFonts w:ascii="Oxygen" w:hAnsi="Oxygen"/>
        </w:rPr>
        <w:t xml:space="preserve"> price for a house with 9 rooms in Melbourne's east (location = 0)</w:t>
      </w:r>
      <w:r w:rsidR="007B1C3C" w:rsidRPr="00ED733B">
        <w:rPr>
          <w:rFonts w:ascii="Oxygen" w:hAnsi="Oxygen"/>
        </w:rPr>
        <w:t xml:space="preserve"> has </w:t>
      </w:r>
      <w:r w:rsidR="003B6BA7" w:rsidRPr="00ED733B">
        <w:rPr>
          <w:rFonts w:ascii="Oxygen" w:hAnsi="Oxygen"/>
        </w:rPr>
        <w:t xml:space="preserve">been predicted to be </w:t>
      </w:r>
      <w:r w:rsidR="007B1C3C" w:rsidRPr="00ED733B">
        <w:rPr>
          <w:rFonts w:ascii="Oxygen" w:hAnsi="Oxygen"/>
          <w:b/>
          <w:bCs/>
        </w:rPr>
        <w:t>$649,371.30</w:t>
      </w:r>
      <w:r w:rsidR="007B1C3C" w:rsidRPr="00ED733B">
        <w:rPr>
          <w:rFonts w:ascii="Oxygen" w:hAnsi="Oxygen"/>
        </w:rPr>
        <w:t>.</w:t>
      </w:r>
    </w:p>
    <w:p w14:paraId="28376074" w14:textId="06904181" w:rsidR="00135767" w:rsidRPr="00135767" w:rsidRDefault="00135767" w:rsidP="00135767">
      <w:pPr>
        <w:jc w:val="both"/>
        <w:rPr>
          <w:rFonts w:ascii="Oxygen" w:hAnsi="Oxygen"/>
        </w:rPr>
      </w:pPr>
      <w:r>
        <w:rPr>
          <w:rFonts w:ascii="Oxygen" w:hAnsi="Oxygen"/>
        </w:rPr>
        <w:t xml:space="preserve">The following is the 3D representation of Multiple Linear Regression showing House Prices depending on Location and Number of Bedrooms. Python code in </w:t>
      </w:r>
      <w:hyperlink w:anchor="_Appendix_II" w:history="1">
        <w:r w:rsidRPr="00135767">
          <w:rPr>
            <w:rStyle w:val="Hyperlink"/>
            <w:rFonts w:ascii="Oxygen" w:hAnsi="Oxygen"/>
          </w:rPr>
          <w:t>Appendix II</w:t>
        </w:r>
      </w:hyperlink>
      <w:r>
        <w:rPr>
          <w:rFonts w:ascii="Oxygen" w:hAnsi="Oxygen"/>
        </w:rPr>
        <w:t>.</w:t>
      </w:r>
    </w:p>
    <w:p w14:paraId="1C8A8DB8" w14:textId="1A2E42D9" w:rsidR="00135767" w:rsidRPr="00135767" w:rsidRDefault="00135767" w:rsidP="00135767">
      <w:pPr>
        <w:jc w:val="center"/>
        <w:rPr>
          <w:rFonts w:ascii="Oxygen" w:hAnsi="Oxygen"/>
        </w:rPr>
      </w:pPr>
      <w:r>
        <w:rPr>
          <w:rFonts w:ascii="Oxygen" w:hAnsi="Oxygen"/>
          <w:noProof/>
        </w:rPr>
        <w:drawing>
          <wp:inline distT="0" distB="0" distL="0" distR="0" wp14:anchorId="43AC9569" wp14:editId="12BFE881">
            <wp:extent cx="5939155" cy="3643630"/>
            <wp:effectExtent l="0" t="0" r="4445" b="0"/>
            <wp:docPr id="18460715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9155" cy="3643630"/>
                    </a:xfrm>
                    <a:prstGeom prst="rect">
                      <a:avLst/>
                    </a:prstGeom>
                    <a:noFill/>
                    <a:ln>
                      <a:noFill/>
                    </a:ln>
                  </pic:spPr>
                </pic:pic>
              </a:graphicData>
            </a:graphic>
          </wp:inline>
        </w:drawing>
      </w:r>
    </w:p>
    <w:p w14:paraId="6D728ACC" w14:textId="5E43A15A" w:rsidR="00A74FF8" w:rsidRPr="00A379AA" w:rsidRDefault="00A74FF8" w:rsidP="00A74FF8">
      <w:pPr>
        <w:pStyle w:val="Heading1"/>
        <w:numPr>
          <w:ilvl w:val="0"/>
          <w:numId w:val="4"/>
        </w:numPr>
        <w:rPr>
          <w:rFonts w:ascii="Oxygen" w:hAnsi="Oxygen"/>
        </w:rPr>
      </w:pPr>
      <w:r w:rsidRPr="00005EB9">
        <w:rPr>
          <w:rFonts w:ascii="Oxygen" w:hAnsi="Oxygen"/>
        </w:rPr>
        <w:t>F-Test for Joint Significance</w:t>
      </w:r>
    </w:p>
    <w:p w14:paraId="02D33989" w14:textId="77777777" w:rsidR="00A74FF8" w:rsidRPr="00ED733B" w:rsidRDefault="00A74FF8" w:rsidP="00A74FF8">
      <w:pPr>
        <w:jc w:val="both"/>
        <w:rPr>
          <w:rFonts w:ascii="Oxygen" w:hAnsi="Oxygen"/>
        </w:rPr>
      </w:pPr>
      <w:r w:rsidRPr="00ED733B">
        <w:rPr>
          <w:rFonts w:ascii="Oxygen" w:hAnsi="Oxygen"/>
        </w:rPr>
        <w:t>The F-test evaluates whether there is a significant relationship between the selling price and the two independent variables (number of rooms and location). We test the null hypothesis:</w:t>
      </w:r>
    </w:p>
    <w:p w14:paraId="7C52F27D" w14:textId="669F3BCD" w:rsidR="00A74FF8" w:rsidRPr="00ED733B" w:rsidRDefault="00A74FF8" w:rsidP="000F223B">
      <w:pPr>
        <w:ind w:left="1440" w:firstLine="1440"/>
        <w:jc w:val="both"/>
        <w:rPr>
          <w:rFonts w:ascii="Oxygen" w:hAnsi="Oxygen"/>
        </w:rPr>
      </w:pPr>
      <w:r w:rsidRPr="00ED733B">
        <w:rPr>
          <w:rFonts w:ascii="Oxygen" w:hAnsi="Oxygen"/>
        </w:rPr>
        <w:lastRenderedPageBreak/>
        <w:t>H</w:t>
      </w:r>
      <w:r w:rsidRPr="00ED733B">
        <w:rPr>
          <w:rFonts w:ascii="Oxygen" w:hAnsi="Oxygen"/>
          <w:vertAlign w:val="subscript"/>
        </w:rPr>
        <w:t>0</w:t>
      </w:r>
      <w:r w:rsidR="00DA4811" w:rsidRPr="00ED733B">
        <w:rPr>
          <w:rFonts w:ascii="Oxygen" w:hAnsi="Oxygen"/>
          <w:vertAlign w:val="subscript"/>
        </w:rPr>
        <w:t xml:space="preserve"> </w:t>
      </w:r>
      <w:r w:rsidRPr="00ED733B">
        <w:rPr>
          <w:rFonts w:ascii="Oxygen" w:hAnsi="Oxygen"/>
        </w:rPr>
        <w:t xml:space="preserve">: </w:t>
      </w:r>
      <w:r w:rsidRPr="00ED733B">
        <w:rPr>
          <w:rFonts w:ascii="Cambria" w:hAnsi="Cambria" w:cs="Cambria"/>
        </w:rPr>
        <w:t>β</w:t>
      </w:r>
      <w:r w:rsidRPr="00ED733B">
        <w:rPr>
          <w:rFonts w:ascii="Oxygen" w:hAnsi="Oxygen"/>
          <w:vertAlign w:val="subscript"/>
        </w:rPr>
        <w:t>1</w:t>
      </w:r>
      <w:r w:rsidRPr="00ED733B">
        <w:rPr>
          <w:rFonts w:ascii="Oxygen" w:hAnsi="Oxygen"/>
        </w:rPr>
        <w:t xml:space="preserve"> = </w:t>
      </w:r>
      <w:r w:rsidRPr="00ED733B">
        <w:rPr>
          <w:rFonts w:ascii="Cambria" w:hAnsi="Cambria" w:cs="Cambria"/>
        </w:rPr>
        <w:t>β</w:t>
      </w:r>
      <w:r w:rsidRPr="00ED733B">
        <w:rPr>
          <w:rFonts w:ascii="Oxygen" w:hAnsi="Oxygen"/>
          <w:vertAlign w:val="subscript"/>
        </w:rPr>
        <w:t>2</w:t>
      </w:r>
      <w:r w:rsidRPr="00ED733B">
        <w:rPr>
          <w:rFonts w:ascii="Oxygen" w:hAnsi="Oxygen"/>
        </w:rPr>
        <w:t xml:space="preserve"> = 0</w:t>
      </w:r>
    </w:p>
    <w:p w14:paraId="75E22BAE" w14:textId="2469DB9B" w:rsidR="003B1FE0" w:rsidRPr="00ED733B" w:rsidRDefault="00A74FF8" w:rsidP="003B1FE0">
      <w:pPr>
        <w:jc w:val="both"/>
        <w:rPr>
          <w:rFonts w:ascii="Oxygen" w:hAnsi="Oxygen"/>
        </w:rPr>
      </w:pPr>
      <w:r w:rsidRPr="00ED733B">
        <w:rPr>
          <w:rFonts w:ascii="Oxygen" w:hAnsi="Oxygen"/>
        </w:rPr>
        <w:t>At a 5% level of significance, we assess whether the F-statistic exceeds the critical value, which would suggest a joint significant relationship. If the p-value is less than 0.05, we reject the null hypothesis and conclude that both variables together significantly affect the selling price.</w:t>
      </w:r>
      <w:r w:rsidR="003B1FE0" w:rsidRPr="00ED733B">
        <w:rPr>
          <w:rFonts w:ascii="Oxygen" w:hAnsi="Oxygen"/>
        </w:rPr>
        <w:t xml:space="preserve"> </w:t>
      </w:r>
      <w:r w:rsidR="003B1FE0" w:rsidRPr="00A379AA">
        <w:rPr>
          <w:rFonts w:ascii="Oxygen" w:hAnsi="Oxygen"/>
        </w:rPr>
        <w:t>Using the R</w:t>
      </w:r>
      <w:r w:rsidR="003B1FE0" w:rsidRPr="00ED733B">
        <w:rPr>
          <w:rFonts w:ascii="Oxygen" w:hAnsi="Oxygen"/>
        </w:rPr>
        <w:t xml:space="preserve"> code in</w:t>
      </w:r>
      <w:r w:rsidR="008E1C0F" w:rsidRPr="00ED733B">
        <w:rPr>
          <w:rFonts w:ascii="Oxygen" w:hAnsi="Oxygen"/>
        </w:rPr>
        <w:t xml:space="preserve"> </w:t>
      </w:r>
      <w:hyperlink w:anchor="_Appendix_I" w:history="1">
        <w:r w:rsidR="008E1C0F" w:rsidRPr="00ED733B">
          <w:rPr>
            <w:rStyle w:val="Hyperlink"/>
            <w:rFonts w:ascii="Oxygen" w:hAnsi="Oxygen"/>
          </w:rPr>
          <w:t>Appendix I</w:t>
        </w:r>
      </w:hyperlink>
      <w:r w:rsidR="008E1C0F" w:rsidRPr="00A379AA">
        <w:rPr>
          <w:rFonts w:ascii="Oxygen" w:hAnsi="Oxygen"/>
        </w:rPr>
        <w:t xml:space="preserve">, </w:t>
      </w:r>
      <w:r w:rsidR="003B1FE0" w:rsidRPr="00ED733B">
        <w:rPr>
          <w:rFonts w:ascii="Oxygen" w:hAnsi="Oxygen"/>
        </w:rPr>
        <w:t xml:space="preserve">we find the following: </w:t>
      </w:r>
    </w:p>
    <w:p w14:paraId="45AC5C02" w14:textId="0A4269DA" w:rsidR="00D04B9A" w:rsidRPr="00ED733B" w:rsidRDefault="00D04B9A" w:rsidP="00D04B9A">
      <w:pPr>
        <w:jc w:val="both"/>
        <w:rPr>
          <w:rFonts w:ascii="Oxygen" w:hAnsi="Oxygen"/>
        </w:rPr>
      </w:pPr>
      <w:r w:rsidRPr="001172B8">
        <w:rPr>
          <w:rFonts w:ascii="Oxygen" w:hAnsi="Oxygen"/>
        </w:rPr>
        <w:t>The F-statistic for the model is approximately 42.95, and the p-value is 2.26×10</w:t>
      </w:r>
      <w:r w:rsidRPr="001172B8">
        <w:rPr>
          <w:rFonts w:ascii="Times New Roman" w:hAnsi="Times New Roman" w:cs="Times New Roman"/>
          <w:vertAlign w:val="superscript"/>
        </w:rPr>
        <w:t>−</w:t>
      </w:r>
      <w:r w:rsidRPr="001172B8">
        <w:rPr>
          <w:rFonts w:ascii="Oxygen" w:hAnsi="Oxygen"/>
          <w:vertAlign w:val="superscript"/>
        </w:rPr>
        <w:t>7</w:t>
      </w:r>
    </w:p>
    <w:p w14:paraId="328B3968" w14:textId="657EC93E" w:rsidR="00D04B9A" w:rsidRPr="001172B8" w:rsidRDefault="00D04B9A" w:rsidP="00D04B9A">
      <w:pPr>
        <w:jc w:val="both"/>
        <w:rPr>
          <w:rFonts w:ascii="Oxygen" w:hAnsi="Oxygen"/>
        </w:rPr>
      </w:pPr>
      <w:r w:rsidRPr="001172B8">
        <w:rPr>
          <w:rFonts w:ascii="Oxygen" w:hAnsi="Oxygen"/>
        </w:rPr>
        <w:t xml:space="preserve">Since the p-value is significantly lower than the 5% significance level (0.05), </w:t>
      </w:r>
      <w:r w:rsidR="007269B5" w:rsidRPr="00ED733B">
        <w:rPr>
          <w:rFonts w:ascii="Oxygen" w:hAnsi="Oxygen"/>
        </w:rPr>
        <w:t xml:space="preserve">we reject the null hypothesis </w:t>
      </w:r>
      <w:r w:rsidR="00F7351E" w:rsidRPr="00ED733B">
        <w:rPr>
          <w:rFonts w:ascii="Oxygen" w:hAnsi="Oxygen"/>
        </w:rPr>
        <w:t xml:space="preserve">and </w:t>
      </w:r>
      <w:r w:rsidRPr="001172B8">
        <w:rPr>
          <w:rFonts w:ascii="Oxygen" w:hAnsi="Oxygen"/>
        </w:rPr>
        <w:t>can conclude that there is a jointly significant relationship between the selling price and the two independent variables (number of rooms and location).</w:t>
      </w:r>
    </w:p>
    <w:p w14:paraId="3FC303DE" w14:textId="59AAF55A" w:rsidR="00A74FF8" w:rsidRPr="00ED733B" w:rsidRDefault="00FC59F9" w:rsidP="00FC59F9">
      <w:pPr>
        <w:pStyle w:val="Heading1"/>
        <w:numPr>
          <w:ilvl w:val="0"/>
          <w:numId w:val="4"/>
        </w:numPr>
        <w:rPr>
          <w:rFonts w:ascii="Oxygen" w:hAnsi="Oxygen"/>
        </w:rPr>
      </w:pPr>
      <w:r w:rsidRPr="00ED733B">
        <w:rPr>
          <w:rFonts w:ascii="Oxygen" w:hAnsi="Oxygen"/>
        </w:rPr>
        <w:t>Significance of Each Independent Variable</w:t>
      </w:r>
    </w:p>
    <w:p w14:paraId="447E4AEE" w14:textId="77777777" w:rsidR="000616A3" w:rsidRPr="00005EB9" w:rsidRDefault="000616A3" w:rsidP="00B43EA5">
      <w:pPr>
        <w:jc w:val="both"/>
        <w:rPr>
          <w:rFonts w:ascii="Oxygen" w:hAnsi="Oxygen"/>
        </w:rPr>
      </w:pPr>
      <w:r w:rsidRPr="00005EB9">
        <w:rPr>
          <w:rFonts w:ascii="Oxygen" w:hAnsi="Oxygen"/>
        </w:rPr>
        <w:t>For individual variables, we conduct t-tests to determine whether each independent variable significantly affects the selling price at the 5% significance level.</w:t>
      </w:r>
    </w:p>
    <w:p w14:paraId="3C0D5A3D" w14:textId="109CFA0E" w:rsidR="000616A3" w:rsidRPr="00ED733B" w:rsidRDefault="000616A3" w:rsidP="000616A3">
      <w:pPr>
        <w:pStyle w:val="ListParagraph"/>
        <w:numPr>
          <w:ilvl w:val="0"/>
          <w:numId w:val="13"/>
        </w:numPr>
        <w:spacing w:after="0"/>
        <w:jc w:val="both"/>
        <w:rPr>
          <w:rFonts w:ascii="Oxygen" w:hAnsi="Oxygen"/>
        </w:rPr>
      </w:pPr>
      <w:r w:rsidRPr="00ED733B">
        <w:rPr>
          <w:rFonts w:ascii="Oxygen" w:hAnsi="Oxygen"/>
        </w:rPr>
        <w:t>Null hypothesis for X</w:t>
      </w:r>
      <w:r w:rsidRPr="00ED733B">
        <w:rPr>
          <w:rFonts w:ascii="Oxygen" w:hAnsi="Oxygen"/>
          <w:vertAlign w:val="subscript"/>
        </w:rPr>
        <w:t>1</w:t>
      </w:r>
      <w:r w:rsidRPr="00ED733B">
        <w:rPr>
          <w:rFonts w:ascii="Oxygen" w:hAnsi="Oxygen"/>
        </w:rPr>
        <w:t xml:space="preserve">: </w:t>
      </w:r>
      <w:r w:rsidRPr="00ED733B">
        <w:rPr>
          <w:rFonts w:ascii="Cambria" w:hAnsi="Cambria" w:cs="Cambria"/>
        </w:rPr>
        <w:t>β</w:t>
      </w:r>
      <w:r w:rsidRPr="00ED733B">
        <w:rPr>
          <w:rFonts w:ascii="Oxygen" w:hAnsi="Oxygen"/>
          <w:vertAlign w:val="subscript"/>
        </w:rPr>
        <w:t>1</w:t>
      </w:r>
      <w:r w:rsidRPr="00ED733B">
        <w:rPr>
          <w:rFonts w:ascii="Oxygen" w:hAnsi="Oxygen"/>
        </w:rPr>
        <w:t xml:space="preserve"> = 0 (Number of rooms has no effect).</w:t>
      </w:r>
    </w:p>
    <w:p w14:paraId="674B9E77" w14:textId="47CF1FA5" w:rsidR="000616A3" w:rsidRPr="00ED733B" w:rsidRDefault="000616A3" w:rsidP="00B43EA5">
      <w:pPr>
        <w:pStyle w:val="ListParagraph"/>
        <w:numPr>
          <w:ilvl w:val="0"/>
          <w:numId w:val="13"/>
        </w:numPr>
        <w:jc w:val="both"/>
        <w:rPr>
          <w:rFonts w:ascii="Oxygen" w:hAnsi="Oxygen"/>
        </w:rPr>
      </w:pPr>
      <w:r w:rsidRPr="00ED733B">
        <w:rPr>
          <w:rFonts w:ascii="Oxygen" w:hAnsi="Oxygen"/>
        </w:rPr>
        <w:t>Null hypothesis for X</w:t>
      </w:r>
      <w:r w:rsidRPr="00ED733B">
        <w:rPr>
          <w:rFonts w:ascii="Oxygen" w:hAnsi="Oxygen"/>
          <w:vertAlign w:val="subscript"/>
        </w:rPr>
        <w:t>2</w:t>
      </w:r>
      <w:r w:rsidRPr="00ED733B">
        <w:rPr>
          <w:rFonts w:ascii="Times New Roman" w:hAnsi="Times New Roman" w:cs="Times New Roman"/>
        </w:rPr>
        <w:t>​</w:t>
      </w:r>
      <w:r w:rsidRPr="00ED733B">
        <w:rPr>
          <w:rFonts w:ascii="Oxygen" w:hAnsi="Oxygen"/>
        </w:rPr>
        <w:t xml:space="preserve">: </w:t>
      </w:r>
      <w:r w:rsidRPr="00ED733B">
        <w:rPr>
          <w:rFonts w:ascii="Cambria" w:hAnsi="Cambria" w:cs="Cambria"/>
        </w:rPr>
        <w:t>β</w:t>
      </w:r>
      <w:r w:rsidRPr="00ED733B">
        <w:rPr>
          <w:rFonts w:ascii="Oxygen" w:hAnsi="Oxygen"/>
          <w:vertAlign w:val="subscript"/>
        </w:rPr>
        <w:t>2</w:t>
      </w:r>
      <w:r w:rsidRPr="00ED733B">
        <w:rPr>
          <w:rFonts w:ascii="Oxygen" w:hAnsi="Oxygen"/>
        </w:rPr>
        <w:t xml:space="preserve"> = 0 (Location has no effect).</w:t>
      </w:r>
    </w:p>
    <w:p w14:paraId="5B0B1FEF" w14:textId="0C06EAF8" w:rsidR="000616A3" w:rsidRPr="00005EB9" w:rsidRDefault="000616A3" w:rsidP="00B43EA5">
      <w:pPr>
        <w:jc w:val="both"/>
        <w:rPr>
          <w:rFonts w:ascii="Oxygen" w:hAnsi="Oxygen"/>
        </w:rPr>
      </w:pPr>
      <w:r w:rsidRPr="00005EB9">
        <w:rPr>
          <w:rFonts w:ascii="Oxygen" w:hAnsi="Oxygen"/>
        </w:rPr>
        <w:t>The t-test results and corresponding p-values for both X</w:t>
      </w:r>
      <w:r w:rsidRPr="00005EB9">
        <w:rPr>
          <w:rFonts w:ascii="Oxygen" w:hAnsi="Oxygen"/>
          <w:vertAlign w:val="subscript"/>
        </w:rPr>
        <w:t>1</w:t>
      </w:r>
      <w:r w:rsidRPr="00005EB9">
        <w:rPr>
          <w:rFonts w:ascii="Times New Roman" w:hAnsi="Times New Roman" w:cs="Times New Roman"/>
        </w:rPr>
        <w:t>​</w:t>
      </w:r>
      <w:r w:rsidRPr="00005EB9">
        <w:rPr>
          <w:rFonts w:ascii="Oxygen" w:hAnsi="Oxygen"/>
        </w:rPr>
        <w:t xml:space="preserve"> (number of rooms) and X</w:t>
      </w:r>
      <w:r w:rsidRPr="00005EB9">
        <w:rPr>
          <w:rFonts w:ascii="Oxygen" w:hAnsi="Oxygen"/>
          <w:vertAlign w:val="subscript"/>
        </w:rPr>
        <w:t>2</w:t>
      </w:r>
      <w:r w:rsidRPr="00005EB9">
        <w:rPr>
          <w:rFonts w:ascii="Times New Roman" w:hAnsi="Times New Roman" w:cs="Times New Roman"/>
        </w:rPr>
        <w:t>​</w:t>
      </w:r>
      <w:r w:rsidRPr="00005EB9">
        <w:rPr>
          <w:rFonts w:ascii="Oxygen" w:hAnsi="Oxygen"/>
        </w:rPr>
        <w:t xml:space="preserve"> (location) will reveal whether each variable is significant on its own. If the p-values are below 0.05, we reject the null hypotheses.</w:t>
      </w:r>
    </w:p>
    <w:p w14:paraId="690E97D3" w14:textId="7A7886C6" w:rsidR="006372D3" w:rsidRPr="006372D3" w:rsidRDefault="00B16FE1" w:rsidP="00B43EA5">
      <w:pPr>
        <w:jc w:val="both"/>
        <w:rPr>
          <w:rFonts w:ascii="Oxygen" w:hAnsi="Oxygen"/>
        </w:rPr>
      </w:pPr>
      <w:r w:rsidRPr="00ED733B">
        <w:rPr>
          <w:rFonts w:ascii="Oxygen" w:hAnsi="Oxygen"/>
        </w:rPr>
        <w:t>F</w:t>
      </w:r>
      <w:r w:rsidR="006372D3" w:rsidRPr="006372D3">
        <w:rPr>
          <w:rFonts w:ascii="Oxygen" w:hAnsi="Oxygen"/>
        </w:rPr>
        <w:t>rom the regression analysis</w:t>
      </w:r>
      <w:r w:rsidR="00315928" w:rsidRPr="00ED733B">
        <w:rPr>
          <w:rFonts w:ascii="Oxygen" w:hAnsi="Oxygen"/>
        </w:rPr>
        <w:t xml:space="preserve"> summary</w:t>
      </w:r>
      <w:r w:rsidR="00315928" w:rsidRPr="00A379AA">
        <w:rPr>
          <w:rFonts w:ascii="Oxygen" w:hAnsi="Oxygen"/>
        </w:rPr>
        <w:t xml:space="preserve"> </w:t>
      </w:r>
      <w:r w:rsidRPr="00ED733B">
        <w:rPr>
          <w:rFonts w:ascii="Oxygen" w:hAnsi="Oxygen"/>
        </w:rPr>
        <w:t>(</w:t>
      </w:r>
      <w:r w:rsidR="00315928" w:rsidRPr="00A379AA">
        <w:rPr>
          <w:rFonts w:ascii="Oxygen" w:hAnsi="Oxygen"/>
        </w:rPr>
        <w:t>R</w:t>
      </w:r>
      <w:r w:rsidR="00315928" w:rsidRPr="00ED733B">
        <w:rPr>
          <w:rFonts w:ascii="Oxygen" w:hAnsi="Oxygen"/>
        </w:rPr>
        <w:t xml:space="preserve"> code in </w:t>
      </w:r>
      <w:hyperlink w:anchor="_Appendix_I" w:history="1">
        <w:r w:rsidR="00315928" w:rsidRPr="00ED733B">
          <w:rPr>
            <w:rStyle w:val="Hyperlink"/>
            <w:rFonts w:ascii="Oxygen" w:hAnsi="Oxygen"/>
          </w:rPr>
          <w:t>Appendix I</w:t>
        </w:r>
      </w:hyperlink>
      <w:r w:rsidRPr="00ED733B">
        <w:rPr>
          <w:rFonts w:ascii="Oxygen" w:hAnsi="Oxygen"/>
        </w:rPr>
        <w:t>) we get the p-values as follows</w:t>
      </w:r>
      <w:r w:rsidR="006372D3" w:rsidRPr="006372D3">
        <w:rPr>
          <w:rFonts w:ascii="Oxygen" w:hAnsi="Oxygen"/>
        </w:rPr>
        <w:t>:</w:t>
      </w:r>
    </w:p>
    <w:p w14:paraId="1F2CBD69" w14:textId="350C70F0" w:rsidR="006372D3" w:rsidRPr="006372D3" w:rsidRDefault="00B16FE1" w:rsidP="00F7351E">
      <w:pPr>
        <w:numPr>
          <w:ilvl w:val="0"/>
          <w:numId w:val="10"/>
        </w:numPr>
        <w:tabs>
          <w:tab w:val="clear" w:pos="720"/>
          <w:tab w:val="num" w:pos="360"/>
        </w:tabs>
        <w:spacing w:after="0"/>
        <w:ind w:left="360"/>
        <w:jc w:val="both"/>
        <w:rPr>
          <w:rFonts w:ascii="Oxygen" w:hAnsi="Oxygen"/>
        </w:rPr>
      </w:pPr>
      <w:r w:rsidRPr="006372D3">
        <w:rPr>
          <w:rFonts w:ascii="Oxygen" w:hAnsi="Oxygen"/>
        </w:rPr>
        <w:t xml:space="preserve">p-value for </w:t>
      </w:r>
      <w:r w:rsidRPr="00ED733B">
        <w:rPr>
          <w:rFonts w:ascii="Oxygen" w:hAnsi="Oxygen"/>
        </w:rPr>
        <w:t>lo</w:t>
      </w:r>
      <w:r w:rsidRPr="006372D3">
        <w:rPr>
          <w:rFonts w:ascii="Oxygen" w:hAnsi="Oxygen"/>
        </w:rPr>
        <w:t>cation is 0.0</w:t>
      </w:r>
      <w:r w:rsidRPr="00ED733B">
        <w:rPr>
          <w:rFonts w:ascii="Oxygen" w:hAnsi="Oxygen"/>
        </w:rPr>
        <w:t>0574</w:t>
      </w:r>
    </w:p>
    <w:p w14:paraId="7BB2FF4D" w14:textId="77777777" w:rsidR="00F7351E" w:rsidRPr="00ED733B" w:rsidRDefault="00B16FE1" w:rsidP="00F7351E">
      <w:pPr>
        <w:pStyle w:val="ListParagraph"/>
        <w:numPr>
          <w:ilvl w:val="0"/>
          <w:numId w:val="10"/>
        </w:numPr>
        <w:tabs>
          <w:tab w:val="clear" w:pos="720"/>
          <w:tab w:val="num" w:pos="360"/>
        </w:tabs>
        <w:ind w:left="360"/>
        <w:jc w:val="both"/>
        <w:rPr>
          <w:rFonts w:ascii="Oxygen" w:hAnsi="Oxygen"/>
        </w:rPr>
      </w:pPr>
      <w:r w:rsidRPr="00ED733B">
        <w:rPr>
          <w:rFonts w:ascii="Oxygen" w:hAnsi="Oxygen"/>
        </w:rPr>
        <w:t>p-value for the number</w:t>
      </w:r>
      <w:r w:rsidR="006372D3" w:rsidRPr="00ED733B">
        <w:rPr>
          <w:rFonts w:ascii="Oxygen" w:hAnsi="Oxygen"/>
        </w:rPr>
        <w:t xml:space="preserve"> of Rooms</w:t>
      </w:r>
      <w:r w:rsidRPr="00ED733B">
        <w:rPr>
          <w:rFonts w:ascii="Oxygen" w:hAnsi="Oxygen"/>
        </w:rPr>
        <w:t xml:space="preserve"> is </w:t>
      </w:r>
      <w:r w:rsidR="006372D3" w:rsidRPr="00ED733B">
        <w:rPr>
          <w:rFonts w:ascii="Oxygen" w:hAnsi="Oxygen"/>
        </w:rPr>
        <w:t>7.58</w:t>
      </w:r>
      <w:r w:rsidR="006372D3" w:rsidRPr="00ED733B">
        <w:rPr>
          <w:rFonts w:ascii="Oxygen" w:hAnsi="Oxygen"/>
          <w:sz w:val="18"/>
          <w:szCs w:val="18"/>
        </w:rPr>
        <w:t>X</w:t>
      </w:r>
      <w:r w:rsidR="006372D3" w:rsidRPr="00ED733B">
        <w:rPr>
          <w:rFonts w:ascii="Oxygen" w:hAnsi="Oxygen"/>
        </w:rPr>
        <w:t>10</w:t>
      </w:r>
      <w:r w:rsidR="006372D3" w:rsidRPr="00ED733B">
        <w:rPr>
          <w:rFonts w:ascii="Oxygen" w:hAnsi="Oxygen"/>
          <w:vertAlign w:val="superscript"/>
        </w:rPr>
        <w:t>-5</w:t>
      </w:r>
    </w:p>
    <w:p w14:paraId="779CFB2F" w14:textId="407AEB76" w:rsidR="006372D3" w:rsidRPr="00ED733B" w:rsidRDefault="00B16FE1" w:rsidP="00F7351E">
      <w:pPr>
        <w:jc w:val="both"/>
        <w:rPr>
          <w:rFonts w:ascii="Oxygen" w:hAnsi="Oxygen"/>
        </w:rPr>
      </w:pPr>
      <w:r w:rsidRPr="00ED733B">
        <w:rPr>
          <w:rFonts w:ascii="Oxygen" w:hAnsi="Oxygen"/>
        </w:rPr>
        <w:t xml:space="preserve">Therefore, </w:t>
      </w:r>
      <w:r w:rsidR="00F7351E" w:rsidRPr="00ED733B">
        <w:rPr>
          <w:rFonts w:ascii="Oxygen" w:hAnsi="Oxygen"/>
        </w:rPr>
        <w:t xml:space="preserve">as </w:t>
      </w:r>
      <w:r w:rsidRPr="00ED733B">
        <w:rPr>
          <w:rFonts w:ascii="Oxygen" w:hAnsi="Oxygen"/>
        </w:rPr>
        <w:t>b</w:t>
      </w:r>
      <w:r w:rsidR="006372D3" w:rsidRPr="00ED733B">
        <w:rPr>
          <w:rFonts w:ascii="Oxygen" w:hAnsi="Oxygen"/>
        </w:rPr>
        <w:t>oth</w:t>
      </w:r>
      <w:r w:rsidR="00F7351E" w:rsidRPr="00ED733B">
        <w:rPr>
          <w:rFonts w:ascii="Oxygen" w:hAnsi="Oxygen"/>
        </w:rPr>
        <w:t xml:space="preserve"> p-values are less than 0.05, we reject the null hypotheses and conclude that both</w:t>
      </w:r>
      <w:r w:rsidR="006372D3" w:rsidRPr="00ED733B">
        <w:rPr>
          <w:rFonts w:ascii="Oxygen" w:hAnsi="Oxygen"/>
        </w:rPr>
        <w:t xml:space="preserve"> location and number of rooms</w:t>
      </w:r>
      <w:r w:rsidR="00F7351E" w:rsidRPr="00ED733B">
        <w:rPr>
          <w:rFonts w:ascii="Oxygen" w:hAnsi="Oxygen"/>
        </w:rPr>
        <w:t xml:space="preserve"> </w:t>
      </w:r>
      <w:r w:rsidR="006372D3" w:rsidRPr="00ED733B">
        <w:rPr>
          <w:rFonts w:ascii="Oxygen" w:hAnsi="Oxygen"/>
        </w:rPr>
        <w:t>significantly affect the selling price of houses at the 5% level of significance</w:t>
      </w:r>
      <w:r w:rsidR="006D1743" w:rsidRPr="00ED733B">
        <w:rPr>
          <w:rFonts w:ascii="Oxygen" w:hAnsi="Oxygen"/>
        </w:rPr>
        <w:t xml:space="preserve"> </w:t>
      </w:r>
    </w:p>
    <w:p w14:paraId="11B06CD3" w14:textId="2E25E0D0" w:rsidR="00865862" w:rsidRPr="00865862" w:rsidRDefault="004D7782" w:rsidP="00865862">
      <w:pPr>
        <w:pStyle w:val="Heading1"/>
        <w:numPr>
          <w:ilvl w:val="0"/>
          <w:numId w:val="4"/>
        </w:numPr>
        <w:rPr>
          <w:rFonts w:ascii="Oxygen" w:hAnsi="Oxygen"/>
        </w:rPr>
      </w:pPr>
      <w:r w:rsidRPr="00ED733B">
        <w:rPr>
          <w:rFonts w:ascii="Oxygen" w:hAnsi="Oxygen"/>
        </w:rPr>
        <w:t xml:space="preserve">Joint </w:t>
      </w:r>
      <w:r w:rsidR="00865862" w:rsidRPr="00865862">
        <w:rPr>
          <w:rFonts w:ascii="Oxygen" w:hAnsi="Oxygen"/>
        </w:rPr>
        <w:t>Term X</w:t>
      </w:r>
      <w:r w:rsidR="00865862" w:rsidRPr="00865862">
        <w:rPr>
          <w:rFonts w:ascii="Oxygen" w:hAnsi="Oxygen"/>
          <w:vertAlign w:val="subscript"/>
        </w:rPr>
        <w:t>1</w:t>
      </w:r>
      <w:r w:rsidR="00865862" w:rsidRPr="00ED733B">
        <w:rPr>
          <w:rFonts w:ascii="Oxygen" w:hAnsi="Oxygen"/>
          <w:vertAlign w:val="subscript"/>
        </w:rPr>
        <w:t xml:space="preserve"> </w:t>
      </w:r>
      <w:r w:rsidR="00865862" w:rsidRPr="00865862">
        <w:rPr>
          <w:rFonts w:ascii="Oxygen" w:hAnsi="Oxygen"/>
        </w:rPr>
        <w:t>X</w:t>
      </w:r>
      <w:r w:rsidR="00865862" w:rsidRPr="00865862">
        <w:rPr>
          <w:rFonts w:ascii="Oxygen" w:hAnsi="Oxygen"/>
          <w:vertAlign w:val="subscript"/>
        </w:rPr>
        <w:t>2</w:t>
      </w:r>
    </w:p>
    <w:p w14:paraId="384B8B22" w14:textId="37BB0DE5" w:rsidR="00865862" w:rsidRPr="00865862" w:rsidRDefault="00865862" w:rsidP="008E7E84">
      <w:pPr>
        <w:jc w:val="both"/>
        <w:rPr>
          <w:rFonts w:ascii="Oxygen" w:hAnsi="Oxygen"/>
        </w:rPr>
      </w:pPr>
      <w:r w:rsidRPr="00865862">
        <w:rPr>
          <w:rFonts w:ascii="Oxygen" w:hAnsi="Oxygen"/>
        </w:rPr>
        <w:t xml:space="preserve">We introduce a </w:t>
      </w:r>
      <w:r w:rsidR="004D7782" w:rsidRPr="00ED733B">
        <w:rPr>
          <w:rFonts w:ascii="Oxygen" w:hAnsi="Oxygen"/>
        </w:rPr>
        <w:t>joint</w:t>
      </w:r>
      <w:r w:rsidRPr="00865862">
        <w:rPr>
          <w:rFonts w:ascii="Oxygen" w:hAnsi="Oxygen"/>
        </w:rPr>
        <w:t xml:space="preserve"> term X</w:t>
      </w:r>
      <w:r w:rsidRPr="00865862">
        <w:rPr>
          <w:rFonts w:ascii="Oxygen" w:hAnsi="Oxygen"/>
          <w:vertAlign w:val="subscript"/>
        </w:rPr>
        <w:t>1</w:t>
      </w:r>
      <w:r w:rsidRPr="00ED733B">
        <w:rPr>
          <w:rFonts w:ascii="Oxygen" w:hAnsi="Oxygen"/>
          <w:vertAlign w:val="subscript"/>
        </w:rPr>
        <w:t xml:space="preserve"> </w:t>
      </w:r>
      <w:r w:rsidRPr="00865862">
        <w:rPr>
          <w:rFonts w:ascii="Oxygen" w:hAnsi="Oxygen"/>
        </w:rPr>
        <w:t>X</w:t>
      </w:r>
      <w:r w:rsidRPr="00865862">
        <w:rPr>
          <w:rFonts w:ascii="Oxygen" w:hAnsi="Oxygen"/>
          <w:vertAlign w:val="subscript"/>
        </w:rPr>
        <w:t>2</w:t>
      </w:r>
      <w:r w:rsidRPr="00865862">
        <w:rPr>
          <w:rFonts w:ascii="Times New Roman" w:hAnsi="Times New Roman" w:cs="Times New Roman"/>
        </w:rPr>
        <w:t>​</w:t>
      </w:r>
      <w:r w:rsidRPr="00865862">
        <w:rPr>
          <w:rFonts w:ascii="Oxygen" w:hAnsi="Oxygen"/>
        </w:rPr>
        <w:t xml:space="preserve"> to examine whether the relationship between the number of rooms and selling price differs between the two suburbs</w:t>
      </w:r>
      <w:r w:rsidR="00D34F73" w:rsidRPr="00ED733B">
        <w:rPr>
          <w:rFonts w:ascii="Oxygen" w:hAnsi="Oxygen"/>
        </w:rPr>
        <w:t>. The regression equation now becomes:</w:t>
      </w:r>
    </w:p>
    <w:p w14:paraId="45255ED5" w14:textId="71A8A432" w:rsidR="00865862" w:rsidRPr="00865862" w:rsidRDefault="00865862" w:rsidP="008E7E84">
      <w:pPr>
        <w:jc w:val="both"/>
        <w:rPr>
          <w:rFonts w:ascii="Oxygen" w:hAnsi="Oxygen"/>
        </w:rPr>
      </w:pPr>
      <w:r w:rsidRPr="00ED733B">
        <w:rPr>
          <w:rFonts w:ascii="Oxygen" w:hAnsi="Oxygen"/>
        </w:rPr>
        <w:tab/>
      </w:r>
      <w:r w:rsidRPr="00ED733B">
        <w:rPr>
          <w:rFonts w:ascii="Oxygen" w:hAnsi="Oxygen"/>
        </w:rPr>
        <w:tab/>
      </w:r>
      <w:r w:rsidRPr="00ED733B">
        <w:rPr>
          <w:rFonts w:ascii="Oxygen" w:hAnsi="Oxygen"/>
        </w:rPr>
        <w:tab/>
      </w:r>
      <w:r w:rsidRPr="00ED733B">
        <w:rPr>
          <w:rFonts w:ascii="Oxygen" w:hAnsi="Oxygen"/>
        </w:rPr>
        <w:tab/>
      </w:r>
      <w:r w:rsidRPr="00865862">
        <w:rPr>
          <w:rFonts w:ascii="Oxygen" w:hAnsi="Oxygen"/>
        </w:rPr>
        <w:t>Y</w:t>
      </w:r>
      <w:r w:rsidRPr="00ED733B">
        <w:rPr>
          <w:rFonts w:ascii="Oxygen" w:hAnsi="Oxygen"/>
        </w:rPr>
        <w:t xml:space="preserve"> </w:t>
      </w:r>
      <w:r w:rsidRPr="00865862">
        <w:rPr>
          <w:rFonts w:ascii="Oxygen" w:hAnsi="Oxygen"/>
        </w:rPr>
        <w:t>=</w:t>
      </w:r>
      <w:r w:rsidRPr="00ED733B">
        <w:rPr>
          <w:rFonts w:ascii="Oxygen" w:hAnsi="Oxygen"/>
        </w:rPr>
        <w:t xml:space="preserve"> </w:t>
      </w:r>
      <w:r w:rsidRPr="00865862">
        <w:rPr>
          <w:rFonts w:ascii="Cambria" w:hAnsi="Cambria" w:cs="Cambria"/>
        </w:rPr>
        <w:t>β</w:t>
      </w:r>
      <w:r w:rsidRPr="00865862">
        <w:rPr>
          <w:rFonts w:ascii="Oxygen" w:hAnsi="Oxygen"/>
          <w:vertAlign w:val="subscript"/>
        </w:rPr>
        <w:t>0</w:t>
      </w:r>
      <w:r w:rsidRPr="00ED733B">
        <w:rPr>
          <w:rFonts w:ascii="Oxygen" w:hAnsi="Oxygen"/>
        </w:rPr>
        <w:t xml:space="preserve"> </w:t>
      </w:r>
      <w:r w:rsidRPr="00865862">
        <w:rPr>
          <w:rFonts w:ascii="Oxygen" w:hAnsi="Oxygen"/>
        </w:rPr>
        <w:t>+</w:t>
      </w:r>
      <w:r w:rsidRPr="00ED733B">
        <w:rPr>
          <w:rFonts w:ascii="Oxygen" w:hAnsi="Oxygen"/>
        </w:rPr>
        <w:t xml:space="preserve"> </w:t>
      </w:r>
      <w:r w:rsidRPr="00865862">
        <w:rPr>
          <w:rFonts w:ascii="Cambria" w:hAnsi="Cambria" w:cs="Cambria"/>
        </w:rPr>
        <w:t>β</w:t>
      </w:r>
      <w:r w:rsidRPr="00865862">
        <w:rPr>
          <w:rFonts w:ascii="Oxygen" w:hAnsi="Oxygen"/>
          <w:vertAlign w:val="subscript"/>
        </w:rPr>
        <w:t>1</w:t>
      </w:r>
      <w:r w:rsidRPr="00ED733B">
        <w:rPr>
          <w:rFonts w:ascii="Oxygen" w:hAnsi="Oxygen"/>
          <w:vertAlign w:val="subscript"/>
        </w:rPr>
        <w:t xml:space="preserve"> </w:t>
      </w:r>
      <w:r w:rsidRPr="00865862">
        <w:rPr>
          <w:rFonts w:ascii="Oxygen" w:hAnsi="Oxygen"/>
        </w:rPr>
        <w:t>X</w:t>
      </w:r>
      <w:r w:rsidRPr="00865862">
        <w:rPr>
          <w:rFonts w:ascii="Oxygen" w:hAnsi="Oxygen"/>
          <w:vertAlign w:val="subscript"/>
        </w:rPr>
        <w:t>1</w:t>
      </w:r>
      <w:r w:rsidRPr="00ED733B">
        <w:rPr>
          <w:rFonts w:ascii="Oxygen" w:hAnsi="Oxygen"/>
          <w:vertAlign w:val="subscript"/>
        </w:rPr>
        <w:t xml:space="preserve"> </w:t>
      </w:r>
      <w:r w:rsidRPr="00865862">
        <w:rPr>
          <w:rFonts w:ascii="Oxygen" w:hAnsi="Oxygen"/>
        </w:rPr>
        <w:t>+</w:t>
      </w:r>
      <w:r w:rsidRPr="00ED733B">
        <w:rPr>
          <w:rFonts w:ascii="Oxygen" w:hAnsi="Oxygen"/>
        </w:rPr>
        <w:t xml:space="preserve"> </w:t>
      </w:r>
      <w:r w:rsidRPr="00865862">
        <w:rPr>
          <w:rFonts w:ascii="Cambria" w:hAnsi="Cambria" w:cs="Cambria"/>
        </w:rPr>
        <w:t>β</w:t>
      </w:r>
      <w:r w:rsidRPr="00865862">
        <w:rPr>
          <w:rFonts w:ascii="Oxygen" w:hAnsi="Oxygen"/>
          <w:vertAlign w:val="subscript"/>
        </w:rPr>
        <w:t>2</w:t>
      </w:r>
      <w:r w:rsidRPr="00ED733B">
        <w:rPr>
          <w:rFonts w:ascii="Oxygen" w:hAnsi="Oxygen"/>
          <w:vertAlign w:val="subscript"/>
        </w:rPr>
        <w:t xml:space="preserve"> </w:t>
      </w:r>
      <w:r w:rsidRPr="00865862">
        <w:rPr>
          <w:rFonts w:ascii="Oxygen" w:hAnsi="Oxygen"/>
        </w:rPr>
        <w:t>X</w:t>
      </w:r>
      <w:r w:rsidRPr="00865862">
        <w:rPr>
          <w:rFonts w:ascii="Oxygen" w:hAnsi="Oxygen"/>
          <w:vertAlign w:val="subscript"/>
        </w:rPr>
        <w:t>2</w:t>
      </w:r>
      <w:r w:rsidRPr="00ED733B">
        <w:rPr>
          <w:rFonts w:ascii="Oxygen" w:hAnsi="Oxygen"/>
          <w:vertAlign w:val="subscript"/>
        </w:rPr>
        <w:t xml:space="preserve"> </w:t>
      </w:r>
      <w:r w:rsidRPr="00865862">
        <w:rPr>
          <w:rFonts w:ascii="Oxygen" w:hAnsi="Oxygen"/>
        </w:rPr>
        <w:t>+</w:t>
      </w:r>
      <w:r w:rsidRPr="00865862">
        <w:rPr>
          <w:rFonts w:ascii="Cambria" w:hAnsi="Cambria" w:cs="Cambria"/>
        </w:rPr>
        <w:t>β</w:t>
      </w:r>
      <w:r w:rsidRPr="00865862">
        <w:rPr>
          <w:rFonts w:ascii="Oxygen" w:hAnsi="Oxygen"/>
          <w:vertAlign w:val="subscript"/>
        </w:rPr>
        <w:t>3</w:t>
      </w:r>
      <w:r w:rsidRPr="00ED733B">
        <w:rPr>
          <w:rFonts w:ascii="Oxygen" w:hAnsi="Oxygen"/>
          <w:vertAlign w:val="subscript"/>
        </w:rPr>
        <w:t xml:space="preserve"> </w:t>
      </w:r>
      <w:r w:rsidRPr="00865862">
        <w:rPr>
          <w:rFonts w:ascii="Oxygen" w:hAnsi="Oxygen"/>
        </w:rPr>
        <w:t>(X</w:t>
      </w:r>
      <w:r w:rsidRPr="00865862">
        <w:rPr>
          <w:rFonts w:ascii="Oxygen" w:hAnsi="Oxygen"/>
          <w:vertAlign w:val="subscript"/>
        </w:rPr>
        <w:t>1</w:t>
      </w:r>
      <w:r w:rsidRPr="00ED733B">
        <w:rPr>
          <w:rFonts w:ascii="Oxygen" w:hAnsi="Oxygen"/>
          <w:vertAlign w:val="subscript"/>
        </w:rPr>
        <w:t xml:space="preserve"> </w:t>
      </w:r>
      <w:r w:rsidRPr="00865862">
        <w:rPr>
          <w:rFonts w:ascii="Oxygen" w:hAnsi="Oxygen" w:cs="Oxygen"/>
        </w:rPr>
        <w:t>×</w:t>
      </w:r>
      <w:r w:rsidRPr="00ED733B">
        <w:rPr>
          <w:rFonts w:ascii="Oxygen" w:hAnsi="Oxygen" w:cs="Oxygen"/>
        </w:rPr>
        <w:t xml:space="preserve"> </w:t>
      </w:r>
      <w:r w:rsidRPr="00865862">
        <w:rPr>
          <w:rFonts w:ascii="Oxygen" w:hAnsi="Oxygen"/>
        </w:rPr>
        <w:t>X</w:t>
      </w:r>
      <w:r w:rsidRPr="00865862">
        <w:rPr>
          <w:rFonts w:ascii="Oxygen" w:hAnsi="Oxygen"/>
          <w:vertAlign w:val="subscript"/>
        </w:rPr>
        <w:t>2</w:t>
      </w:r>
      <w:r w:rsidRPr="00865862">
        <w:rPr>
          <w:rFonts w:ascii="Oxygen" w:hAnsi="Oxygen"/>
        </w:rPr>
        <w:t>)</w:t>
      </w:r>
      <w:r w:rsidRPr="00ED733B">
        <w:rPr>
          <w:rFonts w:ascii="Oxygen" w:hAnsi="Oxygen"/>
        </w:rPr>
        <w:t xml:space="preserve"> </w:t>
      </w:r>
      <w:r w:rsidRPr="00865862">
        <w:rPr>
          <w:rFonts w:ascii="Oxygen" w:hAnsi="Oxygen"/>
        </w:rPr>
        <w:t>+</w:t>
      </w:r>
      <w:r w:rsidRPr="00ED733B">
        <w:rPr>
          <w:rFonts w:ascii="Oxygen" w:hAnsi="Oxygen"/>
        </w:rPr>
        <w:t xml:space="preserve"> </w:t>
      </w:r>
      <w:r w:rsidRPr="00865862">
        <w:rPr>
          <w:rFonts w:ascii="Cambria" w:hAnsi="Cambria" w:cs="Cambria"/>
        </w:rPr>
        <w:t>ϵ</w:t>
      </w:r>
    </w:p>
    <w:p w14:paraId="45B3F628" w14:textId="25CA1B31" w:rsidR="00865862" w:rsidRPr="00865862" w:rsidRDefault="00D34F73" w:rsidP="008E7E84">
      <w:pPr>
        <w:jc w:val="both"/>
        <w:rPr>
          <w:rFonts w:ascii="Oxygen" w:hAnsi="Oxygen"/>
        </w:rPr>
      </w:pPr>
      <w:r w:rsidRPr="00ED733B">
        <w:rPr>
          <w:rFonts w:ascii="Oxygen" w:hAnsi="Oxygen"/>
        </w:rPr>
        <w:t xml:space="preserve">From the </w:t>
      </w:r>
      <w:r w:rsidRPr="00A379AA">
        <w:rPr>
          <w:rFonts w:ascii="Oxygen" w:hAnsi="Oxygen"/>
        </w:rPr>
        <w:t>R</w:t>
      </w:r>
      <w:r w:rsidRPr="00ED733B">
        <w:rPr>
          <w:rFonts w:ascii="Oxygen" w:hAnsi="Oxygen"/>
        </w:rPr>
        <w:t xml:space="preserve"> code in </w:t>
      </w:r>
      <w:hyperlink w:anchor="_Appendix_I" w:history="1">
        <w:r w:rsidRPr="00ED733B">
          <w:rPr>
            <w:rStyle w:val="Hyperlink"/>
            <w:rFonts w:ascii="Oxygen" w:hAnsi="Oxygen"/>
          </w:rPr>
          <w:t>Appendix I</w:t>
        </w:r>
      </w:hyperlink>
      <w:r w:rsidRPr="00ED733B">
        <w:rPr>
          <w:rFonts w:ascii="Oxygen" w:hAnsi="Oxygen"/>
        </w:rPr>
        <w:t>, the values of the coefficients of the new equation are re-estimated as:</w:t>
      </w:r>
    </w:p>
    <w:p w14:paraId="45ED6B10" w14:textId="4457D07C" w:rsidR="00A605F1" w:rsidRPr="00A605F1" w:rsidRDefault="00D34F73" w:rsidP="00A605F1">
      <w:pPr>
        <w:jc w:val="both"/>
        <w:rPr>
          <w:rFonts w:ascii="Oxygen" w:hAnsi="Oxygen"/>
        </w:rPr>
      </w:pPr>
      <w:r w:rsidRPr="00ED733B">
        <w:rPr>
          <w:rFonts w:ascii="Oxygen" w:hAnsi="Oxygen"/>
        </w:rPr>
        <w:tab/>
      </w:r>
      <w:r w:rsidRPr="00ED733B">
        <w:rPr>
          <w:rFonts w:ascii="Oxygen" w:hAnsi="Oxygen"/>
        </w:rPr>
        <w:tab/>
      </w:r>
      <w:r w:rsidRPr="00ED733B">
        <w:rPr>
          <w:rFonts w:ascii="Oxygen" w:hAnsi="Oxygen"/>
        </w:rPr>
        <w:tab/>
      </w:r>
      <w:r w:rsidRPr="00ED733B">
        <w:rPr>
          <w:rFonts w:ascii="Oxygen" w:hAnsi="Oxygen"/>
        </w:rPr>
        <w:tab/>
        <w:t xml:space="preserve">Y = </w:t>
      </w:r>
      <w:r w:rsidR="00A605F1" w:rsidRPr="00A605F1">
        <w:rPr>
          <w:rFonts w:ascii="Oxygen" w:hAnsi="Oxygen"/>
        </w:rPr>
        <w:t>61.997 -</w:t>
      </w:r>
      <w:r w:rsidRPr="00ED733B">
        <w:rPr>
          <w:rFonts w:ascii="Oxygen" w:hAnsi="Oxygen"/>
        </w:rPr>
        <w:t xml:space="preserve"> </w:t>
      </w:r>
      <w:r w:rsidR="00A605F1" w:rsidRPr="00A605F1">
        <w:rPr>
          <w:rFonts w:ascii="Oxygen" w:hAnsi="Oxygen"/>
        </w:rPr>
        <w:t>5.011</w:t>
      </w:r>
      <w:r w:rsidRPr="00ED733B">
        <w:rPr>
          <w:rFonts w:ascii="Oxygen" w:hAnsi="Oxygen"/>
        </w:rPr>
        <w:t xml:space="preserve"> X</w:t>
      </w:r>
      <w:r w:rsidRPr="00ED733B">
        <w:rPr>
          <w:rFonts w:ascii="Oxygen" w:hAnsi="Oxygen"/>
          <w:vertAlign w:val="subscript"/>
        </w:rPr>
        <w:t>1</w:t>
      </w:r>
      <w:r w:rsidRPr="00ED733B">
        <w:rPr>
          <w:rFonts w:ascii="Oxygen" w:hAnsi="Oxygen"/>
        </w:rPr>
        <w:t xml:space="preserve"> +</w:t>
      </w:r>
      <w:r w:rsidR="00A605F1" w:rsidRPr="00A605F1">
        <w:rPr>
          <w:rFonts w:ascii="Oxygen" w:hAnsi="Oxygen"/>
        </w:rPr>
        <w:t xml:space="preserve"> 185.099</w:t>
      </w:r>
      <w:r w:rsidRPr="00ED733B">
        <w:rPr>
          <w:rFonts w:ascii="Oxygen" w:hAnsi="Oxygen"/>
        </w:rPr>
        <w:t xml:space="preserve"> X</w:t>
      </w:r>
      <w:r w:rsidRPr="00ED733B">
        <w:rPr>
          <w:rFonts w:ascii="Oxygen" w:hAnsi="Oxygen"/>
          <w:vertAlign w:val="subscript"/>
        </w:rPr>
        <w:t>2</w:t>
      </w:r>
      <w:r w:rsidR="00A605F1" w:rsidRPr="00A605F1">
        <w:rPr>
          <w:rFonts w:ascii="Oxygen" w:hAnsi="Oxygen"/>
        </w:rPr>
        <w:t xml:space="preserve"> -</w:t>
      </w:r>
      <w:r w:rsidRPr="00ED733B">
        <w:rPr>
          <w:rFonts w:ascii="Oxygen" w:hAnsi="Oxygen"/>
        </w:rPr>
        <w:t xml:space="preserve"> </w:t>
      </w:r>
      <w:r w:rsidR="00A605F1" w:rsidRPr="00A605F1">
        <w:rPr>
          <w:rFonts w:ascii="Oxygen" w:hAnsi="Oxygen"/>
        </w:rPr>
        <w:t>26.569</w:t>
      </w:r>
      <w:r w:rsidRPr="00ED733B">
        <w:rPr>
          <w:rFonts w:ascii="Oxygen" w:hAnsi="Oxygen"/>
        </w:rPr>
        <w:t xml:space="preserve"> </w:t>
      </w:r>
      <w:r w:rsidRPr="00A605F1">
        <w:rPr>
          <w:rFonts w:ascii="Oxygen" w:hAnsi="Oxygen"/>
        </w:rPr>
        <w:t>X</w:t>
      </w:r>
      <w:r w:rsidRPr="00A605F1">
        <w:rPr>
          <w:rFonts w:ascii="Oxygen" w:hAnsi="Oxygen"/>
          <w:vertAlign w:val="subscript"/>
        </w:rPr>
        <w:t>1</w:t>
      </w:r>
      <w:r w:rsidRPr="00ED733B">
        <w:rPr>
          <w:rFonts w:ascii="Oxygen" w:hAnsi="Oxygen"/>
        </w:rPr>
        <w:t xml:space="preserve"> </w:t>
      </w:r>
      <w:r w:rsidRPr="00A605F1">
        <w:rPr>
          <w:rFonts w:ascii="Oxygen" w:hAnsi="Oxygen"/>
        </w:rPr>
        <w:t>X</w:t>
      </w:r>
      <w:r w:rsidRPr="00A605F1">
        <w:rPr>
          <w:rFonts w:ascii="Oxygen" w:hAnsi="Oxygen"/>
          <w:vertAlign w:val="subscript"/>
        </w:rPr>
        <w:t>2</w:t>
      </w:r>
      <w:r w:rsidRPr="00ED733B">
        <w:rPr>
          <w:rFonts w:ascii="Oxygen" w:hAnsi="Oxygen"/>
        </w:rPr>
        <w:t xml:space="preserve"> +</w:t>
      </w:r>
      <w:r w:rsidRPr="00ED733B">
        <w:rPr>
          <w:rFonts w:ascii="Oxygen" w:hAnsi="Oxygen" w:cs="Cambria"/>
        </w:rPr>
        <w:t xml:space="preserve"> </w:t>
      </w:r>
      <w:r w:rsidRPr="00865862">
        <w:rPr>
          <w:rFonts w:ascii="Cambria" w:hAnsi="Cambria" w:cs="Cambria"/>
        </w:rPr>
        <w:t>ϵ</w:t>
      </w:r>
    </w:p>
    <w:p w14:paraId="3A8E0E18" w14:textId="77777777" w:rsidR="00072A96" w:rsidRPr="00ED733B" w:rsidRDefault="009271FA" w:rsidP="00072A96">
      <w:pPr>
        <w:tabs>
          <w:tab w:val="num" w:pos="1440"/>
        </w:tabs>
        <w:jc w:val="both"/>
        <w:rPr>
          <w:rFonts w:ascii="Oxygen" w:hAnsi="Oxygen"/>
        </w:rPr>
      </w:pPr>
      <w:r w:rsidRPr="00ED733B">
        <w:rPr>
          <w:rFonts w:ascii="Oxygen" w:hAnsi="Oxygen"/>
        </w:rPr>
        <w:t>T</w:t>
      </w:r>
      <w:r w:rsidR="00D34F73" w:rsidRPr="00ED733B">
        <w:rPr>
          <w:rFonts w:ascii="Oxygen" w:hAnsi="Oxygen"/>
        </w:rPr>
        <w:t>he</w:t>
      </w:r>
      <w:r w:rsidRPr="009271FA">
        <w:rPr>
          <w:rFonts w:ascii="Oxygen" w:hAnsi="Oxygen"/>
        </w:rPr>
        <w:t xml:space="preserve"> </w:t>
      </w:r>
      <w:r w:rsidRPr="00ED733B">
        <w:rPr>
          <w:rFonts w:ascii="Oxygen" w:hAnsi="Oxygen"/>
          <w:b/>
          <w:bCs/>
        </w:rPr>
        <w:t>p</w:t>
      </w:r>
      <w:r w:rsidR="00072A96" w:rsidRPr="00ED733B">
        <w:rPr>
          <w:rFonts w:ascii="Oxygen" w:hAnsi="Oxygen"/>
          <w:b/>
          <w:bCs/>
        </w:rPr>
        <w:t>-value for the</w:t>
      </w:r>
      <w:r w:rsidRPr="00ED733B">
        <w:rPr>
          <w:rFonts w:ascii="Oxygen" w:hAnsi="Oxygen"/>
          <w:b/>
          <w:bCs/>
        </w:rPr>
        <w:t xml:space="preserve"> </w:t>
      </w:r>
      <w:r w:rsidR="00072A96" w:rsidRPr="009271FA">
        <w:rPr>
          <w:rFonts w:ascii="Oxygen" w:hAnsi="Oxygen"/>
          <w:b/>
          <w:bCs/>
        </w:rPr>
        <w:t>interaction</w:t>
      </w:r>
      <w:r w:rsidR="00072A96" w:rsidRPr="00ED733B">
        <w:rPr>
          <w:rFonts w:ascii="Oxygen" w:hAnsi="Oxygen"/>
          <w:b/>
          <w:bCs/>
        </w:rPr>
        <w:t xml:space="preserve"> term</w:t>
      </w:r>
      <w:r w:rsidR="00072A96" w:rsidRPr="009271FA">
        <w:rPr>
          <w:rFonts w:ascii="Oxygen" w:hAnsi="Oxygen"/>
          <w:b/>
          <w:bCs/>
        </w:rPr>
        <w:t xml:space="preserve"> </w:t>
      </w:r>
      <w:r w:rsidR="00072A96" w:rsidRPr="00A605F1">
        <w:rPr>
          <w:rFonts w:ascii="Oxygen" w:hAnsi="Oxygen"/>
          <w:b/>
          <w:bCs/>
        </w:rPr>
        <w:t>X</w:t>
      </w:r>
      <w:r w:rsidR="00072A96" w:rsidRPr="00A605F1">
        <w:rPr>
          <w:rFonts w:ascii="Oxygen" w:hAnsi="Oxygen"/>
          <w:b/>
          <w:bCs/>
          <w:vertAlign w:val="subscript"/>
        </w:rPr>
        <w:t>1</w:t>
      </w:r>
      <w:r w:rsidR="00072A96" w:rsidRPr="00ED733B">
        <w:rPr>
          <w:rFonts w:ascii="Oxygen" w:hAnsi="Oxygen"/>
          <w:b/>
          <w:bCs/>
        </w:rPr>
        <w:t xml:space="preserve"> </w:t>
      </w:r>
      <w:r w:rsidR="00072A96" w:rsidRPr="00A605F1">
        <w:rPr>
          <w:rFonts w:ascii="Oxygen" w:hAnsi="Oxygen"/>
          <w:b/>
          <w:bCs/>
        </w:rPr>
        <w:t>X</w:t>
      </w:r>
      <w:r w:rsidR="00072A96" w:rsidRPr="00A605F1">
        <w:rPr>
          <w:rFonts w:ascii="Oxygen" w:hAnsi="Oxygen"/>
          <w:b/>
          <w:bCs/>
          <w:vertAlign w:val="subscript"/>
        </w:rPr>
        <w:t>2</w:t>
      </w:r>
      <w:r w:rsidR="00072A96" w:rsidRPr="00ED733B">
        <w:rPr>
          <w:rFonts w:ascii="Oxygen" w:hAnsi="Oxygen"/>
          <w:b/>
          <w:bCs/>
        </w:rPr>
        <w:t xml:space="preserve"> is </w:t>
      </w:r>
      <w:r w:rsidRPr="00ED733B">
        <w:rPr>
          <w:rFonts w:ascii="Oxygen" w:hAnsi="Oxygen"/>
          <w:b/>
          <w:bCs/>
        </w:rPr>
        <w:t xml:space="preserve">= </w:t>
      </w:r>
      <w:r w:rsidRPr="009271FA">
        <w:rPr>
          <w:rFonts w:ascii="Oxygen" w:hAnsi="Oxygen"/>
          <w:b/>
          <w:bCs/>
        </w:rPr>
        <w:t>0.239620</w:t>
      </w:r>
      <w:r w:rsidR="00072A96" w:rsidRPr="00ED733B">
        <w:rPr>
          <w:rFonts w:ascii="Oxygen" w:hAnsi="Oxygen"/>
          <w:b/>
          <w:bCs/>
        </w:rPr>
        <w:t xml:space="preserve"> </w:t>
      </w:r>
      <w:r w:rsidR="00072A96" w:rsidRPr="00ED733B">
        <w:rPr>
          <w:rFonts w:ascii="Oxygen" w:hAnsi="Oxygen"/>
        </w:rPr>
        <w:t xml:space="preserve">which is </w:t>
      </w:r>
      <w:r w:rsidRPr="009271FA">
        <w:rPr>
          <w:rFonts w:ascii="Oxygen" w:hAnsi="Oxygen"/>
        </w:rPr>
        <w:t>greater than the 0.05 significance level</w:t>
      </w:r>
      <w:r w:rsidR="00072A96" w:rsidRPr="00ED733B">
        <w:rPr>
          <w:rFonts w:ascii="Oxygen" w:hAnsi="Oxygen"/>
        </w:rPr>
        <w:t xml:space="preserve">, </w:t>
      </w:r>
      <w:r w:rsidRPr="009271FA">
        <w:rPr>
          <w:rFonts w:ascii="Oxygen" w:hAnsi="Oxygen"/>
        </w:rPr>
        <w:t>indicat</w:t>
      </w:r>
      <w:r w:rsidR="00072A96" w:rsidRPr="00ED733B">
        <w:rPr>
          <w:rFonts w:ascii="Oxygen" w:hAnsi="Oxygen"/>
        </w:rPr>
        <w:t>ing</w:t>
      </w:r>
      <w:r w:rsidRPr="009271FA">
        <w:rPr>
          <w:rFonts w:ascii="Oxygen" w:hAnsi="Oxygen"/>
        </w:rPr>
        <w:t xml:space="preserve"> that the interaction between </w:t>
      </w:r>
      <w:r w:rsidR="00072A96" w:rsidRPr="00ED733B">
        <w:rPr>
          <w:rFonts w:ascii="Oxygen" w:hAnsi="Oxygen"/>
        </w:rPr>
        <w:t>l</w:t>
      </w:r>
      <w:r w:rsidRPr="009271FA">
        <w:rPr>
          <w:rFonts w:ascii="Oxygen" w:hAnsi="Oxygen"/>
        </w:rPr>
        <w:t xml:space="preserve">ocation and </w:t>
      </w:r>
      <w:r w:rsidR="00072A96" w:rsidRPr="00ED733B">
        <w:rPr>
          <w:rFonts w:ascii="Oxygen" w:hAnsi="Oxygen"/>
        </w:rPr>
        <w:t>n</w:t>
      </w:r>
      <w:r w:rsidRPr="009271FA">
        <w:rPr>
          <w:rFonts w:ascii="Oxygen" w:hAnsi="Oxygen"/>
        </w:rPr>
        <w:t xml:space="preserve">umber of </w:t>
      </w:r>
      <w:r w:rsidR="00072A96" w:rsidRPr="00ED733B">
        <w:rPr>
          <w:rFonts w:ascii="Oxygen" w:hAnsi="Oxygen"/>
        </w:rPr>
        <w:t>r</w:t>
      </w:r>
      <w:r w:rsidRPr="009271FA">
        <w:rPr>
          <w:rFonts w:ascii="Oxygen" w:hAnsi="Oxygen"/>
        </w:rPr>
        <w:t>ooms does not have a statistically significant effect on the selling price at the 5% level of significance.</w:t>
      </w:r>
    </w:p>
    <w:p w14:paraId="4C2AC3BE" w14:textId="229358A8" w:rsidR="009271FA" w:rsidRPr="009271FA" w:rsidRDefault="00072A96" w:rsidP="00072A96">
      <w:pPr>
        <w:tabs>
          <w:tab w:val="num" w:pos="1440"/>
        </w:tabs>
        <w:jc w:val="both"/>
        <w:rPr>
          <w:rFonts w:ascii="Oxygen" w:hAnsi="Oxygen"/>
        </w:rPr>
      </w:pPr>
      <w:r w:rsidRPr="00ED733B">
        <w:rPr>
          <w:rFonts w:ascii="Oxygen" w:hAnsi="Oxygen"/>
        </w:rPr>
        <w:lastRenderedPageBreak/>
        <w:t>Hence</w:t>
      </w:r>
      <w:r w:rsidR="009271FA" w:rsidRPr="009271FA">
        <w:rPr>
          <w:rFonts w:ascii="Oxygen" w:hAnsi="Oxygen"/>
        </w:rPr>
        <w:t>, the relationship between the number of rooms and the selling price is consistent across both suburbs</w:t>
      </w:r>
      <w:r w:rsidRPr="00ED733B">
        <w:rPr>
          <w:rFonts w:ascii="Oxygen" w:hAnsi="Oxygen"/>
        </w:rPr>
        <w:t xml:space="preserve"> and does not significantly </w:t>
      </w:r>
      <w:r w:rsidR="00846355" w:rsidRPr="00ED733B">
        <w:rPr>
          <w:rFonts w:ascii="Oxygen" w:hAnsi="Oxygen"/>
        </w:rPr>
        <w:t>a</w:t>
      </w:r>
      <w:r w:rsidRPr="00ED733B">
        <w:rPr>
          <w:rFonts w:ascii="Oxygen" w:hAnsi="Oxygen"/>
        </w:rPr>
        <w:t xml:space="preserve">ffect the selling price of houses. </w:t>
      </w:r>
    </w:p>
    <w:p w14:paraId="49B43CAB" w14:textId="11F6DCFB" w:rsidR="006D4EEE" w:rsidRPr="006D4EEE" w:rsidRDefault="006D4EEE" w:rsidP="00846355">
      <w:pPr>
        <w:pStyle w:val="Heading1"/>
        <w:numPr>
          <w:ilvl w:val="0"/>
          <w:numId w:val="4"/>
        </w:numPr>
        <w:rPr>
          <w:rFonts w:ascii="Oxygen" w:hAnsi="Oxygen"/>
        </w:rPr>
      </w:pPr>
      <w:r w:rsidRPr="006D4EEE">
        <w:rPr>
          <w:rFonts w:ascii="Oxygen" w:hAnsi="Oxygen"/>
        </w:rPr>
        <w:t>Most Appropriate Model</w:t>
      </w:r>
    </w:p>
    <w:p w14:paraId="6346A523" w14:textId="1D2D583B" w:rsidR="006D4EEE" w:rsidRPr="006D4EEE" w:rsidRDefault="00ED733B" w:rsidP="00ED733B">
      <w:pPr>
        <w:tabs>
          <w:tab w:val="num" w:pos="1440"/>
        </w:tabs>
        <w:jc w:val="both"/>
        <w:rPr>
          <w:rFonts w:ascii="Oxygen" w:hAnsi="Oxygen"/>
        </w:rPr>
      </w:pPr>
      <w:r w:rsidRPr="00ED733B">
        <w:rPr>
          <w:rFonts w:ascii="Oxygen" w:hAnsi="Oxygen"/>
        </w:rPr>
        <w:t>The following could be concluded, b</w:t>
      </w:r>
      <w:r w:rsidR="006D4EEE" w:rsidRPr="006D4EEE">
        <w:rPr>
          <w:rFonts w:ascii="Oxygen" w:hAnsi="Oxygen"/>
        </w:rPr>
        <w:t>ased on the results of the regression analysis, including the significance tests for the individual coefficients and the interaction term. If the interaction term is not significant, the simpler model without the interaction m</w:t>
      </w:r>
      <w:r w:rsidRPr="00ED733B">
        <w:rPr>
          <w:rFonts w:ascii="Oxygen" w:hAnsi="Oxygen"/>
        </w:rPr>
        <w:t>ust</w:t>
      </w:r>
      <w:r w:rsidR="006D4EEE" w:rsidRPr="006D4EEE">
        <w:rPr>
          <w:rFonts w:ascii="Oxygen" w:hAnsi="Oxygen"/>
        </w:rPr>
        <w:t xml:space="preserve"> be preferred</w:t>
      </w:r>
      <w:r w:rsidRPr="00ED733B">
        <w:rPr>
          <w:rFonts w:ascii="Oxygen" w:hAnsi="Oxygen"/>
        </w:rPr>
        <w:t>.</w:t>
      </w:r>
    </w:p>
    <w:p w14:paraId="3512FA27" w14:textId="4A8ED207" w:rsidR="00ED733B" w:rsidRPr="006D4EEE" w:rsidRDefault="00ED733B" w:rsidP="00ED733B">
      <w:pPr>
        <w:tabs>
          <w:tab w:val="num" w:pos="1440"/>
        </w:tabs>
        <w:jc w:val="both"/>
        <w:rPr>
          <w:rFonts w:ascii="Oxygen" w:hAnsi="Oxygen"/>
        </w:rPr>
      </w:pPr>
      <w:r>
        <w:rPr>
          <w:rFonts w:ascii="Oxygen" w:hAnsi="Oxygen"/>
          <w:b/>
          <w:bCs/>
        </w:rPr>
        <w:tab/>
      </w:r>
      <w:r w:rsidRPr="00ED733B">
        <w:rPr>
          <w:rFonts w:ascii="Oxygen" w:hAnsi="Oxygen"/>
          <w:b/>
          <w:bCs/>
        </w:rPr>
        <w:t>Y = 155.28854 + 54.89809 * rooms - 222.04459</w:t>
      </w:r>
      <w:r w:rsidRPr="00ED733B">
        <w:rPr>
          <w:rFonts w:ascii="Oxygen" w:hAnsi="Oxygen"/>
          <w:b/>
          <w:bCs/>
          <w:vertAlign w:val="subscript"/>
        </w:rPr>
        <w:t xml:space="preserve"> </w:t>
      </w:r>
      <w:r w:rsidRPr="00ED733B">
        <w:rPr>
          <w:rFonts w:ascii="Oxygen" w:hAnsi="Oxygen"/>
          <w:b/>
          <w:bCs/>
        </w:rPr>
        <w:t xml:space="preserve">* location + </w:t>
      </w:r>
      <w:r w:rsidRPr="00865862">
        <w:rPr>
          <w:rFonts w:ascii="Cambria" w:hAnsi="Cambria" w:cs="Cambria"/>
          <w:b/>
          <w:bCs/>
        </w:rPr>
        <w:t>ϵ</w:t>
      </w:r>
    </w:p>
    <w:p w14:paraId="1266B323" w14:textId="77777777" w:rsidR="00A74FF8" w:rsidRPr="00005EB9" w:rsidRDefault="00A74FF8" w:rsidP="00A379AA">
      <w:pPr>
        <w:rPr>
          <w:rFonts w:ascii="Oxygen" w:hAnsi="Oxygen"/>
        </w:rPr>
      </w:pPr>
    </w:p>
    <w:p w14:paraId="2A6D7EB7" w14:textId="299C053D" w:rsidR="00A379AA" w:rsidRPr="00ED733B" w:rsidRDefault="00A379AA">
      <w:pPr>
        <w:rPr>
          <w:rFonts w:ascii="Oxygen" w:hAnsi="Oxygen"/>
        </w:rPr>
      </w:pPr>
      <w:r w:rsidRPr="00ED733B">
        <w:rPr>
          <w:rFonts w:ascii="Oxygen" w:hAnsi="Oxygen"/>
        </w:rPr>
        <w:br w:type="page"/>
      </w:r>
    </w:p>
    <w:p w14:paraId="6181B0CD" w14:textId="641832F9" w:rsidR="00E766A6" w:rsidRPr="00ED733B" w:rsidRDefault="00A379AA" w:rsidP="00A379AA">
      <w:pPr>
        <w:pStyle w:val="Heading1"/>
        <w:rPr>
          <w:rFonts w:ascii="Oxygen" w:hAnsi="Oxygen"/>
        </w:rPr>
      </w:pPr>
      <w:r w:rsidRPr="00ED733B">
        <w:rPr>
          <w:rFonts w:ascii="Oxygen" w:hAnsi="Oxygen"/>
        </w:rPr>
        <w:lastRenderedPageBreak/>
        <w:t>Appendix</w:t>
      </w:r>
    </w:p>
    <w:p w14:paraId="4C1C1788" w14:textId="6E351761" w:rsidR="00A379AA" w:rsidRPr="00ED733B" w:rsidRDefault="00FD6D10" w:rsidP="00A379AA">
      <w:pPr>
        <w:rPr>
          <w:rFonts w:ascii="Oxygen" w:hAnsi="Oxygen"/>
        </w:rPr>
      </w:pPr>
      <w:r>
        <w:rPr>
          <w:rFonts w:ascii="Oxygen" w:hAnsi="Oxygen"/>
        </w:rPr>
        <w:t>Following c</w:t>
      </w:r>
      <w:r w:rsidR="00F9209E">
        <w:rPr>
          <w:rFonts w:ascii="Oxygen" w:hAnsi="Oxygen"/>
        </w:rPr>
        <w:t>ode files are separately submitted.</w:t>
      </w:r>
    </w:p>
    <w:p w14:paraId="1C1ADA4B" w14:textId="48177BC5" w:rsidR="00A379AA" w:rsidRPr="00ED733B" w:rsidRDefault="00A379AA" w:rsidP="00FB2DF0">
      <w:pPr>
        <w:pStyle w:val="Heading2"/>
        <w:jc w:val="both"/>
        <w:rPr>
          <w:rFonts w:ascii="Oxygen" w:hAnsi="Oxygen"/>
        </w:rPr>
      </w:pPr>
      <w:bookmarkStart w:id="0" w:name="_Appendix_I"/>
      <w:bookmarkEnd w:id="0"/>
      <w:r w:rsidRPr="00ED733B">
        <w:rPr>
          <w:rFonts w:ascii="Oxygen" w:hAnsi="Oxygen"/>
        </w:rPr>
        <w:t>Appendix I</w:t>
      </w:r>
    </w:p>
    <w:p w14:paraId="66E2342D" w14:textId="77777777" w:rsidR="00E55EAB" w:rsidRDefault="00A379AA" w:rsidP="00E55EAB">
      <w:pPr>
        <w:jc w:val="both"/>
        <w:rPr>
          <w:rFonts w:ascii="Oxygen" w:hAnsi="Oxygen"/>
        </w:rPr>
      </w:pPr>
      <w:r w:rsidRPr="00ED733B">
        <w:rPr>
          <w:rFonts w:ascii="Oxygen" w:hAnsi="Oxygen"/>
        </w:rPr>
        <w:t>R code to generate</w:t>
      </w:r>
      <w:r w:rsidR="00E55EAB">
        <w:rPr>
          <w:rFonts w:ascii="Oxygen" w:hAnsi="Oxygen"/>
        </w:rPr>
        <w:t>:</w:t>
      </w:r>
    </w:p>
    <w:p w14:paraId="0E3891F3" w14:textId="47C766EF" w:rsidR="00A379AA" w:rsidRPr="00E55EAB" w:rsidRDefault="00FB2DF0" w:rsidP="00E55EAB">
      <w:pPr>
        <w:pStyle w:val="ListParagraph"/>
        <w:numPr>
          <w:ilvl w:val="0"/>
          <w:numId w:val="16"/>
        </w:numPr>
        <w:jc w:val="both"/>
        <w:rPr>
          <w:rFonts w:ascii="Oxygen" w:hAnsi="Oxygen"/>
        </w:rPr>
      </w:pPr>
      <w:r w:rsidRPr="00E55EAB">
        <w:rPr>
          <w:rFonts w:ascii="Oxygen" w:hAnsi="Oxygen"/>
        </w:rPr>
        <w:t>Scatter</w:t>
      </w:r>
      <w:r w:rsidR="00A379AA" w:rsidRPr="00E55EAB">
        <w:rPr>
          <w:rFonts w:ascii="Oxygen" w:hAnsi="Oxygen"/>
        </w:rPr>
        <w:t xml:space="preserve"> Plot between house size (number of rooms) and selling price.</w:t>
      </w:r>
    </w:p>
    <w:p w14:paraId="5CCCFB35" w14:textId="4C4F9BF5" w:rsidR="00FB2DF0" w:rsidRPr="00E55EAB" w:rsidRDefault="00E55EAB" w:rsidP="00E55EAB">
      <w:pPr>
        <w:pStyle w:val="ListParagraph"/>
        <w:numPr>
          <w:ilvl w:val="0"/>
          <w:numId w:val="16"/>
        </w:numPr>
        <w:jc w:val="both"/>
        <w:rPr>
          <w:rFonts w:ascii="Oxygen" w:hAnsi="Oxygen"/>
        </w:rPr>
      </w:pPr>
      <w:r>
        <w:rPr>
          <w:rFonts w:ascii="Oxygen" w:hAnsi="Oxygen"/>
        </w:rPr>
        <w:t>R</w:t>
      </w:r>
      <w:r w:rsidR="005A4DFC" w:rsidRPr="00E55EAB">
        <w:rPr>
          <w:rFonts w:ascii="Oxygen" w:hAnsi="Oxygen"/>
        </w:rPr>
        <w:t>egression model</w:t>
      </w:r>
      <w:r w:rsidR="00EE1768" w:rsidRPr="00E55EAB">
        <w:rPr>
          <w:rFonts w:ascii="Oxygen" w:hAnsi="Oxygen"/>
        </w:rPr>
        <w:t xml:space="preserve"> summary</w:t>
      </w:r>
      <w:r w:rsidR="008E1C0F" w:rsidRPr="00E55EAB">
        <w:rPr>
          <w:rFonts w:ascii="Oxygen" w:hAnsi="Oxygen"/>
        </w:rPr>
        <w:t>,</w:t>
      </w:r>
      <w:r w:rsidR="005A4DFC" w:rsidRPr="00E55EAB">
        <w:rPr>
          <w:rFonts w:ascii="Oxygen" w:hAnsi="Oxygen"/>
        </w:rPr>
        <w:t xml:space="preserve"> </w:t>
      </w:r>
      <w:r w:rsidR="00FB2DF0" w:rsidRPr="00E55EAB">
        <w:rPr>
          <w:rFonts w:ascii="Oxygen" w:hAnsi="Oxygen"/>
        </w:rPr>
        <w:t>prediction</w:t>
      </w:r>
      <w:r w:rsidR="008E1C0F" w:rsidRPr="00E55EAB">
        <w:rPr>
          <w:rFonts w:ascii="Oxygen" w:hAnsi="Oxygen"/>
        </w:rPr>
        <w:t>, F-test, p-value</w:t>
      </w:r>
      <w:r w:rsidR="00ED733B" w:rsidRPr="00E55EAB">
        <w:rPr>
          <w:rFonts w:ascii="Oxygen" w:hAnsi="Oxygen"/>
        </w:rPr>
        <w:t>s and interaction terms.</w:t>
      </w:r>
    </w:p>
    <w:p w14:paraId="37716277" w14:textId="7533B611" w:rsidR="00ED733B" w:rsidRDefault="00E55EAB" w:rsidP="00FB2DF0">
      <w:pPr>
        <w:jc w:val="both"/>
      </w:pPr>
      <w:r>
        <w:object w:dxaOrig="1488" w:dyaOrig="991" w14:anchorId="3C6476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74.25pt;height:49.5pt" o:ole="">
            <v:imagedata r:id="rId7" o:title=""/>
          </v:shape>
          <o:OLEObject Type="Embed" ProgID="Package" ShapeID="_x0000_i1030" DrawAspect="Icon" ObjectID="_1788571150" r:id="rId8"/>
        </w:object>
      </w:r>
    </w:p>
    <w:p w14:paraId="21061B30" w14:textId="25089ADC" w:rsidR="00135767" w:rsidRDefault="00135767" w:rsidP="00135767">
      <w:pPr>
        <w:pStyle w:val="Heading2"/>
        <w:jc w:val="both"/>
        <w:rPr>
          <w:rFonts w:ascii="Oxygen" w:hAnsi="Oxygen"/>
        </w:rPr>
      </w:pPr>
      <w:bookmarkStart w:id="1" w:name="_Appendix_III"/>
      <w:bookmarkStart w:id="2" w:name="_Appendix_II"/>
      <w:bookmarkEnd w:id="1"/>
      <w:bookmarkEnd w:id="2"/>
      <w:r w:rsidRPr="00135767">
        <w:rPr>
          <w:rFonts w:ascii="Oxygen" w:hAnsi="Oxygen"/>
        </w:rPr>
        <w:t>Appendix II</w:t>
      </w:r>
    </w:p>
    <w:p w14:paraId="452CF493" w14:textId="753A1ECD" w:rsidR="00135767" w:rsidRDefault="00135767" w:rsidP="00135767">
      <w:pPr>
        <w:jc w:val="both"/>
        <w:rPr>
          <w:rFonts w:ascii="Oxygen" w:hAnsi="Oxygen"/>
        </w:rPr>
      </w:pPr>
      <w:r>
        <w:rPr>
          <w:rFonts w:ascii="Oxygen" w:hAnsi="Oxygen"/>
        </w:rPr>
        <w:t>Python code for 3D Multiple Linear Regression</w:t>
      </w:r>
      <w:r w:rsidR="00F9209E">
        <w:rPr>
          <w:rFonts w:ascii="Oxygen" w:hAnsi="Oxygen"/>
        </w:rPr>
        <w:t>.</w:t>
      </w:r>
    </w:p>
    <w:p w14:paraId="42CED4B1" w14:textId="6084B9DB" w:rsidR="00135767" w:rsidRPr="00135767" w:rsidRDefault="00E55EAB" w:rsidP="00135767">
      <w:pPr>
        <w:jc w:val="both"/>
      </w:pPr>
      <w:r>
        <w:object w:dxaOrig="1488" w:dyaOrig="991" w14:anchorId="5C811EBA">
          <v:shape id="_x0000_i1032" type="#_x0000_t75" style="width:74.25pt;height:49.5pt" o:ole="">
            <v:imagedata r:id="rId9" o:title=""/>
          </v:shape>
          <o:OLEObject Type="Embed" ProgID="Package" ShapeID="_x0000_i1032" DrawAspect="Icon" ObjectID="_1788571151" r:id="rId10"/>
        </w:object>
      </w:r>
    </w:p>
    <w:sectPr w:rsidR="00135767" w:rsidRPr="001357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xygen">
    <w:panose1 w:val="02000503000000000000"/>
    <w:charset w:val="00"/>
    <w:family w:val="auto"/>
    <w:pitch w:val="variable"/>
    <w:sig w:usb0="A00000EF" w:usb1="4000204B"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E75329"/>
    <w:multiLevelType w:val="hybridMultilevel"/>
    <w:tmpl w:val="1D383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8548DC"/>
    <w:multiLevelType w:val="multilevel"/>
    <w:tmpl w:val="E556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E53D62"/>
    <w:multiLevelType w:val="multilevel"/>
    <w:tmpl w:val="0FDCD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A65588"/>
    <w:multiLevelType w:val="multilevel"/>
    <w:tmpl w:val="F5E84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6F1599"/>
    <w:multiLevelType w:val="multilevel"/>
    <w:tmpl w:val="889675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0E0222"/>
    <w:multiLevelType w:val="hybridMultilevel"/>
    <w:tmpl w:val="222C3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A12C74"/>
    <w:multiLevelType w:val="multilevel"/>
    <w:tmpl w:val="29169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3907D3"/>
    <w:multiLevelType w:val="multilevel"/>
    <w:tmpl w:val="BDB8C028"/>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8A361B"/>
    <w:multiLevelType w:val="multilevel"/>
    <w:tmpl w:val="C942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A62118"/>
    <w:multiLevelType w:val="hybridMultilevel"/>
    <w:tmpl w:val="12A80C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4DE2303"/>
    <w:multiLevelType w:val="multilevel"/>
    <w:tmpl w:val="D50260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D353AB"/>
    <w:multiLevelType w:val="hybridMultilevel"/>
    <w:tmpl w:val="6958B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4C34C2"/>
    <w:multiLevelType w:val="hybridMultilevel"/>
    <w:tmpl w:val="F5EAA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35784F"/>
    <w:multiLevelType w:val="hybridMultilevel"/>
    <w:tmpl w:val="58B6C750"/>
    <w:lvl w:ilvl="0" w:tplc="FFFACE92">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683E66"/>
    <w:multiLevelType w:val="hybridMultilevel"/>
    <w:tmpl w:val="FE186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A50CAE"/>
    <w:multiLevelType w:val="multilevel"/>
    <w:tmpl w:val="BDB8C028"/>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7104601">
    <w:abstractNumId w:val="11"/>
  </w:num>
  <w:num w:numId="2" w16cid:durableId="1268000776">
    <w:abstractNumId w:val="12"/>
  </w:num>
  <w:num w:numId="3" w16cid:durableId="1684893070">
    <w:abstractNumId w:val="0"/>
  </w:num>
  <w:num w:numId="4" w16cid:durableId="682438223">
    <w:abstractNumId w:val="9"/>
  </w:num>
  <w:num w:numId="5" w16cid:durableId="348528841">
    <w:abstractNumId w:val="13"/>
  </w:num>
  <w:num w:numId="6" w16cid:durableId="187375758">
    <w:abstractNumId w:val="8"/>
  </w:num>
  <w:num w:numId="7" w16cid:durableId="1408991102">
    <w:abstractNumId w:val="2"/>
  </w:num>
  <w:num w:numId="8" w16cid:durableId="466974794">
    <w:abstractNumId w:val="14"/>
  </w:num>
  <w:num w:numId="9" w16cid:durableId="671958448">
    <w:abstractNumId w:val="5"/>
  </w:num>
  <w:num w:numId="10" w16cid:durableId="2111046994">
    <w:abstractNumId w:val="7"/>
  </w:num>
  <w:num w:numId="11" w16cid:durableId="597715289">
    <w:abstractNumId w:val="6"/>
  </w:num>
  <w:num w:numId="12" w16cid:durableId="95101390">
    <w:abstractNumId w:val="1"/>
  </w:num>
  <w:num w:numId="13" w16cid:durableId="422148042">
    <w:abstractNumId w:val="10"/>
  </w:num>
  <w:num w:numId="14" w16cid:durableId="465195771">
    <w:abstractNumId w:val="4"/>
  </w:num>
  <w:num w:numId="15" w16cid:durableId="1159425716">
    <w:abstractNumId w:val="3"/>
  </w:num>
  <w:num w:numId="16" w16cid:durableId="139881935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C33"/>
    <w:rsid w:val="00013F4F"/>
    <w:rsid w:val="00025785"/>
    <w:rsid w:val="00040E5B"/>
    <w:rsid w:val="00053370"/>
    <w:rsid w:val="0005547B"/>
    <w:rsid w:val="000616A3"/>
    <w:rsid w:val="0006244D"/>
    <w:rsid w:val="00062E04"/>
    <w:rsid w:val="00072A96"/>
    <w:rsid w:val="00081412"/>
    <w:rsid w:val="000913FF"/>
    <w:rsid w:val="000C210F"/>
    <w:rsid w:val="000D7C40"/>
    <w:rsid w:val="000F223B"/>
    <w:rsid w:val="00135767"/>
    <w:rsid w:val="00146785"/>
    <w:rsid w:val="00150D26"/>
    <w:rsid w:val="00162BC5"/>
    <w:rsid w:val="00165C3F"/>
    <w:rsid w:val="001705BB"/>
    <w:rsid w:val="001828D8"/>
    <w:rsid w:val="0019493E"/>
    <w:rsid w:val="001A0B5B"/>
    <w:rsid w:val="001A0FF0"/>
    <w:rsid w:val="001B1197"/>
    <w:rsid w:val="001B53E1"/>
    <w:rsid w:val="001C73C6"/>
    <w:rsid w:val="00212B1E"/>
    <w:rsid w:val="002203E6"/>
    <w:rsid w:val="00230F2C"/>
    <w:rsid w:val="002336DB"/>
    <w:rsid w:val="00244BFD"/>
    <w:rsid w:val="00276BA5"/>
    <w:rsid w:val="00290D29"/>
    <w:rsid w:val="002B2478"/>
    <w:rsid w:val="002B4530"/>
    <w:rsid w:val="002D1DD7"/>
    <w:rsid w:val="00315928"/>
    <w:rsid w:val="0035032E"/>
    <w:rsid w:val="00356066"/>
    <w:rsid w:val="00360DA5"/>
    <w:rsid w:val="00380934"/>
    <w:rsid w:val="00392740"/>
    <w:rsid w:val="003A6100"/>
    <w:rsid w:val="003B1FE0"/>
    <w:rsid w:val="003B6BA7"/>
    <w:rsid w:val="003D5CD0"/>
    <w:rsid w:val="00401E5B"/>
    <w:rsid w:val="00402EB4"/>
    <w:rsid w:val="00416EF5"/>
    <w:rsid w:val="00440FE7"/>
    <w:rsid w:val="0045464C"/>
    <w:rsid w:val="00481442"/>
    <w:rsid w:val="004951F4"/>
    <w:rsid w:val="004A00F5"/>
    <w:rsid w:val="004A10AE"/>
    <w:rsid w:val="004A6E75"/>
    <w:rsid w:val="004D7782"/>
    <w:rsid w:val="004E5101"/>
    <w:rsid w:val="00503755"/>
    <w:rsid w:val="0051197C"/>
    <w:rsid w:val="00522CEE"/>
    <w:rsid w:val="00543749"/>
    <w:rsid w:val="00575647"/>
    <w:rsid w:val="00592087"/>
    <w:rsid w:val="00592432"/>
    <w:rsid w:val="005A4DFC"/>
    <w:rsid w:val="005A6A2F"/>
    <w:rsid w:val="005A72AD"/>
    <w:rsid w:val="005B1781"/>
    <w:rsid w:val="005D649C"/>
    <w:rsid w:val="005F0EA2"/>
    <w:rsid w:val="005F2BFD"/>
    <w:rsid w:val="00600530"/>
    <w:rsid w:val="00615707"/>
    <w:rsid w:val="0061686B"/>
    <w:rsid w:val="00623DEC"/>
    <w:rsid w:val="0063098D"/>
    <w:rsid w:val="0063702E"/>
    <w:rsid w:val="006372D3"/>
    <w:rsid w:val="00641542"/>
    <w:rsid w:val="006428F4"/>
    <w:rsid w:val="006801D5"/>
    <w:rsid w:val="006D0E52"/>
    <w:rsid w:val="006D1743"/>
    <w:rsid w:val="006D4EEE"/>
    <w:rsid w:val="006E12F3"/>
    <w:rsid w:val="006E67E9"/>
    <w:rsid w:val="00703466"/>
    <w:rsid w:val="007055E2"/>
    <w:rsid w:val="00716755"/>
    <w:rsid w:val="007269B5"/>
    <w:rsid w:val="007327D3"/>
    <w:rsid w:val="0073411B"/>
    <w:rsid w:val="00795FE0"/>
    <w:rsid w:val="007A3B3F"/>
    <w:rsid w:val="007A40A9"/>
    <w:rsid w:val="007B1C3C"/>
    <w:rsid w:val="007C336D"/>
    <w:rsid w:val="007C4DA7"/>
    <w:rsid w:val="007E24DC"/>
    <w:rsid w:val="007E3412"/>
    <w:rsid w:val="007F77C8"/>
    <w:rsid w:val="00835182"/>
    <w:rsid w:val="00846355"/>
    <w:rsid w:val="008545FD"/>
    <w:rsid w:val="00856238"/>
    <w:rsid w:val="00862D45"/>
    <w:rsid w:val="00862FB3"/>
    <w:rsid w:val="00865862"/>
    <w:rsid w:val="008A2730"/>
    <w:rsid w:val="008A3F89"/>
    <w:rsid w:val="008B6601"/>
    <w:rsid w:val="008D21A8"/>
    <w:rsid w:val="008E1C0F"/>
    <w:rsid w:val="008E7E84"/>
    <w:rsid w:val="009271FA"/>
    <w:rsid w:val="00927A6D"/>
    <w:rsid w:val="0093532A"/>
    <w:rsid w:val="00945D40"/>
    <w:rsid w:val="00952E0A"/>
    <w:rsid w:val="009841D6"/>
    <w:rsid w:val="00986F95"/>
    <w:rsid w:val="00992B04"/>
    <w:rsid w:val="00996983"/>
    <w:rsid w:val="009A2D44"/>
    <w:rsid w:val="009B01A4"/>
    <w:rsid w:val="009C3F41"/>
    <w:rsid w:val="009C62FB"/>
    <w:rsid w:val="009E1FC4"/>
    <w:rsid w:val="009E5EE0"/>
    <w:rsid w:val="009F03A7"/>
    <w:rsid w:val="009F050C"/>
    <w:rsid w:val="00A01463"/>
    <w:rsid w:val="00A101C5"/>
    <w:rsid w:val="00A25CC5"/>
    <w:rsid w:val="00A379AA"/>
    <w:rsid w:val="00A41316"/>
    <w:rsid w:val="00A45A55"/>
    <w:rsid w:val="00A605F1"/>
    <w:rsid w:val="00A74FF8"/>
    <w:rsid w:val="00A759BC"/>
    <w:rsid w:val="00A81C8D"/>
    <w:rsid w:val="00A94305"/>
    <w:rsid w:val="00AA4110"/>
    <w:rsid w:val="00AB7106"/>
    <w:rsid w:val="00AD491F"/>
    <w:rsid w:val="00B01220"/>
    <w:rsid w:val="00B0250F"/>
    <w:rsid w:val="00B16FE1"/>
    <w:rsid w:val="00B43EA5"/>
    <w:rsid w:val="00B661DE"/>
    <w:rsid w:val="00B72155"/>
    <w:rsid w:val="00B85337"/>
    <w:rsid w:val="00BA191E"/>
    <w:rsid w:val="00BB2CAC"/>
    <w:rsid w:val="00BB3A0D"/>
    <w:rsid w:val="00BB4F55"/>
    <w:rsid w:val="00BE29DC"/>
    <w:rsid w:val="00BF4AAF"/>
    <w:rsid w:val="00C20606"/>
    <w:rsid w:val="00C277CE"/>
    <w:rsid w:val="00C305B4"/>
    <w:rsid w:val="00C813D1"/>
    <w:rsid w:val="00C82B29"/>
    <w:rsid w:val="00C943F0"/>
    <w:rsid w:val="00CB7A16"/>
    <w:rsid w:val="00D04B9A"/>
    <w:rsid w:val="00D23B70"/>
    <w:rsid w:val="00D34F73"/>
    <w:rsid w:val="00D67064"/>
    <w:rsid w:val="00D77BF5"/>
    <w:rsid w:val="00D85176"/>
    <w:rsid w:val="00D85C33"/>
    <w:rsid w:val="00D929BC"/>
    <w:rsid w:val="00DA4811"/>
    <w:rsid w:val="00DA60D9"/>
    <w:rsid w:val="00DD45A1"/>
    <w:rsid w:val="00DD666F"/>
    <w:rsid w:val="00DE0F0F"/>
    <w:rsid w:val="00DE2969"/>
    <w:rsid w:val="00E03DAF"/>
    <w:rsid w:val="00E07F3B"/>
    <w:rsid w:val="00E34C74"/>
    <w:rsid w:val="00E3708B"/>
    <w:rsid w:val="00E43EEF"/>
    <w:rsid w:val="00E526E6"/>
    <w:rsid w:val="00E53312"/>
    <w:rsid w:val="00E55EAB"/>
    <w:rsid w:val="00E65496"/>
    <w:rsid w:val="00E766A6"/>
    <w:rsid w:val="00EC5BDD"/>
    <w:rsid w:val="00ED33CC"/>
    <w:rsid w:val="00ED733B"/>
    <w:rsid w:val="00EE1768"/>
    <w:rsid w:val="00F056DE"/>
    <w:rsid w:val="00F334E6"/>
    <w:rsid w:val="00F339A0"/>
    <w:rsid w:val="00F6263F"/>
    <w:rsid w:val="00F7351E"/>
    <w:rsid w:val="00F73EA6"/>
    <w:rsid w:val="00F85BF2"/>
    <w:rsid w:val="00F9209E"/>
    <w:rsid w:val="00FA2693"/>
    <w:rsid w:val="00FA76CD"/>
    <w:rsid w:val="00FB2DF0"/>
    <w:rsid w:val="00FC109F"/>
    <w:rsid w:val="00FC59F9"/>
    <w:rsid w:val="00FC5C3C"/>
    <w:rsid w:val="00FD3D8B"/>
    <w:rsid w:val="00FD6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6E9E3"/>
  <w15:chartTrackingRefBased/>
  <w15:docId w15:val="{6D9A0E27-CECA-403E-869A-C0E880D8E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0F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0F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372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F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30F2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52E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2E0A"/>
    <w:pPr>
      <w:ind w:left="720"/>
      <w:contextualSpacing/>
    </w:pPr>
  </w:style>
  <w:style w:type="character" w:styleId="Hyperlink">
    <w:name w:val="Hyperlink"/>
    <w:basedOn w:val="DefaultParagraphFont"/>
    <w:uiPriority w:val="99"/>
    <w:unhideWhenUsed/>
    <w:rsid w:val="00E34C74"/>
    <w:rPr>
      <w:color w:val="0563C1" w:themeColor="hyperlink"/>
      <w:u w:val="single"/>
    </w:rPr>
  </w:style>
  <w:style w:type="character" w:styleId="UnresolvedMention">
    <w:name w:val="Unresolved Mention"/>
    <w:basedOn w:val="DefaultParagraphFont"/>
    <w:uiPriority w:val="99"/>
    <w:semiHidden/>
    <w:unhideWhenUsed/>
    <w:rsid w:val="00E34C74"/>
    <w:rPr>
      <w:color w:val="605E5C"/>
      <w:shd w:val="clear" w:color="auto" w:fill="E1DFDD"/>
    </w:rPr>
  </w:style>
  <w:style w:type="character" w:styleId="FollowedHyperlink">
    <w:name w:val="FollowedHyperlink"/>
    <w:basedOn w:val="DefaultParagraphFont"/>
    <w:uiPriority w:val="99"/>
    <w:semiHidden/>
    <w:unhideWhenUsed/>
    <w:rsid w:val="00A379AA"/>
    <w:rPr>
      <w:color w:val="954F72" w:themeColor="followedHyperlink"/>
      <w:u w:val="single"/>
    </w:rPr>
  </w:style>
  <w:style w:type="paragraph" w:styleId="HTMLPreformatted">
    <w:name w:val="HTML Preformatted"/>
    <w:basedOn w:val="Normal"/>
    <w:link w:val="HTMLPreformattedChar"/>
    <w:uiPriority w:val="99"/>
    <w:semiHidden/>
    <w:unhideWhenUsed/>
    <w:rsid w:val="007B1C3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B1C3C"/>
    <w:rPr>
      <w:rFonts w:ascii="Consolas" w:hAnsi="Consolas"/>
      <w:sz w:val="20"/>
      <w:szCs w:val="20"/>
    </w:rPr>
  </w:style>
  <w:style w:type="character" w:customStyle="1" w:styleId="Heading3Char">
    <w:name w:val="Heading 3 Char"/>
    <w:basedOn w:val="DefaultParagraphFont"/>
    <w:link w:val="Heading3"/>
    <w:uiPriority w:val="9"/>
    <w:semiHidden/>
    <w:rsid w:val="006372D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673048">
      <w:bodyDiv w:val="1"/>
      <w:marLeft w:val="0"/>
      <w:marRight w:val="0"/>
      <w:marTop w:val="0"/>
      <w:marBottom w:val="0"/>
      <w:divBdr>
        <w:top w:val="none" w:sz="0" w:space="0" w:color="auto"/>
        <w:left w:val="none" w:sz="0" w:space="0" w:color="auto"/>
        <w:bottom w:val="none" w:sz="0" w:space="0" w:color="auto"/>
        <w:right w:val="none" w:sz="0" w:space="0" w:color="auto"/>
      </w:divBdr>
    </w:div>
    <w:div w:id="203910129">
      <w:bodyDiv w:val="1"/>
      <w:marLeft w:val="0"/>
      <w:marRight w:val="0"/>
      <w:marTop w:val="0"/>
      <w:marBottom w:val="0"/>
      <w:divBdr>
        <w:top w:val="none" w:sz="0" w:space="0" w:color="auto"/>
        <w:left w:val="none" w:sz="0" w:space="0" w:color="auto"/>
        <w:bottom w:val="none" w:sz="0" w:space="0" w:color="auto"/>
        <w:right w:val="none" w:sz="0" w:space="0" w:color="auto"/>
      </w:divBdr>
    </w:div>
    <w:div w:id="290744265">
      <w:bodyDiv w:val="1"/>
      <w:marLeft w:val="0"/>
      <w:marRight w:val="0"/>
      <w:marTop w:val="0"/>
      <w:marBottom w:val="0"/>
      <w:divBdr>
        <w:top w:val="none" w:sz="0" w:space="0" w:color="auto"/>
        <w:left w:val="none" w:sz="0" w:space="0" w:color="auto"/>
        <w:bottom w:val="none" w:sz="0" w:space="0" w:color="auto"/>
        <w:right w:val="none" w:sz="0" w:space="0" w:color="auto"/>
      </w:divBdr>
    </w:div>
    <w:div w:id="302349525">
      <w:bodyDiv w:val="1"/>
      <w:marLeft w:val="0"/>
      <w:marRight w:val="0"/>
      <w:marTop w:val="0"/>
      <w:marBottom w:val="0"/>
      <w:divBdr>
        <w:top w:val="none" w:sz="0" w:space="0" w:color="auto"/>
        <w:left w:val="none" w:sz="0" w:space="0" w:color="auto"/>
        <w:bottom w:val="none" w:sz="0" w:space="0" w:color="auto"/>
        <w:right w:val="none" w:sz="0" w:space="0" w:color="auto"/>
      </w:divBdr>
    </w:div>
    <w:div w:id="303317393">
      <w:bodyDiv w:val="1"/>
      <w:marLeft w:val="0"/>
      <w:marRight w:val="0"/>
      <w:marTop w:val="0"/>
      <w:marBottom w:val="0"/>
      <w:divBdr>
        <w:top w:val="none" w:sz="0" w:space="0" w:color="auto"/>
        <w:left w:val="none" w:sz="0" w:space="0" w:color="auto"/>
        <w:bottom w:val="none" w:sz="0" w:space="0" w:color="auto"/>
        <w:right w:val="none" w:sz="0" w:space="0" w:color="auto"/>
      </w:divBdr>
    </w:div>
    <w:div w:id="634600328">
      <w:bodyDiv w:val="1"/>
      <w:marLeft w:val="0"/>
      <w:marRight w:val="0"/>
      <w:marTop w:val="0"/>
      <w:marBottom w:val="0"/>
      <w:divBdr>
        <w:top w:val="none" w:sz="0" w:space="0" w:color="auto"/>
        <w:left w:val="none" w:sz="0" w:space="0" w:color="auto"/>
        <w:bottom w:val="none" w:sz="0" w:space="0" w:color="auto"/>
        <w:right w:val="none" w:sz="0" w:space="0" w:color="auto"/>
      </w:divBdr>
    </w:div>
    <w:div w:id="642470402">
      <w:bodyDiv w:val="1"/>
      <w:marLeft w:val="0"/>
      <w:marRight w:val="0"/>
      <w:marTop w:val="0"/>
      <w:marBottom w:val="0"/>
      <w:divBdr>
        <w:top w:val="none" w:sz="0" w:space="0" w:color="auto"/>
        <w:left w:val="none" w:sz="0" w:space="0" w:color="auto"/>
        <w:bottom w:val="none" w:sz="0" w:space="0" w:color="auto"/>
        <w:right w:val="none" w:sz="0" w:space="0" w:color="auto"/>
      </w:divBdr>
    </w:div>
    <w:div w:id="685592677">
      <w:bodyDiv w:val="1"/>
      <w:marLeft w:val="0"/>
      <w:marRight w:val="0"/>
      <w:marTop w:val="0"/>
      <w:marBottom w:val="0"/>
      <w:divBdr>
        <w:top w:val="none" w:sz="0" w:space="0" w:color="auto"/>
        <w:left w:val="none" w:sz="0" w:space="0" w:color="auto"/>
        <w:bottom w:val="none" w:sz="0" w:space="0" w:color="auto"/>
        <w:right w:val="none" w:sz="0" w:space="0" w:color="auto"/>
      </w:divBdr>
    </w:div>
    <w:div w:id="696928052">
      <w:bodyDiv w:val="1"/>
      <w:marLeft w:val="0"/>
      <w:marRight w:val="0"/>
      <w:marTop w:val="0"/>
      <w:marBottom w:val="0"/>
      <w:divBdr>
        <w:top w:val="none" w:sz="0" w:space="0" w:color="auto"/>
        <w:left w:val="none" w:sz="0" w:space="0" w:color="auto"/>
        <w:bottom w:val="none" w:sz="0" w:space="0" w:color="auto"/>
        <w:right w:val="none" w:sz="0" w:space="0" w:color="auto"/>
      </w:divBdr>
    </w:div>
    <w:div w:id="763915424">
      <w:bodyDiv w:val="1"/>
      <w:marLeft w:val="0"/>
      <w:marRight w:val="0"/>
      <w:marTop w:val="0"/>
      <w:marBottom w:val="0"/>
      <w:divBdr>
        <w:top w:val="none" w:sz="0" w:space="0" w:color="auto"/>
        <w:left w:val="none" w:sz="0" w:space="0" w:color="auto"/>
        <w:bottom w:val="none" w:sz="0" w:space="0" w:color="auto"/>
        <w:right w:val="none" w:sz="0" w:space="0" w:color="auto"/>
      </w:divBdr>
    </w:div>
    <w:div w:id="778450717">
      <w:bodyDiv w:val="1"/>
      <w:marLeft w:val="0"/>
      <w:marRight w:val="0"/>
      <w:marTop w:val="0"/>
      <w:marBottom w:val="0"/>
      <w:divBdr>
        <w:top w:val="none" w:sz="0" w:space="0" w:color="auto"/>
        <w:left w:val="none" w:sz="0" w:space="0" w:color="auto"/>
        <w:bottom w:val="none" w:sz="0" w:space="0" w:color="auto"/>
        <w:right w:val="none" w:sz="0" w:space="0" w:color="auto"/>
      </w:divBdr>
    </w:div>
    <w:div w:id="788209333">
      <w:bodyDiv w:val="1"/>
      <w:marLeft w:val="0"/>
      <w:marRight w:val="0"/>
      <w:marTop w:val="0"/>
      <w:marBottom w:val="0"/>
      <w:divBdr>
        <w:top w:val="none" w:sz="0" w:space="0" w:color="auto"/>
        <w:left w:val="none" w:sz="0" w:space="0" w:color="auto"/>
        <w:bottom w:val="none" w:sz="0" w:space="0" w:color="auto"/>
        <w:right w:val="none" w:sz="0" w:space="0" w:color="auto"/>
      </w:divBdr>
    </w:div>
    <w:div w:id="804473844">
      <w:bodyDiv w:val="1"/>
      <w:marLeft w:val="0"/>
      <w:marRight w:val="0"/>
      <w:marTop w:val="0"/>
      <w:marBottom w:val="0"/>
      <w:divBdr>
        <w:top w:val="none" w:sz="0" w:space="0" w:color="auto"/>
        <w:left w:val="none" w:sz="0" w:space="0" w:color="auto"/>
        <w:bottom w:val="none" w:sz="0" w:space="0" w:color="auto"/>
        <w:right w:val="none" w:sz="0" w:space="0" w:color="auto"/>
      </w:divBdr>
    </w:div>
    <w:div w:id="827942160">
      <w:bodyDiv w:val="1"/>
      <w:marLeft w:val="0"/>
      <w:marRight w:val="0"/>
      <w:marTop w:val="0"/>
      <w:marBottom w:val="0"/>
      <w:divBdr>
        <w:top w:val="none" w:sz="0" w:space="0" w:color="auto"/>
        <w:left w:val="none" w:sz="0" w:space="0" w:color="auto"/>
        <w:bottom w:val="none" w:sz="0" w:space="0" w:color="auto"/>
        <w:right w:val="none" w:sz="0" w:space="0" w:color="auto"/>
      </w:divBdr>
    </w:div>
    <w:div w:id="1012494157">
      <w:bodyDiv w:val="1"/>
      <w:marLeft w:val="0"/>
      <w:marRight w:val="0"/>
      <w:marTop w:val="0"/>
      <w:marBottom w:val="0"/>
      <w:divBdr>
        <w:top w:val="none" w:sz="0" w:space="0" w:color="auto"/>
        <w:left w:val="none" w:sz="0" w:space="0" w:color="auto"/>
        <w:bottom w:val="none" w:sz="0" w:space="0" w:color="auto"/>
        <w:right w:val="none" w:sz="0" w:space="0" w:color="auto"/>
      </w:divBdr>
    </w:div>
    <w:div w:id="1022048638">
      <w:bodyDiv w:val="1"/>
      <w:marLeft w:val="0"/>
      <w:marRight w:val="0"/>
      <w:marTop w:val="0"/>
      <w:marBottom w:val="0"/>
      <w:divBdr>
        <w:top w:val="none" w:sz="0" w:space="0" w:color="auto"/>
        <w:left w:val="none" w:sz="0" w:space="0" w:color="auto"/>
        <w:bottom w:val="none" w:sz="0" w:space="0" w:color="auto"/>
        <w:right w:val="none" w:sz="0" w:space="0" w:color="auto"/>
      </w:divBdr>
    </w:div>
    <w:div w:id="1095326281">
      <w:bodyDiv w:val="1"/>
      <w:marLeft w:val="0"/>
      <w:marRight w:val="0"/>
      <w:marTop w:val="0"/>
      <w:marBottom w:val="0"/>
      <w:divBdr>
        <w:top w:val="none" w:sz="0" w:space="0" w:color="auto"/>
        <w:left w:val="none" w:sz="0" w:space="0" w:color="auto"/>
        <w:bottom w:val="none" w:sz="0" w:space="0" w:color="auto"/>
        <w:right w:val="none" w:sz="0" w:space="0" w:color="auto"/>
      </w:divBdr>
    </w:div>
    <w:div w:id="1122066971">
      <w:bodyDiv w:val="1"/>
      <w:marLeft w:val="0"/>
      <w:marRight w:val="0"/>
      <w:marTop w:val="0"/>
      <w:marBottom w:val="0"/>
      <w:divBdr>
        <w:top w:val="none" w:sz="0" w:space="0" w:color="auto"/>
        <w:left w:val="none" w:sz="0" w:space="0" w:color="auto"/>
        <w:bottom w:val="none" w:sz="0" w:space="0" w:color="auto"/>
        <w:right w:val="none" w:sz="0" w:space="0" w:color="auto"/>
      </w:divBdr>
    </w:div>
    <w:div w:id="1239442134">
      <w:bodyDiv w:val="1"/>
      <w:marLeft w:val="0"/>
      <w:marRight w:val="0"/>
      <w:marTop w:val="0"/>
      <w:marBottom w:val="0"/>
      <w:divBdr>
        <w:top w:val="none" w:sz="0" w:space="0" w:color="auto"/>
        <w:left w:val="none" w:sz="0" w:space="0" w:color="auto"/>
        <w:bottom w:val="none" w:sz="0" w:space="0" w:color="auto"/>
        <w:right w:val="none" w:sz="0" w:space="0" w:color="auto"/>
      </w:divBdr>
    </w:div>
    <w:div w:id="1252546259">
      <w:bodyDiv w:val="1"/>
      <w:marLeft w:val="0"/>
      <w:marRight w:val="0"/>
      <w:marTop w:val="0"/>
      <w:marBottom w:val="0"/>
      <w:divBdr>
        <w:top w:val="none" w:sz="0" w:space="0" w:color="auto"/>
        <w:left w:val="none" w:sz="0" w:space="0" w:color="auto"/>
        <w:bottom w:val="none" w:sz="0" w:space="0" w:color="auto"/>
        <w:right w:val="none" w:sz="0" w:space="0" w:color="auto"/>
      </w:divBdr>
    </w:div>
    <w:div w:id="1300459640">
      <w:bodyDiv w:val="1"/>
      <w:marLeft w:val="0"/>
      <w:marRight w:val="0"/>
      <w:marTop w:val="0"/>
      <w:marBottom w:val="0"/>
      <w:divBdr>
        <w:top w:val="none" w:sz="0" w:space="0" w:color="auto"/>
        <w:left w:val="none" w:sz="0" w:space="0" w:color="auto"/>
        <w:bottom w:val="none" w:sz="0" w:space="0" w:color="auto"/>
        <w:right w:val="none" w:sz="0" w:space="0" w:color="auto"/>
      </w:divBdr>
    </w:div>
    <w:div w:id="1491099257">
      <w:bodyDiv w:val="1"/>
      <w:marLeft w:val="0"/>
      <w:marRight w:val="0"/>
      <w:marTop w:val="0"/>
      <w:marBottom w:val="0"/>
      <w:divBdr>
        <w:top w:val="none" w:sz="0" w:space="0" w:color="auto"/>
        <w:left w:val="none" w:sz="0" w:space="0" w:color="auto"/>
        <w:bottom w:val="none" w:sz="0" w:space="0" w:color="auto"/>
        <w:right w:val="none" w:sz="0" w:space="0" w:color="auto"/>
      </w:divBdr>
    </w:div>
    <w:div w:id="1533572403">
      <w:bodyDiv w:val="1"/>
      <w:marLeft w:val="0"/>
      <w:marRight w:val="0"/>
      <w:marTop w:val="0"/>
      <w:marBottom w:val="0"/>
      <w:divBdr>
        <w:top w:val="none" w:sz="0" w:space="0" w:color="auto"/>
        <w:left w:val="none" w:sz="0" w:space="0" w:color="auto"/>
        <w:bottom w:val="none" w:sz="0" w:space="0" w:color="auto"/>
        <w:right w:val="none" w:sz="0" w:space="0" w:color="auto"/>
      </w:divBdr>
    </w:div>
    <w:div w:id="1618903013">
      <w:bodyDiv w:val="1"/>
      <w:marLeft w:val="0"/>
      <w:marRight w:val="0"/>
      <w:marTop w:val="0"/>
      <w:marBottom w:val="0"/>
      <w:divBdr>
        <w:top w:val="none" w:sz="0" w:space="0" w:color="auto"/>
        <w:left w:val="none" w:sz="0" w:space="0" w:color="auto"/>
        <w:bottom w:val="none" w:sz="0" w:space="0" w:color="auto"/>
        <w:right w:val="none" w:sz="0" w:space="0" w:color="auto"/>
      </w:divBdr>
    </w:div>
    <w:div w:id="1873691908">
      <w:bodyDiv w:val="1"/>
      <w:marLeft w:val="0"/>
      <w:marRight w:val="0"/>
      <w:marTop w:val="0"/>
      <w:marBottom w:val="0"/>
      <w:divBdr>
        <w:top w:val="none" w:sz="0" w:space="0" w:color="auto"/>
        <w:left w:val="none" w:sz="0" w:space="0" w:color="auto"/>
        <w:bottom w:val="none" w:sz="0" w:space="0" w:color="auto"/>
        <w:right w:val="none" w:sz="0" w:space="0" w:color="auto"/>
      </w:divBdr>
    </w:div>
    <w:div w:id="2066441930">
      <w:bodyDiv w:val="1"/>
      <w:marLeft w:val="0"/>
      <w:marRight w:val="0"/>
      <w:marTop w:val="0"/>
      <w:marBottom w:val="0"/>
      <w:divBdr>
        <w:top w:val="none" w:sz="0" w:space="0" w:color="auto"/>
        <w:left w:val="none" w:sz="0" w:space="0" w:color="auto"/>
        <w:bottom w:val="none" w:sz="0" w:space="0" w:color="auto"/>
        <w:right w:val="none" w:sz="0" w:space="0" w:color="auto"/>
      </w:divBdr>
    </w:div>
    <w:div w:id="2111731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2599</TotalTime>
  <Pages>6</Pages>
  <Words>985</Words>
  <Characters>5619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Chakrabarty</dc:creator>
  <cp:keywords/>
  <dc:description/>
  <cp:lastModifiedBy>Anirban Chakrabarty</cp:lastModifiedBy>
  <cp:revision>137</cp:revision>
  <cp:lastPrinted>2024-09-22T18:27:00Z</cp:lastPrinted>
  <dcterms:created xsi:type="dcterms:W3CDTF">2024-07-14T10:00:00Z</dcterms:created>
  <dcterms:modified xsi:type="dcterms:W3CDTF">2024-09-22T18:33:00Z</dcterms:modified>
</cp:coreProperties>
</file>