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B70F" w14:textId="77777777" w:rsidR="000032AD" w:rsidRPr="000032AD" w:rsidRDefault="000032AD" w:rsidP="000032AD">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3B204" w14:textId="1168FB48" w:rsidR="009B7C7E" w:rsidRPr="000032AD" w:rsidRDefault="009B7C7E" w:rsidP="000032AD">
      <w:pPr>
        <w:spacing w:before="240" w:after="0" w:line="240" w:lineRule="auto"/>
        <w:jc w:val="both"/>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w:t>
      </w:r>
      <w:r w:rsidR="00FB552D"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Cat Breeds</w:t>
      </w:r>
    </w:p>
    <w:p w14:paraId="2AC84475"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on Model Selection, Training, and Evaluation</w:t>
      </w:r>
    </w:p>
    <w:p w14:paraId="155CC6DA"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CEAB2" w14:textId="27D0AF59" w:rsidR="009B7C7E" w:rsidRPr="000032AD" w:rsidRDefault="009B7C7E"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7017612" wp14:editId="18559F65">
            <wp:extent cx="5486400" cy="3657600"/>
            <wp:effectExtent l="0" t="0" r="0" b="0"/>
            <wp:docPr id="72511931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32B4954" w14:textId="77777777" w:rsidR="003B4815" w:rsidRPr="000032AD" w:rsidRDefault="003B4815" w:rsidP="00F74446">
      <w:pPr>
        <w:jc w:val="both"/>
        <w:rPr>
          <w:rFonts w:ascii="Oxygen" w:hAnsi="Oxygen"/>
          <w:color w:val="262626" w:themeColor="text1" w:themeTint="D9"/>
        </w:rPr>
      </w:pPr>
    </w:p>
    <w:tbl>
      <w:tblPr>
        <w:tblStyle w:val="TableGrid"/>
        <w:tblW w:w="0" w:type="auto"/>
        <w:tblLook w:val="04A0" w:firstRow="1" w:lastRow="0" w:firstColumn="1" w:lastColumn="0" w:noHBand="0" w:noVBand="1"/>
      </w:tblPr>
      <w:tblGrid>
        <w:gridCol w:w="2112"/>
        <w:gridCol w:w="6518"/>
      </w:tblGrid>
      <w:tr w:rsidR="000032AD" w:rsidRPr="000032AD" w14:paraId="6CECB67D" w14:textId="77777777" w:rsidTr="003B4815">
        <w:tc>
          <w:tcPr>
            <w:tcW w:w="2112" w:type="dxa"/>
          </w:tcPr>
          <w:p w14:paraId="7D0F7E9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Author</w:t>
            </w:r>
          </w:p>
        </w:tc>
        <w:tc>
          <w:tcPr>
            <w:tcW w:w="6518" w:type="dxa"/>
          </w:tcPr>
          <w:p w14:paraId="5678A20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Anirban Chakrabarty</w:t>
            </w:r>
          </w:p>
        </w:tc>
      </w:tr>
      <w:tr w:rsidR="000032AD" w:rsidRPr="000032AD" w14:paraId="628BF27D" w14:textId="77777777" w:rsidTr="003B4815">
        <w:tc>
          <w:tcPr>
            <w:tcW w:w="2112" w:type="dxa"/>
          </w:tcPr>
          <w:p w14:paraId="5021D258" w14:textId="77777777" w:rsidR="00AC52FB" w:rsidRPr="000032AD" w:rsidRDefault="00AC52FB" w:rsidP="00F74446">
            <w:pPr>
              <w:jc w:val="both"/>
              <w:rPr>
                <w:rFonts w:ascii="Oxygen" w:hAnsi="Oxygen"/>
                <w:b/>
                <w:bCs/>
                <w:color w:val="262626" w:themeColor="text1" w:themeTint="D9"/>
              </w:rPr>
            </w:pPr>
            <w:proofErr w:type="spellStart"/>
            <w:r w:rsidRPr="000032AD">
              <w:rPr>
                <w:rFonts w:ascii="Oxygen" w:hAnsi="Oxygen"/>
                <w:b/>
                <w:bCs/>
                <w:color w:val="262626" w:themeColor="text1" w:themeTint="D9"/>
              </w:rPr>
              <w:t>zlD</w:t>
            </w:r>
            <w:proofErr w:type="spellEnd"/>
            <w:r w:rsidRPr="000032AD">
              <w:rPr>
                <w:rFonts w:ascii="Oxygen" w:hAnsi="Oxygen"/>
                <w:b/>
                <w:bCs/>
                <w:color w:val="262626" w:themeColor="text1" w:themeTint="D9"/>
              </w:rPr>
              <w:t xml:space="preserve">  </w:t>
            </w:r>
          </w:p>
        </w:tc>
        <w:tc>
          <w:tcPr>
            <w:tcW w:w="6518" w:type="dxa"/>
          </w:tcPr>
          <w:p w14:paraId="3C8F5A67"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z5626947</w:t>
            </w:r>
          </w:p>
        </w:tc>
      </w:tr>
      <w:tr w:rsidR="000032AD" w:rsidRPr="000032AD" w14:paraId="4CBA0C2A" w14:textId="77777777" w:rsidTr="003B4815">
        <w:tc>
          <w:tcPr>
            <w:tcW w:w="2112" w:type="dxa"/>
          </w:tcPr>
          <w:p w14:paraId="2DE293C8"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Course </w:t>
            </w:r>
          </w:p>
        </w:tc>
        <w:tc>
          <w:tcPr>
            <w:tcW w:w="6518" w:type="dxa"/>
          </w:tcPr>
          <w:p w14:paraId="684C287C" w14:textId="77777777" w:rsidR="00AC52FB" w:rsidRPr="000032AD" w:rsidRDefault="00AC52FB" w:rsidP="00F74446">
            <w:pPr>
              <w:spacing w:line="278" w:lineRule="auto"/>
              <w:jc w:val="both"/>
              <w:rPr>
                <w:rFonts w:ascii="Oxygen" w:hAnsi="Oxygen"/>
                <w:color w:val="262626" w:themeColor="text1" w:themeTint="D9"/>
              </w:rPr>
            </w:pPr>
            <w:r w:rsidRPr="000032AD">
              <w:rPr>
                <w:rFonts w:ascii="Oxygen" w:hAnsi="Oxygen"/>
                <w:color w:val="262626" w:themeColor="text1" w:themeTint="D9"/>
              </w:rPr>
              <w:t>ZZEN9444-Neural Networks, Deep Learning (H425 Online)</w:t>
            </w:r>
          </w:p>
        </w:tc>
      </w:tr>
      <w:tr w:rsidR="000032AD" w:rsidRPr="000032AD" w14:paraId="68725F9E" w14:textId="77777777" w:rsidTr="003B4815">
        <w:tc>
          <w:tcPr>
            <w:tcW w:w="2112" w:type="dxa"/>
          </w:tcPr>
          <w:p w14:paraId="18718F6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Tutorial Time </w:t>
            </w:r>
          </w:p>
        </w:tc>
        <w:tc>
          <w:tcPr>
            <w:tcW w:w="6518" w:type="dxa"/>
          </w:tcPr>
          <w:p w14:paraId="5797750D"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July - August 2025</w:t>
            </w:r>
          </w:p>
        </w:tc>
      </w:tr>
      <w:tr w:rsidR="000032AD" w:rsidRPr="000032AD" w14:paraId="7588C047" w14:textId="77777777" w:rsidTr="003B4815">
        <w:tc>
          <w:tcPr>
            <w:tcW w:w="2112" w:type="dxa"/>
          </w:tcPr>
          <w:p w14:paraId="06CB1FD2"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 </w:t>
            </w:r>
          </w:p>
        </w:tc>
        <w:tc>
          <w:tcPr>
            <w:tcW w:w="6518" w:type="dxa"/>
          </w:tcPr>
          <w:p w14:paraId="3990729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Jingying Gao</w:t>
            </w:r>
          </w:p>
        </w:tc>
      </w:tr>
      <w:tr w:rsidR="000032AD" w:rsidRPr="000032AD" w14:paraId="285A8089" w14:textId="77777777" w:rsidTr="003B4815">
        <w:tc>
          <w:tcPr>
            <w:tcW w:w="2112" w:type="dxa"/>
          </w:tcPr>
          <w:p w14:paraId="1A455131"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Date</w:t>
            </w:r>
          </w:p>
        </w:tc>
        <w:tc>
          <w:tcPr>
            <w:tcW w:w="6518" w:type="dxa"/>
          </w:tcPr>
          <w:p w14:paraId="70487FC4" w14:textId="17A8DEE9" w:rsidR="00AC52FB" w:rsidRPr="000032AD" w:rsidRDefault="003B4815" w:rsidP="00F74446">
            <w:pPr>
              <w:jc w:val="both"/>
              <w:rPr>
                <w:rFonts w:ascii="Oxygen" w:hAnsi="Oxygen"/>
                <w:color w:val="262626" w:themeColor="text1" w:themeTint="D9"/>
              </w:rPr>
            </w:pPr>
            <w:r w:rsidRPr="000032AD">
              <w:rPr>
                <w:rFonts w:ascii="Oxygen" w:hAnsi="Oxygen"/>
                <w:color w:val="262626" w:themeColor="text1" w:themeTint="D9"/>
              </w:rPr>
              <w:t>14</w:t>
            </w:r>
            <w:r w:rsidR="00AC52FB" w:rsidRPr="000032AD">
              <w:rPr>
                <w:rFonts w:ascii="Oxygen" w:hAnsi="Oxygen"/>
                <w:color w:val="262626" w:themeColor="text1" w:themeTint="D9"/>
              </w:rPr>
              <w:t>/August/2025</w:t>
            </w:r>
          </w:p>
        </w:tc>
      </w:tr>
    </w:tbl>
    <w:p w14:paraId="564ED098" w14:textId="77777777" w:rsidR="009B7C7E" w:rsidRPr="000032AD" w:rsidRDefault="009B7C7E" w:rsidP="00F74446">
      <w:pPr>
        <w:jc w:val="both"/>
        <w:rPr>
          <w:rFonts w:ascii="Oxygen" w:hAnsi="Oxygen"/>
          <w:color w:val="262626" w:themeColor="text1" w:themeTint="D9"/>
        </w:rPr>
      </w:pPr>
    </w:p>
    <w:p w14:paraId="30E8FB9B" w14:textId="75094458"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br w:type="page"/>
      </w:r>
    </w:p>
    <w:sdt>
      <w:sdtPr>
        <w:rPr>
          <w:rFonts w:ascii="Oxygen" w:eastAsiaTheme="minorEastAsia" w:hAnsi="Oxygen" w:cstheme="minorBidi"/>
          <w:b w:val="0"/>
          <w:bCs w:val="0"/>
          <w:color w:val="262626" w:themeColor="text1" w:themeTint="D9"/>
          <w:sz w:val="22"/>
          <w:szCs w:val="22"/>
        </w:rPr>
        <w:id w:val="715866277"/>
        <w:docPartObj>
          <w:docPartGallery w:val="Table of Contents"/>
          <w:docPartUnique/>
        </w:docPartObj>
      </w:sdtPr>
      <w:sdtEndPr>
        <w:rPr>
          <w:noProof/>
        </w:rPr>
      </w:sdtEndPr>
      <w:sdtContent>
        <w:p w14:paraId="2642315B" w14:textId="3D8B9F99" w:rsidR="00AC52FB" w:rsidRPr="000032AD" w:rsidRDefault="00AC52FB" w:rsidP="00F74446">
          <w:pPr>
            <w:pStyle w:val="TOCHeading"/>
            <w:jc w:val="both"/>
            <w:rPr>
              <w:rFonts w:ascii="Oxygen" w:hAnsi="Oxygen"/>
              <w:color w:val="262626" w:themeColor="text1" w:themeTint="D9"/>
            </w:rPr>
          </w:pPr>
          <w:r w:rsidRPr="000032AD">
            <w:rPr>
              <w:rFonts w:ascii="Oxygen" w:hAnsi="Oxygen"/>
              <w:color w:val="262626" w:themeColor="text1" w:themeTint="D9"/>
            </w:rPr>
            <w:t>Contents</w:t>
          </w:r>
        </w:p>
        <w:p w14:paraId="523C16A2" w14:textId="0D5A9CFA" w:rsidR="006533C2" w:rsidRPr="006533C2" w:rsidRDefault="00AC52FB">
          <w:pPr>
            <w:pStyle w:val="TOC1"/>
            <w:tabs>
              <w:tab w:val="right" w:leader="dot" w:pos="8630"/>
            </w:tabs>
            <w:rPr>
              <w:rFonts w:ascii="Oxygen" w:hAnsi="Oxygen"/>
              <w:noProof/>
              <w:color w:val="262626" w:themeColor="text1" w:themeTint="D9"/>
              <w:kern w:val="2"/>
              <w:sz w:val="24"/>
              <w:szCs w:val="24"/>
              <w14:ligatures w14:val="standardContextual"/>
            </w:rPr>
          </w:pPr>
          <w:r w:rsidRPr="006533C2">
            <w:rPr>
              <w:rFonts w:ascii="Oxygen" w:hAnsi="Oxygen"/>
              <w:color w:val="262626" w:themeColor="text1" w:themeTint="D9"/>
            </w:rPr>
            <w:fldChar w:fldCharType="begin"/>
          </w:r>
          <w:r w:rsidRPr="006533C2">
            <w:rPr>
              <w:rFonts w:ascii="Oxygen" w:hAnsi="Oxygen"/>
              <w:color w:val="262626" w:themeColor="text1" w:themeTint="D9"/>
            </w:rPr>
            <w:instrText xml:space="preserve"> TOC \o "1-3" \h \z \u </w:instrText>
          </w:r>
          <w:r w:rsidRPr="006533C2">
            <w:rPr>
              <w:rFonts w:ascii="Oxygen" w:hAnsi="Oxygen"/>
              <w:color w:val="262626" w:themeColor="text1" w:themeTint="D9"/>
            </w:rPr>
            <w:fldChar w:fldCharType="separate"/>
          </w:r>
          <w:hyperlink w:anchor="_Toc205931616" w:history="1">
            <w:r w:rsidR="006533C2" w:rsidRPr="006533C2">
              <w:rPr>
                <w:rStyle w:val="Hyperlink"/>
                <w:rFonts w:ascii="Oxygen" w:hAnsi="Oxygen"/>
                <w:noProof/>
                <w:color w:val="262626" w:themeColor="text1" w:themeTint="D9"/>
              </w:rPr>
              <w:t>Introduction</w:t>
            </w:r>
            <w:r w:rsidR="006533C2" w:rsidRPr="006533C2">
              <w:rPr>
                <w:rFonts w:ascii="Oxygen" w:hAnsi="Oxygen"/>
                <w:noProof/>
                <w:webHidden/>
                <w:color w:val="262626" w:themeColor="text1" w:themeTint="D9"/>
              </w:rPr>
              <w:tab/>
            </w:r>
            <w:r w:rsidR="006533C2" w:rsidRPr="006533C2">
              <w:rPr>
                <w:rFonts w:ascii="Oxygen" w:hAnsi="Oxygen"/>
                <w:noProof/>
                <w:webHidden/>
                <w:color w:val="262626" w:themeColor="text1" w:themeTint="D9"/>
              </w:rPr>
              <w:fldChar w:fldCharType="begin"/>
            </w:r>
            <w:r w:rsidR="006533C2" w:rsidRPr="006533C2">
              <w:rPr>
                <w:rFonts w:ascii="Oxygen" w:hAnsi="Oxygen"/>
                <w:noProof/>
                <w:webHidden/>
                <w:color w:val="262626" w:themeColor="text1" w:themeTint="D9"/>
              </w:rPr>
              <w:instrText xml:space="preserve"> PAGEREF _Toc205931616 \h </w:instrText>
            </w:r>
            <w:r w:rsidR="006533C2" w:rsidRPr="006533C2">
              <w:rPr>
                <w:rFonts w:ascii="Oxygen" w:hAnsi="Oxygen"/>
                <w:noProof/>
                <w:webHidden/>
                <w:color w:val="262626" w:themeColor="text1" w:themeTint="D9"/>
              </w:rPr>
            </w:r>
            <w:r w:rsidR="006533C2" w:rsidRPr="006533C2">
              <w:rPr>
                <w:rFonts w:ascii="Oxygen" w:hAnsi="Oxygen"/>
                <w:noProof/>
                <w:webHidden/>
                <w:color w:val="262626" w:themeColor="text1" w:themeTint="D9"/>
              </w:rPr>
              <w:fldChar w:fldCharType="separate"/>
            </w:r>
            <w:r w:rsidR="006533C2" w:rsidRPr="006533C2">
              <w:rPr>
                <w:rFonts w:ascii="Oxygen" w:hAnsi="Oxygen"/>
                <w:noProof/>
                <w:webHidden/>
                <w:color w:val="262626" w:themeColor="text1" w:themeTint="D9"/>
              </w:rPr>
              <w:t>4</w:t>
            </w:r>
            <w:r w:rsidR="006533C2" w:rsidRPr="006533C2">
              <w:rPr>
                <w:rFonts w:ascii="Oxygen" w:hAnsi="Oxygen"/>
                <w:noProof/>
                <w:webHidden/>
                <w:color w:val="262626" w:themeColor="text1" w:themeTint="D9"/>
              </w:rPr>
              <w:fldChar w:fldCharType="end"/>
            </w:r>
          </w:hyperlink>
        </w:p>
        <w:p w14:paraId="663D3697" w14:textId="36B252B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17" w:history="1">
            <w:r w:rsidRPr="006533C2">
              <w:rPr>
                <w:rStyle w:val="Hyperlink"/>
                <w:rFonts w:ascii="Oxygen" w:hAnsi="Oxygen"/>
                <w:noProof/>
                <w:color w:val="262626" w:themeColor="text1" w:themeTint="D9"/>
              </w:rPr>
              <w:t>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Architecture, Algorithms and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556434B7" w14:textId="16B3BE2F"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8" w:history="1">
            <w:r w:rsidRPr="006533C2">
              <w:rPr>
                <w:rStyle w:val="Hyperlink"/>
                <w:rFonts w:ascii="Oxygen" w:hAnsi="Oxygen"/>
                <w:noProof/>
                <w:color w:val="262626" w:themeColor="text1" w:themeTint="D9"/>
              </w:rPr>
              <w:t>1.1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Choice of Backbone: ResNet-18</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004745F9" w14:textId="2AC805C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9" w:history="1">
            <w:r w:rsidRPr="006533C2">
              <w:rPr>
                <w:rStyle w:val="Hyperlink"/>
                <w:rFonts w:ascii="Oxygen" w:hAnsi="Oxygen"/>
                <w:noProof/>
                <w:color w:val="262626" w:themeColor="text1" w:themeTint="D9"/>
              </w:rPr>
              <w:t>1.2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Adaptation for Small Images (80×80)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49540DBD" w14:textId="5B256E43"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0" w:history="1">
            <w:r w:rsidRPr="006533C2">
              <w:rPr>
                <w:rStyle w:val="Hyperlink"/>
                <w:rFonts w:ascii="Oxygen" w:hAnsi="Oxygen"/>
                <w:noProof/>
                <w:color w:val="262626" w:themeColor="text1" w:themeTint="D9"/>
              </w:rPr>
              <w:t>1.3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Squeeze-and-Excitation (SE) Modules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389FF2EA" w14:textId="1D995F97"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1" w:history="1">
            <w:r w:rsidRPr="006533C2">
              <w:rPr>
                <w:rStyle w:val="Hyperlink"/>
                <w:rFonts w:ascii="Oxygen" w:hAnsi="Oxygen"/>
                <w:noProof/>
                <w:color w:val="262626" w:themeColor="text1" w:themeTint="D9"/>
              </w:rPr>
              <w:t>1.4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Stochastic Depth (DropPath)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6B36C868" w14:textId="12E3BC4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2" w:history="1">
            <w:r w:rsidRPr="006533C2">
              <w:rPr>
                <w:rStyle w:val="Hyperlink"/>
                <w:rFonts w:ascii="Oxygen" w:hAnsi="Oxygen"/>
                <w:noProof/>
                <w:color w:val="262626" w:themeColor="text1" w:themeTint="D9"/>
              </w:rPr>
              <w:t>1.5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Other Architectural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2FB32FF9" w14:textId="37947F3B"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3" w:history="1">
            <w:r w:rsidRPr="006533C2">
              <w:rPr>
                <w:rStyle w:val="Hyperlink"/>
                <w:rFonts w:ascii="Oxygen" w:hAnsi="Oxygen"/>
                <w:noProof/>
                <w:color w:val="262626" w:themeColor="text1" w:themeTint="D9"/>
              </w:rPr>
              <w:t>1.6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Alternative Architectures Considered</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08443668" w14:textId="2DBF33F4"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4" w:history="1">
            <w:r w:rsidRPr="006533C2">
              <w:rPr>
                <w:rStyle w:val="Hyperlink"/>
                <w:rFonts w:ascii="Oxygen" w:hAnsi="Oxygen"/>
                <w:noProof/>
                <w:color w:val="262626" w:themeColor="text1" w:themeTint="D9"/>
              </w:rPr>
              <w:t>1.7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 of Selection Rationale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BE7EA2E" w14:textId="6E677D76"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5" w:history="1">
            <w:r w:rsidRPr="006533C2">
              <w:rPr>
                <w:rStyle w:val="Hyperlink"/>
                <w:rFonts w:ascii="Oxygen" w:hAnsi="Oxygen"/>
                <w:noProof/>
                <w:color w:val="262626" w:themeColor="text1" w:themeTint="D9"/>
              </w:rPr>
              <w:t>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Loss Function and 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4B0FBB9B" w14:textId="5C6E7FA6"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6" w:history="1">
            <w:r w:rsidRPr="006533C2">
              <w:rPr>
                <w:rStyle w:val="Hyperlink"/>
                <w:rFonts w:ascii="Oxygen" w:hAnsi="Oxygen"/>
                <w:noProof/>
                <w:color w:val="262626" w:themeColor="text1" w:themeTint="D9"/>
              </w:rPr>
              <w:t>2.1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Loss Function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59CFB6E" w14:textId="78B10891"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7" w:history="1">
            <w:r w:rsidRPr="006533C2">
              <w:rPr>
                <w:rStyle w:val="Hyperlink"/>
                <w:rFonts w:ascii="Oxygen" w:hAnsi="Oxygen"/>
                <w:noProof/>
                <w:color w:val="262626" w:themeColor="text1" w:themeTint="D9"/>
              </w:rPr>
              <w:t>2.2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626687CC" w14:textId="0C7A81A0"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8" w:history="1">
            <w:r w:rsidRPr="006533C2">
              <w:rPr>
                <w:rStyle w:val="Hyperlink"/>
                <w:rFonts w:ascii="Oxygen" w:hAnsi="Oxygen"/>
                <w:noProof/>
                <w:color w:val="262626" w:themeColor="text1" w:themeTint="D9"/>
              </w:rPr>
              <w:t>2.3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7</w:t>
            </w:r>
            <w:r w:rsidRPr="006533C2">
              <w:rPr>
                <w:rFonts w:ascii="Oxygen" w:hAnsi="Oxygen"/>
                <w:noProof/>
                <w:webHidden/>
                <w:color w:val="262626" w:themeColor="text1" w:themeTint="D9"/>
              </w:rPr>
              <w:fldChar w:fldCharType="end"/>
            </w:r>
          </w:hyperlink>
        </w:p>
        <w:p w14:paraId="127478F9" w14:textId="6412B8D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9"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Image Transformations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1951B676" w14:textId="36B795A4"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0" w:history="1">
            <w:r w:rsidRPr="006533C2">
              <w:rPr>
                <w:rStyle w:val="Hyperlink"/>
                <w:rFonts w:ascii="Oxygen" w:hAnsi="Oxygen"/>
                <w:noProof/>
                <w:color w:val="262626" w:themeColor="text1" w:themeTint="D9"/>
              </w:rPr>
              <w:t>Train-time pipeline (applied according to order).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6ED183B6" w14:textId="2F1F9B05"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31" w:history="1">
            <w:r w:rsidRPr="006533C2">
              <w:rPr>
                <w:rStyle w:val="Hyperlink"/>
                <w:rFonts w:ascii="Oxygen" w:hAnsi="Oxygen"/>
                <w:noProof/>
                <w:color w:val="262626" w:themeColor="text1" w:themeTint="D9"/>
              </w:rPr>
              <w:t>3.1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Resized Crop (IMG_SIZE, scale=(0.5, 1.0), ratio=(0.8, 1.25))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76B6DBD1" w14:textId="6C433B43"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2" w:history="1">
            <w:r w:rsidRPr="006533C2">
              <w:rPr>
                <w:rStyle w:val="Hyperlink"/>
                <w:rFonts w:ascii="Oxygen" w:hAnsi="Oxygen"/>
                <w:noProof/>
                <w:color w:val="262626" w:themeColor="text1" w:themeTint="D9"/>
              </w:rPr>
              <w:t>3.2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Horizontal Flip (p=0.5)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601BE71F" w14:textId="06B936C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3" w:history="1">
            <w:r w:rsidRPr="006533C2">
              <w:rPr>
                <w:rStyle w:val="Hyperlink"/>
                <w:rFonts w:ascii="Oxygen" w:hAnsi="Oxygen"/>
                <w:noProof/>
                <w:color w:val="262626" w:themeColor="text1" w:themeTint="D9"/>
              </w:rPr>
              <w:t>3.3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Augment (num_ops=2, magnitude=5)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97E7664" w14:textId="3209FE32"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4" w:history="1">
            <w:r w:rsidRPr="006533C2">
              <w:rPr>
                <w:rStyle w:val="Hyperlink"/>
                <w:rFonts w:ascii="Oxygen" w:hAnsi="Oxygen"/>
                <w:noProof/>
                <w:color w:val="262626" w:themeColor="text1" w:themeTint="D9"/>
              </w:rPr>
              <w:t>3.4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Color Jitter (brightness=0.12, contrast=0.12, saturation=0.12)</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7390A3E8" w14:textId="1FA66327"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5" w:history="1">
            <w:r w:rsidRPr="006533C2">
              <w:rPr>
                <w:rStyle w:val="Hyperlink"/>
                <w:rFonts w:ascii="Oxygen" w:hAnsi="Oxygen"/>
                <w:noProof/>
                <w:color w:val="262626" w:themeColor="text1" w:themeTint="D9"/>
              </w:rPr>
              <w:t>3.5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Grayscale (p=0.10)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0EECE35C" w14:textId="43F32F6D"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6" w:history="1">
            <w:r w:rsidRPr="006533C2">
              <w:rPr>
                <w:rStyle w:val="Hyperlink"/>
                <w:rFonts w:ascii="Oxygen" w:hAnsi="Oxygen"/>
                <w:noProof/>
                <w:color w:val="262626" w:themeColor="text1" w:themeTint="D9"/>
              </w:rPr>
              <w:t>3.6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To Tensor - Normalize (mean=0.5, std=0.5)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30DAFF70" w14:textId="3E34F5C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7" w:history="1">
            <w:r w:rsidRPr="006533C2">
              <w:rPr>
                <w:rStyle w:val="Hyperlink"/>
                <w:rFonts w:ascii="Oxygen" w:hAnsi="Oxygen"/>
                <w:noProof/>
                <w:color w:val="262626" w:themeColor="text1" w:themeTint="D9"/>
              </w:rPr>
              <w:t>3.7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Erasing (p=0.35, scale=(0.02, 0.2), ratio=(0.3, 3.3))</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5C863C4F" w14:textId="1149958F"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8" w:history="1">
            <w:r w:rsidRPr="006533C2">
              <w:rPr>
                <w:rStyle w:val="Hyperlink"/>
                <w:rFonts w:ascii="Oxygen" w:hAnsi="Oxygen"/>
                <w:noProof/>
                <w:color w:val="262626" w:themeColor="text1" w:themeTint="D9"/>
              </w:rPr>
              <w:t>Test-time pipeline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4C48DA0" w14:textId="1BE1D6B9"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9" w:history="1">
            <w:r w:rsidRPr="006533C2">
              <w:rPr>
                <w:rStyle w:val="Hyperlink"/>
                <w:rFonts w:ascii="Oxygen" w:hAnsi="Oxygen"/>
                <w:noProof/>
                <w:color w:val="262626" w:themeColor="text1" w:themeTint="D9"/>
              </w:rPr>
              <w:t>Why not more aggressive transforms?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2379EE52" w14:textId="45E4C27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0" w:history="1">
            <w:r w:rsidRPr="006533C2">
              <w:rPr>
                <w:rStyle w:val="Hyperlink"/>
                <w:rFonts w:ascii="Oxygen" w:hAnsi="Oxygen"/>
                <w:noProof/>
                <w:color w:val="262626" w:themeColor="text1" w:themeTint="D9"/>
              </w:rPr>
              <w:t>Adaptation to different IMG_SIZE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7B8864D" w14:textId="5F427C22"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1"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D04E887" w14:textId="00B45EEC"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4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Tuning of Metaparameters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6059517E" w14:textId="78739482"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43" w:history="1">
            <w:r w:rsidRPr="006533C2">
              <w:rPr>
                <w:rStyle w:val="Hyperlink"/>
                <w:rFonts w:ascii="Oxygen" w:hAnsi="Oxygen"/>
                <w:noProof/>
                <w:color w:val="262626" w:themeColor="text1" w:themeTint="D9"/>
              </w:rPr>
              <w:t>4.1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Batch 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5D982F6E" w14:textId="1C3BF4A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4" w:history="1">
            <w:r w:rsidRPr="006533C2">
              <w:rPr>
                <w:rStyle w:val="Hyperlink"/>
                <w:rFonts w:ascii="Oxygen" w:hAnsi="Oxygen"/>
                <w:noProof/>
                <w:color w:val="262626" w:themeColor="text1" w:themeTint="D9"/>
              </w:rPr>
              <w:t>4.2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Learning Rate and Scheduler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26074F1" w14:textId="1298528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5" w:history="1">
            <w:r w:rsidRPr="006533C2">
              <w:rPr>
                <w:rStyle w:val="Hyperlink"/>
                <w:rFonts w:ascii="Oxygen" w:hAnsi="Oxygen"/>
                <w:noProof/>
                <w:color w:val="262626" w:themeColor="text1" w:themeTint="D9"/>
              </w:rPr>
              <w:t>4.3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Dropout and Stochastic Depth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972FD32" w14:textId="32AB28A6"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6" w:history="1">
            <w:r w:rsidRPr="006533C2">
              <w:rPr>
                <w:rStyle w:val="Hyperlink"/>
                <w:rFonts w:ascii="Oxygen" w:hAnsi="Oxygen"/>
                <w:noProof/>
                <w:color w:val="262626" w:themeColor="text1" w:themeTint="D9"/>
              </w:rPr>
              <w:t>4.4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Weight Decay (L2 Regularization)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0B68311F" w14:textId="0B1CFBD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7" w:history="1">
            <w:r w:rsidRPr="006533C2">
              <w:rPr>
                <w:rStyle w:val="Hyperlink"/>
                <w:rFonts w:ascii="Oxygen" w:hAnsi="Oxygen"/>
                <w:noProof/>
                <w:color w:val="262626" w:themeColor="text1" w:themeTint="D9"/>
              </w:rPr>
              <w:t>4.5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Label Smoothing</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7313074" w14:textId="1206347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8" w:history="1">
            <w:r w:rsidRPr="006533C2">
              <w:rPr>
                <w:rStyle w:val="Hyperlink"/>
                <w:rFonts w:ascii="Oxygen" w:hAnsi="Oxygen"/>
                <w:noProof/>
                <w:color w:val="262626" w:themeColor="text1" w:themeTint="D9"/>
              </w:rPr>
              <w:t>4.6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Epoch Count</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751CA2D6" w14:textId="1E8583F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9" w:history="1">
            <w:r w:rsidRPr="006533C2">
              <w:rPr>
                <w:rStyle w:val="Hyperlink"/>
                <w:rFonts w:ascii="Oxygen" w:hAnsi="Oxygen"/>
                <w:noProof/>
                <w:color w:val="262626" w:themeColor="text1" w:themeTint="D9"/>
              </w:rPr>
              <w:t>4.7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Data Augmentation 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669FDDA2" w14:textId="395F558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50"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1E066D4A" w14:textId="0CA7B86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1"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Use of Validation Set and Overfitting Prevention (3 marks)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13</w:t>
            </w:r>
            <w:r w:rsidRPr="006533C2">
              <w:rPr>
                <w:rFonts w:ascii="Oxygen" w:hAnsi="Oxygen"/>
                <w:noProof/>
                <w:webHidden/>
                <w:color w:val="262626" w:themeColor="text1" w:themeTint="D9"/>
              </w:rPr>
              <w:fldChar w:fldCharType="end"/>
            </w:r>
          </w:hyperlink>
        </w:p>
        <w:p w14:paraId="779B76C3" w14:textId="1C2E8AD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Observations and Conclusion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15</w:t>
            </w:r>
            <w:r w:rsidRPr="006533C2">
              <w:rPr>
                <w:rFonts w:ascii="Oxygen" w:hAnsi="Oxygen"/>
                <w:noProof/>
                <w:webHidden/>
                <w:color w:val="262626" w:themeColor="text1" w:themeTint="D9"/>
              </w:rPr>
              <w:fldChar w:fldCharType="end"/>
            </w:r>
          </w:hyperlink>
        </w:p>
        <w:p w14:paraId="546C31D8" w14:textId="2228109A" w:rsidR="00AC52FB" w:rsidRPr="005B174A" w:rsidRDefault="00AC52FB" w:rsidP="00F74446">
          <w:pPr>
            <w:jc w:val="both"/>
            <w:rPr>
              <w:rFonts w:ascii="Oxygen" w:hAnsi="Oxygen"/>
              <w:color w:val="262626" w:themeColor="text1" w:themeTint="D9"/>
            </w:rPr>
          </w:pPr>
          <w:r w:rsidRPr="006533C2">
            <w:rPr>
              <w:rFonts w:ascii="Oxygen" w:hAnsi="Oxygen"/>
              <w:b/>
              <w:bCs/>
              <w:noProof/>
              <w:color w:val="262626" w:themeColor="text1" w:themeTint="D9"/>
            </w:rPr>
            <w:fldChar w:fldCharType="end"/>
          </w:r>
        </w:p>
      </w:sdtContent>
    </w:sdt>
    <w:p w14:paraId="30EDFE67" w14:textId="7E0E15CE" w:rsidR="00AC52FB" w:rsidRPr="000032AD" w:rsidRDefault="00AC52FB" w:rsidP="00F74446">
      <w:pPr>
        <w:jc w:val="both"/>
        <w:rPr>
          <w:rFonts w:ascii="Oxygen" w:eastAsiaTheme="majorEastAsia" w:hAnsi="Oxygen" w:cstheme="majorBidi"/>
          <w:b/>
          <w:bCs/>
          <w:color w:val="262626" w:themeColor="text1" w:themeTint="D9"/>
          <w:sz w:val="28"/>
          <w:szCs w:val="28"/>
        </w:rPr>
      </w:pPr>
      <w:r w:rsidRPr="000032AD">
        <w:rPr>
          <w:rFonts w:ascii="Oxygen" w:hAnsi="Oxygen"/>
          <w:color w:val="262626" w:themeColor="text1" w:themeTint="D9"/>
        </w:rPr>
        <w:br w:type="page"/>
      </w:r>
    </w:p>
    <w:p w14:paraId="0773F332" w14:textId="77777777" w:rsidR="00FB552D" w:rsidRPr="000032AD" w:rsidRDefault="00FB552D" w:rsidP="00F74446">
      <w:pPr>
        <w:pStyle w:val="Heading1"/>
        <w:spacing w:after="240"/>
        <w:jc w:val="both"/>
        <w:rPr>
          <w:rFonts w:ascii="Oxygen" w:hAnsi="Oxygen"/>
          <w:color w:val="262626" w:themeColor="text1" w:themeTint="D9"/>
        </w:rPr>
      </w:pPr>
      <w:bookmarkStart w:id="0" w:name="_Toc205931616"/>
      <w:r w:rsidRPr="000032AD">
        <w:rPr>
          <w:rFonts w:ascii="Oxygen" w:hAnsi="Oxygen"/>
          <w:color w:val="262626" w:themeColor="text1" w:themeTint="D9"/>
        </w:rPr>
        <w:lastRenderedPageBreak/>
        <w:t>Introduction</w:t>
      </w:r>
      <w:bookmarkEnd w:id="0"/>
    </w:p>
    <w:p w14:paraId="1D792A7D" w14:textId="77777777" w:rsidR="00037120" w:rsidRPr="00037120" w:rsidRDefault="00037120" w:rsidP="00F74446">
      <w:pPr>
        <w:spacing w:after="0"/>
        <w:jc w:val="both"/>
        <w:rPr>
          <w:rFonts w:ascii="Oxygen" w:hAnsi="Oxygen"/>
          <w:color w:val="262626" w:themeColor="text1" w:themeTint="D9"/>
        </w:rPr>
      </w:pPr>
      <w:r w:rsidRPr="00037120">
        <w:rPr>
          <w:rFonts w:ascii="Oxygen" w:hAnsi="Oxygen"/>
          <w:color w:val="262626" w:themeColor="text1" w:themeTint="D9"/>
        </w:rPr>
        <w:t>Image classification is a key task in computer vision, with applications in fields such as animal recognition, medical imaging, and automated surveillance. In this project, the objective is to classify images of cat breeds, a challenge due to the subtle variations in patterns, textures, and shapes across breeds. A convolutional neural network (CNN) is well-suited for this task, as it can automatically learn hierarchical features from raw image data.</w:t>
      </w:r>
    </w:p>
    <w:p w14:paraId="49D766DE" w14:textId="0D6557F5" w:rsidR="003605C8" w:rsidRDefault="00037120" w:rsidP="00F74446">
      <w:pPr>
        <w:jc w:val="both"/>
        <w:rPr>
          <w:rFonts w:ascii="Oxygen" w:hAnsi="Oxygen"/>
          <w:color w:val="262626" w:themeColor="text1" w:themeTint="D9"/>
        </w:rPr>
      </w:pPr>
      <w:r w:rsidRPr="00037120">
        <w:rPr>
          <w:rFonts w:ascii="Oxygen" w:hAnsi="Oxygen"/>
          <w:color w:val="262626" w:themeColor="text1" w:themeTint="D9"/>
        </w:rPr>
        <w:t xml:space="preserve">The chosen architecture is a modified </w:t>
      </w:r>
      <w:r w:rsidRPr="00037120">
        <w:rPr>
          <w:rFonts w:ascii="Oxygen" w:hAnsi="Oxygen"/>
          <w:b/>
          <w:bCs/>
          <w:color w:val="262626" w:themeColor="text1" w:themeTint="D9"/>
        </w:rPr>
        <w:t>ResNet-18</w:t>
      </w:r>
      <w:r w:rsidRPr="00037120">
        <w:rPr>
          <w:rFonts w:ascii="Oxygen" w:hAnsi="Oxygen"/>
          <w:color w:val="262626" w:themeColor="text1" w:themeTint="D9"/>
        </w:rPr>
        <w:t xml:space="preserve"> with </w:t>
      </w:r>
      <w:r w:rsidRPr="00037120">
        <w:rPr>
          <w:rFonts w:ascii="Oxygen" w:hAnsi="Oxygen"/>
          <w:b/>
          <w:bCs/>
          <w:color w:val="262626" w:themeColor="text1" w:themeTint="D9"/>
        </w:rPr>
        <w:t>Squeeze-and-Excitation (SE) modules</w:t>
      </w:r>
      <w:r w:rsidRPr="00037120">
        <w:rPr>
          <w:rFonts w:ascii="Oxygen" w:hAnsi="Oxygen"/>
          <w:color w:val="262626" w:themeColor="text1" w:themeTint="D9"/>
        </w:rPr>
        <w:t xml:space="preserve"> and </w:t>
      </w:r>
      <w:r w:rsidRPr="00037120">
        <w:rPr>
          <w:rFonts w:ascii="Oxygen" w:hAnsi="Oxygen"/>
          <w:b/>
          <w:bCs/>
          <w:color w:val="262626" w:themeColor="text1" w:themeTint="D9"/>
        </w:rPr>
        <w:t>Stochastic Depth (</w:t>
      </w:r>
      <w:proofErr w:type="spellStart"/>
      <w:r w:rsidRPr="00037120">
        <w:rPr>
          <w:rFonts w:ascii="Oxygen" w:hAnsi="Oxygen"/>
          <w:b/>
          <w:bCs/>
          <w:color w:val="262626" w:themeColor="text1" w:themeTint="D9"/>
        </w:rPr>
        <w:t>DropPath</w:t>
      </w:r>
      <w:proofErr w:type="spellEnd"/>
      <w:r w:rsidRPr="00037120">
        <w:rPr>
          <w:rFonts w:ascii="Oxygen" w:hAnsi="Oxygen"/>
          <w:b/>
          <w:bCs/>
          <w:color w:val="262626" w:themeColor="text1" w:themeTint="D9"/>
        </w:rPr>
        <w:t>)</w:t>
      </w:r>
      <w:r w:rsidRPr="00037120">
        <w:rPr>
          <w:rFonts w:ascii="Oxygen" w:hAnsi="Oxygen"/>
          <w:color w:val="262626" w:themeColor="text1" w:themeTint="D9"/>
        </w:rPr>
        <w:t>. SE modules enhance channel-wise feature weighting, while Stochastic Depth improves regularization and generalization. Robust data augmentation, label smoothing, and cosine learning rate scheduling further boost performance. All components are implemented with approved libraries, without pretrained weights, ensuring compliance with constraints on model size, libraries, and computational feasibility.</w:t>
      </w:r>
    </w:p>
    <w:p w14:paraId="409ABCD0" w14:textId="0B4A55C0" w:rsidR="00B93A93" w:rsidRDefault="00B93A93">
      <w:pPr>
        <w:rPr>
          <w:rFonts w:ascii="Oxygen" w:hAnsi="Oxygen"/>
          <w:color w:val="262626" w:themeColor="text1" w:themeTint="D9"/>
        </w:rPr>
      </w:pPr>
      <w:r>
        <w:rPr>
          <w:rFonts w:ascii="Oxygen" w:hAnsi="Oxygen"/>
          <w:color w:val="262626" w:themeColor="text1" w:themeTint="D9"/>
        </w:rPr>
        <w:br w:type="page"/>
      </w:r>
    </w:p>
    <w:p w14:paraId="48FAE1D0" w14:textId="1D1D019D" w:rsidR="003E217D" w:rsidRPr="000032AD" w:rsidRDefault="00495D3E" w:rsidP="00F74446">
      <w:pPr>
        <w:pStyle w:val="Heading1"/>
        <w:numPr>
          <w:ilvl w:val="0"/>
          <w:numId w:val="21"/>
        </w:numPr>
        <w:spacing w:after="240"/>
        <w:jc w:val="both"/>
        <w:rPr>
          <w:rFonts w:ascii="Oxygen" w:hAnsi="Oxygen"/>
          <w:color w:val="262626" w:themeColor="text1" w:themeTint="D9"/>
        </w:rPr>
      </w:pPr>
      <w:bookmarkStart w:id="1" w:name="_Toc205931617"/>
      <w:r w:rsidRPr="000032AD">
        <w:rPr>
          <w:rFonts w:ascii="Oxygen" w:hAnsi="Oxygen"/>
          <w:color w:val="262626" w:themeColor="text1" w:themeTint="D9"/>
        </w:rPr>
        <w:lastRenderedPageBreak/>
        <w:t>Selection of Architecture, Algorithms and Enhancements</w:t>
      </w:r>
      <w:bookmarkEnd w:id="1"/>
    </w:p>
    <w:p w14:paraId="04530255" w14:textId="4E6C7523" w:rsidR="003605C8" w:rsidRPr="000032A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w:t>
      </w:r>
      <w:r w:rsidR="00A805F5" w:rsidRPr="003605C8">
        <w:rPr>
          <w:rFonts w:ascii="Oxygen" w:hAnsi="Oxygen"/>
          <w:color w:val="262626" w:themeColor="text1" w:themeTint="D9"/>
        </w:rPr>
        <w:t xml:space="preserve">selected </w:t>
      </w:r>
      <w:r w:rsidRPr="003605C8">
        <w:rPr>
          <w:rFonts w:ascii="Oxygen" w:hAnsi="Oxygen"/>
          <w:color w:val="262626" w:themeColor="text1" w:themeTint="D9"/>
        </w:rPr>
        <w:t>architecture</w:t>
      </w:r>
      <w:r w:rsidR="00A805F5" w:rsidRPr="000032AD">
        <w:rPr>
          <w:rFonts w:ascii="Oxygen" w:hAnsi="Oxygen"/>
          <w:color w:val="262626" w:themeColor="text1" w:themeTint="D9"/>
        </w:rPr>
        <w:t xml:space="preserve"> </w:t>
      </w:r>
      <w:r w:rsidRPr="003605C8">
        <w:rPr>
          <w:rFonts w:ascii="Oxygen" w:hAnsi="Oxygen"/>
          <w:color w:val="262626" w:themeColor="text1" w:themeTint="D9"/>
        </w:rPr>
        <w:t xml:space="preserve">is a </w:t>
      </w:r>
      <w:r w:rsidRPr="003605C8">
        <w:rPr>
          <w:rFonts w:ascii="Oxygen" w:hAnsi="Oxygen"/>
          <w:b/>
          <w:bCs/>
          <w:color w:val="262626" w:themeColor="text1" w:themeTint="D9"/>
        </w:rPr>
        <w:t>ResNet-18 backbone</w:t>
      </w:r>
      <w:r w:rsidRPr="003605C8">
        <w:rPr>
          <w:rFonts w:ascii="Oxygen" w:hAnsi="Oxygen"/>
          <w:color w:val="262626" w:themeColor="text1" w:themeTint="D9"/>
        </w:rPr>
        <w:t xml:space="preserve"> augmented with </w:t>
      </w:r>
      <w:r w:rsidRPr="003605C8">
        <w:rPr>
          <w:rFonts w:ascii="Oxygen" w:hAnsi="Oxygen"/>
          <w:b/>
          <w:bCs/>
          <w:color w:val="262626" w:themeColor="text1" w:themeTint="D9"/>
        </w:rPr>
        <w:t>Squeeze-and-Excitation (SE) modules</w:t>
      </w:r>
      <w:r w:rsidRPr="003605C8">
        <w:rPr>
          <w:rFonts w:ascii="Oxygen" w:hAnsi="Oxygen"/>
          <w:color w:val="262626" w:themeColor="text1" w:themeTint="D9"/>
        </w:rPr>
        <w:t xml:space="preserve"> and </w:t>
      </w:r>
      <w:r w:rsidRPr="003605C8">
        <w:rPr>
          <w:rFonts w:ascii="Oxygen" w:hAnsi="Oxygen"/>
          <w:b/>
          <w:bCs/>
          <w:color w:val="262626" w:themeColor="text1" w:themeTint="D9"/>
        </w:rPr>
        <w:t>Stochastic Depth (</w:t>
      </w:r>
      <w:proofErr w:type="spellStart"/>
      <w:r w:rsidRPr="003605C8">
        <w:rPr>
          <w:rFonts w:ascii="Oxygen" w:hAnsi="Oxygen"/>
          <w:b/>
          <w:bCs/>
          <w:color w:val="262626" w:themeColor="text1" w:themeTint="D9"/>
        </w:rPr>
        <w:t>DropPath</w:t>
      </w:r>
      <w:proofErr w:type="spellEnd"/>
      <w:r w:rsidRPr="003605C8">
        <w:rPr>
          <w:rFonts w:ascii="Oxygen" w:hAnsi="Oxygen"/>
          <w:b/>
          <w:bCs/>
          <w:color w:val="262626" w:themeColor="text1" w:themeTint="D9"/>
        </w:rPr>
        <w:t>)</w:t>
      </w:r>
      <w:r w:rsidRPr="003605C8">
        <w:rPr>
          <w:rFonts w:ascii="Oxygen" w:hAnsi="Oxygen"/>
          <w:color w:val="262626" w:themeColor="text1" w:themeTint="D9"/>
        </w:rPr>
        <w:t xml:space="preserve">, specifically adapted for small-resolution images of size 80×80 pixels. This choice is motivated by the trade-off between </w:t>
      </w:r>
      <w:r w:rsidRPr="003605C8">
        <w:rPr>
          <w:rFonts w:ascii="Oxygen" w:hAnsi="Oxygen"/>
          <w:b/>
          <w:bCs/>
          <w:color w:val="262626" w:themeColor="text1" w:themeTint="D9"/>
        </w:rPr>
        <w:t>classification accuracy</w:t>
      </w:r>
      <w:r w:rsidRPr="003605C8">
        <w:rPr>
          <w:rFonts w:ascii="Oxygen" w:hAnsi="Oxygen"/>
          <w:color w:val="262626" w:themeColor="text1" w:themeTint="D9"/>
        </w:rPr>
        <w:t xml:space="preserve">, </w:t>
      </w:r>
      <w:r w:rsidRPr="003605C8">
        <w:rPr>
          <w:rFonts w:ascii="Oxygen" w:hAnsi="Oxygen"/>
          <w:b/>
          <w:bCs/>
          <w:color w:val="262626" w:themeColor="text1" w:themeTint="D9"/>
        </w:rPr>
        <w:t>training efficiency</w:t>
      </w:r>
      <w:r w:rsidRPr="003605C8">
        <w:rPr>
          <w:rFonts w:ascii="Oxygen" w:hAnsi="Oxygen"/>
          <w:color w:val="262626" w:themeColor="text1" w:themeTint="D9"/>
        </w:rPr>
        <w:t xml:space="preserve">, and </w:t>
      </w:r>
      <w:r w:rsidRPr="003605C8">
        <w:rPr>
          <w:rFonts w:ascii="Oxygen" w:hAnsi="Oxygen"/>
          <w:b/>
          <w:bCs/>
          <w:color w:val="262626" w:themeColor="text1" w:themeTint="D9"/>
        </w:rPr>
        <w:t>model size constraints (&lt;50 MB)</w:t>
      </w:r>
      <w:r w:rsidRPr="003605C8">
        <w:rPr>
          <w:rFonts w:ascii="Oxygen" w:hAnsi="Oxygen"/>
          <w:color w:val="262626" w:themeColor="text1" w:themeTint="D9"/>
        </w:rPr>
        <w:t>, as well as the need for robust generalization on subtle, fine-grained image classification tasks such as cat breed recognition.</w:t>
      </w:r>
    </w:p>
    <w:p w14:paraId="7F8D29D4" w14:textId="24257BA5" w:rsidR="003605C8" w:rsidRPr="000032AD" w:rsidRDefault="003605C8" w:rsidP="00E071F8">
      <w:pPr>
        <w:pStyle w:val="Heading2"/>
        <w:numPr>
          <w:ilvl w:val="1"/>
          <w:numId w:val="33"/>
        </w:numPr>
        <w:jc w:val="both"/>
        <w:rPr>
          <w:rFonts w:ascii="Oxygen" w:hAnsi="Oxygen"/>
          <w:color w:val="262626" w:themeColor="text1" w:themeTint="D9"/>
        </w:rPr>
      </w:pPr>
      <w:bookmarkStart w:id="2" w:name="_Toc205931618"/>
      <w:r w:rsidRPr="000032AD">
        <w:rPr>
          <w:rFonts w:ascii="Oxygen" w:hAnsi="Oxygen"/>
          <w:color w:val="262626" w:themeColor="text1" w:themeTint="D9"/>
        </w:rPr>
        <w:t>Choice of Backbone: ResNet-18</w:t>
      </w:r>
      <w:bookmarkEnd w:id="2"/>
    </w:p>
    <w:p w14:paraId="658A97A2" w14:textId="77777777" w:rsidR="003605C8" w:rsidRPr="003605C8" w:rsidRDefault="003605C8" w:rsidP="00F74446">
      <w:pPr>
        <w:spacing w:after="0"/>
        <w:jc w:val="both"/>
        <w:rPr>
          <w:rFonts w:ascii="Oxygen" w:hAnsi="Oxygen"/>
          <w:color w:val="262626" w:themeColor="text1" w:themeTint="D9"/>
        </w:rPr>
      </w:pPr>
      <w:proofErr w:type="spellStart"/>
      <w:r w:rsidRPr="003605C8">
        <w:rPr>
          <w:rFonts w:ascii="Oxygen" w:hAnsi="Oxygen"/>
          <w:b/>
          <w:bCs/>
          <w:color w:val="262626" w:themeColor="text1" w:themeTint="D9"/>
        </w:rPr>
        <w:t>ResNet</w:t>
      </w:r>
      <w:proofErr w:type="spellEnd"/>
      <w:r w:rsidRPr="003605C8">
        <w:rPr>
          <w:rFonts w:ascii="Oxygen" w:hAnsi="Oxygen"/>
          <w:color w:val="262626" w:themeColor="text1" w:themeTint="D9"/>
        </w:rPr>
        <w:t xml:space="preserve"> (Residual Network) architectures, introduced by </w:t>
      </w:r>
      <w:proofErr w:type="gramStart"/>
      <w:r w:rsidRPr="003605C8">
        <w:rPr>
          <w:rFonts w:ascii="Oxygen" w:hAnsi="Oxygen"/>
          <w:color w:val="262626" w:themeColor="text1" w:themeTint="D9"/>
        </w:rPr>
        <w:t>He</w:t>
      </w:r>
      <w:proofErr w:type="gramEnd"/>
      <w:r w:rsidRPr="003605C8">
        <w:rPr>
          <w:rFonts w:ascii="Oxygen" w:hAnsi="Oxygen"/>
          <w:color w:val="262626" w:themeColor="text1" w:themeTint="D9"/>
        </w:rPr>
        <w:t xml:space="preserve"> et al. (2015), address the vanishing gradient problem in deep networks through </w:t>
      </w:r>
      <w:r w:rsidRPr="003605C8">
        <w:rPr>
          <w:rFonts w:ascii="Oxygen" w:hAnsi="Oxygen"/>
          <w:b/>
          <w:bCs/>
          <w:color w:val="262626" w:themeColor="text1" w:themeTint="D9"/>
        </w:rPr>
        <w:t>skip (identity) connections</w:t>
      </w:r>
      <w:r w:rsidRPr="003605C8">
        <w:rPr>
          <w:rFonts w:ascii="Oxygen" w:hAnsi="Oxygen"/>
          <w:color w:val="262626" w:themeColor="text1" w:themeTint="D9"/>
        </w:rPr>
        <w:t xml:space="preserve">. These residual connections allow gradients to propagate more effectively during backpropagation, enabling stable training of deeper models. The ResNet-18 variant consists of </w:t>
      </w:r>
      <w:r w:rsidRPr="003605C8">
        <w:rPr>
          <w:rFonts w:ascii="Oxygen" w:hAnsi="Oxygen"/>
          <w:b/>
          <w:bCs/>
          <w:color w:val="262626" w:themeColor="text1" w:themeTint="D9"/>
        </w:rPr>
        <w:t>8 basic residual blocks</w:t>
      </w:r>
      <w:r w:rsidRPr="003605C8">
        <w:rPr>
          <w:rFonts w:ascii="Oxygen" w:hAnsi="Oxygen"/>
          <w:color w:val="262626" w:themeColor="text1" w:themeTint="D9"/>
        </w:rPr>
        <w:t xml:space="preserve"> arranged in four stages of [</w:t>
      </w:r>
      <w:proofErr w:type="gramStart"/>
      <w:r w:rsidRPr="003605C8">
        <w:rPr>
          <w:rFonts w:ascii="Oxygen" w:hAnsi="Oxygen"/>
          <w:color w:val="262626" w:themeColor="text1" w:themeTint="D9"/>
        </w:rPr>
        <w:t>2,</w:t>
      </w:r>
      <w:proofErr w:type="gramEnd"/>
      <w:r w:rsidRPr="003605C8">
        <w:rPr>
          <w:rFonts w:ascii="Oxygen" w:hAnsi="Oxygen"/>
          <w:color w:val="262626" w:themeColor="text1" w:themeTint="D9"/>
        </w:rPr>
        <w:t xml:space="preserve"> 2, 2, 2] blocks, which is sufficient depth for moderately complex datasets without excessive computational cost.</w:t>
      </w:r>
    </w:p>
    <w:p w14:paraId="10E8182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A critical advantage of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 xml:space="preserve"> over plain CNNs is the ability to learn residual functions </w:t>
      </w:r>
      <w:r w:rsidRPr="003605C8">
        <w:rPr>
          <w:rFonts w:ascii="Oxygen" w:hAnsi="Oxygen"/>
          <w:b/>
          <w:bCs/>
          <w:color w:val="262626" w:themeColor="text1" w:themeTint="D9"/>
        </w:rPr>
        <w:t>F(x) + x</w:t>
      </w:r>
      <w:r w:rsidRPr="003605C8">
        <w:rPr>
          <w:rFonts w:ascii="Oxygen" w:hAnsi="Oxygen"/>
          <w:color w:val="262626" w:themeColor="text1" w:themeTint="D9"/>
        </w:rPr>
        <w:t xml:space="preserve"> rather than unreferenced mappings </w:t>
      </w:r>
      <w:r w:rsidRPr="003605C8">
        <w:rPr>
          <w:rFonts w:ascii="Oxygen" w:hAnsi="Oxygen"/>
          <w:b/>
          <w:bCs/>
          <w:color w:val="262626" w:themeColor="text1" w:themeTint="D9"/>
        </w:rPr>
        <w:t>F(x)</w:t>
      </w:r>
      <w:r w:rsidRPr="003605C8">
        <w:rPr>
          <w:rFonts w:ascii="Oxygen" w:hAnsi="Oxygen"/>
          <w:color w:val="262626" w:themeColor="text1" w:themeTint="D9"/>
        </w:rPr>
        <w:t>, making optimization easier and enabling the network to scale in depth without degradation in training accuracy. ResNet-18 was chosen over deeper alternatives (e.g., ResNet-50) due to the smaller dataset size, computational limits (CPU training feasibility), and the model size restriction of 50 MB.</w:t>
      </w:r>
    </w:p>
    <w:p w14:paraId="32F3D5D4" w14:textId="7122A59B" w:rsidR="003605C8" w:rsidRPr="003605C8" w:rsidRDefault="003605C8" w:rsidP="00E071F8">
      <w:pPr>
        <w:pStyle w:val="Heading2"/>
        <w:numPr>
          <w:ilvl w:val="1"/>
          <w:numId w:val="33"/>
        </w:numPr>
        <w:jc w:val="both"/>
        <w:rPr>
          <w:rFonts w:ascii="Oxygen" w:hAnsi="Oxygen"/>
          <w:color w:val="262626" w:themeColor="text1" w:themeTint="D9"/>
        </w:rPr>
      </w:pPr>
      <w:bookmarkStart w:id="3" w:name="_Toc205931619"/>
      <w:r w:rsidRPr="003605C8">
        <w:rPr>
          <w:rFonts w:ascii="Oxygen" w:hAnsi="Oxygen"/>
          <w:color w:val="262626" w:themeColor="text1" w:themeTint="D9"/>
        </w:rPr>
        <w:t>Adaptation for Small Images (80×80)</w:t>
      </w:r>
      <w:bookmarkEnd w:id="3"/>
    </w:p>
    <w:p w14:paraId="4F5F064C"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The original ResNet-18 is designed for ImageNet-scale inputs (224×224). To adapt it for small inputs, </w:t>
      </w:r>
      <w:r w:rsidRPr="003605C8">
        <w:rPr>
          <w:rFonts w:ascii="Oxygen" w:hAnsi="Oxygen"/>
          <w:b/>
          <w:bCs/>
          <w:color w:val="262626" w:themeColor="text1" w:themeTint="D9"/>
        </w:rPr>
        <w:t>two modifications</w:t>
      </w:r>
      <w:r w:rsidRPr="003605C8">
        <w:rPr>
          <w:rFonts w:ascii="Oxygen" w:hAnsi="Oxygen"/>
          <w:color w:val="262626" w:themeColor="text1" w:themeTint="D9"/>
        </w:rPr>
        <w:t xml:space="preserve"> were made:</w:t>
      </w:r>
    </w:p>
    <w:p w14:paraId="0B817B1D" w14:textId="77777777" w:rsidR="003605C8" w:rsidRPr="003605C8" w:rsidRDefault="003605C8" w:rsidP="00F74446">
      <w:pPr>
        <w:numPr>
          <w:ilvl w:val="0"/>
          <w:numId w:val="13"/>
        </w:numPr>
        <w:spacing w:after="0"/>
        <w:jc w:val="both"/>
        <w:rPr>
          <w:rFonts w:ascii="Oxygen" w:hAnsi="Oxygen"/>
          <w:color w:val="262626" w:themeColor="text1" w:themeTint="D9"/>
        </w:rPr>
      </w:pPr>
      <w:r w:rsidRPr="003605C8">
        <w:rPr>
          <w:rFonts w:ascii="Oxygen" w:hAnsi="Oxygen"/>
          <w:b/>
          <w:bCs/>
          <w:color w:val="262626" w:themeColor="text1" w:themeTint="D9"/>
        </w:rPr>
        <w:t>Stem layer adjustment</w:t>
      </w:r>
      <w:r w:rsidRPr="003605C8">
        <w:rPr>
          <w:rFonts w:ascii="Oxygen" w:hAnsi="Oxygen"/>
          <w:color w:val="262626" w:themeColor="text1" w:themeTint="D9"/>
        </w:rPr>
        <w:t xml:space="preserve">: The original 7×7 convolution + max pooling stem was replaced with a 3×3 convolution, stride=2, without initial pooling. This preserves more fine-grained spatial information early </w:t>
      </w:r>
      <w:proofErr w:type="gramStart"/>
      <w:r w:rsidRPr="003605C8">
        <w:rPr>
          <w:rFonts w:ascii="Oxygen" w:hAnsi="Oxygen"/>
          <w:color w:val="262626" w:themeColor="text1" w:themeTint="D9"/>
        </w:rPr>
        <w:t>in</w:t>
      </w:r>
      <w:proofErr w:type="gramEnd"/>
      <w:r w:rsidRPr="003605C8">
        <w:rPr>
          <w:rFonts w:ascii="Oxygen" w:hAnsi="Oxygen"/>
          <w:color w:val="262626" w:themeColor="text1" w:themeTint="D9"/>
        </w:rPr>
        <w:t xml:space="preserve"> the network.</w:t>
      </w:r>
    </w:p>
    <w:p w14:paraId="015CB16D" w14:textId="77777777" w:rsidR="003605C8" w:rsidRPr="003605C8" w:rsidRDefault="003605C8" w:rsidP="00F74446">
      <w:pPr>
        <w:numPr>
          <w:ilvl w:val="0"/>
          <w:numId w:val="13"/>
        </w:numPr>
        <w:jc w:val="both"/>
        <w:rPr>
          <w:rFonts w:ascii="Oxygen" w:hAnsi="Oxygen"/>
          <w:color w:val="262626" w:themeColor="text1" w:themeTint="D9"/>
        </w:rPr>
      </w:pPr>
      <w:r w:rsidRPr="003605C8">
        <w:rPr>
          <w:rFonts w:ascii="Oxygen" w:hAnsi="Oxygen"/>
          <w:b/>
          <w:bCs/>
          <w:color w:val="262626" w:themeColor="text1" w:themeTint="D9"/>
        </w:rPr>
        <w:t>Stride pattern tuning</w:t>
      </w:r>
      <w:r w:rsidRPr="003605C8">
        <w:rPr>
          <w:rFonts w:ascii="Oxygen" w:hAnsi="Oxygen"/>
          <w:color w:val="262626" w:themeColor="text1" w:themeTint="D9"/>
        </w:rPr>
        <w:t>: The strides across stages were configured as [1, 2, 2, 2], resulting in feature maps of sizes 40</w:t>
      </w:r>
      <w:r w:rsidRPr="003605C8">
        <w:rPr>
          <w:rFonts w:ascii="Times New Roman" w:hAnsi="Times New Roman" w:cs="Times New Roman"/>
          <w:color w:val="262626" w:themeColor="text1" w:themeTint="D9"/>
        </w:rPr>
        <w:t>→</w:t>
      </w:r>
      <w:r w:rsidRPr="003605C8">
        <w:rPr>
          <w:rFonts w:ascii="Oxygen" w:hAnsi="Oxygen"/>
          <w:color w:val="262626" w:themeColor="text1" w:themeTint="D9"/>
        </w:rPr>
        <w:t>20</w:t>
      </w:r>
      <w:r w:rsidRPr="003605C8">
        <w:rPr>
          <w:rFonts w:ascii="Times New Roman" w:hAnsi="Times New Roman" w:cs="Times New Roman"/>
          <w:color w:val="262626" w:themeColor="text1" w:themeTint="D9"/>
        </w:rPr>
        <w:t>→</w:t>
      </w:r>
      <w:r w:rsidRPr="003605C8">
        <w:rPr>
          <w:rFonts w:ascii="Oxygen" w:hAnsi="Oxygen"/>
          <w:color w:val="262626" w:themeColor="text1" w:themeTint="D9"/>
        </w:rPr>
        <w:t>10</w:t>
      </w:r>
      <w:r w:rsidRPr="003605C8">
        <w:rPr>
          <w:rFonts w:ascii="Times New Roman" w:hAnsi="Times New Roman" w:cs="Times New Roman"/>
          <w:color w:val="262626" w:themeColor="text1" w:themeTint="D9"/>
        </w:rPr>
        <w:t>→</w:t>
      </w:r>
      <w:r w:rsidRPr="003605C8">
        <w:rPr>
          <w:rFonts w:ascii="Oxygen" w:hAnsi="Oxygen"/>
          <w:color w:val="262626" w:themeColor="text1" w:themeTint="D9"/>
        </w:rPr>
        <w:t xml:space="preserve">5, which </w:t>
      </w:r>
      <w:proofErr w:type="gramStart"/>
      <w:r w:rsidRPr="003605C8">
        <w:rPr>
          <w:rFonts w:ascii="Oxygen" w:hAnsi="Oxygen"/>
          <w:color w:val="262626" w:themeColor="text1" w:themeTint="D9"/>
        </w:rPr>
        <w:t>ensures</w:t>
      </w:r>
      <w:proofErr w:type="gramEnd"/>
      <w:r w:rsidRPr="003605C8">
        <w:rPr>
          <w:rFonts w:ascii="Oxygen" w:hAnsi="Oxygen"/>
          <w:color w:val="262626" w:themeColor="text1" w:themeTint="D9"/>
        </w:rPr>
        <w:t xml:space="preserve"> the receptive field covers the input while retaining adequate feature resolution.</w:t>
      </w:r>
    </w:p>
    <w:p w14:paraId="5C0F4450" w14:textId="7CE7B18B" w:rsidR="003605C8" w:rsidRPr="003605C8" w:rsidRDefault="003605C8" w:rsidP="00E071F8">
      <w:pPr>
        <w:pStyle w:val="Heading2"/>
        <w:numPr>
          <w:ilvl w:val="1"/>
          <w:numId w:val="33"/>
        </w:numPr>
        <w:jc w:val="both"/>
        <w:rPr>
          <w:rFonts w:ascii="Oxygen" w:hAnsi="Oxygen"/>
          <w:color w:val="262626" w:themeColor="text1" w:themeTint="D9"/>
        </w:rPr>
      </w:pPr>
      <w:bookmarkStart w:id="4" w:name="_Toc205931620"/>
      <w:r w:rsidRPr="003605C8">
        <w:rPr>
          <w:rFonts w:ascii="Oxygen" w:hAnsi="Oxygen"/>
          <w:color w:val="262626" w:themeColor="text1" w:themeTint="D9"/>
        </w:rPr>
        <w:t>Squeeze-and-Excitation (SE) Modules</w:t>
      </w:r>
      <w:bookmarkEnd w:id="4"/>
    </w:p>
    <w:p w14:paraId="50BCA73A"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To improve feature discriminability, </w:t>
      </w:r>
      <w:r w:rsidRPr="003605C8">
        <w:rPr>
          <w:rFonts w:ascii="Oxygen" w:hAnsi="Oxygen"/>
          <w:b/>
          <w:bCs/>
          <w:color w:val="262626" w:themeColor="text1" w:themeTint="D9"/>
        </w:rPr>
        <w:t>SE modules</w:t>
      </w:r>
      <w:r w:rsidRPr="003605C8">
        <w:rPr>
          <w:rFonts w:ascii="Oxygen" w:hAnsi="Oxygen"/>
          <w:color w:val="262626" w:themeColor="text1" w:themeTint="D9"/>
        </w:rPr>
        <w:t xml:space="preserve"> were integrated into every residual block. SE modules adaptively recalibrate channel-wise feature responses by explicitly modelling interdependencies between channels:</w:t>
      </w:r>
    </w:p>
    <w:p w14:paraId="70682C2B"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Squeeze</w:t>
      </w:r>
      <w:r w:rsidRPr="003605C8">
        <w:rPr>
          <w:rFonts w:ascii="Oxygen" w:hAnsi="Oxygen"/>
          <w:color w:val="262626" w:themeColor="text1" w:themeTint="D9"/>
        </w:rPr>
        <w:t>: Global average pooling generates a channel descriptor capturing global spatial statistics.</w:t>
      </w:r>
    </w:p>
    <w:p w14:paraId="67734E20"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Excitation</w:t>
      </w:r>
      <w:r w:rsidRPr="003605C8">
        <w:rPr>
          <w:rFonts w:ascii="Oxygen" w:hAnsi="Oxygen"/>
          <w:color w:val="262626" w:themeColor="text1" w:themeTint="D9"/>
        </w:rPr>
        <w:t>: Two fully connected layers (with a bottleneck reduction ratio of 16) apply a non-linear gating mechanism (sigmoid activation) to produce channel-wise weights.</w:t>
      </w:r>
    </w:p>
    <w:p w14:paraId="4D892007"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lastRenderedPageBreak/>
        <w:t>Recalibration</w:t>
      </w:r>
      <w:r w:rsidRPr="003605C8">
        <w:rPr>
          <w:rFonts w:ascii="Oxygen" w:hAnsi="Oxygen"/>
          <w:color w:val="262626" w:themeColor="text1" w:themeTint="D9"/>
        </w:rPr>
        <w:t>: The original feature maps are rescaled by these learned weights, allowing the network to emphasize informative channels and suppress less relevant ones.</w:t>
      </w:r>
    </w:p>
    <w:p w14:paraId="209E96C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SE modules are particularly effective in fine-grained classification tasks, where certain subtle texture or color channels hold disproportionate importance for discrimination.</w:t>
      </w:r>
    </w:p>
    <w:p w14:paraId="7F0BB2F3" w14:textId="70B802C7" w:rsidR="003605C8" w:rsidRPr="003605C8" w:rsidRDefault="003605C8" w:rsidP="00E071F8">
      <w:pPr>
        <w:pStyle w:val="Heading2"/>
        <w:numPr>
          <w:ilvl w:val="1"/>
          <w:numId w:val="33"/>
        </w:numPr>
        <w:jc w:val="both"/>
        <w:rPr>
          <w:rFonts w:ascii="Oxygen" w:hAnsi="Oxygen"/>
          <w:color w:val="262626" w:themeColor="text1" w:themeTint="D9"/>
        </w:rPr>
      </w:pPr>
      <w:bookmarkStart w:id="5" w:name="_Toc205931621"/>
      <w:r w:rsidRPr="003605C8">
        <w:rPr>
          <w:rFonts w:ascii="Oxygen" w:hAnsi="Oxygen"/>
          <w:color w:val="262626" w:themeColor="text1" w:themeTint="D9"/>
        </w:rPr>
        <w:t>Stochastic Depth (</w:t>
      </w:r>
      <w:proofErr w:type="spellStart"/>
      <w:r w:rsidRPr="003605C8">
        <w:rPr>
          <w:rFonts w:ascii="Oxygen" w:hAnsi="Oxygen"/>
          <w:color w:val="262626" w:themeColor="text1" w:themeTint="D9"/>
        </w:rPr>
        <w:t>DropPath</w:t>
      </w:r>
      <w:proofErr w:type="spellEnd"/>
      <w:r w:rsidRPr="003605C8">
        <w:rPr>
          <w:rFonts w:ascii="Oxygen" w:hAnsi="Oxygen"/>
          <w:color w:val="262626" w:themeColor="text1" w:themeTint="D9"/>
        </w:rPr>
        <w:t>)</w:t>
      </w:r>
      <w:bookmarkEnd w:id="5"/>
    </w:p>
    <w:p w14:paraId="7EDCFFDF"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To combat overfitting and improve generalization, </w:t>
      </w:r>
      <w:r w:rsidRPr="003605C8">
        <w:rPr>
          <w:rFonts w:ascii="Oxygen" w:hAnsi="Oxygen"/>
          <w:b/>
          <w:bCs/>
          <w:color w:val="262626" w:themeColor="text1" w:themeTint="D9"/>
        </w:rPr>
        <w:t>Stochastic Depth</w:t>
      </w:r>
      <w:r w:rsidRPr="003605C8">
        <w:rPr>
          <w:rFonts w:ascii="Oxygen" w:hAnsi="Oxygen"/>
          <w:color w:val="262626" w:themeColor="text1" w:themeTint="D9"/>
        </w:rPr>
        <w:t xml:space="preserve"> was applied to the residual branches. During training, each residual branch is randomly dropped with a probability that increases linearly from the first block (0%) to the last block (10%). This forces the network to learn redundant, alternative feature pathways, akin to an implicit model ensemble. At inference, all paths are active, and dropped paths during training are rescaled by </w:t>
      </w:r>
      <w:r w:rsidRPr="003605C8">
        <w:rPr>
          <w:rFonts w:ascii="Oxygen" w:hAnsi="Oxygen"/>
          <w:b/>
          <w:bCs/>
          <w:color w:val="262626" w:themeColor="text1" w:themeTint="D9"/>
        </w:rPr>
        <w:t>1/(1–p)</w:t>
      </w:r>
      <w:r w:rsidRPr="003605C8">
        <w:rPr>
          <w:rFonts w:ascii="Oxygen" w:hAnsi="Oxygen"/>
          <w:color w:val="262626" w:themeColor="text1" w:themeTint="D9"/>
        </w:rPr>
        <w:t xml:space="preserve"> to maintain consistent feature magnitudes.</w:t>
      </w:r>
    </w:p>
    <w:p w14:paraId="7F5107EB" w14:textId="58C2E69C" w:rsidR="003605C8" w:rsidRPr="003605C8" w:rsidRDefault="003605C8" w:rsidP="00E071F8">
      <w:pPr>
        <w:pStyle w:val="Heading2"/>
        <w:numPr>
          <w:ilvl w:val="1"/>
          <w:numId w:val="33"/>
        </w:numPr>
        <w:jc w:val="both"/>
        <w:rPr>
          <w:rFonts w:ascii="Oxygen" w:hAnsi="Oxygen"/>
          <w:color w:val="262626" w:themeColor="text1" w:themeTint="D9"/>
        </w:rPr>
      </w:pPr>
      <w:bookmarkStart w:id="6" w:name="_Toc205931622"/>
      <w:r w:rsidRPr="003605C8">
        <w:rPr>
          <w:rFonts w:ascii="Oxygen" w:hAnsi="Oxygen"/>
          <w:color w:val="262626" w:themeColor="text1" w:themeTint="D9"/>
        </w:rPr>
        <w:t>Other Architectural Enhancements</w:t>
      </w:r>
      <w:bookmarkEnd w:id="6"/>
    </w:p>
    <w:p w14:paraId="62A9B097"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Dropout Layer before Fully Connected (FC) head</w:t>
      </w:r>
      <w:r w:rsidRPr="003605C8">
        <w:rPr>
          <w:rFonts w:ascii="Oxygen" w:hAnsi="Oxygen"/>
          <w:color w:val="262626" w:themeColor="text1" w:themeTint="D9"/>
        </w:rPr>
        <w:t>: A 40% dropout rate was applied before the final classification layer to reduce co-adaptation of features.</w:t>
      </w:r>
    </w:p>
    <w:p w14:paraId="22E87230"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Global Average Pooling (GAP)</w:t>
      </w:r>
      <w:r w:rsidRPr="003605C8">
        <w:rPr>
          <w:rFonts w:ascii="Oxygen" w:hAnsi="Oxygen"/>
          <w:color w:val="262626" w:themeColor="text1" w:themeTint="D9"/>
        </w:rPr>
        <w:t xml:space="preserve"> was used instead of flattening full feature maps, ensuring spatial invariance and reducing parameter count.</w:t>
      </w:r>
    </w:p>
    <w:p w14:paraId="4A717367" w14:textId="77777777" w:rsidR="003605C8" w:rsidRPr="003605C8" w:rsidRDefault="003605C8" w:rsidP="00F74446">
      <w:pPr>
        <w:numPr>
          <w:ilvl w:val="0"/>
          <w:numId w:val="15"/>
        </w:numPr>
        <w:jc w:val="both"/>
        <w:rPr>
          <w:rFonts w:ascii="Oxygen" w:hAnsi="Oxygen"/>
          <w:color w:val="262626" w:themeColor="text1" w:themeTint="D9"/>
        </w:rPr>
      </w:pPr>
      <w:r w:rsidRPr="003605C8">
        <w:rPr>
          <w:rFonts w:ascii="Oxygen" w:hAnsi="Oxygen"/>
          <w:b/>
          <w:bCs/>
          <w:color w:val="262626" w:themeColor="text1" w:themeTint="D9"/>
        </w:rPr>
        <w:t>Batch Normalization (BN)</w:t>
      </w:r>
      <w:r w:rsidRPr="003605C8">
        <w:rPr>
          <w:rFonts w:ascii="Oxygen" w:hAnsi="Oxygen"/>
          <w:color w:val="262626" w:themeColor="text1" w:themeTint="D9"/>
        </w:rPr>
        <w:t xml:space="preserve"> after every convolution layer ensures stable gradient flow and mitigates internal covariate shift, which is essential for training with SGD + Nesterov momentum.</w:t>
      </w:r>
    </w:p>
    <w:p w14:paraId="7D6519B2" w14:textId="39DB51CF" w:rsidR="003605C8" w:rsidRPr="000032AD" w:rsidRDefault="003605C8" w:rsidP="00E071F8">
      <w:pPr>
        <w:pStyle w:val="Heading2"/>
        <w:numPr>
          <w:ilvl w:val="1"/>
          <w:numId w:val="33"/>
        </w:numPr>
        <w:jc w:val="both"/>
        <w:rPr>
          <w:rFonts w:ascii="Oxygen" w:hAnsi="Oxygen"/>
          <w:color w:val="262626" w:themeColor="text1" w:themeTint="D9"/>
        </w:rPr>
      </w:pPr>
      <w:bookmarkStart w:id="7" w:name="_Toc205931623"/>
      <w:r w:rsidRPr="000032AD">
        <w:rPr>
          <w:rFonts w:ascii="Oxygen" w:hAnsi="Oxygen"/>
          <w:color w:val="262626" w:themeColor="text1" w:themeTint="D9"/>
        </w:rPr>
        <w:t>Alternative Architectures Considered</w:t>
      </w:r>
      <w:bookmarkEnd w:id="7"/>
    </w:p>
    <w:p w14:paraId="2A97B55B"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Several alternative architectures were considered:</w:t>
      </w:r>
    </w:p>
    <w:p w14:paraId="191528EC"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VGG-16/VGG-19</w:t>
      </w:r>
      <w:r w:rsidRPr="003605C8">
        <w:rPr>
          <w:rFonts w:ascii="Oxygen" w:hAnsi="Oxygen"/>
          <w:color w:val="262626" w:themeColor="text1" w:themeTint="D9"/>
        </w:rPr>
        <w:t>: Rejected due to high parameter count (&gt;130M params), excessive model size (&gt;500 MB), and lack of residual connections.</w:t>
      </w:r>
    </w:p>
    <w:p w14:paraId="5BCF9670"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DenseNet-121</w:t>
      </w:r>
      <w:r w:rsidRPr="003605C8">
        <w:rPr>
          <w:rFonts w:ascii="Oxygen" w:hAnsi="Oxygen"/>
          <w:color w:val="262626" w:themeColor="text1" w:themeTint="D9"/>
        </w:rPr>
        <w:t>: Provides strong accuracy but comes with higher computational and memory costs; size would exceed 50 MB unless aggressively width-reduced, potentially harming performance.</w:t>
      </w:r>
    </w:p>
    <w:p w14:paraId="45CB2313"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MobileNetV2</w:t>
      </w:r>
      <w:r w:rsidRPr="003605C8">
        <w:rPr>
          <w:rFonts w:ascii="Oxygen" w:hAnsi="Oxygen"/>
          <w:color w:val="262626" w:themeColor="text1" w:themeTint="D9"/>
        </w:rPr>
        <w:t>: Lightweight and efficient but less accurate on fine-grained tasks without pretrained weights.</w:t>
      </w:r>
    </w:p>
    <w:p w14:paraId="1D0D6852" w14:textId="77777777" w:rsidR="003605C8" w:rsidRPr="003605C8" w:rsidRDefault="003605C8" w:rsidP="00F74446">
      <w:pPr>
        <w:numPr>
          <w:ilvl w:val="0"/>
          <w:numId w:val="16"/>
        </w:numPr>
        <w:jc w:val="both"/>
        <w:rPr>
          <w:rFonts w:ascii="Oxygen" w:hAnsi="Oxygen"/>
          <w:color w:val="262626" w:themeColor="text1" w:themeTint="D9"/>
        </w:rPr>
      </w:pPr>
      <w:r w:rsidRPr="003605C8">
        <w:rPr>
          <w:rFonts w:ascii="Oxygen" w:hAnsi="Oxygen"/>
          <w:b/>
          <w:bCs/>
          <w:color w:val="262626" w:themeColor="text1" w:themeTint="D9"/>
        </w:rPr>
        <w:t>Custom deep CNN with 6 convolutional layers</w:t>
      </w:r>
      <w:r w:rsidRPr="003605C8">
        <w:rPr>
          <w:rFonts w:ascii="Oxygen" w:hAnsi="Oxygen"/>
          <w:color w:val="262626" w:themeColor="text1" w:themeTint="D9"/>
        </w:rPr>
        <w:t xml:space="preserve">: Initially tested but underperformed compared to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-based designs due to less effective gradient propagation and lack of advanced channel attention.</w:t>
      </w:r>
    </w:p>
    <w:p w14:paraId="2667D228" w14:textId="454DF188" w:rsidR="003605C8" w:rsidRPr="003605C8" w:rsidRDefault="003605C8" w:rsidP="00E071F8">
      <w:pPr>
        <w:pStyle w:val="Heading2"/>
        <w:numPr>
          <w:ilvl w:val="1"/>
          <w:numId w:val="33"/>
        </w:numPr>
        <w:jc w:val="both"/>
        <w:rPr>
          <w:rFonts w:ascii="Oxygen" w:hAnsi="Oxygen"/>
          <w:color w:val="262626" w:themeColor="text1" w:themeTint="D9"/>
        </w:rPr>
      </w:pPr>
      <w:bookmarkStart w:id="8" w:name="_Toc205931624"/>
      <w:r w:rsidRPr="003605C8">
        <w:rPr>
          <w:rFonts w:ascii="Oxygen" w:hAnsi="Oxygen"/>
          <w:color w:val="262626" w:themeColor="text1" w:themeTint="D9"/>
        </w:rPr>
        <w:t>Summary of Selection Rationale</w:t>
      </w:r>
      <w:bookmarkEnd w:id="8"/>
    </w:p>
    <w:p w14:paraId="5BB5D3B5" w14:textId="46CDA4A8" w:rsidR="003E217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final architecture — </w:t>
      </w:r>
      <w:r w:rsidRPr="003605C8">
        <w:rPr>
          <w:rFonts w:ascii="Oxygen" w:hAnsi="Oxygen"/>
          <w:b/>
          <w:bCs/>
          <w:color w:val="262626" w:themeColor="text1" w:themeTint="D9"/>
        </w:rPr>
        <w:t>ResNet-18 + SE + Stochastic Depth</w:t>
      </w:r>
      <w:r w:rsidRPr="003605C8">
        <w:rPr>
          <w:rFonts w:ascii="Oxygen" w:hAnsi="Oxygen"/>
          <w:color w:val="262626" w:themeColor="text1" w:themeTint="D9"/>
        </w:rPr>
        <w:t xml:space="preserve"> — offers a balanced combination of accuracy, generalization, and computational feasibility. Residual learning ensures stable optimization, SE modules enhance channel-level feature representation, and Stochastic Depth regularizes deep feature learning. The design complies fully with </w:t>
      </w:r>
      <w:r w:rsidRPr="003605C8">
        <w:rPr>
          <w:rFonts w:ascii="Oxygen" w:hAnsi="Oxygen"/>
          <w:color w:val="262626" w:themeColor="text1" w:themeTint="D9"/>
        </w:rPr>
        <w:lastRenderedPageBreak/>
        <w:t>the dataset’s small image resolution, avoids over-parameterization, and fits comfortably under the 50 MB size constraint, while leaving room for strong data augmentation and meta-parameter tuning to maximize classification performance.</w:t>
      </w:r>
    </w:p>
    <w:p w14:paraId="6D368F8A" w14:textId="4C814E69" w:rsidR="00B93A93" w:rsidRDefault="00B93A93">
      <w:pPr>
        <w:rPr>
          <w:rFonts w:ascii="Oxygen" w:hAnsi="Oxygen"/>
          <w:color w:val="262626" w:themeColor="text1" w:themeTint="D9"/>
        </w:rPr>
      </w:pPr>
      <w:r>
        <w:rPr>
          <w:rFonts w:ascii="Oxygen" w:hAnsi="Oxygen"/>
          <w:color w:val="262626" w:themeColor="text1" w:themeTint="D9"/>
        </w:rPr>
        <w:br w:type="page"/>
      </w:r>
    </w:p>
    <w:p w14:paraId="6987BD37" w14:textId="306FC7D3" w:rsidR="003E217D" w:rsidRPr="000032AD" w:rsidRDefault="00495D3E" w:rsidP="00E071F8">
      <w:pPr>
        <w:pStyle w:val="Heading1"/>
        <w:numPr>
          <w:ilvl w:val="0"/>
          <w:numId w:val="21"/>
        </w:numPr>
        <w:spacing w:after="240"/>
        <w:jc w:val="both"/>
        <w:rPr>
          <w:rFonts w:ascii="Oxygen" w:hAnsi="Oxygen"/>
          <w:color w:val="262626" w:themeColor="text1" w:themeTint="D9"/>
        </w:rPr>
      </w:pPr>
      <w:bookmarkStart w:id="9" w:name="_Toc205931625"/>
      <w:r w:rsidRPr="000032AD">
        <w:rPr>
          <w:rFonts w:ascii="Oxygen" w:hAnsi="Oxygen"/>
          <w:color w:val="262626" w:themeColor="text1" w:themeTint="D9"/>
        </w:rPr>
        <w:lastRenderedPageBreak/>
        <w:t>Selection of Loss Function and Optimi</w:t>
      </w:r>
      <w:r w:rsidR="008874D8" w:rsidRPr="000032AD">
        <w:rPr>
          <w:rFonts w:ascii="Oxygen" w:hAnsi="Oxygen"/>
          <w:color w:val="262626" w:themeColor="text1" w:themeTint="D9"/>
        </w:rPr>
        <w:t>z</w:t>
      </w:r>
      <w:r w:rsidRPr="000032AD">
        <w:rPr>
          <w:rFonts w:ascii="Oxygen" w:hAnsi="Oxygen"/>
          <w:color w:val="262626" w:themeColor="text1" w:themeTint="D9"/>
        </w:rPr>
        <w:t>er</w:t>
      </w:r>
      <w:bookmarkEnd w:id="9"/>
    </w:p>
    <w:p w14:paraId="1545DB39" w14:textId="7A8B9A93" w:rsidR="00A47DBC" w:rsidRPr="008E2DA6" w:rsidRDefault="008E2DA6" w:rsidP="008E2DA6">
      <w:pPr>
        <w:pStyle w:val="Heading2"/>
        <w:numPr>
          <w:ilvl w:val="1"/>
          <w:numId w:val="30"/>
        </w:numPr>
        <w:jc w:val="both"/>
        <w:rPr>
          <w:rFonts w:ascii="Oxygen" w:hAnsi="Oxygen"/>
          <w:color w:val="262626" w:themeColor="text1" w:themeTint="D9"/>
        </w:rPr>
      </w:pPr>
      <w:bookmarkStart w:id="10" w:name="_Toc205931626"/>
      <w:r w:rsidRPr="008E2DA6">
        <w:rPr>
          <w:rFonts w:ascii="Oxygen" w:hAnsi="Oxygen"/>
          <w:color w:val="262626" w:themeColor="text1" w:themeTint="D9"/>
        </w:rPr>
        <w:t>Loss Function</w:t>
      </w:r>
      <w:bookmarkEnd w:id="10"/>
    </w:p>
    <w:p w14:paraId="358190D2" w14:textId="785CA57E" w:rsidR="008874D8" w:rsidRDefault="008874D8" w:rsidP="00F74446">
      <w:pPr>
        <w:jc w:val="both"/>
        <w:rPr>
          <w:rFonts w:ascii="Oxygen" w:hAnsi="Oxygen"/>
          <w:color w:val="262626" w:themeColor="text1" w:themeTint="D9"/>
        </w:rPr>
      </w:pP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function with </w:t>
      </w:r>
      <w:r w:rsidRPr="008874D8">
        <w:rPr>
          <w:rFonts w:ascii="Oxygen" w:hAnsi="Oxygen"/>
          <w:b/>
          <w:bCs/>
          <w:color w:val="262626" w:themeColor="text1" w:themeTint="D9"/>
        </w:rPr>
        <w:t>label smoothing</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label_smoothing</w:t>
      </w:r>
      <w:proofErr w:type="spellEnd"/>
      <w:r w:rsidRPr="008874D8">
        <w:rPr>
          <w:rFonts w:ascii="Oxygen" w:hAnsi="Oxygen"/>
          <w:color w:val="262626" w:themeColor="text1" w:themeTint="D9"/>
        </w:rPr>
        <w:t xml:space="preserve">=0.05) was chosen as the primary loss function. The classification task involves </w:t>
      </w:r>
      <w:r w:rsidRPr="008874D8">
        <w:rPr>
          <w:rFonts w:ascii="Oxygen" w:hAnsi="Oxygen"/>
          <w:b/>
          <w:bCs/>
          <w:color w:val="262626" w:themeColor="text1" w:themeTint="D9"/>
        </w:rPr>
        <w:t>eight distinct cat breeds</w:t>
      </w:r>
      <w:r w:rsidRPr="008874D8">
        <w:rPr>
          <w:rFonts w:ascii="Oxygen" w:hAnsi="Oxygen"/>
          <w:color w:val="262626" w:themeColor="text1" w:themeTint="D9"/>
        </w:rPr>
        <w:t xml:space="preserve">, making it a multi-class classification problem. </w:t>
      </w: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is well-suited for such tasks as it combines </w:t>
      </w:r>
      <w:proofErr w:type="spellStart"/>
      <w:r w:rsidRPr="008874D8">
        <w:rPr>
          <w:rFonts w:ascii="Oxygen" w:hAnsi="Oxygen"/>
          <w:b/>
          <w:bCs/>
          <w:color w:val="262626" w:themeColor="text1" w:themeTint="D9"/>
        </w:rPr>
        <w:t>LogSoftmax</w:t>
      </w:r>
      <w:proofErr w:type="spellEnd"/>
      <w:r w:rsidRPr="008874D8">
        <w:rPr>
          <w:rFonts w:ascii="Oxygen" w:hAnsi="Oxygen"/>
          <w:color w:val="262626" w:themeColor="text1" w:themeTint="D9"/>
        </w:rPr>
        <w:t xml:space="preserve"> activation with the </w:t>
      </w:r>
      <w:r w:rsidRPr="008874D8">
        <w:rPr>
          <w:rFonts w:ascii="Oxygen" w:hAnsi="Oxygen"/>
          <w:b/>
          <w:bCs/>
          <w:color w:val="262626" w:themeColor="text1" w:themeTint="D9"/>
        </w:rPr>
        <w:t>Negative Log Likelihood (NLL)</w:t>
      </w:r>
      <w:r w:rsidRPr="008874D8">
        <w:rPr>
          <w:rFonts w:ascii="Oxygen" w:hAnsi="Oxygen"/>
          <w:color w:val="262626" w:themeColor="text1" w:themeTint="D9"/>
        </w:rPr>
        <w:t xml:space="preserve"> loss in a numerically stable manner. Without label smoothing, the model can become overconfident in its predictions, leading to poorer generalization. Introducing a </w:t>
      </w:r>
      <w:r w:rsidRPr="008874D8">
        <w:rPr>
          <w:rFonts w:ascii="Oxygen" w:hAnsi="Oxygen"/>
          <w:b/>
          <w:bCs/>
          <w:color w:val="262626" w:themeColor="text1" w:themeTint="D9"/>
        </w:rPr>
        <w:t>light label smoothing factor of 0.05</w:t>
      </w:r>
      <w:r w:rsidRPr="008874D8">
        <w:rPr>
          <w:rFonts w:ascii="Oxygen" w:hAnsi="Oxygen"/>
          <w:color w:val="262626" w:themeColor="text1" w:themeTint="D9"/>
        </w:rPr>
        <w:t xml:space="preserve"> mitigates this by redistributing a small fraction of the probability mass from the target class to the other classes. This acts as a </w:t>
      </w:r>
      <w:proofErr w:type="spellStart"/>
      <w:r w:rsidRPr="008874D8">
        <w:rPr>
          <w:rFonts w:ascii="Oxygen" w:hAnsi="Oxygen"/>
          <w:color w:val="262626" w:themeColor="text1" w:themeTint="D9"/>
        </w:rPr>
        <w:t>regularizer</w:t>
      </w:r>
      <w:proofErr w:type="spellEnd"/>
      <w:r w:rsidRPr="008874D8">
        <w:rPr>
          <w:rFonts w:ascii="Oxygen" w:hAnsi="Oxygen"/>
          <w:color w:val="262626" w:themeColor="text1" w:themeTint="D9"/>
        </w:rPr>
        <w:t>, helping to prevent overfitting and improving robustness to label noise, which is especially important in fine-grained classification tasks where breed features are subtle.</w:t>
      </w:r>
    </w:p>
    <w:p w14:paraId="4212EA08" w14:textId="0AC1F03B" w:rsidR="008E2DA6" w:rsidRDefault="008E2DA6" w:rsidP="008E2DA6">
      <w:pPr>
        <w:pStyle w:val="Heading2"/>
        <w:numPr>
          <w:ilvl w:val="1"/>
          <w:numId w:val="30"/>
        </w:numPr>
        <w:jc w:val="both"/>
        <w:rPr>
          <w:rFonts w:ascii="Oxygen" w:hAnsi="Oxygen"/>
          <w:color w:val="262626" w:themeColor="text1" w:themeTint="D9"/>
        </w:rPr>
      </w:pPr>
      <w:bookmarkStart w:id="11" w:name="_Toc205931627"/>
      <w:r>
        <w:rPr>
          <w:rFonts w:ascii="Oxygen" w:hAnsi="Oxygen"/>
          <w:color w:val="262626" w:themeColor="text1" w:themeTint="D9"/>
        </w:rPr>
        <w:t>Optimizer</w:t>
      </w:r>
      <w:bookmarkEnd w:id="11"/>
    </w:p>
    <w:p w14:paraId="10C5D45A" w14:textId="421F33CC" w:rsidR="0047605C" w:rsidRPr="000032AD" w:rsidRDefault="0047605C" w:rsidP="00F74446">
      <w:pPr>
        <w:jc w:val="both"/>
        <w:rPr>
          <w:rFonts w:ascii="Oxygen" w:hAnsi="Oxygen"/>
          <w:color w:val="262626" w:themeColor="text1" w:themeTint="D9"/>
        </w:rPr>
      </w:pPr>
      <w:r w:rsidRPr="008874D8">
        <w:rPr>
          <w:rFonts w:ascii="Oxygen" w:hAnsi="Oxygen"/>
          <w:color w:val="262626" w:themeColor="text1" w:themeTint="D9"/>
        </w:rPr>
        <w:t xml:space="preserve">The </w:t>
      </w:r>
      <w:r w:rsidRPr="008874D8">
        <w:rPr>
          <w:rFonts w:ascii="Oxygen" w:hAnsi="Oxygen"/>
          <w:b/>
          <w:bCs/>
          <w:color w:val="262626" w:themeColor="text1" w:themeTint="D9"/>
        </w:rPr>
        <w:t>SGD (Stochastic Gradient Descent)</w:t>
      </w:r>
      <w:r w:rsidRPr="008874D8">
        <w:rPr>
          <w:rFonts w:ascii="Oxygen" w:hAnsi="Oxygen"/>
          <w:color w:val="262626" w:themeColor="text1" w:themeTint="D9"/>
        </w:rPr>
        <w:t xml:space="preserve"> optimizer was selected with </w:t>
      </w:r>
      <w:r w:rsidRPr="008874D8">
        <w:rPr>
          <w:rFonts w:ascii="Oxygen" w:hAnsi="Oxygen"/>
          <w:b/>
          <w:bCs/>
          <w:color w:val="262626" w:themeColor="text1" w:themeTint="D9"/>
        </w:rPr>
        <w:t>momentum (0.9)</w:t>
      </w:r>
      <w:r w:rsidRPr="008874D8">
        <w:rPr>
          <w:rFonts w:ascii="Oxygen" w:hAnsi="Oxygen"/>
          <w:color w:val="262626" w:themeColor="text1" w:themeTint="D9"/>
        </w:rPr>
        <w:t xml:space="preserve"> and </w:t>
      </w:r>
      <w:r w:rsidRPr="008874D8">
        <w:rPr>
          <w:rFonts w:ascii="Oxygen" w:hAnsi="Oxygen"/>
          <w:b/>
          <w:bCs/>
          <w:color w:val="262626" w:themeColor="text1" w:themeTint="D9"/>
        </w:rPr>
        <w:t>Nesterov acceleration</w:t>
      </w:r>
      <w:r w:rsidRPr="008874D8">
        <w:rPr>
          <w:rFonts w:ascii="Oxygen" w:hAnsi="Oxygen"/>
          <w:color w:val="262626" w:themeColor="text1" w:themeTint="D9"/>
        </w:rPr>
        <w:t xml:space="preserve"> enabled. While optimizers such as </w:t>
      </w:r>
      <w:r w:rsidRPr="008874D8">
        <w:rPr>
          <w:rFonts w:ascii="Oxygen" w:hAnsi="Oxygen"/>
          <w:b/>
          <w:bCs/>
          <w:color w:val="262626" w:themeColor="text1" w:themeTint="D9"/>
        </w:rPr>
        <w:t>Adam</w:t>
      </w:r>
      <w:r w:rsidRPr="008874D8">
        <w:rPr>
          <w:rFonts w:ascii="Oxygen" w:hAnsi="Oxygen"/>
          <w:color w:val="262626" w:themeColor="text1" w:themeTint="D9"/>
        </w:rPr>
        <w:t xml:space="preserve"> and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often converge faster in early epochs, they may lead to slightly inferior generalization in computer vision tasks involving </w:t>
      </w:r>
      <w:r w:rsidRPr="008874D8">
        <w:rPr>
          <w:rFonts w:ascii="Oxygen" w:hAnsi="Oxygen"/>
          <w:b/>
          <w:bCs/>
          <w:color w:val="262626" w:themeColor="text1" w:themeTint="D9"/>
        </w:rPr>
        <w:t>Batch Normalization</w:t>
      </w:r>
      <w:r w:rsidRPr="008874D8">
        <w:rPr>
          <w:rFonts w:ascii="Oxygen" w:hAnsi="Oxygen"/>
          <w:color w:val="262626" w:themeColor="text1" w:themeTint="D9"/>
        </w:rPr>
        <w:t xml:space="preserve"> layers. SGD with momentum has consistently demonstrated superior final accuracy in large-scale image classification benchmarks (e.g., ImageNet). Momentum helps the optimizer build up velocity in relevant directions of the loss surface, reducing oscillations and accelerating convergence. Nesterov momentum further improves upon standard momentum by making a </w:t>
      </w:r>
      <w:r w:rsidRPr="008874D8">
        <w:rPr>
          <w:rFonts w:ascii="Oxygen" w:hAnsi="Oxygen"/>
          <w:b/>
          <w:bCs/>
          <w:color w:val="262626" w:themeColor="text1" w:themeTint="D9"/>
        </w:rPr>
        <w:t>lookahead step</w:t>
      </w:r>
      <w:r w:rsidRPr="008874D8">
        <w:rPr>
          <w:rFonts w:ascii="Oxygen" w:hAnsi="Oxygen"/>
          <w:color w:val="262626" w:themeColor="text1" w:themeTint="D9"/>
        </w:rPr>
        <w:t xml:space="preserve"> before computing the gradient, providing a corrective adjustment and improving stability during optimization.</w:t>
      </w:r>
    </w:p>
    <w:p w14:paraId="29C32DC1" w14:textId="05FA55F0"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A </w:t>
      </w:r>
      <w:r w:rsidRPr="008874D8">
        <w:rPr>
          <w:rFonts w:ascii="Oxygen" w:hAnsi="Oxygen"/>
          <w:b/>
          <w:bCs/>
          <w:color w:val="262626" w:themeColor="text1" w:themeTint="D9"/>
        </w:rPr>
        <w:t>weight decay</w:t>
      </w:r>
      <w:r w:rsidRPr="008874D8">
        <w:rPr>
          <w:rFonts w:ascii="Oxygen" w:hAnsi="Oxygen"/>
          <w:color w:val="262626" w:themeColor="text1" w:themeTint="D9"/>
        </w:rPr>
        <w:t xml:space="preserve"> value of </w:t>
      </w:r>
      <w:r w:rsidRPr="008874D8">
        <w:rPr>
          <w:rFonts w:ascii="Oxygen" w:hAnsi="Oxygen"/>
          <w:b/>
          <w:bCs/>
          <w:color w:val="262626" w:themeColor="text1" w:themeTint="D9"/>
        </w:rPr>
        <w:t>1</w:t>
      </w:r>
      <w:r w:rsidR="00A47DBC">
        <w:rPr>
          <w:rFonts w:ascii="Oxygen" w:hAnsi="Oxygen"/>
          <w:b/>
          <w:bCs/>
          <w:color w:val="262626" w:themeColor="text1" w:themeTint="D9"/>
        </w:rPr>
        <w:t>0</w:t>
      </w:r>
      <w:r w:rsidR="00A47DBC" w:rsidRPr="00A47DBC">
        <w:rPr>
          <w:rFonts w:ascii="Oxygen" w:hAnsi="Oxygen"/>
          <w:b/>
          <w:bCs/>
          <w:color w:val="262626" w:themeColor="text1" w:themeTint="D9"/>
          <w:sz w:val="28"/>
          <w:szCs w:val="28"/>
          <w:vertAlign w:val="superscript"/>
        </w:rPr>
        <w:t>-3</w:t>
      </w:r>
      <w:r w:rsidRPr="008874D8">
        <w:rPr>
          <w:rFonts w:ascii="Oxygen" w:hAnsi="Oxygen"/>
          <w:color w:val="262626" w:themeColor="text1" w:themeTint="D9"/>
        </w:rPr>
        <w:t xml:space="preserve"> was applied to the optimizer, functioning as </w:t>
      </w:r>
      <w:r w:rsidRPr="008874D8">
        <w:rPr>
          <w:rFonts w:ascii="Oxygen" w:hAnsi="Oxygen"/>
          <w:b/>
          <w:bCs/>
          <w:color w:val="262626" w:themeColor="text1" w:themeTint="D9"/>
        </w:rPr>
        <w:t>L2 regularization</w:t>
      </w:r>
      <w:r w:rsidRPr="008874D8">
        <w:rPr>
          <w:rFonts w:ascii="Oxygen" w:hAnsi="Oxygen"/>
          <w:color w:val="262626" w:themeColor="text1" w:themeTint="D9"/>
        </w:rPr>
        <w:t xml:space="preserve"> to constrain model complexity and limit overfitting. This value was tuned empirically to strike a balance between regularization strength and underfitting risk. Excessive weight decay can overly penalize large weights and reduce model capacity, while insufficient weight decay may allow the model to memorize training data, especially given the relatively small dataset per breed.</w:t>
      </w:r>
    </w:p>
    <w:p w14:paraId="3FBF1656" w14:textId="77777777"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The learning rate was set to </w:t>
      </w:r>
      <w:r w:rsidRPr="008874D8">
        <w:rPr>
          <w:rFonts w:ascii="Oxygen" w:hAnsi="Oxygen"/>
          <w:b/>
          <w:bCs/>
          <w:color w:val="262626" w:themeColor="text1" w:themeTint="D9"/>
        </w:rPr>
        <w:t>0.08</w:t>
      </w:r>
      <w:r w:rsidRPr="008874D8">
        <w:rPr>
          <w:rFonts w:ascii="Oxygen" w:hAnsi="Oxygen"/>
          <w:color w:val="262626" w:themeColor="text1" w:themeTint="D9"/>
        </w:rPr>
        <w:t xml:space="preserve"> — a relatively high initial value suitable for SGD when used in conjunction with a learning rate scheduler. To manage the learning rate effectively throughout training, a </w:t>
      </w:r>
      <w:r w:rsidRPr="008874D8">
        <w:rPr>
          <w:rFonts w:ascii="Oxygen" w:hAnsi="Oxygen"/>
          <w:b/>
          <w:bCs/>
          <w:color w:val="262626" w:themeColor="text1" w:themeTint="D9"/>
        </w:rPr>
        <w:t>Cosine Annealing Learning Rate Scheduler</w:t>
      </w:r>
      <w:r w:rsidRPr="008874D8">
        <w:rPr>
          <w:rFonts w:ascii="Oxygen" w:hAnsi="Oxygen"/>
          <w:color w:val="262626" w:themeColor="text1" w:themeTint="D9"/>
        </w:rPr>
        <w:t xml:space="preserve"> was employed over </w:t>
      </w:r>
      <w:r w:rsidRPr="008874D8">
        <w:rPr>
          <w:rFonts w:ascii="Oxygen" w:hAnsi="Oxygen"/>
          <w:b/>
          <w:bCs/>
          <w:color w:val="262626" w:themeColor="text1" w:themeTint="D9"/>
        </w:rPr>
        <w:t>50 epochs</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T_max</w:t>
      </w:r>
      <w:proofErr w:type="spellEnd"/>
      <w:r w:rsidRPr="008874D8">
        <w:rPr>
          <w:rFonts w:ascii="Oxygen" w:hAnsi="Oxygen"/>
          <w:color w:val="262626" w:themeColor="text1" w:themeTint="D9"/>
        </w:rPr>
        <w:t>=50). Cosine annealing gradually decreases the learning rate from its initial maximum to near-zero, following a cosine curve. This scheduling method has two advantages:</w:t>
      </w:r>
    </w:p>
    <w:p w14:paraId="20C8B730"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t>Rapid exploration</w:t>
      </w:r>
      <w:r w:rsidRPr="008874D8">
        <w:rPr>
          <w:rFonts w:ascii="Oxygen" w:hAnsi="Oxygen"/>
          <w:color w:val="262626" w:themeColor="text1" w:themeTint="D9"/>
        </w:rPr>
        <w:t xml:space="preserve"> in the early epochs due to the higher learning rate.</w:t>
      </w:r>
    </w:p>
    <w:p w14:paraId="4F286D06"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lastRenderedPageBreak/>
        <w:t>Fine-grained convergence</w:t>
      </w:r>
      <w:r w:rsidRPr="008874D8">
        <w:rPr>
          <w:rFonts w:ascii="Oxygen" w:hAnsi="Oxygen"/>
          <w:color w:val="262626" w:themeColor="text1" w:themeTint="D9"/>
        </w:rPr>
        <w:t xml:space="preserve"> in later epochs, allowing the optimizer to settle into a sharper or flatter minimum depending on the landscape, improving generalization.</w:t>
      </w:r>
    </w:p>
    <w:p w14:paraId="5CEB6F0C" w14:textId="77777777" w:rsidR="008874D8" w:rsidRPr="008874D8" w:rsidRDefault="008874D8" w:rsidP="00F74446">
      <w:pPr>
        <w:jc w:val="both"/>
        <w:rPr>
          <w:rFonts w:ascii="Oxygen" w:hAnsi="Oxygen"/>
          <w:color w:val="262626" w:themeColor="text1" w:themeTint="D9"/>
        </w:rPr>
      </w:pPr>
      <w:r w:rsidRPr="008874D8">
        <w:rPr>
          <w:rFonts w:ascii="Oxygen" w:hAnsi="Oxygen"/>
          <w:b/>
          <w:bCs/>
          <w:color w:val="262626" w:themeColor="text1" w:themeTint="D9"/>
        </w:rPr>
        <w:t>Alternatives considered</w:t>
      </w:r>
      <w:r w:rsidRPr="008874D8">
        <w:rPr>
          <w:rFonts w:ascii="Oxygen" w:hAnsi="Oxygen"/>
          <w:color w:val="262626" w:themeColor="text1" w:themeTint="D9"/>
        </w:rPr>
        <w:t xml:space="preserve"> included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(Adam with decoupled weight decay), which can adapt learning rates per parameter and is generally easier to tune, and </w:t>
      </w:r>
      <w:r w:rsidRPr="008874D8">
        <w:rPr>
          <w:rFonts w:ascii="Oxygen" w:hAnsi="Oxygen"/>
          <w:b/>
          <w:bCs/>
          <w:color w:val="262626" w:themeColor="text1" w:themeTint="D9"/>
        </w:rPr>
        <w:t>RMSprop</w:t>
      </w:r>
      <w:r w:rsidRPr="008874D8">
        <w:rPr>
          <w:rFonts w:ascii="Oxygen" w:hAnsi="Oxygen"/>
          <w:color w:val="262626" w:themeColor="text1" w:themeTint="D9"/>
        </w:rPr>
        <w:t xml:space="preserve">, which is historically effective for some CNN architectures. However, empirical evidence and prior literature suggest that for well-normalized CNN architectures with </w:t>
      </w:r>
      <w:proofErr w:type="spellStart"/>
      <w:r w:rsidRPr="008874D8">
        <w:rPr>
          <w:rFonts w:ascii="Oxygen" w:hAnsi="Oxygen"/>
          <w:color w:val="262626" w:themeColor="text1" w:themeTint="D9"/>
        </w:rPr>
        <w:t>BatchNorm</w:t>
      </w:r>
      <w:proofErr w:type="spellEnd"/>
      <w:r w:rsidRPr="008874D8">
        <w:rPr>
          <w:rFonts w:ascii="Oxygen" w:hAnsi="Oxygen"/>
          <w:color w:val="262626" w:themeColor="text1" w:themeTint="D9"/>
        </w:rPr>
        <w:t xml:space="preserve">, </w:t>
      </w:r>
      <w:r w:rsidRPr="008874D8">
        <w:rPr>
          <w:rFonts w:ascii="Oxygen" w:hAnsi="Oxygen"/>
          <w:b/>
          <w:bCs/>
          <w:color w:val="262626" w:themeColor="text1" w:themeTint="D9"/>
        </w:rPr>
        <w:t>SGD + Momentum + Nesterov + Cosine Annealing</w:t>
      </w:r>
      <w:r w:rsidRPr="008874D8">
        <w:rPr>
          <w:rFonts w:ascii="Oxygen" w:hAnsi="Oxygen"/>
          <w:color w:val="262626" w:themeColor="text1" w:themeTint="D9"/>
        </w:rPr>
        <w:t xml:space="preserve"> consistently yields higher final accuracy and better robustness to overfitting compared to adaptive optimizers.</w:t>
      </w:r>
    </w:p>
    <w:p w14:paraId="5E9320AA" w14:textId="59657A6A" w:rsidR="00A47DBC" w:rsidRPr="003605C8" w:rsidRDefault="00A47DBC" w:rsidP="008E2DA6">
      <w:pPr>
        <w:pStyle w:val="Heading2"/>
        <w:numPr>
          <w:ilvl w:val="1"/>
          <w:numId w:val="30"/>
        </w:numPr>
        <w:jc w:val="both"/>
        <w:rPr>
          <w:rFonts w:ascii="Oxygen" w:hAnsi="Oxygen"/>
          <w:color w:val="262626" w:themeColor="text1" w:themeTint="D9"/>
        </w:rPr>
      </w:pPr>
      <w:bookmarkStart w:id="12" w:name="_Toc205931628"/>
      <w:r w:rsidRPr="003605C8">
        <w:rPr>
          <w:rFonts w:ascii="Oxygen" w:hAnsi="Oxygen"/>
          <w:color w:val="262626" w:themeColor="text1" w:themeTint="D9"/>
        </w:rPr>
        <w:t>Summary</w:t>
      </w:r>
      <w:bookmarkEnd w:id="12"/>
    </w:p>
    <w:p w14:paraId="4F100077" w14:textId="6F931C6E" w:rsidR="008874D8" w:rsidRPr="000032AD" w:rsidRDefault="00A47DBC" w:rsidP="00A47DBC">
      <w:pPr>
        <w:jc w:val="both"/>
        <w:rPr>
          <w:rFonts w:ascii="Oxygen" w:hAnsi="Oxygen"/>
          <w:color w:val="262626" w:themeColor="text1" w:themeTint="D9"/>
        </w:rPr>
      </w:pPr>
      <w:r w:rsidRPr="003605C8">
        <w:rPr>
          <w:rFonts w:ascii="Oxygen" w:hAnsi="Oxygen"/>
          <w:color w:val="262626" w:themeColor="text1" w:themeTint="D9"/>
        </w:rPr>
        <w:t>T</w:t>
      </w:r>
      <w:r w:rsidR="008874D8" w:rsidRPr="008874D8">
        <w:rPr>
          <w:rFonts w:ascii="Oxygen" w:hAnsi="Oxygen"/>
          <w:color w:val="262626" w:themeColor="text1" w:themeTint="D9"/>
        </w:rPr>
        <w:t xml:space="preserve">his combination — </w:t>
      </w:r>
      <w:proofErr w:type="spellStart"/>
      <w:r w:rsidR="008874D8" w:rsidRPr="008874D8">
        <w:rPr>
          <w:rFonts w:ascii="Oxygen" w:hAnsi="Oxygen"/>
          <w:color w:val="262626" w:themeColor="text1" w:themeTint="D9"/>
        </w:rPr>
        <w:t>CrossEntropyLoss</w:t>
      </w:r>
      <w:proofErr w:type="spellEnd"/>
      <w:r w:rsidR="008874D8" w:rsidRPr="008874D8">
        <w:rPr>
          <w:rFonts w:ascii="Oxygen" w:hAnsi="Oxygen"/>
          <w:color w:val="262626" w:themeColor="text1" w:themeTint="D9"/>
        </w:rPr>
        <w:t xml:space="preserve"> with light label smoothing, SGD with Nesterov momentum, appropriate weight decay, and cosine annealing — is a proven, stable choice for high-accuracy vision models in constrained datasets and forms the backbone of many state-of-the-art competition-winning image classification pipelines.</w:t>
      </w:r>
    </w:p>
    <w:p w14:paraId="7AC98B0F" w14:textId="4FEF75A6" w:rsidR="00495D3E" w:rsidRPr="000032AD" w:rsidRDefault="00495D3E" w:rsidP="00F74446">
      <w:pPr>
        <w:jc w:val="both"/>
        <w:rPr>
          <w:rFonts w:ascii="Oxygen" w:hAnsi="Oxygen"/>
          <w:color w:val="262626" w:themeColor="text1" w:themeTint="D9"/>
        </w:rPr>
      </w:pPr>
      <w:r w:rsidRPr="000032AD">
        <w:rPr>
          <w:rFonts w:ascii="Oxygen" w:hAnsi="Oxygen"/>
          <w:color w:val="262626" w:themeColor="text1" w:themeTint="D9"/>
        </w:rPr>
        <w:br w:type="page"/>
      </w:r>
    </w:p>
    <w:p w14:paraId="308131EE" w14:textId="19D0A555" w:rsidR="00495D3E" w:rsidRPr="000032AD" w:rsidRDefault="00495D3E" w:rsidP="00E071F8">
      <w:pPr>
        <w:pStyle w:val="Heading1"/>
        <w:numPr>
          <w:ilvl w:val="0"/>
          <w:numId w:val="21"/>
        </w:numPr>
        <w:spacing w:after="240"/>
        <w:jc w:val="both"/>
        <w:rPr>
          <w:rFonts w:ascii="Oxygen" w:hAnsi="Oxygen"/>
          <w:color w:val="262626" w:themeColor="text1" w:themeTint="D9"/>
        </w:rPr>
      </w:pPr>
      <w:bookmarkStart w:id="13" w:name="_Toc205931629"/>
      <w:r w:rsidRPr="000032AD">
        <w:rPr>
          <w:rFonts w:ascii="Oxygen" w:hAnsi="Oxygen"/>
          <w:color w:val="262626" w:themeColor="text1" w:themeTint="D9"/>
        </w:rPr>
        <w:lastRenderedPageBreak/>
        <w:t>Selection of Image Transformations</w:t>
      </w:r>
      <w:bookmarkEnd w:id="13"/>
    </w:p>
    <w:p w14:paraId="49265005" w14:textId="77777777" w:rsidR="00E071F8" w:rsidRDefault="00495D3E" w:rsidP="00420840">
      <w:pPr>
        <w:spacing w:after="0"/>
        <w:jc w:val="both"/>
        <w:rPr>
          <w:rFonts w:ascii="Oxygen" w:hAnsi="Oxygen"/>
          <w:color w:val="262626" w:themeColor="text1" w:themeTint="D9"/>
        </w:rPr>
      </w:pPr>
      <w:r w:rsidRPr="00495D3E">
        <w:rPr>
          <w:rFonts w:ascii="Oxygen" w:hAnsi="Oxygen"/>
          <w:color w:val="262626" w:themeColor="text1" w:themeTint="D9"/>
        </w:rPr>
        <w:t>The augmentation pipeline is designed to</w:t>
      </w:r>
      <w:r w:rsidR="00E071F8">
        <w:rPr>
          <w:rFonts w:ascii="Oxygen" w:hAnsi="Oxygen"/>
          <w:color w:val="262626" w:themeColor="text1" w:themeTint="D9"/>
        </w:rPr>
        <w:t>:</w:t>
      </w:r>
    </w:p>
    <w:p w14:paraId="6F8BED18" w14:textId="44DD39AD"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I</w:t>
      </w:r>
      <w:r w:rsidR="00495D3E" w:rsidRPr="00E071F8">
        <w:rPr>
          <w:rFonts w:ascii="Oxygen" w:hAnsi="Oxygen"/>
          <w:color w:val="262626" w:themeColor="text1" w:themeTint="D9"/>
        </w:rPr>
        <w:t>ncrease effective data diversity</w:t>
      </w:r>
    </w:p>
    <w:p w14:paraId="5A656B05" w14:textId="2702EE1E"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P</w:t>
      </w:r>
      <w:r w:rsidR="00495D3E" w:rsidRPr="00E071F8">
        <w:rPr>
          <w:rFonts w:ascii="Oxygen" w:hAnsi="Oxygen"/>
          <w:color w:val="262626" w:themeColor="text1" w:themeTint="D9"/>
        </w:rPr>
        <w:t>reserve fine-grained breed cues (fur texture, facial geometry, markings)</w:t>
      </w:r>
    </w:p>
    <w:p w14:paraId="11CF7DC2" w14:textId="77777777"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R</w:t>
      </w:r>
      <w:r w:rsidR="00495D3E" w:rsidRPr="00E071F8">
        <w:rPr>
          <w:rFonts w:ascii="Oxygen" w:hAnsi="Oxygen"/>
          <w:color w:val="262626" w:themeColor="text1" w:themeTint="D9"/>
        </w:rPr>
        <w:t>egularize the model without destabilizing optimization on CPU</w:t>
      </w:r>
    </w:p>
    <w:p w14:paraId="29FB10F7" w14:textId="75C450CC" w:rsidR="00495D3E" w:rsidRPr="00E071F8" w:rsidRDefault="00495D3E" w:rsidP="00E071F8">
      <w:pPr>
        <w:jc w:val="both"/>
        <w:rPr>
          <w:rFonts w:ascii="Oxygen" w:hAnsi="Oxygen"/>
          <w:color w:val="262626" w:themeColor="text1" w:themeTint="D9"/>
        </w:rPr>
      </w:pPr>
      <w:r w:rsidRPr="00E071F8">
        <w:rPr>
          <w:rFonts w:ascii="Oxygen" w:hAnsi="Oxygen"/>
          <w:color w:val="262626" w:themeColor="text1" w:themeTint="D9"/>
        </w:rPr>
        <w:t>All training-time transforms operate at the target input size IMG_SIZE (</w:t>
      </w:r>
      <w:r w:rsidR="00E071F8">
        <w:rPr>
          <w:rFonts w:ascii="Oxygen" w:hAnsi="Oxygen"/>
          <w:color w:val="262626" w:themeColor="text1" w:themeTint="D9"/>
        </w:rPr>
        <w:t>12</w:t>
      </w:r>
      <w:r w:rsidRPr="00E071F8">
        <w:rPr>
          <w:rFonts w:ascii="Oxygen" w:hAnsi="Oxygen"/>
          <w:color w:val="262626" w:themeColor="text1" w:themeTint="D9"/>
        </w:rPr>
        <w:t>8 by default; optionally 96</w:t>
      </w:r>
      <w:r w:rsidR="00E071F8">
        <w:rPr>
          <w:rFonts w:ascii="Oxygen" w:hAnsi="Oxygen"/>
          <w:color w:val="262626" w:themeColor="text1" w:themeTint="D9"/>
        </w:rPr>
        <w:t xml:space="preserve"> or </w:t>
      </w:r>
      <w:r w:rsidRPr="00E071F8">
        <w:rPr>
          <w:rFonts w:ascii="Oxygen" w:hAnsi="Oxygen"/>
          <w:color w:val="262626" w:themeColor="text1" w:themeTint="D9"/>
        </w:rPr>
        <w:t>8</w:t>
      </w:r>
      <w:r w:rsidR="00E071F8">
        <w:rPr>
          <w:rFonts w:ascii="Oxygen" w:hAnsi="Oxygen"/>
          <w:color w:val="262626" w:themeColor="text1" w:themeTint="D9"/>
        </w:rPr>
        <w:t>0</w:t>
      </w:r>
      <w:r w:rsidRPr="00E071F8">
        <w:rPr>
          <w:rFonts w:ascii="Oxygen" w:hAnsi="Oxygen"/>
          <w:color w:val="262626" w:themeColor="text1" w:themeTint="D9"/>
        </w:rPr>
        <w:t>), and test-time transforms are deterministic to ensure repeatable evaluation.</w:t>
      </w:r>
    </w:p>
    <w:p w14:paraId="5536F5BC" w14:textId="6235BE8A" w:rsidR="00A34CAC" w:rsidRDefault="007C78BE" w:rsidP="007C78BE">
      <w:pPr>
        <w:jc w:val="center"/>
        <w:rPr>
          <w:rFonts w:ascii="Oxygen" w:hAnsi="Oxygen"/>
          <w:color w:val="262626" w:themeColor="text1" w:themeTint="D9"/>
        </w:rPr>
      </w:pPr>
      <w:r>
        <w:rPr>
          <w:rFonts w:ascii="Oxygen" w:hAnsi="Oxygen"/>
          <w:noProof/>
          <w:color w:val="262626" w:themeColor="text1" w:themeTint="D9"/>
        </w:rPr>
        <w:drawing>
          <wp:inline distT="0" distB="0" distL="0" distR="0" wp14:anchorId="1557ACBA" wp14:editId="1528E7F7">
            <wp:extent cx="4765300" cy="3236181"/>
            <wp:effectExtent l="0" t="0" r="0" b="2540"/>
            <wp:docPr id="7152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562" cy="3254016"/>
                    </a:xfrm>
                    <a:prstGeom prst="rect">
                      <a:avLst/>
                    </a:prstGeom>
                    <a:noFill/>
                    <a:ln>
                      <a:noFill/>
                    </a:ln>
                  </pic:spPr>
                </pic:pic>
              </a:graphicData>
            </a:graphic>
          </wp:inline>
        </w:drawing>
      </w:r>
    </w:p>
    <w:p w14:paraId="0EDE0764" w14:textId="738872E4" w:rsidR="00420840" w:rsidRPr="00420840" w:rsidRDefault="00420840" w:rsidP="006D166A">
      <w:pPr>
        <w:spacing w:line="480" w:lineRule="auto"/>
        <w:jc w:val="center"/>
        <w:rPr>
          <w:rFonts w:ascii="Oxygen" w:hAnsi="Oxygen"/>
          <w:i/>
          <w:iCs/>
          <w:color w:val="262626" w:themeColor="text1" w:themeTint="D9"/>
        </w:rPr>
      </w:pPr>
      <w:r w:rsidRPr="00420840">
        <w:rPr>
          <w:rFonts w:ascii="Oxygen" w:hAnsi="Oxygen"/>
          <w:i/>
          <w:iCs/>
          <w:color w:val="262626" w:themeColor="text1" w:themeTint="D9"/>
        </w:rPr>
        <w:t>Fig 1: Image Transformations (Generated through Chat GPT)</w:t>
      </w:r>
    </w:p>
    <w:p w14:paraId="5A0A0AEB" w14:textId="77777777" w:rsidR="00B93A93" w:rsidRDefault="00420840" w:rsidP="00420840">
      <w:pPr>
        <w:pStyle w:val="Heading2"/>
        <w:spacing w:before="0" w:after="240"/>
        <w:jc w:val="both"/>
        <w:rPr>
          <w:rFonts w:ascii="Oxygen" w:hAnsi="Oxygen"/>
          <w:color w:val="262626" w:themeColor="text1" w:themeTint="D9"/>
          <w:sz w:val="22"/>
          <w:szCs w:val="22"/>
        </w:rPr>
      </w:pPr>
      <w:bookmarkStart w:id="14" w:name="_Toc205931630"/>
      <w:r w:rsidRPr="00E81259">
        <w:rPr>
          <w:rFonts w:ascii="Oxygen" w:hAnsi="Oxygen"/>
          <w:color w:val="262626" w:themeColor="text1" w:themeTint="D9"/>
        </w:rPr>
        <w:t>Train-time pipeline</w:t>
      </w:r>
      <w:r w:rsidRPr="00E81259">
        <w:rPr>
          <w:rFonts w:ascii="Oxygen" w:hAnsi="Oxygen"/>
          <w:color w:val="262626" w:themeColor="text1" w:themeTint="D9"/>
          <w:sz w:val="22"/>
          <w:szCs w:val="22"/>
        </w:rPr>
        <w:t xml:space="preserve"> </w:t>
      </w:r>
    </w:p>
    <w:p w14:paraId="3D815707" w14:textId="034E7DFC" w:rsidR="00420840" w:rsidRPr="000032AD" w:rsidRDefault="00B93A93" w:rsidP="00420840">
      <w:pPr>
        <w:pStyle w:val="Heading2"/>
        <w:spacing w:before="0" w:after="240"/>
        <w:jc w:val="both"/>
        <w:rPr>
          <w:rFonts w:ascii="Oxygen" w:hAnsi="Oxygen"/>
          <w:b w:val="0"/>
          <w:bCs w:val="0"/>
          <w:color w:val="262626" w:themeColor="text1" w:themeTint="D9"/>
          <w:sz w:val="22"/>
          <w:szCs w:val="22"/>
        </w:rPr>
      </w:pPr>
      <w:r>
        <w:rPr>
          <w:rFonts w:ascii="Oxygen" w:hAnsi="Oxygen"/>
          <w:b w:val="0"/>
          <w:bCs w:val="0"/>
          <w:color w:val="262626" w:themeColor="text1" w:themeTint="D9"/>
          <w:sz w:val="22"/>
          <w:szCs w:val="22"/>
        </w:rPr>
        <w:t xml:space="preserve">The train time transformation pipeline is </w:t>
      </w:r>
      <w:r w:rsidR="00420840">
        <w:rPr>
          <w:rFonts w:ascii="Oxygen" w:hAnsi="Oxygen"/>
          <w:b w:val="0"/>
          <w:bCs w:val="0"/>
          <w:color w:val="262626" w:themeColor="text1" w:themeTint="D9"/>
          <w:sz w:val="22"/>
          <w:szCs w:val="22"/>
        </w:rPr>
        <w:t xml:space="preserve">applied according to </w:t>
      </w:r>
      <w:r>
        <w:rPr>
          <w:rFonts w:ascii="Oxygen" w:hAnsi="Oxygen"/>
          <w:b w:val="0"/>
          <w:bCs w:val="0"/>
          <w:color w:val="262626" w:themeColor="text1" w:themeTint="D9"/>
          <w:sz w:val="22"/>
          <w:szCs w:val="22"/>
        </w:rPr>
        <w:t xml:space="preserve">the following </w:t>
      </w:r>
      <w:r w:rsidR="00420840" w:rsidRPr="000032AD">
        <w:rPr>
          <w:rFonts w:ascii="Oxygen" w:hAnsi="Oxygen"/>
          <w:b w:val="0"/>
          <w:bCs w:val="0"/>
          <w:color w:val="262626" w:themeColor="text1" w:themeTint="D9"/>
          <w:sz w:val="22"/>
          <w:szCs w:val="22"/>
        </w:rPr>
        <w:t>order.</w:t>
      </w:r>
      <w:bookmarkEnd w:id="14"/>
    </w:p>
    <w:p w14:paraId="334299E5" w14:textId="2E54EAC4" w:rsidR="00BC7DFB" w:rsidRPr="00420840" w:rsidRDefault="00495D3E" w:rsidP="00420840">
      <w:pPr>
        <w:pStyle w:val="Heading2"/>
        <w:numPr>
          <w:ilvl w:val="1"/>
          <w:numId w:val="35"/>
        </w:numPr>
        <w:jc w:val="both"/>
        <w:rPr>
          <w:rFonts w:ascii="Oxygen" w:hAnsi="Oxygen"/>
          <w:color w:val="262626" w:themeColor="text1" w:themeTint="D9"/>
        </w:rPr>
      </w:pPr>
      <w:bookmarkStart w:id="15" w:name="_Toc205931631"/>
      <w:r w:rsidRPr="00420840">
        <w:rPr>
          <w:rFonts w:ascii="Oxygen" w:hAnsi="Oxygen"/>
          <w:color w:val="262626" w:themeColor="text1" w:themeTint="D9"/>
        </w:rPr>
        <w:t>Random</w:t>
      </w:r>
      <w:r w:rsidR="0023061D">
        <w:rPr>
          <w:rFonts w:ascii="Oxygen" w:hAnsi="Oxygen"/>
          <w:color w:val="262626" w:themeColor="text1" w:themeTint="D9"/>
        </w:rPr>
        <w:t xml:space="preserve"> </w:t>
      </w:r>
      <w:r w:rsidRPr="00420840">
        <w:rPr>
          <w:rFonts w:ascii="Oxygen" w:hAnsi="Oxygen"/>
          <w:color w:val="262626" w:themeColor="text1" w:themeTint="D9"/>
        </w:rPr>
        <w:t>Resized</w:t>
      </w:r>
      <w:r w:rsidR="0023061D">
        <w:rPr>
          <w:rFonts w:ascii="Oxygen" w:hAnsi="Oxygen"/>
          <w:color w:val="262626" w:themeColor="text1" w:themeTint="D9"/>
        </w:rPr>
        <w:t xml:space="preserve"> </w:t>
      </w:r>
      <w:r w:rsidRPr="00420840">
        <w:rPr>
          <w:rFonts w:ascii="Oxygen" w:hAnsi="Oxygen"/>
          <w:color w:val="262626" w:themeColor="text1" w:themeTint="D9"/>
        </w:rPr>
        <w:t>Crop</w:t>
      </w:r>
      <w:r w:rsidR="0023061D">
        <w:rPr>
          <w:rFonts w:ascii="Oxygen" w:hAnsi="Oxygen"/>
          <w:color w:val="262626" w:themeColor="text1" w:themeTint="D9"/>
        </w:rPr>
        <w:t xml:space="preserve"> </w:t>
      </w:r>
      <w:r w:rsidRPr="00420840">
        <w:rPr>
          <w:rFonts w:ascii="Oxygen" w:hAnsi="Oxygen"/>
          <w:color w:val="262626" w:themeColor="text1" w:themeTint="D9"/>
        </w:rPr>
        <w:t>(IMG_SIZE, scale=(0.5, 1.0), ratio=(0.8, 1.25))</w:t>
      </w:r>
      <w:bookmarkEnd w:id="15"/>
    </w:p>
    <w:p w14:paraId="1EDA0197"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introduces controlled variation in scale and aspect ratio while always returning a full-resolution crop for the network. This mimics zoom/ framing variability and encourages spatial invariance.</w:t>
      </w:r>
    </w:p>
    <w:p w14:paraId="22096237" w14:textId="2C7BCABC"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Design choices:</w:t>
      </w:r>
      <w:r w:rsidRPr="00495D3E">
        <w:rPr>
          <w:rFonts w:ascii="Oxygen" w:hAnsi="Oxygen"/>
          <w:color w:val="262626" w:themeColor="text1" w:themeTint="D9"/>
        </w:rPr>
        <w:t xml:space="preserve"> lower bound 0.5 retains enough content to keep the cat in frame; aspect</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ratio jitter </w:t>
      </w:r>
      <w:r w:rsidRPr="00495D3E">
        <w:rPr>
          <w:rFonts w:ascii="Oxygen" w:hAnsi="Oxygen" w:cs="Oxygen"/>
          <w:color w:val="262626" w:themeColor="text1" w:themeTint="D9"/>
        </w:rPr>
        <w:t>±</w:t>
      </w:r>
      <w:r w:rsidRPr="00495D3E">
        <w:rPr>
          <w:rFonts w:ascii="Oxygen" w:hAnsi="Oxygen"/>
          <w:color w:val="262626" w:themeColor="text1" w:themeTint="D9"/>
        </w:rPr>
        <w:t>25% avoids unnatural stretching. Cropping before other transforms prevents downstream operations from seeing padding artifacts.</w:t>
      </w:r>
    </w:p>
    <w:p w14:paraId="09C9EF4E" w14:textId="2F910F50" w:rsidR="009D2615" w:rsidRPr="00420840" w:rsidRDefault="00495D3E" w:rsidP="00420840">
      <w:pPr>
        <w:pStyle w:val="Heading2"/>
        <w:numPr>
          <w:ilvl w:val="1"/>
          <w:numId w:val="35"/>
        </w:numPr>
        <w:jc w:val="both"/>
        <w:rPr>
          <w:rFonts w:ascii="Oxygen" w:hAnsi="Oxygen"/>
          <w:color w:val="262626" w:themeColor="text1" w:themeTint="D9"/>
        </w:rPr>
      </w:pPr>
      <w:bookmarkStart w:id="16" w:name="_Toc205931632"/>
      <w:r w:rsidRPr="00495D3E">
        <w:rPr>
          <w:rFonts w:ascii="Oxygen" w:hAnsi="Oxygen"/>
          <w:color w:val="262626" w:themeColor="text1" w:themeTint="D9"/>
        </w:rPr>
        <w:lastRenderedPageBreak/>
        <w:t>Random</w:t>
      </w:r>
      <w:r w:rsidR="0023061D">
        <w:rPr>
          <w:rFonts w:ascii="Oxygen" w:hAnsi="Oxygen"/>
          <w:color w:val="262626" w:themeColor="text1" w:themeTint="D9"/>
        </w:rPr>
        <w:t xml:space="preserve"> </w:t>
      </w:r>
      <w:r w:rsidRPr="00495D3E">
        <w:rPr>
          <w:rFonts w:ascii="Oxygen" w:hAnsi="Oxygen"/>
          <w:color w:val="262626" w:themeColor="text1" w:themeTint="D9"/>
        </w:rPr>
        <w:t>Horizontal</w:t>
      </w:r>
      <w:r w:rsidR="0023061D">
        <w:rPr>
          <w:rFonts w:ascii="Oxygen" w:hAnsi="Oxygen"/>
          <w:color w:val="262626" w:themeColor="text1" w:themeTint="D9"/>
        </w:rPr>
        <w:t xml:space="preserve"> </w:t>
      </w:r>
      <w:r w:rsidRPr="00495D3E">
        <w:rPr>
          <w:rFonts w:ascii="Oxygen" w:hAnsi="Oxygen"/>
          <w:color w:val="262626" w:themeColor="text1" w:themeTint="D9"/>
        </w:rPr>
        <w:t>Flip</w:t>
      </w:r>
      <w:r w:rsidR="0023061D">
        <w:rPr>
          <w:rFonts w:ascii="Oxygen" w:hAnsi="Oxygen"/>
          <w:color w:val="262626" w:themeColor="text1" w:themeTint="D9"/>
        </w:rPr>
        <w:t xml:space="preserve"> </w:t>
      </w:r>
      <w:r w:rsidRPr="00495D3E">
        <w:rPr>
          <w:rFonts w:ascii="Oxygen" w:hAnsi="Oxygen"/>
          <w:color w:val="262626" w:themeColor="text1" w:themeTint="D9"/>
        </w:rPr>
        <w:t>(p=0.5)</w:t>
      </w:r>
      <w:bookmarkEnd w:id="16"/>
    </w:p>
    <w:p w14:paraId="1387C28D" w14:textId="63066151"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cats are left–right symmetric; flipping doubles viewpoint diversity </w:t>
      </w:r>
      <w:r w:rsidR="00190D2C">
        <w:rPr>
          <w:rFonts w:ascii="Oxygen" w:hAnsi="Oxygen"/>
          <w:color w:val="262626" w:themeColor="text1" w:themeTint="D9"/>
        </w:rPr>
        <w:t>easily</w:t>
      </w:r>
      <w:r w:rsidRPr="00495D3E">
        <w:rPr>
          <w:rFonts w:ascii="Oxygen" w:hAnsi="Oxygen"/>
          <w:color w:val="262626" w:themeColor="text1" w:themeTint="D9"/>
        </w:rPr>
        <w:t>.</w:t>
      </w:r>
    </w:p>
    <w:p w14:paraId="5D09A588" w14:textId="5A3F4EFF"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vertical flips (non-physical for typical pet photos) and large rotations that misalign “upright” priors.</w:t>
      </w:r>
    </w:p>
    <w:p w14:paraId="5E4A25FA" w14:textId="2AD0AB0C" w:rsidR="00BC7DFB" w:rsidRPr="00420840" w:rsidRDefault="00495D3E" w:rsidP="00420840">
      <w:pPr>
        <w:pStyle w:val="Heading2"/>
        <w:numPr>
          <w:ilvl w:val="1"/>
          <w:numId w:val="35"/>
        </w:numPr>
        <w:jc w:val="both"/>
        <w:rPr>
          <w:rFonts w:ascii="Oxygen" w:hAnsi="Oxygen"/>
          <w:color w:val="262626" w:themeColor="text1" w:themeTint="D9"/>
        </w:rPr>
      </w:pPr>
      <w:bookmarkStart w:id="17" w:name="_Toc205931633"/>
      <w:r w:rsidRPr="00495D3E">
        <w:rPr>
          <w:rFonts w:ascii="Oxygen" w:hAnsi="Oxygen"/>
          <w:color w:val="262626" w:themeColor="text1" w:themeTint="D9"/>
        </w:rPr>
        <w:t>Rand</w:t>
      </w:r>
      <w:r w:rsidR="0023061D">
        <w:rPr>
          <w:rFonts w:ascii="Oxygen" w:hAnsi="Oxygen"/>
          <w:color w:val="262626" w:themeColor="text1" w:themeTint="D9"/>
        </w:rPr>
        <w:t xml:space="preserve">om </w:t>
      </w:r>
      <w:r w:rsidRPr="00495D3E">
        <w:rPr>
          <w:rFonts w:ascii="Oxygen" w:hAnsi="Oxygen"/>
          <w:color w:val="262626" w:themeColor="text1" w:themeTint="D9"/>
        </w:rPr>
        <w:t>Augment</w:t>
      </w:r>
      <w:r w:rsidR="0023061D">
        <w:rPr>
          <w:rFonts w:ascii="Oxygen" w:hAnsi="Oxygen"/>
          <w:color w:val="262626" w:themeColor="text1" w:themeTint="D9"/>
        </w:rPr>
        <w:t xml:space="preserve"> </w:t>
      </w:r>
      <w:r w:rsidRPr="00495D3E">
        <w:rPr>
          <w:rFonts w:ascii="Oxygen" w:hAnsi="Oxygen"/>
          <w:color w:val="262626" w:themeColor="text1" w:themeTint="D9"/>
        </w:rPr>
        <w:t>(</w:t>
      </w:r>
      <w:proofErr w:type="spellStart"/>
      <w:r w:rsidRPr="00495D3E">
        <w:rPr>
          <w:rFonts w:ascii="Oxygen" w:hAnsi="Oxygen"/>
          <w:color w:val="262626" w:themeColor="text1" w:themeTint="D9"/>
        </w:rPr>
        <w:t>num_ops</w:t>
      </w:r>
      <w:proofErr w:type="spellEnd"/>
      <w:r w:rsidRPr="00495D3E">
        <w:rPr>
          <w:rFonts w:ascii="Oxygen" w:hAnsi="Oxygen"/>
          <w:color w:val="262626" w:themeColor="text1" w:themeTint="D9"/>
        </w:rPr>
        <w:t>=2, magnitude=5)</w:t>
      </w:r>
      <w:bookmarkEnd w:id="17"/>
    </w:p>
    <w:p w14:paraId="7A065058"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a simple, tune-light policy that samples two lightweight operations per image (e.g., slight sharpness/contrast changes, minor translations). It broadens coverage of nuisance factors without hand-crafting a long policy.</w:t>
      </w:r>
    </w:p>
    <w:p w14:paraId="56202C2B" w14:textId="5F452858"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Magnitude=5</w:t>
      </w:r>
      <w:r w:rsidRPr="00495D3E">
        <w:rPr>
          <w:rFonts w:ascii="Oxygen" w:hAnsi="Oxygen"/>
          <w:color w:val="262626" w:themeColor="text1" w:themeTint="D9"/>
        </w:rPr>
        <w:t xml:space="preserve"> balances diversity and stability on CPU; higher magnitudes risk over-regularization with small datasets.</w:t>
      </w:r>
    </w:p>
    <w:p w14:paraId="04F3C210" w14:textId="5D4285A5" w:rsidR="00BC7DFB" w:rsidRPr="006D166A" w:rsidRDefault="00495D3E" w:rsidP="006D166A">
      <w:pPr>
        <w:pStyle w:val="Heading2"/>
        <w:numPr>
          <w:ilvl w:val="1"/>
          <w:numId w:val="35"/>
        </w:numPr>
        <w:jc w:val="both"/>
        <w:rPr>
          <w:rFonts w:ascii="Oxygen" w:hAnsi="Oxygen"/>
          <w:color w:val="262626" w:themeColor="text1" w:themeTint="D9"/>
        </w:rPr>
      </w:pPr>
      <w:bookmarkStart w:id="18" w:name="_Toc205931634"/>
      <w:r w:rsidRPr="00495D3E">
        <w:rPr>
          <w:rFonts w:ascii="Oxygen" w:hAnsi="Oxygen"/>
          <w:color w:val="262626" w:themeColor="text1" w:themeTint="D9"/>
        </w:rPr>
        <w:t>Color</w:t>
      </w:r>
      <w:r w:rsidR="0023061D">
        <w:rPr>
          <w:rFonts w:ascii="Oxygen" w:hAnsi="Oxygen"/>
          <w:color w:val="262626" w:themeColor="text1" w:themeTint="D9"/>
        </w:rPr>
        <w:t xml:space="preserve"> </w:t>
      </w:r>
      <w:r w:rsidRPr="00495D3E">
        <w:rPr>
          <w:rFonts w:ascii="Oxygen" w:hAnsi="Oxygen"/>
          <w:color w:val="262626" w:themeColor="text1" w:themeTint="D9"/>
        </w:rPr>
        <w:t>Jitter</w:t>
      </w:r>
      <w:r w:rsidR="0023061D">
        <w:rPr>
          <w:rFonts w:ascii="Oxygen" w:hAnsi="Oxygen"/>
          <w:color w:val="262626" w:themeColor="text1" w:themeTint="D9"/>
        </w:rPr>
        <w:t xml:space="preserve"> </w:t>
      </w:r>
      <w:r w:rsidRPr="00495D3E">
        <w:rPr>
          <w:rFonts w:ascii="Oxygen" w:hAnsi="Oxygen"/>
          <w:color w:val="262626" w:themeColor="text1" w:themeTint="D9"/>
        </w:rPr>
        <w:t>(brightness=0.12, contrast=0.12, saturation=0.12)</w:t>
      </w:r>
      <w:bookmarkEnd w:id="18"/>
    </w:p>
    <w:p w14:paraId="4D1A68DC" w14:textId="77777777" w:rsidR="00BC7DFB" w:rsidRPr="000032AD" w:rsidRDefault="00495D3E" w:rsidP="0023061D">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soft photometric variation reduces sensitivity to lighting/white balance differences across sources while keeping breed-defining hues (e.g., Tortoiseshell patterns) intact.</w:t>
      </w:r>
    </w:p>
    <w:p w14:paraId="2B4B5EB1" w14:textId="09359E56" w:rsidR="00495D3E" w:rsidRPr="00495D3E" w:rsidRDefault="00495D3E" w:rsidP="0023061D">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heavy hue </w:t>
      </w:r>
      <w:proofErr w:type="gramStart"/>
      <w:r w:rsidRPr="00495D3E">
        <w:rPr>
          <w:rFonts w:ascii="Oxygen" w:hAnsi="Oxygen"/>
          <w:color w:val="262626" w:themeColor="text1" w:themeTint="D9"/>
        </w:rPr>
        <w:t>jitter</w:t>
      </w:r>
      <w:proofErr w:type="gramEnd"/>
      <w:r w:rsidRPr="00495D3E">
        <w:rPr>
          <w:rFonts w:ascii="Oxygen" w:hAnsi="Oxygen"/>
          <w:color w:val="262626" w:themeColor="text1" w:themeTint="D9"/>
        </w:rPr>
        <w:t xml:space="preserve"> which can distort color-based cues.</w:t>
      </w:r>
    </w:p>
    <w:p w14:paraId="3646878D" w14:textId="7205E872" w:rsidR="009D2615" w:rsidRPr="009C2A34" w:rsidRDefault="00495D3E" w:rsidP="009C2A34">
      <w:pPr>
        <w:pStyle w:val="Heading2"/>
        <w:numPr>
          <w:ilvl w:val="1"/>
          <w:numId w:val="35"/>
        </w:numPr>
        <w:jc w:val="both"/>
        <w:rPr>
          <w:rFonts w:ascii="Oxygen" w:hAnsi="Oxygen"/>
          <w:color w:val="262626" w:themeColor="text1" w:themeTint="D9"/>
        </w:rPr>
      </w:pPr>
      <w:bookmarkStart w:id="19" w:name="_Toc205931635"/>
      <w:r w:rsidRPr="00495D3E">
        <w:rPr>
          <w:rFonts w:ascii="Oxygen" w:hAnsi="Oxygen"/>
          <w:color w:val="262626" w:themeColor="text1" w:themeTint="D9"/>
        </w:rPr>
        <w:t>Random</w:t>
      </w:r>
      <w:r w:rsidR="009C2A34">
        <w:rPr>
          <w:rFonts w:ascii="Oxygen" w:hAnsi="Oxygen"/>
          <w:color w:val="262626" w:themeColor="text1" w:themeTint="D9"/>
        </w:rPr>
        <w:t xml:space="preserve"> </w:t>
      </w:r>
      <w:r w:rsidRPr="00495D3E">
        <w:rPr>
          <w:rFonts w:ascii="Oxygen" w:hAnsi="Oxygen"/>
          <w:color w:val="262626" w:themeColor="text1" w:themeTint="D9"/>
        </w:rPr>
        <w:t>Grayscale</w:t>
      </w:r>
      <w:r w:rsidR="009C2A34">
        <w:rPr>
          <w:rFonts w:ascii="Oxygen" w:hAnsi="Oxygen"/>
          <w:color w:val="262626" w:themeColor="text1" w:themeTint="D9"/>
        </w:rPr>
        <w:t xml:space="preserve"> </w:t>
      </w:r>
      <w:r w:rsidRPr="00495D3E">
        <w:rPr>
          <w:rFonts w:ascii="Oxygen" w:hAnsi="Oxygen"/>
          <w:color w:val="262626" w:themeColor="text1" w:themeTint="D9"/>
        </w:rPr>
        <w:t>(p=0.10)</w:t>
      </w:r>
      <w:bookmarkEnd w:id="19"/>
    </w:p>
    <w:p w14:paraId="057C6374" w14:textId="4ACB0C48"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encourages reliance on shape/texture (ear outline, muzzle structure) rather than color alone, improving robustness to illumination shifts.</w:t>
      </w:r>
    </w:p>
    <w:p w14:paraId="71B3794F" w14:textId="185B1C87" w:rsidR="00BC7DFB" w:rsidRPr="009C2A34" w:rsidRDefault="00495D3E" w:rsidP="009C2A34">
      <w:pPr>
        <w:pStyle w:val="Heading2"/>
        <w:numPr>
          <w:ilvl w:val="1"/>
          <w:numId w:val="35"/>
        </w:numPr>
        <w:jc w:val="both"/>
        <w:rPr>
          <w:rFonts w:ascii="Oxygen" w:hAnsi="Oxygen"/>
          <w:color w:val="262626" w:themeColor="text1" w:themeTint="D9"/>
        </w:rPr>
      </w:pPr>
      <w:bookmarkStart w:id="20" w:name="_Toc205931636"/>
      <w:r w:rsidRPr="00495D3E">
        <w:rPr>
          <w:rFonts w:ascii="Oxygen" w:hAnsi="Oxygen"/>
          <w:color w:val="262626" w:themeColor="text1" w:themeTint="D9"/>
        </w:rPr>
        <w:t>To</w:t>
      </w:r>
      <w:r w:rsidR="009C2A34">
        <w:rPr>
          <w:rFonts w:ascii="Oxygen" w:hAnsi="Oxygen"/>
          <w:color w:val="262626" w:themeColor="text1" w:themeTint="D9"/>
        </w:rPr>
        <w:t xml:space="preserve"> </w:t>
      </w:r>
      <w:r w:rsidRPr="00495D3E">
        <w:rPr>
          <w:rFonts w:ascii="Oxygen" w:hAnsi="Oxygen"/>
          <w:color w:val="262626" w:themeColor="text1" w:themeTint="D9"/>
        </w:rPr>
        <w:t>Tensor</w:t>
      </w:r>
      <w:r w:rsidR="009C2A34">
        <w:rPr>
          <w:rFonts w:ascii="Oxygen" w:hAnsi="Oxygen"/>
          <w:color w:val="262626" w:themeColor="text1" w:themeTint="D9"/>
        </w:rPr>
        <w:t xml:space="preserve"> -</w:t>
      </w:r>
      <w:r w:rsidRPr="00495D3E">
        <w:rPr>
          <w:rFonts w:ascii="Oxygen" w:hAnsi="Oxygen"/>
          <w:color w:val="262626" w:themeColor="text1" w:themeTint="D9"/>
        </w:rPr>
        <w:t xml:space="preserve"> Normalize</w:t>
      </w:r>
      <w:r w:rsidR="009C2A34">
        <w:rPr>
          <w:rFonts w:ascii="Oxygen" w:hAnsi="Oxygen"/>
          <w:color w:val="262626" w:themeColor="text1" w:themeTint="D9"/>
        </w:rPr>
        <w:t xml:space="preserve"> </w:t>
      </w:r>
      <w:r w:rsidRPr="00495D3E">
        <w:rPr>
          <w:rFonts w:ascii="Oxygen" w:hAnsi="Oxygen"/>
          <w:color w:val="262626" w:themeColor="text1" w:themeTint="D9"/>
        </w:rPr>
        <w:t>(mean=0.5, std=0.5)</w:t>
      </w:r>
      <w:bookmarkEnd w:id="20"/>
    </w:p>
    <w:p w14:paraId="100000A2" w14:textId="70338B23"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converts PIL</w:t>
      </w:r>
      <w:r w:rsidR="009C2A34">
        <w:rPr>
          <w:rFonts w:ascii="Oxygen" w:hAnsi="Oxygen"/>
          <w:color w:val="262626" w:themeColor="text1" w:themeTint="D9"/>
        </w:rPr>
        <w:t>-</w:t>
      </w:r>
      <w:r w:rsidRPr="00495D3E">
        <w:rPr>
          <w:rFonts w:ascii="Oxygen" w:hAnsi="Oxygen"/>
          <w:color w:val="262626" w:themeColor="text1" w:themeTint="D9"/>
        </w:rPr>
        <w:t xml:space="preserve">tensor </w:t>
      </w:r>
      <w:r w:rsidR="009C2A34">
        <w:rPr>
          <w:rFonts w:ascii="Oxygen" w:hAnsi="Oxygen"/>
          <w:color w:val="262626" w:themeColor="text1" w:themeTint="D9"/>
        </w:rPr>
        <w:t xml:space="preserve">(Python Image Library Tensor) </w:t>
      </w:r>
      <w:r w:rsidRPr="00495D3E">
        <w:rPr>
          <w:rFonts w:ascii="Oxygen" w:hAnsi="Oxygen"/>
          <w:color w:val="262626" w:themeColor="text1" w:themeTint="D9"/>
        </w:rPr>
        <w:t>and scales to roughly [</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1, 1], which fits well with Kaiming initialization and </w:t>
      </w:r>
      <w:proofErr w:type="spellStart"/>
      <w:r w:rsidRPr="00495D3E">
        <w:rPr>
          <w:rFonts w:ascii="Oxygen" w:hAnsi="Oxygen"/>
          <w:color w:val="262626" w:themeColor="text1" w:themeTint="D9"/>
        </w:rPr>
        <w:t>BatchNorm</w:t>
      </w:r>
      <w:proofErr w:type="spellEnd"/>
      <w:r w:rsidRPr="00495D3E">
        <w:rPr>
          <w:rFonts w:ascii="Oxygen" w:hAnsi="Oxygen"/>
          <w:color w:val="262626" w:themeColor="text1" w:themeTint="D9"/>
        </w:rPr>
        <w:t xml:space="preserve"> statistics. Normalization is essential for optimizer stability and to make learning rate settings transferable.</w:t>
      </w:r>
    </w:p>
    <w:p w14:paraId="6C257768" w14:textId="77777777" w:rsidR="00EE79A4" w:rsidRDefault="00495D3E" w:rsidP="00190D2C">
      <w:pPr>
        <w:pStyle w:val="Heading2"/>
        <w:numPr>
          <w:ilvl w:val="1"/>
          <w:numId w:val="35"/>
        </w:numPr>
        <w:jc w:val="both"/>
        <w:rPr>
          <w:rFonts w:ascii="Oxygen" w:hAnsi="Oxygen"/>
          <w:color w:val="262626" w:themeColor="text1" w:themeTint="D9"/>
        </w:rPr>
      </w:pPr>
      <w:bookmarkStart w:id="21" w:name="_Toc205931637"/>
      <w:r w:rsidRPr="00495D3E">
        <w:rPr>
          <w:rFonts w:ascii="Oxygen" w:hAnsi="Oxygen"/>
          <w:color w:val="262626" w:themeColor="text1" w:themeTint="D9"/>
        </w:rPr>
        <w:t>Random</w:t>
      </w:r>
      <w:r w:rsidR="00190D2C">
        <w:rPr>
          <w:rFonts w:ascii="Oxygen" w:hAnsi="Oxygen"/>
          <w:color w:val="262626" w:themeColor="text1" w:themeTint="D9"/>
        </w:rPr>
        <w:t xml:space="preserve"> </w:t>
      </w:r>
      <w:r w:rsidRPr="00495D3E">
        <w:rPr>
          <w:rFonts w:ascii="Oxygen" w:hAnsi="Oxygen"/>
          <w:color w:val="262626" w:themeColor="text1" w:themeTint="D9"/>
        </w:rPr>
        <w:t>Erasing</w:t>
      </w:r>
      <w:r w:rsidR="00190D2C">
        <w:rPr>
          <w:rFonts w:ascii="Oxygen" w:hAnsi="Oxygen"/>
          <w:color w:val="262626" w:themeColor="text1" w:themeTint="D9"/>
        </w:rPr>
        <w:t xml:space="preserve"> </w:t>
      </w:r>
      <w:r w:rsidRPr="00495D3E">
        <w:rPr>
          <w:rFonts w:ascii="Oxygen" w:hAnsi="Oxygen"/>
          <w:color w:val="262626" w:themeColor="text1" w:themeTint="D9"/>
        </w:rPr>
        <w:t>(p=0.35, scale=(0.02, 0.2), ratio=(0.3, 3.3))</w:t>
      </w:r>
      <w:bookmarkEnd w:id="21"/>
    </w:p>
    <w:p w14:paraId="097A745D" w14:textId="39F0F64B" w:rsidR="009D2615" w:rsidRPr="002C367F" w:rsidRDefault="00495D3E" w:rsidP="002C367F">
      <w:pPr>
        <w:spacing w:after="0"/>
        <w:rPr>
          <w:rFonts w:ascii="Oxygen" w:hAnsi="Oxygen"/>
        </w:rPr>
      </w:pPr>
      <w:r w:rsidRPr="002C367F">
        <w:rPr>
          <w:rFonts w:ascii="Oxygen" w:hAnsi="Oxygen"/>
        </w:rPr>
        <w:t>(applied after normalization)</w:t>
      </w:r>
    </w:p>
    <w:p w14:paraId="06D153B3" w14:textId="39CEDABE" w:rsidR="00BC7DFB" w:rsidRPr="000032AD" w:rsidRDefault="00495D3E" w:rsidP="00190D2C">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cutout-style regularization that simulates occlusions (paws, accessories, partial framing). Forces reliance on global context and multiple cues rather than a single discriminative patch, lowering overfit.</w:t>
      </w:r>
    </w:p>
    <w:p w14:paraId="6B24EFC3" w14:textId="68142324" w:rsidR="00495D3E" w:rsidRPr="00495D3E" w:rsidRDefault="00495D3E" w:rsidP="00190D2C">
      <w:pPr>
        <w:jc w:val="both"/>
        <w:rPr>
          <w:rFonts w:ascii="Oxygen" w:hAnsi="Oxygen"/>
          <w:color w:val="262626" w:themeColor="text1" w:themeTint="D9"/>
        </w:rPr>
      </w:pPr>
      <w:r w:rsidRPr="00495D3E">
        <w:rPr>
          <w:rFonts w:ascii="Oxygen" w:hAnsi="Oxygen"/>
          <w:i/>
          <w:iCs/>
          <w:color w:val="262626" w:themeColor="text1" w:themeTint="D9"/>
        </w:rPr>
        <w:t>Placement:</w:t>
      </w:r>
      <w:r w:rsidRPr="00495D3E">
        <w:rPr>
          <w:rFonts w:ascii="Oxygen" w:hAnsi="Oxygen"/>
          <w:color w:val="262626" w:themeColor="text1" w:themeTint="D9"/>
        </w:rPr>
        <w:t xml:space="preserve"> </w:t>
      </w:r>
      <w:proofErr w:type="spellStart"/>
      <w:r w:rsidRPr="00495D3E">
        <w:rPr>
          <w:rFonts w:ascii="Oxygen" w:hAnsi="Oxygen"/>
          <w:color w:val="262626" w:themeColor="text1" w:themeTint="D9"/>
        </w:rPr>
        <w:t>torchvision</w:t>
      </w:r>
      <w:proofErr w:type="spellEnd"/>
      <w:r w:rsidRPr="00495D3E">
        <w:rPr>
          <w:rFonts w:ascii="Oxygen" w:hAnsi="Oxygen"/>
          <w:color w:val="262626" w:themeColor="text1" w:themeTint="D9"/>
        </w:rPr>
        <w:t xml:space="preserve"> expects tensors; applying post-normalize matches API expectations </w:t>
      </w:r>
      <w:r w:rsidR="00190D2C">
        <w:rPr>
          <w:rFonts w:ascii="Oxygen" w:hAnsi="Oxygen"/>
          <w:color w:val="262626" w:themeColor="text1" w:themeTint="D9"/>
        </w:rPr>
        <w:t>&amp;</w:t>
      </w:r>
      <w:r w:rsidRPr="00495D3E">
        <w:rPr>
          <w:rFonts w:ascii="Oxygen" w:hAnsi="Oxygen"/>
          <w:color w:val="262626" w:themeColor="text1" w:themeTint="D9"/>
        </w:rPr>
        <w:t xml:space="preserve"> ensures the erased patch sits in normalized space seen by the network.</w:t>
      </w:r>
    </w:p>
    <w:p w14:paraId="590B9919" w14:textId="13528CC8" w:rsidR="00BC7DFB" w:rsidRPr="00E81259" w:rsidRDefault="00495D3E" w:rsidP="00E81259">
      <w:pPr>
        <w:pStyle w:val="Heading2"/>
        <w:rPr>
          <w:rFonts w:ascii="Oxygen" w:hAnsi="Oxygen"/>
          <w:color w:val="262626" w:themeColor="text1" w:themeTint="D9"/>
        </w:rPr>
      </w:pPr>
      <w:bookmarkStart w:id="22" w:name="_Toc205931638"/>
      <w:r w:rsidRPr="00E81259">
        <w:rPr>
          <w:rFonts w:ascii="Oxygen" w:hAnsi="Oxygen"/>
          <w:color w:val="262626" w:themeColor="text1" w:themeTint="D9"/>
        </w:rPr>
        <w:t>Test-time pipeline</w:t>
      </w:r>
      <w:bookmarkEnd w:id="22"/>
    </w:p>
    <w:p w14:paraId="030EEC6D" w14:textId="0BB7A779" w:rsidR="00495D3E" w:rsidRPr="00495D3E" w:rsidRDefault="00495D3E" w:rsidP="00F74446">
      <w:pPr>
        <w:jc w:val="both"/>
        <w:rPr>
          <w:rFonts w:ascii="Oxygen" w:hAnsi="Oxygen"/>
          <w:color w:val="262626" w:themeColor="text1" w:themeTint="D9"/>
        </w:rPr>
      </w:pPr>
      <w:proofErr w:type="gramStart"/>
      <w:r w:rsidRPr="00495D3E">
        <w:rPr>
          <w:rFonts w:ascii="Oxygen" w:hAnsi="Oxygen"/>
          <w:b/>
          <w:bCs/>
          <w:color w:val="262626" w:themeColor="text1" w:themeTint="D9"/>
        </w:rPr>
        <w:t>Resize((</w:t>
      </w:r>
      <w:proofErr w:type="gramEnd"/>
      <w:r w:rsidRPr="00495D3E">
        <w:rPr>
          <w:rFonts w:ascii="Oxygen" w:hAnsi="Oxygen"/>
          <w:b/>
          <w:bCs/>
          <w:color w:val="262626" w:themeColor="text1" w:themeTint="D9"/>
        </w:rPr>
        <w:t>IMG_SIZE, IMG_SIZE))</w:t>
      </w:r>
      <w:r w:rsidRPr="00495D3E">
        <w:rPr>
          <w:rFonts w:ascii="Oxygen" w:hAnsi="Oxygen"/>
          <w:color w:val="262626" w:themeColor="text1" w:themeTint="D9"/>
        </w:rPr>
        <w:t xml:space="preserve"> </w:t>
      </w:r>
      <w:r w:rsidR="00190D2C" w:rsidRPr="00190D2C">
        <w:rPr>
          <w:rFonts w:ascii="Times New Roman" w:hAnsi="Times New Roman" w:cs="Times New Roman"/>
          <w:color w:val="262626" w:themeColor="text1" w:themeTint="D9"/>
        </w:rPr>
        <w:sym w:font="Wingdings" w:char="F0E0"/>
      </w:r>
      <w:r w:rsidR="00190D2C">
        <w:rPr>
          <w:rFonts w:ascii="Times New Roman" w:hAnsi="Times New Roman" w:cs="Times New Roman"/>
          <w:color w:val="262626" w:themeColor="text1" w:themeTint="D9"/>
        </w:rPr>
        <w:t xml:space="preserve"> </w:t>
      </w:r>
      <w:proofErr w:type="spellStart"/>
      <w:r w:rsidRPr="00495D3E">
        <w:rPr>
          <w:rFonts w:ascii="Oxygen" w:hAnsi="Oxygen"/>
          <w:b/>
          <w:bCs/>
          <w:color w:val="262626" w:themeColor="text1" w:themeTint="D9"/>
        </w:rPr>
        <w:t>ToTensor</w:t>
      </w:r>
      <w:proofErr w:type="spellEnd"/>
      <w:r w:rsidRPr="00495D3E">
        <w:rPr>
          <w:rFonts w:ascii="Oxygen" w:hAnsi="Oxygen"/>
          <w:b/>
          <w:bCs/>
          <w:color w:val="262626" w:themeColor="text1" w:themeTint="D9"/>
        </w:rPr>
        <w:t>()</w:t>
      </w:r>
      <w:r w:rsidR="00190D2C">
        <w:rPr>
          <w:rFonts w:ascii="Oxygen" w:hAnsi="Oxygen"/>
          <w:b/>
          <w:bCs/>
          <w:color w:val="262626" w:themeColor="text1" w:themeTint="D9"/>
        </w:rPr>
        <w:t xml:space="preserve"> </w:t>
      </w:r>
      <w:r w:rsidR="00190D2C" w:rsidRPr="00190D2C">
        <w:rPr>
          <w:rFonts w:ascii="Oxygen" w:hAnsi="Oxygen"/>
          <w:b/>
          <w:bCs/>
          <w:color w:val="262626" w:themeColor="text1" w:themeTint="D9"/>
        </w:rPr>
        <w:sym w:font="Wingdings" w:char="F0E0"/>
      </w:r>
      <w:r w:rsidR="00190D2C">
        <w:rPr>
          <w:rFonts w:ascii="Oxygen" w:hAnsi="Oxygen"/>
          <w:b/>
          <w:bCs/>
          <w:color w:val="262626" w:themeColor="text1" w:themeTint="D9"/>
        </w:rPr>
        <w:t xml:space="preserve"> </w:t>
      </w:r>
      <w:r w:rsidRPr="00495D3E">
        <w:rPr>
          <w:rFonts w:ascii="Oxygen" w:hAnsi="Oxygen"/>
          <w:b/>
          <w:bCs/>
          <w:color w:val="262626" w:themeColor="text1" w:themeTint="D9"/>
        </w:rPr>
        <w:t>Normalize(0.5, 0.5)</w:t>
      </w:r>
      <w:r w:rsidRPr="00495D3E">
        <w:rPr>
          <w:rFonts w:ascii="Oxygen" w:hAnsi="Oxygen"/>
          <w:color w:val="262626" w:themeColor="text1" w:themeTint="D9"/>
        </w:rPr>
        <w:t xml:space="preserve"> ensures deterministic preprocessing. We deliberately use full resize instead of center-crop to avoid truncating ears/whiskers if the cat is off-center. In addition, the model performs a tiny </w:t>
      </w:r>
      <w:r w:rsidRPr="00495D3E">
        <w:rPr>
          <w:rFonts w:ascii="Oxygen" w:hAnsi="Oxygen"/>
          <w:b/>
          <w:bCs/>
          <w:color w:val="262626" w:themeColor="text1" w:themeTint="D9"/>
        </w:rPr>
        <w:t>TTA</w:t>
      </w:r>
      <w:r w:rsidRPr="00495D3E">
        <w:rPr>
          <w:rFonts w:ascii="Oxygen" w:hAnsi="Oxygen"/>
          <w:color w:val="262626" w:themeColor="text1" w:themeTint="D9"/>
        </w:rPr>
        <w:t xml:space="preserve"> </w:t>
      </w:r>
      <w:r w:rsidR="00190D2C">
        <w:rPr>
          <w:rFonts w:ascii="Oxygen" w:hAnsi="Oxygen"/>
          <w:color w:val="262626" w:themeColor="text1" w:themeTint="D9"/>
        </w:rPr>
        <w:t xml:space="preserve">(Test Time Augmentation) </w:t>
      </w:r>
      <w:r w:rsidRPr="00495D3E">
        <w:rPr>
          <w:rFonts w:ascii="Oxygen" w:hAnsi="Oxygen"/>
          <w:color w:val="262626" w:themeColor="text1" w:themeTint="D9"/>
        </w:rPr>
        <w:t>internally at eval() by averaging logits from the original image and its horizontal flip; this provides a small, consistent boost at virtually no complexity.</w:t>
      </w:r>
    </w:p>
    <w:p w14:paraId="6E90CA51" w14:textId="77777777" w:rsidR="00495D3E" w:rsidRPr="00E81259" w:rsidRDefault="00495D3E" w:rsidP="00E81259">
      <w:pPr>
        <w:pStyle w:val="Heading2"/>
        <w:rPr>
          <w:rFonts w:ascii="Oxygen" w:hAnsi="Oxygen"/>
          <w:color w:val="262626" w:themeColor="text1" w:themeTint="D9"/>
        </w:rPr>
      </w:pPr>
      <w:bookmarkStart w:id="23" w:name="_Toc205931639"/>
      <w:r w:rsidRPr="00E81259">
        <w:rPr>
          <w:rFonts w:ascii="Oxygen" w:hAnsi="Oxygen"/>
          <w:color w:val="262626" w:themeColor="text1" w:themeTint="D9"/>
        </w:rPr>
        <w:lastRenderedPageBreak/>
        <w:t>Why not more aggressive transforms?</w:t>
      </w:r>
      <w:bookmarkEnd w:id="23"/>
    </w:p>
    <w:p w14:paraId="43AE7286" w14:textId="77777777"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Large rotations / vertical flips / strong perspective</w:t>
      </w:r>
      <w:r w:rsidRPr="00495D3E">
        <w:rPr>
          <w:rFonts w:ascii="Oxygen" w:hAnsi="Oxygen"/>
          <w:color w:val="262626" w:themeColor="text1" w:themeTint="D9"/>
        </w:rPr>
        <w:t xml:space="preserve"> </w:t>
      </w:r>
      <w:proofErr w:type="gramStart"/>
      <w:r w:rsidRPr="00495D3E">
        <w:rPr>
          <w:rFonts w:ascii="Oxygen" w:hAnsi="Oxygen"/>
          <w:color w:val="262626" w:themeColor="text1" w:themeTint="D9"/>
        </w:rPr>
        <w:t>were</w:t>
      </w:r>
      <w:proofErr w:type="gramEnd"/>
      <w:r w:rsidRPr="00495D3E">
        <w:rPr>
          <w:rFonts w:ascii="Oxygen" w:hAnsi="Oxygen"/>
          <w:color w:val="262626" w:themeColor="text1" w:themeTint="D9"/>
        </w:rPr>
        <w:t xml:space="preserve"> excluded to avoid out-of-distribution poses.</w:t>
      </w:r>
    </w:p>
    <w:p w14:paraId="166C5B38" w14:textId="27605A1F"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Auto</w:t>
      </w:r>
      <w:r w:rsidR="00E81259">
        <w:rPr>
          <w:rFonts w:ascii="Oxygen" w:hAnsi="Oxygen"/>
          <w:b/>
          <w:bCs/>
          <w:color w:val="262626" w:themeColor="text1" w:themeTint="D9"/>
        </w:rPr>
        <w:t xml:space="preserve"> </w:t>
      </w:r>
      <w:r w:rsidRPr="00495D3E">
        <w:rPr>
          <w:rFonts w:ascii="Oxygen" w:hAnsi="Oxygen"/>
          <w:b/>
          <w:bCs/>
          <w:color w:val="262626" w:themeColor="text1" w:themeTint="D9"/>
        </w:rPr>
        <w:t>Augment/Aug</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Trivial</w:t>
      </w:r>
      <w:r w:rsidR="00E81259">
        <w:rPr>
          <w:rFonts w:ascii="Oxygen" w:hAnsi="Oxygen"/>
          <w:b/>
          <w:bCs/>
          <w:color w:val="262626" w:themeColor="text1" w:themeTint="D9"/>
        </w:rPr>
        <w:t xml:space="preserve"> </w:t>
      </w:r>
      <w:r w:rsidRPr="00495D3E">
        <w:rPr>
          <w:rFonts w:ascii="Oxygen" w:hAnsi="Oxygen"/>
          <w:b/>
          <w:bCs/>
          <w:color w:val="262626" w:themeColor="text1" w:themeTint="D9"/>
        </w:rPr>
        <w:t>Augment</w:t>
      </w:r>
      <w:r w:rsidRPr="00495D3E">
        <w:rPr>
          <w:rFonts w:ascii="Oxygen" w:hAnsi="Oxygen"/>
          <w:color w:val="262626" w:themeColor="text1" w:themeTint="D9"/>
        </w:rPr>
        <w:t xml:space="preserve"> can work well but add policy search or extra </w:t>
      </w:r>
      <w:proofErr w:type="gramStart"/>
      <w:r w:rsidRPr="00495D3E">
        <w:rPr>
          <w:rFonts w:ascii="Oxygen" w:hAnsi="Oxygen"/>
          <w:color w:val="262626" w:themeColor="text1" w:themeTint="D9"/>
        </w:rPr>
        <w:t>compute</w:t>
      </w:r>
      <w:proofErr w:type="gramEnd"/>
      <w:r w:rsidRPr="00495D3E">
        <w:rPr>
          <w:rFonts w:ascii="Oxygen" w:hAnsi="Oxygen"/>
          <w:color w:val="262626" w:themeColor="text1" w:themeTint="D9"/>
        </w:rPr>
        <w:t>; Rand</w:t>
      </w:r>
      <w:r w:rsidR="00E81259">
        <w:rPr>
          <w:rFonts w:ascii="Oxygen" w:hAnsi="Oxygen"/>
          <w:color w:val="262626" w:themeColor="text1" w:themeTint="D9"/>
        </w:rPr>
        <w:t xml:space="preserve"> </w:t>
      </w:r>
      <w:r w:rsidRPr="00495D3E">
        <w:rPr>
          <w:rFonts w:ascii="Oxygen" w:hAnsi="Oxygen"/>
          <w:color w:val="262626" w:themeColor="text1" w:themeTint="D9"/>
        </w:rPr>
        <w:t>Augment strikes a good balance for CPU training.</w:t>
      </w:r>
    </w:p>
    <w:p w14:paraId="55F43355" w14:textId="3AE1CA7A" w:rsidR="00495D3E" w:rsidRPr="00495D3E" w:rsidRDefault="00495D3E" w:rsidP="00F74446">
      <w:pPr>
        <w:numPr>
          <w:ilvl w:val="0"/>
          <w:numId w:val="25"/>
        </w:numPr>
        <w:jc w:val="both"/>
        <w:rPr>
          <w:rFonts w:ascii="Oxygen" w:hAnsi="Oxygen"/>
          <w:color w:val="262626" w:themeColor="text1" w:themeTint="D9"/>
        </w:rPr>
      </w:pP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Up/</w:t>
      </w:r>
      <w:r w:rsidR="00E81259">
        <w:rPr>
          <w:rFonts w:ascii="Oxygen" w:hAnsi="Oxygen"/>
          <w:b/>
          <w:bCs/>
          <w:color w:val="262626" w:themeColor="text1" w:themeTint="D9"/>
        </w:rPr>
        <w:t xml:space="preserve"> </w:t>
      </w:r>
      <w:r w:rsidRPr="00495D3E">
        <w:rPr>
          <w:rFonts w:ascii="Oxygen" w:hAnsi="Oxygen"/>
          <w:b/>
          <w:bCs/>
          <w:color w:val="262626" w:themeColor="text1" w:themeTint="D9"/>
        </w:rPr>
        <w:t>Cut</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Pr="00495D3E">
        <w:rPr>
          <w:rFonts w:ascii="Oxygen" w:hAnsi="Oxygen"/>
          <w:color w:val="262626" w:themeColor="text1" w:themeTint="D9"/>
        </w:rPr>
        <w:t xml:space="preserve"> are powerful </w:t>
      </w:r>
      <w:proofErr w:type="spellStart"/>
      <w:r w:rsidRPr="00495D3E">
        <w:rPr>
          <w:rFonts w:ascii="Oxygen" w:hAnsi="Oxygen"/>
          <w:color w:val="262626" w:themeColor="text1" w:themeTint="D9"/>
        </w:rPr>
        <w:t>regularizers</w:t>
      </w:r>
      <w:proofErr w:type="spellEnd"/>
      <w:r w:rsidRPr="00495D3E">
        <w:rPr>
          <w:rFonts w:ascii="Oxygen" w:hAnsi="Oxygen"/>
          <w:color w:val="262626" w:themeColor="text1" w:themeTint="D9"/>
        </w:rPr>
        <w:t xml:space="preserve"> for larger datasets; they complicate the loss/label pipeline under the fixed a3main.py loop, so we prioritized simpler, per-image augmentations.</w:t>
      </w:r>
    </w:p>
    <w:p w14:paraId="1F5D853C" w14:textId="77777777" w:rsidR="009D2615" w:rsidRPr="00146297" w:rsidRDefault="00495D3E" w:rsidP="00146297">
      <w:pPr>
        <w:pStyle w:val="Heading2"/>
        <w:rPr>
          <w:rFonts w:ascii="Oxygen" w:hAnsi="Oxygen"/>
          <w:color w:val="262626" w:themeColor="text1" w:themeTint="D9"/>
        </w:rPr>
      </w:pPr>
      <w:bookmarkStart w:id="24" w:name="_Toc205931640"/>
      <w:r w:rsidRPr="00495D3E">
        <w:rPr>
          <w:rFonts w:ascii="Oxygen" w:hAnsi="Oxygen"/>
          <w:color w:val="262626" w:themeColor="text1" w:themeTint="D9"/>
        </w:rPr>
        <w:t>Adaptation to different IMG_SIZE</w:t>
      </w:r>
      <w:bookmarkEnd w:id="24"/>
    </w:p>
    <w:p w14:paraId="1462225E" w14:textId="40B82B0E" w:rsidR="00495D3E" w:rsidRPr="00495D3E" w:rsidRDefault="00495D3E" w:rsidP="00F74446">
      <w:pPr>
        <w:jc w:val="both"/>
        <w:rPr>
          <w:rFonts w:ascii="Oxygen" w:hAnsi="Oxygen"/>
          <w:color w:val="262626" w:themeColor="text1" w:themeTint="D9"/>
        </w:rPr>
      </w:pPr>
      <w:r w:rsidRPr="00495D3E">
        <w:rPr>
          <w:rFonts w:ascii="Oxygen" w:hAnsi="Oxygen"/>
          <w:b/>
          <w:bCs/>
          <w:color w:val="262626" w:themeColor="text1" w:themeTint="D9"/>
        </w:rPr>
        <w:t>The same policy applies for 80, 96, or 128:</w:t>
      </w:r>
      <w:r w:rsidRPr="00495D3E">
        <w:rPr>
          <w:rFonts w:ascii="Oxygen" w:hAnsi="Oxygen"/>
          <w:color w:val="262626" w:themeColor="text1" w:themeTint="D9"/>
        </w:rPr>
        <w:t xml:space="preserve"> Random</w:t>
      </w:r>
      <w:r w:rsidR="00146297">
        <w:rPr>
          <w:rFonts w:ascii="Oxygen" w:hAnsi="Oxygen"/>
          <w:color w:val="262626" w:themeColor="text1" w:themeTint="D9"/>
        </w:rPr>
        <w:t>-</w:t>
      </w:r>
      <w:r w:rsidRPr="00495D3E">
        <w:rPr>
          <w:rFonts w:ascii="Oxygen" w:hAnsi="Oxygen"/>
          <w:color w:val="262626" w:themeColor="text1" w:themeTint="D9"/>
        </w:rPr>
        <w:t>Resized</w:t>
      </w:r>
      <w:r w:rsidR="00146297">
        <w:rPr>
          <w:rFonts w:ascii="Oxygen" w:hAnsi="Oxygen"/>
          <w:color w:val="262626" w:themeColor="text1" w:themeTint="D9"/>
        </w:rPr>
        <w:t>-</w:t>
      </w:r>
      <w:r w:rsidRPr="00495D3E">
        <w:rPr>
          <w:rFonts w:ascii="Oxygen" w:hAnsi="Oxygen"/>
          <w:color w:val="262626" w:themeColor="text1" w:themeTint="D9"/>
        </w:rPr>
        <w:t xml:space="preserve">Crop targets the current IMG_SIZE, and test-time Resize matches it. Increasing IMG_SIZE </w:t>
      </w:r>
      <w:r w:rsidR="00146297">
        <w:rPr>
          <w:rFonts w:ascii="Oxygen" w:hAnsi="Oxygen"/>
          <w:color w:val="262626" w:themeColor="text1" w:themeTint="D9"/>
        </w:rPr>
        <w:t xml:space="preserve">from 80 </w:t>
      </w:r>
      <w:r w:rsidRPr="00495D3E">
        <w:rPr>
          <w:rFonts w:ascii="Oxygen" w:hAnsi="Oxygen"/>
          <w:color w:val="262626" w:themeColor="text1" w:themeTint="D9"/>
        </w:rPr>
        <w:t>improves detail resolution (often +1–3% absolute at 96; potentially more at 128) at the cost of ~quadratic compute; batch size may need to be reduced on resource-constrained machines.</w:t>
      </w:r>
      <w:r w:rsidR="00146297">
        <w:rPr>
          <w:rFonts w:ascii="Oxygen" w:hAnsi="Oxygen"/>
          <w:color w:val="262626" w:themeColor="text1" w:themeTint="D9"/>
        </w:rPr>
        <w:t xml:space="preserve"> For IMG_SIZE = 128, batch size was reduced to 128 from batch size = 256 for IMG_SIZE = 80</w:t>
      </w:r>
      <w:r w:rsidR="006533C2">
        <w:rPr>
          <w:rFonts w:ascii="Oxygen" w:hAnsi="Oxygen"/>
          <w:color w:val="262626" w:themeColor="text1" w:themeTint="D9"/>
        </w:rPr>
        <w:t>.</w:t>
      </w:r>
    </w:p>
    <w:p w14:paraId="13CD2580" w14:textId="60EF99E3" w:rsidR="00495D3E" w:rsidRDefault="00495D3E" w:rsidP="00F74446">
      <w:pPr>
        <w:jc w:val="both"/>
        <w:rPr>
          <w:rFonts w:ascii="Oxygen" w:hAnsi="Oxygen"/>
          <w:color w:val="262626" w:themeColor="text1" w:themeTint="D9"/>
        </w:rPr>
      </w:pPr>
      <w:bookmarkStart w:id="25" w:name="_Toc205931641"/>
      <w:r w:rsidRPr="00495D3E">
        <w:rPr>
          <w:rStyle w:val="Heading2Char"/>
          <w:rFonts w:ascii="Oxygen" w:hAnsi="Oxygen"/>
          <w:color w:val="262626" w:themeColor="text1" w:themeTint="D9"/>
        </w:rPr>
        <w:t>Summary</w:t>
      </w:r>
      <w:bookmarkEnd w:id="25"/>
      <w:r w:rsidRPr="00495D3E">
        <w:rPr>
          <w:rStyle w:val="Heading2Char"/>
          <w:rFonts w:ascii="Oxygen" w:hAnsi="Oxygen"/>
          <w:color w:val="262626" w:themeColor="text1" w:themeTint="D9"/>
        </w:rPr>
        <w:br/>
      </w:r>
      <w:r w:rsidRPr="00495D3E">
        <w:rPr>
          <w:rFonts w:ascii="Oxygen" w:hAnsi="Oxygen"/>
          <w:color w:val="262626" w:themeColor="text1" w:themeTint="D9"/>
        </w:rPr>
        <w:t>This transformation set injects geometric, photometric, and occlusion diversity while respecting the natural statistics of cat photos. Combined with label smoothing, dropout, stochastic depth, and weight decay, it measurably reduces overfitting and improves generalization to unseen cats/breeds.</w:t>
      </w:r>
    </w:p>
    <w:p w14:paraId="61025368" w14:textId="26E7023B" w:rsidR="00B93A93" w:rsidRDefault="00B93A93">
      <w:pPr>
        <w:rPr>
          <w:rFonts w:ascii="Oxygen" w:hAnsi="Oxygen"/>
          <w:color w:val="262626" w:themeColor="text1" w:themeTint="D9"/>
        </w:rPr>
      </w:pPr>
      <w:r>
        <w:rPr>
          <w:rFonts w:ascii="Oxygen" w:hAnsi="Oxygen"/>
          <w:color w:val="262626" w:themeColor="text1" w:themeTint="D9"/>
        </w:rPr>
        <w:br w:type="page"/>
      </w:r>
    </w:p>
    <w:p w14:paraId="0544B03E" w14:textId="271711AD" w:rsidR="008874D8" w:rsidRPr="000032AD" w:rsidRDefault="00A34CAC" w:rsidP="00146297">
      <w:pPr>
        <w:pStyle w:val="Heading1"/>
        <w:numPr>
          <w:ilvl w:val="0"/>
          <w:numId w:val="21"/>
        </w:numPr>
        <w:spacing w:after="240"/>
        <w:jc w:val="both"/>
        <w:rPr>
          <w:rFonts w:ascii="Oxygen" w:hAnsi="Oxygen"/>
          <w:color w:val="262626" w:themeColor="text1" w:themeTint="D9"/>
        </w:rPr>
      </w:pPr>
      <w:bookmarkStart w:id="26" w:name="_Toc205931642"/>
      <w:r w:rsidRPr="000032AD">
        <w:rPr>
          <w:rFonts w:ascii="Oxygen" w:hAnsi="Oxygen"/>
          <w:color w:val="262626" w:themeColor="text1" w:themeTint="D9"/>
        </w:rPr>
        <w:lastRenderedPageBreak/>
        <w:t xml:space="preserve">Tuning of </w:t>
      </w:r>
      <w:proofErr w:type="spellStart"/>
      <w:r w:rsidRPr="000032AD">
        <w:rPr>
          <w:rFonts w:ascii="Oxygen" w:hAnsi="Oxygen"/>
          <w:color w:val="262626" w:themeColor="text1" w:themeTint="D9"/>
        </w:rPr>
        <w:t>Metaparameters</w:t>
      </w:r>
      <w:bookmarkEnd w:id="26"/>
      <w:proofErr w:type="spellEnd"/>
    </w:p>
    <w:p w14:paraId="1A3E9A73" w14:textId="77777777" w:rsidR="00A34CAC" w:rsidRPr="000032AD" w:rsidRDefault="00A34CAC" w:rsidP="00F74446">
      <w:pPr>
        <w:pStyle w:val="NormalWeb"/>
        <w:jc w:val="both"/>
        <w:rPr>
          <w:rFonts w:ascii="Oxygen" w:hAnsi="Oxygen"/>
          <w:color w:val="262626" w:themeColor="text1" w:themeTint="D9"/>
        </w:rPr>
      </w:pPr>
      <w:proofErr w:type="spellStart"/>
      <w:r w:rsidRPr="000032AD">
        <w:rPr>
          <w:rFonts w:ascii="Oxygen" w:hAnsi="Oxygen"/>
          <w:color w:val="262626" w:themeColor="text1" w:themeTint="D9"/>
        </w:rPr>
        <w:t>Metaparameter</w:t>
      </w:r>
      <w:proofErr w:type="spellEnd"/>
      <w:r w:rsidRPr="000032AD">
        <w:rPr>
          <w:rFonts w:ascii="Oxygen" w:hAnsi="Oxygen"/>
          <w:color w:val="262626" w:themeColor="text1" w:themeTint="D9"/>
        </w:rPr>
        <w:t xml:space="preserve"> tuning played a pivotal role in achieving an optimal balance between </w:t>
      </w:r>
      <w:r w:rsidRPr="000032AD">
        <w:rPr>
          <w:rStyle w:val="Strong"/>
          <w:rFonts w:ascii="Oxygen" w:hAnsi="Oxygen"/>
          <w:color w:val="262626" w:themeColor="text1" w:themeTint="D9"/>
        </w:rPr>
        <w:t>model accuracy</w:t>
      </w:r>
      <w:r w:rsidRPr="000032AD">
        <w:rPr>
          <w:rFonts w:ascii="Oxygen" w:hAnsi="Oxygen"/>
          <w:color w:val="262626" w:themeColor="text1" w:themeTint="D9"/>
        </w:rPr>
        <w:t xml:space="preserve">, </w:t>
      </w:r>
      <w:r w:rsidRPr="000032AD">
        <w:rPr>
          <w:rStyle w:val="Strong"/>
          <w:rFonts w:ascii="Oxygen" w:hAnsi="Oxygen"/>
          <w:color w:val="262626" w:themeColor="text1" w:themeTint="D9"/>
        </w:rPr>
        <w:t>generalization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training efficiency</w:t>
      </w:r>
      <w:r w:rsidRPr="000032AD">
        <w:rPr>
          <w:rFonts w:ascii="Oxygen" w:hAnsi="Oxygen"/>
          <w:color w:val="262626" w:themeColor="text1" w:themeTint="D9"/>
        </w:rPr>
        <w:t xml:space="preserve"> for the ResNet18-SE-based architecture adapted to 80×80 and higher resolution cat breed images. This process involved both </w:t>
      </w:r>
      <w:r w:rsidRPr="000032AD">
        <w:rPr>
          <w:rStyle w:val="Strong"/>
          <w:rFonts w:ascii="Oxygen" w:hAnsi="Oxygen"/>
          <w:color w:val="262626" w:themeColor="text1" w:themeTint="D9"/>
        </w:rPr>
        <w:t>manual exploration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empirical validation</w:t>
      </w:r>
      <w:r w:rsidRPr="000032AD">
        <w:rPr>
          <w:rFonts w:ascii="Oxygen" w:hAnsi="Oxygen"/>
          <w:color w:val="262626" w:themeColor="text1" w:themeTint="D9"/>
        </w:rPr>
        <w:t xml:space="preserve"> to ensure that each parameter contributed positively to convergence speed, stability, and final performance.</w:t>
      </w:r>
    </w:p>
    <w:p w14:paraId="6EB80092" w14:textId="369194AC" w:rsidR="00A34CAC" w:rsidRPr="00146297" w:rsidRDefault="00A34CAC" w:rsidP="00146297">
      <w:pPr>
        <w:pStyle w:val="Heading2"/>
        <w:numPr>
          <w:ilvl w:val="1"/>
          <w:numId w:val="36"/>
        </w:numPr>
        <w:jc w:val="both"/>
        <w:rPr>
          <w:rFonts w:ascii="Oxygen" w:hAnsi="Oxygen"/>
          <w:color w:val="262626" w:themeColor="text1" w:themeTint="D9"/>
        </w:rPr>
      </w:pPr>
      <w:bookmarkStart w:id="27" w:name="_Toc205931643"/>
      <w:r w:rsidRPr="00146297">
        <w:rPr>
          <w:rFonts w:ascii="Oxygen" w:hAnsi="Oxygen"/>
          <w:color w:val="262626" w:themeColor="text1" w:themeTint="D9"/>
        </w:rPr>
        <w:t>Batch Size</w:t>
      </w:r>
      <w:bookmarkEnd w:id="27"/>
    </w:p>
    <w:p w14:paraId="23FAD63B" w14:textId="317A8E3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batch size was set to </w:t>
      </w:r>
      <w:r w:rsidR="00C50559">
        <w:rPr>
          <w:rStyle w:val="Strong"/>
          <w:rFonts w:ascii="Oxygen" w:hAnsi="Oxygen"/>
          <w:color w:val="262626" w:themeColor="text1" w:themeTint="D9"/>
        </w:rPr>
        <w:t>128</w:t>
      </w:r>
      <w:r w:rsidRPr="000032AD">
        <w:rPr>
          <w:rFonts w:ascii="Oxygen" w:hAnsi="Oxygen"/>
          <w:color w:val="262626" w:themeColor="text1" w:themeTint="D9"/>
        </w:rPr>
        <w:t xml:space="preserve"> after experimentation with values in the range 64–256. A larger batch size accelerates training through parallelization and provides a more stable gradient estimation due to averaging across more samples. However, excessively large batches can lead to </w:t>
      </w:r>
      <w:r w:rsidRPr="000032AD">
        <w:rPr>
          <w:rStyle w:val="Strong"/>
          <w:rFonts w:ascii="Oxygen" w:hAnsi="Oxygen"/>
          <w:color w:val="262626" w:themeColor="text1" w:themeTint="D9"/>
        </w:rPr>
        <w:t xml:space="preserve">sharp </w:t>
      </w:r>
      <w:proofErr w:type="gramStart"/>
      <w:r w:rsidRPr="000032AD">
        <w:rPr>
          <w:rStyle w:val="Strong"/>
          <w:rFonts w:ascii="Oxygen" w:hAnsi="Oxygen"/>
          <w:color w:val="262626" w:themeColor="text1" w:themeTint="D9"/>
        </w:rPr>
        <w:t>minima</w:t>
      </w:r>
      <w:proofErr w:type="gramEnd"/>
      <w:r w:rsidRPr="000032AD">
        <w:rPr>
          <w:rFonts w:ascii="Oxygen" w:hAnsi="Oxygen"/>
          <w:color w:val="262626" w:themeColor="text1" w:themeTint="D9"/>
        </w:rPr>
        <w:t xml:space="preserve"> and poorer generalization. At </w:t>
      </w:r>
      <w:r w:rsidR="00C50559">
        <w:rPr>
          <w:rFonts w:ascii="Oxygen" w:hAnsi="Oxygen"/>
          <w:color w:val="262626" w:themeColor="text1" w:themeTint="D9"/>
        </w:rPr>
        <w:t>128</w:t>
      </w:r>
      <w:r w:rsidRPr="000032AD">
        <w:rPr>
          <w:rFonts w:ascii="Oxygen" w:hAnsi="Oxygen"/>
          <w:color w:val="262626" w:themeColor="text1" w:themeTint="D9"/>
        </w:rPr>
        <w:t xml:space="preserve">, the model leveraged hardware parallelism efficiently while maintaining adequate gradient diversity. In scenarios of limited memory, a fallback to </w:t>
      </w:r>
      <w:r w:rsidR="00C50559">
        <w:rPr>
          <w:rFonts w:ascii="Oxygen" w:hAnsi="Oxygen"/>
          <w:color w:val="262626" w:themeColor="text1" w:themeTint="D9"/>
        </w:rPr>
        <w:t>64</w:t>
      </w:r>
      <w:r w:rsidRPr="000032AD">
        <w:rPr>
          <w:rFonts w:ascii="Oxygen" w:hAnsi="Oxygen"/>
          <w:color w:val="262626" w:themeColor="text1" w:themeTint="D9"/>
        </w:rPr>
        <w:t xml:space="preserve"> was retained.</w:t>
      </w:r>
      <w:r w:rsidR="00C50559">
        <w:rPr>
          <w:rFonts w:ascii="Oxygen" w:hAnsi="Oxygen"/>
          <w:color w:val="262626" w:themeColor="text1" w:themeTint="D9"/>
        </w:rPr>
        <w:t xml:space="preserve"> If more RAM is available, 192 or even 256 may be a good fit.</w:t>
      </w:r>
    </w:p>
    <w:p w14:paraId="3EED5EA0" w14:textId="520D6FD4" w:rsidR="00A34CAC" w:rsidRPr="00C50559" w:rsidRDefault="00A34CAC" w:rsidP="00C50559">
      <w:pPr>
        <w:pStyle w:val="Heading2"/>
        <w:numPr>
          <w:ilvl w:val="1"/>
          <w:numId w:val="36"/>
        </w:numPr>
        <w:jc w:val="both"/>
        <w:rPr>
          <w:rFonts w:ascii="Oxygen" w:hAnsi="Oxygen"/>
          <w:color w:val="262626" w:themeColor="text1" w:themeTint="D9"/>
        </w:rPr>
      </w:pPr>
      <w:bookmarkStart w:id="28" w:name="_Toc205931644"/>
      <w:r w:rsidRPr="00C50559">
        <w:rPr>
          <w:rFonts w:ascii="Oxygen" w:hAnsi="Oxygen"/>
          <w:color w:val="262626" w:themeColor="text1" w:themeTint="D9"/>
        </w:rPr>
        <w:t>Learning Rate and Scheduler</w:t>
      </w:r>
      <w:bookmarkEnd w:id="28"/>
    </w:p>
    <w:p w14:paraId="0745884A" w14:textId="77777777" w:rsidR="00C50559"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initial learning rate</w:t>
      </w:r>
      <w:r w:rsidRPr="000032AD">
        <w:rPr>
          <w:rFonts w:ascii="Oxygen" w:hAnsi="Oxygen"/>
          <w:color w:val="262626" w:themeColor="text1" w:themeTint="D9"/>
        </w:rPr>
        <w:t xml:space="preserve"> was set to </w:t>
      </w:r>
      <w:r w:rsidRPr="000032AD">
        <w:rPr>
          <w:rStyle w:val="Strong"/>
          <w:rFonts w:ascii="Oxygen" w:hAnsi="Oxygen"/>
          <w:color w:val="262626" w:themeColor="text1" w:themeTint="D9"/>
        </w:rPr>
        <w:t>0.08</w:t>
      </w:r>
      <w:r w:rsidRPr="000032AD">
        <w:rPr>
          <w:rFonts w:ascii="Oxygen" w:hAnsi="Oxygen"/>
          <w:color w:val="262626" w:themeColor="text1" w:themeTint="D9"/>
        </w:rPr>
        <w:t xml:space="preserve">, determined through a learning rate range test. This value, combined with </w:t>
      </w:r>
      <w:r w:rsidRPr="000032AD">
        <w:rPr>
          <w:rStyle w:val="Strong"/>
          <w:rFonts w:ascii="Oxygen" w:hAnsi="Oxygen"/>
          <w:color w:val="262626" w:themeColor="text1" w:themeTint="D9"/>
        </w:rPr>
        <w:t>Stochastic Gradient Descent (SGD) with momentum (0.9)</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Nesterov acceleration</w:t>
      </w:r>
      <w:r w:rsidRPr="000032AD">
        <w:rPr>
          <w:rFonts w:ascii="Oxygen" w:hAnsi="Oxygen"/>
          <w:color w:val="262626" w:themeColor="text1" w:themeTint="D9"/>
        </w:rPr>
        <w:t>, provided strong convergence while avoiding oscillations.</w:t>
      </w:r>
    </w:p>
    <w:p w14:paraId="33540401" w14:textId="34AC1B96" w:rsidR="00A34CAC" w:rsidRPr="000032AD" w:rsidRDefault="00A34CAC" w:rsidP="00F74446">
      <w:pPr>
        <w:pStyle w:val="NormalWeb"/>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Cosine</w:t>
      </w:r>
      <w:r w:rsidR="00C50559">
        <w:rPr>
          <w:rStyle w:val="Strong"/>
          <w:rFonts w:ascii="Oxygen" w:hAnsi="Oxygen"/>
          <w:color w:val="262626" w:themeColor="text1" w:themeTint="D9"/>
        </w:rPr>
        <w:t>-</w:t>
      </w:r>
      <w:r w:rsidRPr="000032AD">
        <w:rPr>
          <w:rStyle w:val="Strong"/>
          <w:rFonts w:ascii="Oxygen" w:hAnsi="Oxygen"/>
          <w:color w:val="262626" w:themeColor="text1" w:themeTint="D9"/>
        </w:rPr>
        <w:t>Annealing</w:t>
      </w:r>
      <w:r w:rsidR="00C50559">
        <w:rPr>
          <w:rStyle w:val="Strong"/>
          <w:rFonts w:ascii="Oxygen" w:hAnsi="Oxygen"/>
          <w:color w:val="262626" w:themeColor="text1" w:themeTint="D9"/>
        </w:rPr>
        <w:t>-</w:t>
      </w:r>
      <w:r w:rsidRPr="000032AD">
        <w:rPr>
          <w:rStyle w:val="Strong"/>
          <w:rFonts w:ascii="Oxygen" w:hAnsi="Oxygen"/>
          <w:color w:val="262626" w:themeColor="text1" w:themeTint="D9"/>
        </w:rPr>
        <w:t>LR</w:t>
      </w:r>
      <w:r w:rsidRPr="000032AD">
        <w:rPr>
          <w:rFonts w:ascii="Oxygen" w:hAnsi="Oxygen"/>
          <w:color w:val="262626" w:themeColor="text1" w:themeTint="D9"/>
        </w:rPr>
        <w:t xml:space="preserve"> scheduler was used over the full training cycle (50 epochs). This allowed for a high learning rate in the initial phases (fast exploration of the parameter space) and gradual reduction towards the later epochs (fine-grained convergence). Compared to fixed-step decay, cosine annealing provided smoother performance curves and avoided abrupt loss jumps.</w:t>
      </w:r>
    </w:p>
    <w:p w14:paraId="2D739828" w14:textId="2C42EF68" w:rsidR="00A34CAC" w:rsidRPr="00C50559" w:rsidRDefault="00A34CAC" w:rsidP="00C50559">
      <w:pPr>
        <w:pStyle w:val="Heading2"/>
        <w:numPr>
          <w:ilvl w:val="1"/>
          <w:numId w:val="36"/>
        </w:numPr>
        <w:jc w:val="both"/>
        <w:rPr>
          <w:rFonts w:ascii="Oxygen" w:hAnsi="Oxygen"/>
          <w:color w:val="262626" w:themeColor="text1" w:themeTint="D9"/>
        </w:rPr>
      </w:pPr>
      <w:bookmarkStart w:id="29" w:name="_Toc205931645"/>
      <w:r w:rsidRPr="00C50559">
        <w:rPr>
          <w:rFonts w:ascii="Oxygen" w:hAnsi="Oxygen"/>
          <w:color w:val="262626" w:themeColor="text1" w:themeTint="D9"/>
        </w:rPr>
        <w:t>Dropout and Stochastic Depth</w:t>
      </w:r>
      <w:bookmarkEnd w:id="29"/>
    </w:p>
    <w:p w14:paraId="46A11098" w14:textId="77777777"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To mitigate overfitting, a </w:t>
      </w:r>
      <w:r w:rsidRPr="000032AD">
        <w:rPr>
          <w:rStyle w:val="Strong"/>
          <w:rFonts w:ascii="Oxygen" w:hAnsi="Oxygen"/>
          <w:color w:val="262626" w:themeColor="text1" w:themeTint="D9"/>
        </w:rPr>
        <w:t>Dropout rate of 0.40</w:t>
      </w:r>
      <w:r w:rsidRPr="000032AD">
        <w:rPr>
          <w:rFonts w:ascii="Oxygen" w:hAnsi="Oxygen"/>
          <w:color w:val="262626" w:themeColor="text1" w:themeTint="D9"/>
        </w:rPr>
        <w:t xml:space="preserve"> was applied before the fully connected layer, ensuring robust regularization at the dense feature stage.</w:t>
      </w:r>
      <w:r w:rsidRPr="000032AD">
        <w:rPr>
          <w:rFonts w:ascii="Oxygen" w:hAnsi="Oxygen"/>
          <w:color w:val="262626" w:themeColor="text1" w:themeTint="D9"/>
        </w:rPr>
        <w:br/>
        <w:t xml:space="preserve">Additionally, </w:t>
      </w:r>
      <w:r w:rsidRPr="000032AD">
        <w:rPr>
          <w:rStyle w:val="Strong"/>
          <w:rFonts w:ascii="Oxygen" w:hAnsi="Oxygen"/>
          <w:color w:val="262626" w:themeColor="text1" w:themeTint="D9"/>
        </w:rPr>
        <w:t>Stochastic Depth (</w:t>
      </w:r>
      <w:proofErr w:type="spellStart"/>
      <w:r w:rsidRPr="000032AD">
        <w:rPr>
          <w:rStyle w:val="Strong"/>
          <w:rFonts w:ascii="Oxygen" w:hAnsi="Oxygen"/>
          <w:color w:val="262626" w:themeColor="text1" w:themeTint="D9"/>
        </w:rPr>
        <w:t>DropPath</w:t>
      </w:r>
      <w:proofErr w:type="spellEnd"/>
      <w:r w:rsidRPr="000032AD">
        <w:rPr>
          <w:rStyle w:val="Strong"/>
          <w:rFonts w:ascii="Oxygen" w:hAnsi="Oxygen"/>
          <w:color w:val="262626" w:themeColor="text1" w:themeTint="D9"/>
        </w:rPr>
        <w:t>)</w:t>
      </w:r>
      <w:r w:rsidRPr="000032AD">
        <w:rPr>
          <w:rFonts w:ascii="Oxygen" w:hAnsi="Oxygen"/>
          <w:color w:val="262626" w:themeColor="text1" w:themeTint="D9"/>
        </w:rPr>
        <w:t xml:space="preserve"> was applied with a linear probability ramp from </w:t>
      </w:r>
      <w:r w:rsidRPr="000032AD">
        <w:rPr>
          <w:rStyle w:val="Strong"/>
          <w:rFonts w:ascii="Oxygen" w:hAnsi="Oxygen"/>
          <w:color w:val="262626" w:themeColor="text1" w:themeTint="D9"/>
        </w:rPr>
        <w:t>0.0 to 0.10</w:t>
      </w:r>
      <w:r w:rsidRPr="000032AD">
        <w:rPr>
          <w:rFonts w:ascii="Oxygen" w:hAnsi="Oxygen"/>
          <w:color w:val="262626" w:themeColor="text1" w:themeTint="D9"/>
        </w:rPr>
        <w:t xml:space="preserve"> across the 8 </w:t>
      </w:r>
      <w:proofErr w:type="spellStart"/>
      <w:r w:rsidRPr="000032AD">
        <w:rPr>
          <w:rFonts w:ascii="Oxygen" w:hAnsi="Oxygen"/>
          <w:color w:val="262626" w:themeColor="text1" w:themeTint="D9"/>
        </w:rPr>
        <w:t>ResNet</w:t>
      </w:r>
      <w:proofErr w:type="spellEnd"/>
      <w:r w:rsidRPr="000032AD">
        <w:rPr>
          <w:rFonts w:ascii="Oxygen" w:hAnsi="Oxygen"/>
          <w:color w:val="262626" w:themeColor="text1" w:themeTint="D9"/>
        </w:rPr>
        <w:t xml:space="preserve"> basic blocks. This technique randomly skips residual paths during training, effectively creating an ensemble of shallower and deeper networks, thus improving generalization.</w:t>
      </w:r>
    </w:p>
    <w:p w14:paraId="1014C824" w14:textId="720BAAF2" w:rsidR="00A34CAC" w:rsidRPr="00C50559" w:rsidRDefault="00A34CAC" w:rsidP="00C50559">
      <w:pPr>
        <w:pStyle w:val="Heading2"/>
        <w:numPr>
          <w:ilvl w:val="1"/>
          <w:numId w:val="36"/>
        </w:numPr>
        <w:jc w:val="both"/>
        <w:rPr>
          <w:rFonts w:ascii="Oxygen" w:hAnsi="Oxygen"/>
          <w:color w:val="262626" w:themeColor="text1" w:themeTint="D9"/>
        </w:rPr>
      </w:pPr>
      <w:bookmarkStart w:id="30" w:name="_Toc205931646"/>
      <w:r w:rsidRPr="00C50559">
        <w:rPr>
          <w:rFonts w:ascii="Oxygen" w:hAnsi="Oxygen"/>
          <w:color w:val="262626" w:themeColor="text1" w:themeTint="D9"/>
        </w:rPr>
        <w:lastRenderedPageBreak/>
        <w:t>Weight Decay (L2 Regularization)</w:t>
      </w:r>
      <w:bookmarkEnd w:id="30"/>
    </w:p>
    <w:p w14:paraId="084EB611" w14:textId="2B9A4A7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weight decay of </w:t>
      </w:r>
      <w:r w:rsidRPr="000032AD">
        <w:rPr>
          <w:rStyle w:val="Strong"/>
          <w:rFonts w:ascii="Oxygen" w:hAnsi="Oxygen"/>
          <w:color w:val="262626" w:themeColor="text1" w:themeTint="D9"/>
        </w:rPr>
        <w:t>1</w:t>
      </w:r>
      <w:r w:rsidR="00C50559">
        <w:rPr>
          <w:rStyle w:val="Strong"/>
          <w:rFonts w:ascii="Oxygen" w:hAnsi="Oxygen"/>
          <w:color w:val="262626" w:themeColor="text1" w:themeTint="D9"/>
        </w:rPr>
        <w:t>0</w:t>
      </w:r>
      <w:r w:rsidRPr="00C50559">
        <w:rPr>
          <w:rStyle w:val="Strong"/>
          <w:rFonts w:ascii="Oxygen" w:hAnsi="Oxygen"/>
          <w:color w:val="262626" w:themeColor="text1" w:themeTint="D9"/>
          <w:vertAlign w:val="superscript"/>
        </w:rPr>
        <w:t>-3</w:t>
      </w:r>
      <w:r w:rsidRPr="000032AD">
        <w:rPr>
          <w:rFonts w:ascii="Oxygen" w:hAnsi="Oxygen"/>
          <w:color w:val="262626" w:themeColor="text1" w:themeTint="D9"/>
        </w:rPr>
        <w:t xml:space="preserve"> was chosen after evaluating values from 1</w:t>
      </w:r>
      <w:r w:rsidR="00C50559">
        <w:rPr>
          <w:rFonts w:ascii="Oxygen" w:hAnsi="Oxygen"/>
          <w:color w:val="262626" w:themeColor="text1" w:themeTint="D9"/>
        </w:rPr>
        <w:t>0</w:t>
      </w:r>
      <w:r w:rsidRPr="00C50559">
        <w:rPr>
          <w:rFonts w:ascii="Oxygen" w:hAnsi="Oxygen"/>
          <w:color w:val="262626" w:themeColor="text1" w:themeTint="D9"/>
          <w:vertAlign w:val="superscript"/>
        </w:rPr>
        <w:t>-5</w:t>
      </w:r>
      <w:r w:rsidRPr="000032AD">
        <w:rPr>
          <w:rFonts w:ascii="Oxygen" w:hAnsi="Oxygen"/>
          <w:color w:val="262626" w:themeColor="text1" w:themeTint="D9"/>
        </w:rPr>
        <w:t xml:space="preserve"> to 1</w:t>
      </w:r>
      <w:r w:rsidR="00C50559">
        <w:rPr>
          <w:rFonts w:ascii="Oxygen" w:hAnsi="Oxygen"/>
          <w:color w:val="262626" w:themeColor="text1" w:themeTint="D9"/>
        </w:rPr>
        <w:t>0</w:t>
      </w:r>
      <w:r w:rsidRPr="00C50559">
        <w:rPr>
          <w:rFonts w:ascii="Oxygen" w:hAnsi="Oxygen"/>
          <w:color w:val="262626" w:themeColor="text1" w:themeTint="D9"/>
          <w:vertAlign w:val="superscript"/>
        </w:rPr>
        <w:t>-3</w:t>
      </w:r>
      <w:r w:rsidRPr="000032AD">
        <w:rPr>
          <w:rFonts w:ascii="Oxygen" w:hAnsi="Oxygen"/>
          <w:color w:val="262626" w:themeColor="text1" w:themeTint="D9"/>
        </w:rPr>
        <w:t>. This provided the right degree of constraint on large weight magnitudes without underfitting, complementing batch normalization and label smoothing for stable optimization.</w:t>
      </w:r>
    </w:p>
    <w:p w14:paraId="2142A9AD" w14:textId="781DB1C6" w:rsidR="00A34CAC" w:rsidRPr="003D098B" w:rsidRDefault="00A34CAC" w:rsidP="003D098B">
      <w:pPr>
        <w:pStyle w:val="Heading2"/>
        <w:numPr>
          <w:ilvl w:val="1"/>
          <w:numId w:val="36"/>
        </w:numPr>
        <w:jc w:val="both"/>
        <w:rPr>
          <w:rFonts w:ascii="Oxygen" w:hAnsi="Oxygen"/>
          <w:color w:val="262626" w:themeColor="text1" w:themeTint="D9"/>
        </w:rPr>
      </w:pPr>
      <w:bookmarkStart w:id="31" w:name="_Toc205931647"/>
      <w:r w:rsidRPr="003D098B">
        <w:rPr>
          <w:rFonts w:ascii="Oxygen" w:hAnsi="Oxygen"/>
          <w:color w:val="262626" w:themeColor="text1" w:themeTint="D9"/>
        </w:rPr>
        <w:t>Label Smoothing</w:t>
      </w:r>
      <w:bookmarkEnd w:id="31"/>
    </w:p>
    <w:p w14:paraId="157411F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label smoothing factor of 0.05</w:t>
      </w:r>
      <w:r w:rsidRPr="000032AD">
        <w:rPr>
          <w:rFonts w:ascii="Oxygen" w:hAnsi="Oxygen"/>
          <w:color w:val="262626" w:themeColor="text1" w:themeTint="D9"/>
        </w:rPr>
        <w:t xml:space="preserve"> was introduced in the </w:t>
      </w:r>
      <w:proofErr w:type="spellStart"/>
      <w:r w:rsidRPr="000032AD">
        <w:rPr>
          <w:rFonts w:ascii="Oxygen" w:hAnsi="Oxygen"/>
          <w:color w:val="262626" w:themeColor="text1" w:themeTint="D9"/>
        </w:rPr>
        <w:t>CrossEntropyLoss</w:t>
      </w:r>
      <w:proofErr w:type="spellEnd"/>
      <w:r w:rsidRPr="000032AD">
        <w:rPr>
          <w:rFonts w:ascii="Oxygen" w:hAnsi="Oxygen"/>
          <w:color w:val="262626" w:themeColor="text1" w:themeTint="D9"/>
        </w:rPr>
        <w:t xml:space="preserve"> function. This prevents the model from becoming overconfident on training labels, thereby improving calibration and performance on unseen data. This choice was informed by validation set experiments, where smoothing in the range 0.05–0.1 consistently reduced overfitting in high-capacity models.</w:t>
      </w:r>
    </w:p>
    <w:p w14:paraId="3A43E991" w14:textId="042B6B1B" w:rsidR="00A34CAC" w:rsidRPr="003D098B" w:rsidRDefault="00A34CAC" w:rsidP="003D098B">
      <w:pPr>
        <w:pStyle w:val="Heading2"/>
        <w:numPr>
          <w:ilvl w:val="1"/>
          <w:numId w:val="36"/>
        </w:numPr>
        <w:jc w:val="both"/>
        <w:rPr>
          <w:rFonts w:ascii="Oxygen" w:hAnsi="Oxygen"/>
          <w:color w:val="262626" w:themeColor="text1" w:themeTint="D9"/>
        </w:rPr>
      </w:pPr>
      <w:bookmarkStart w:id="32" w:name="_Toc205931648"/>
      <w:r w:rsidRPr="003D098B">
        <w:rPr>
          <w:rFonts w:ascii="Oxygen" w:hAnsi="Oxygen"/>
          <w:color w:val="262626" w:themeColor="text1" w:themeTint="D9"/>
        </w:rPr>
        <w:t>Epoch Count</w:t>
      </w:r>
      <w:bookmarkEnd w:id="32"/>
    </w:p>
    <w:p w14:paraId="5A64207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Training for </w:t>
      </w:r>
      <w:r w:rsidRPr="000032AD">
        <w:rPr>
          <w:rStyle w:val="Strong"/>
          <w:rFonts w:ascii="Oxygen" w:hAnsi="Oxygen"/>
          <w:color w:val="262626" w:themeColor="text1" w:themeTint="D9"/>
        </w:rPr>
        <w:t xml:space="preserve">50 </w:t>
      </w:r>
      <w:proofErr w:type="gramStart"/>
      <w:r w:rsidRPr="000032AD">
        <w:rPr>
          <w:rStyle w:val="Strong"/>
          <w:rFonts w:ascii="Oxygen" w:hAnsi="Oxygen"/>
          <w:color w:val="262626" w:themeColor="text1" w:themeTint="D9"/>
        </w:rPr>
        <w:t>epochs</w:t>
      </w:r>
      <w:proofErr w:type="gramEnd"/>
      <w:r w:rsidRPr="000032AD">
        <w:rPr>
          <w:rFonts w:ascii="Oxygen" w:hAnsi="Oxygen"/>
          <w:color w:val="262626" w:themeColor="text1" w:themeTint="D9"/>
        </w:rPr>
        <w:t xml:space="preserve"> was selected as a balanced point between convergence and computational cost. Preliminary tests showed that accuracy plateaued around 40–50 epochs, with overfitting risks beyond that point unless more aggressive regularization or early stopping was introduced.</w:t>
      </w:r>
    </w:p>
    <w:p w14:paraId="6A9A0208" w14:textId="33C300DE" w:rsidR="00A34CAC" w:rsidRPr="003D098B" w:rsidRDefault="00A34CAC" w:rsidP="003D098B">
      <w:pPr>
        <w:pStyle w:val="Heading2"/>
        <w:numPr>
          <w:ilvl w:val="1"/>
          <w:numId w:val="36"/>
        </w:numPr>
        <w:jc w:val="both"/>
        <w:rPr>
          <w:rFonts w:ascii="Oxygen" w:hAnsi="Oxygen"/>
          <w:color w:val="262626" w:themeColor="text1" w:themeTint="D9"/>
        </w:rPr>
      </w:pPr>
      <w:bookmarkStart w:id="33" w:name="_Toc205931649"/>
      <w:r w:rsidRPr="003D098B">
        <w:rPr>
          <w:rFonts w:ascii="Oxygen" w:hAnsi="Oxygen"/>
          <w:color w:val="262626" w:themeColor="text1" w:themeTint="D9"/>
        </w:rPr>
        <w:t>Data Augmentation Parameters</w:t>
      </w:r>
      <w:bookmarkEnd w:id="33"/>
    </w:p>
    <w:p w14:paraId="314CD775" w14:textId="273D9D50"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Random</w:t>
      </w:r>
      <w:r w:rsidR="003D098B">
        <w:rPr>
          <w:rStyle w:val="Strong"/>
          <w:rFonts w:ascii="Oxygen" w:hAnsi="Oxygen"/>
          <w:color w:val="262626" w:themeColor="text1" w:themeTint="D9"/>
        </w:rPr>
        <w:t>-</w:t>
      </w:r>
      <w:r w:rsidRPr="000032AD">
        <w:rPr>
          <w:rStyle w:val="Strong"/>
          <w:rFonts w:ascii="Oxygen" w:hAnsi="Oxygen"/>
          <w:color w:val="262626" w:themeColor="text1" w:themeTint="D9"/>
        </w:rPr>
        <w:t>Resized</w:t>
      </w:r>
      <w:r w:rsidR="003D098B">
        <w:rPr>
          <w:rStyle w:val="Strong"/>
          <w:rFonts w:ascii="Oxygen" w:hAnsi="Oxygen"/>
          <w:color w:val="262626" w:themeColor="text1" w:themeTint="D9"/>
        </w:rPr>
        <w:t>-</w:t>
      </w:r>
      <w:r w:rsidRPr="000032AD">
        <w:rPr>
          <w:rStyle w:val="Strong"/>
          <w:rFonts w:ascii="Oxygen" w:hAnsi="Oxygen"/>
          <w:color w:val="262626" w:themeColor="text1" w:themeTint="D9"/>
        </w:rPr>
        <w:t>Crop scale range (0.5–1.0)</w:t>
      </w:r>
      <w:r w:rsidRPr="000032AD">
        <w:rPr>
          <w:rFonts w:ascii="Oxygen" w:hAnsi="Oxygen"/>
          <w:color w:val="262626" w:themeColor="text1" w:themeTint="D9"/>
        </w:rPr>
        <w:t xml:space="preserve"> and aspect ratio variation (0.8–1.25) were tuned to generate diverse spatial variations without distorting fine-grained features critical to breed identification. Rand</w:t>
      </w:r>
      <w:r w:rsidR="003D098B">
        <w:rPr>
          <w:rFonts w:ascii="Oxygen" w:hAnsi="Oxygen"/>
          <w:color w:val="262626" w:themeColor="text1" w:themeTint="D9"/>
        </w:rPr>
        <w:t>-</w:t>
      </w:r>
      <w:r w:rsidRPr="000032AD">
        <w:rPr>
          <w:rFonts w:ascii="Oxygen" w:hAnsi="Oxygen"/>
          <w:color w:val="262626" w:themeColor="text1" w:themeTint="D9"/>
        </w:rPr>
        <w:t>Augment parameters (</w:t>
      </w:r>
      <w:proofErr w:type="spellStart"/>
      <w:r w:rsidRPr="000032AD">
        <w:rPr>
          <w:rStyle w:val="Strong"/>
          <w:rFonts w:ascii="Oxygen" w:hAnsi="Oxygen"/>
          <w:color w:val="262626" w:themeColor="text1" w:themeTint="D9"/>
        </w:rPr>
        <w:t>num_ops</w:t>
      </w:r>
      <w:proofErr w:type="spellEnd"/>
      <w:r w:rsidRPr="000032AD">
        <w:rPr>
          <w:rStyle w:val="Strong"/>
          <w:rFonts w:ascii="Oxygen" w:hAnsi="Oxygen"/>
          <w:color w:val="262626" w:themeColor="text1" w:themeTint="D9"/>
        </w:rPr>
        <w:t>=2, magnitude=5</w:t>
      </w:r>
      <w:r w:rsidRPr="000032AD">
        <w:rPr>
          <w:rFonts w:ascii="Oxygen" w:hAnsi="Oxygen"/>
          <w:color w:val="262626" w:themeColor="text1" w:themeTint="D9"/>
        </w:rPr>
        <w:t>) were calibrated to provide moderate perturbations while preserving structural details.</w:t>
      </w:r>
    </w:p>
    <w:p w14:paraId="4CAED975" w14:textId="0222A511" w:rsidR="00A34CAC" w:rsidRDefault="00256D96" w:rsidP="00F74446">
      <w:pPr>
        <w:pStyle w:val="NormalWeb"/>
        <w:jc w:val="both"/>
        <w:rPr>
          <w:rFonts w:ascii="Oxygen" w:hAnsi="Oxygen"/>
          <w:color w:val="262626" w:themeColor="text1" w:themeTint="D9"/>
        </w:rPr>
      </w:pPr>
      <w:bookmarkStart w:id="34" w:name="_Toc205931650"/>
      <w:r w:rsidRPr="00495D3E">
        <w:rPr>
          <w:rStyle w:val="Heading2Char"/>
          <w:rFonts w:ascii="Oxygen" w:hAnsi="Oxygen"/>
          <w:color w:val="262626" w:themeColor="text1" w:themeTint="D9"/>
        </w:rPr>
        <w:t>Summary</w:t>
      </w:r>
      <w:bookmarkEnd w:id="34"/>
      <w:r w:rsidRPr="00495D3E">
        <w:rPr>
          <w:rStyle w:val="Heading2Char"/>
          <w:rFonts w:ascii="Oxygen" w:hAnsi="Oxygen"/>
          <w:color w:val="262626" w:themeColor="text1" w:themeTint="D9"/>
        </w:rPr>
        <w:br/>
      </w:r>
      <w:r w:rsidR="00A34CAC" w:rsidRPr="000032AD">
        <w:rPr>
          <w:rFonts w:ascii="Oxygen" w:hAnsi="Oxygen"/>
          <w:color w:val="262626" w:themeColor="text1" w:themeTint="D9"/>
        </w:rPr>
        <w:t xml:space="preserve">In combination, these </w:t>
      </w:r>
      <w:proofErr w:type="spellStart"/>
      <w:r w:rsidR="00A34CAC" w:rsidRPr="000032AD">
        <w:rPr>
          <w:rFonts w:ascii="Oxygen" w:hAnsi="Oxygen"/>
          <w:color w:val="262626" w:themeColor="text1" w:themeTint="D9"/>
        </w:rPr>
        <w:t>metaparameter</w:t>
      </w:r>
      <w:proofErr w:type="spellEnd"/>
      <w:r w:rsidR="00A34CAC" w:rsidRPr="000032AD">
        <w:rPr>
          <w:rFonts w:ascii="Oxygen" w:hAnsi="Oxygen"/>
          <w:color w:val="262626" w:themeColor="text1" w:themeTint="D9"/>
        </w:rPr>
        <w:t xml:space="preserve"> choices yielded a </w:t>
      </w:r>
      <w:r w:rsidR="00A34CAC" w:rsidRPr="000032AD">
        <w:rPr>
          <w:rStyle w:val="Strong"/>
          <w:rFonts w:ascii="Oxygen" w:hAnsi="Oxygen"/>
          <w:color w:val="262626" w:themeColor="text1" w:themeTint="D9"/>
        </w:rPr>
        <w:t>robust training configuration</w:t>
      </w:r>
      <w:r w:rsidR="00A34CAC" w:rsidRPr="000032AD">
        <w:rPr>
          <w:rFonts w:ascii="Oxygen" w:hAnsi="Oxygen"/>
          <w:color w:val="262626" w:themeColor="text1" w:themeTint="D9"/>
        </w:rPr>
        <w:t xml:space="preserve"> that consistently achieved high validation accuracy while maintaining the saved model size under </w:t>
      </w:r>
      <w:r w:rsidR="00A34CAC" w:rsidRPr="000032AD">
        <w:rPr>
          <w:rStyle w:val="Strong"/>
          <w:rFonts w:ascii="Oxygen" w:hAnsi="Oxygen"/>
          <w:color w:val="262626" w:themeColor="text1" w:themeTint="D9"/>
        </w:rPr>
        <w:t>50 MB</w:t>
      </w:r>
      <w:r w:rsidR="00A34CAC" w:rsidRPr="000032AD">
        <w:rPr>
          <w:rFonts w:ascii="Oxygen" w:hAnsi="Oxygen"/>
          <w:color w:val="262626" w:themeColor="text1" w:themeTint="D9"/>
        </w:rPr>
        <w:t xml:space="preserve">. The tuning process was iterative, relying on both </w:t>
      </w:r>
      <w:r w:rsidR="00A34CAC" w:rsidRPr="000032AD">
        <w:rPr>
          <w:rStyle w:val="Strong"/>
          <w:rFonts w:ascii="Oxygen" w:hAnsi="Oxygen"/>
          <w:color w:val="262626" w:themeColor="text1" w:themeTint="D9"/>
        </w:rPr>
        <w:t>quantitative metrics</w:t>
      </w:r>
      <w:r w:rsidR="00A34CAC" w:rsidRPr="000032AD">
        <w:rPr>
          <w:rFonts w:ascii="Oxygen" w:hAnsi="Oxygen"/>
          <w:color w:val="262626" w:themeColor="text1" w:themeTint="D9"/>
        </w:rPr>
        <w:t xml:space="preserve"> (validation loss, accuracy, confusion matrix) and </w:t>
      </w:r>
      <w:r w:rsidR="00A34CAC" w:rsidRPr="000032AD">
        <w:rPr>
          <w:rStyle w:val="Strong"/>
          <w:rFonts w:ascii="Oxygen" w:hAnsi="Oxygen"/>
          <w:color w:val="262626" w:themeColor="text1" w:themeTint="D9"/>
        </w:rPr>
        <w:t>qualitative inspection</w:t>
      </w:r>
      <w:r w:rsidR="00A34CAC" w:rsidRPr="000032AD">
        <w:rPr>
          <w:rFonts w:ascii="Oxygen" w:hAnsi="Oxygen"/>
          <w:color w:val="262626" w:themeColor="text1" w:themeTint="D9"/>
        </w:rPr>
        <w:t xml:space="preserve"> (misclassification analysis) to converge on optimal settings.</w:t>
      </w:r>
    </w:p>
    <w:p w14:paraId="7E899D4F" w14:textId="3683789D" w:rsidR="00B93A93" w:rsidRDefault="00B93A93">
      <w:pPr>
        <w:rPr>
          <w:rFonts w:ascii="Oxygen" w:eastAsia="Times New Roman" w:hAnsi="Oxygen" w:cs="Times New Roman"/>
          <w:color w:val="262626" w:themeColor="text1" w:themeTint="D9"/>
          <w:sz w:val="24"/>
          <w:szCs w:val="24"/>
        </w:rPr>
      </w:pPr>
      <w:r>
        <w:rPr>
          <w:rFonts w:ascii="Oxygen" w:hAnsi="Oxygen"/>
          <w:color w:val="262626" w:themeColor="text1" w:themeTint="D9"/>
        </w:rPr>
        <w:br w:type="page"/>
      </w:r>
    </w:p>
    <w:p w14:paraId="647BF217" w14:textId="3E6CB4B2" w:rsidR="003E217D" w:rsidRPr="000032AD" w:rsidRDefault="00000000" w:rsidP="006533C2">
      <w:pPr>
        <w:pStyle w:val="Heading1"/>
        <w:numPr>
          <w:ilvl w:val="0"/>
          <w:numId w:val="21"/>
        </w:numPr>
        <w:spacing w:after="240"/>
        <w:jc w:val="both"/>
        <w:rPr>
          <w:rFonts w:ascii="Oxygen" w:hAnsi="Oxygen"/>
          <w:color w:val="262626" w:themeColor="text1" w:themeTint="D9"/>
        </w:rPr>
      </w:pPr>
      <w:bookmarkStart w:id="35" w:name="_Toc205931651"/>
      <w:r w:rsidRPr="000032AD">
        <w:rPr>
          <w:rFonts w:ascii="Oxygen" w:hAnsi="Oxygen"/>
          <w:color w:val="262626" w:themeColor="text1" w:themeTint="D9"/>
        </w:rPr>
        <w:lastRenderedPageBreak/>
        <w:t>Use of Validation Set and Overfitting Prevention</w:t>
      </w:r>
      <w:bookmarkEnd w:id="35"/>
    </w:p>
    <w:p w14:paraId="7C7FA8C4"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validation set was a critical component of the training pipeline, enabling </w:t>
      </w:r>
      <w:r w:rsidRPr="00F74446">
        <w:rPr>
          <w:rFonts w:ascii="Oxygen" w:hAnsi="Oxygen"/>
          <w:b/>
          <w:bCs/>
          <w:color w:val="262626" w:themeColor="text1" w:themeTint="D9"/>
        </w:rPr>
        <w:t>objective performance assessment</w:t>
      </w:r>
      <w:r w:rsidRPr="00F74446">
        <w:rPr>
          <w:rFonts w:ascii="Oxygen" w:hAnsi="Oxygen"/>
          <w:color w:val="262626" w:themeColor="text1" w:themeTint="D9"/>
        </w:rPr>
        <w:t xml:space="preserve"> and guiding hyperparameter tuning without introducing bias from the test set.</w:t>
      </w:r>
    </w:p>
    <w:p w14:paraId="487A6F6C" w14:textId="768A42B7" w:rsidR="00F74446" w:rsidRPr="00443F67" w:rsidRDefault="00F74446" w:rsidP="00443F67">
      <w:pPr>
        <w:pStyle w:val="Heading2"/>
        <w:numPr>
          <w:ilvl w:val="1"/>
          <w:numId w:val="37"/>
        </w:numPr>
        <w:rPr>
          <w:rFonts w:ascii="Oxygen" w:hAnsi="Oxygen"/>
          <w:color w:val="262626" w:themeColor="text1" w:themeTint="D9"/>
        </w:rPr>
      </w:pPr>
      <w:r w:rsidRPr="00443F67">
        <w:rPr>
          <w:rFonts w:ascii="Oxygen" w:hAnsi="Oxygen"/>
          <w:color w:val="262626" w:themeColor="text1" w:themeTint="D9"/>
        </w:rPr>
        <w:t>Validation Set Usage</w:t>
      </w:r>
    </w:p>
    <w:p w14:paraId="1C1164C5" w14:textId="093960F8" w:rsidR="00F74446" w:rsidRPr="00F74446" w:rsidRDefault="00F74446" w:rsidP="00443F67">
      <w:pPr>
        <w:spacing w:after="0"/>
        <w:jc w:val="both"/>
        <w:rPr>
          <w:rFonts w:ascii="Oxygen" w:hAnsi="Oxygen"/>
          <w:color w:val="262626" w:themeColor="text1" w:themeTint="D9"/>
        </w:rPr>
      </w:pPr>
      <w:r w:rsidRPr="00F74446">
        <w:rPr>
          <w:rFonts w:ascii="Oxygen" w:hAnsi="Oxygen"/>
          <w:color w:val="262626" w:themeColor="text1" w:themeTint="D9"/>
        </w:rPr>
        <w:t xml:space="preserve">Although the project specification </w:t>
      </w:r>
      <w:proofErr w:type="gramStart"/>
      <w:r w:rsidRPr="00F74446">
        <w:rPr>
          <w:rFonts w:ascii="Oxygen" w:hAnsi="Oxygen"/>
          <w:color w:val="262626" w:themeColor="text1" w:themeTint="D9"/>
        </w:rPr>
        <w:t>allow</w:t>
      </w:r>
      <w:r w:rsidR="00443F67">
        <w:rPr>
          <w:rFonts w:ascii="Oxygen" w:hAnsi="Oxygen"/>
          <w:color w:val="262626" w:themeColor="text1" w:themeTint="D9"/>
        </w:rPr>
        <w:t>s</w:t>
      </w:r>
      <w:r w:rsidRPr="00F74446">
        <w:rPr>
          <w:rFonts w:ascii="Oxygen" w:hAnsi="Oxygen"/>
          <w:color w:val="262626" w:themeColor="text1" w:themeTint="D9"/>
        </w:rPr>
        <w:t xml:space="preserve"> for</w:t>
      </w:r>
      <w:proofErr w:type="gramEnd"/>
      <w:r w:rsidRPr="00F74446">
        <w:rPr>
          <w:rFonts w:ascii="Oxygen" w:hAnsi="Oxygen"/>
          <w:color w:val="262626" w:themeColor="text1" w:themeTint="D9"/>
        </w:rPr>
        <w:t xml:space="preserve"> </w:t>
      </w:r>
      <w:proofErr w:type="spellStart"/>
      <w:r w:rsidRPr="00F74446">
        <w:rPr>
          <w:rFonts w:ascii="Oxygen" w:hAnsi="Oxygen"/>
          <w:b/>
          <w:bCs/>
          <w:color w:val="262626" w:themeColor="text1" w:themeTint="D9"/>
        </w:rPr>
        <w:t>train_val_split</w:t>
      </w:r>
      <w:proofErr w:type="spellEnd"/>
      <w:r w:rsidRPr="00F74446">
        <w:rPr>
          <w:rFonts w:ascii="Oxygen" w:hAnsi="Oxygen"/>
          <w:b/>
          <w:bCs/>
          <w:color w:val="262626" w:themeColor="text1" w:themeTint="D9"/>
        </w:rPr>
        <w:t xml:space="preserve"> = 1</w:t>
      </w:r>
      <w:r w:rsidRPr="00F74446">
        <w:rPr>
          <w:rFonts w:ascii="Oxygen" w:hAnsi="Oxygen"/>
          <w:color w:val="262626" w:themeColor="text1" w:themeTint="D9"/>
        </w:rPr>
        <w:t xml:space="preserve"> (training on all available images), during experimentation, a </w:t>
      </w:r>
      <w:r w:rsidRPr="00F74446">
        <w:rPr>
          <w:rFonts w:ascii="Oxygen" w:hAnsi="Oxygen"/>
          <w:b/>
          <w:bCs/>
          <w:color w:val="262626" w:themeColor="text1" w:themeTint="D9"/>
        </w:rPr>
        <w:t>temporary hold-out validation split</w:t>
      </w:r>
      <w:r w:rsidRPr="00F74446">
        <w:rPr>
          <w:rFonts w:ascii="Oxygen" w:hAnsi="Oxygen"/>
          <w:color w:val="262626" w:themeColor="text1" w:themeTint="D9"/>
        </w:rPr>
        <w:t xml:space="preserve"> (e.g., 9</w:t>
      </w:r>
      <w:r w:rsidR="00443F67">
        <w:rPr>
          <w:rFonts w:ascii="Oxygen" w:hAnsi="Oxygen"/>
          <w:color w:val="262626" w:themeColor="text1" w:themeTint="D9"/>
        </w:rPr>
        <w:t>5</w:t>
      </w:r>
      <w:r w:rsidRPr="00F74446">
        <w:rPr>
          <w:rFonts w:ascii="Oxygen" w:hAnsi="Oxygen"/>
          <w:color w:val="262626" w:themeColor="text1" w:themeTint="D9"/>
        </w:rPr>
        <w:t>:</w:t>
      </w:r>
      <w:r w:rsidR="00443F67">
        <w:rPr>
          <w:rFonts w:ascii="Oxygen" w:hAnsi="Oxygen"/>
          <w:color w:val="262626" w:themeColor="text1" w:themeTint="D9"/>
        </w:rPr>
        <w:t>5</w:t>
      </w:r>
      <w:r w:rsidRPr="00F74446">
        <w:rPr>
          <w:rFonts w:ascii="Oxygen" w:hAnsi="Oxygen"/>
          <w:color w:val="262626" w:themeColor="text1" w:themeTint="D9"/>
        </w:rPr>
        <w:t xml:space="preserve">) was created to tune learning rate, dropout rate, stochastic depth probability, and augmentation parameters. This separation ensured that all optimization decisions were informed by </w:t>
      </w:r>
      <w:r w:rsidRPr="00F74446">
        <w:rPr>
          <w:rFonts w:ascii="Oxygen" w:hAnsi="Oxygen"/>
          <w:b/>
          <w:bCs/>
          <w:color w:val="262626" w:themeColor="text1" w:themeTint="D9"/>
        </w:rPr>
        <w:t>unseen data</w:t>
      </w:r>
      <w:r w:rsidRPr="00F74446">
        <w:rPr>
          <w:rFonts w:ascii="Oxygen" w:hAnsi="Oxygen"/>
          <w:color w:val="262626" w:themeColor="text1" w:themeTint="D9"/>
        </w:rPr>
        <w:t xml:space="preserve"> rather than the training set, thereby minimizing the risk of overfitting.</w:t>
      </w:r>
      <w:r w:rsidRPr="00F74446">
        <w:rPr>
          <w:rFonts w:ascii="Oxygen" w:hAnsi="Oxygen"/>
          <w:color w:val="262626" w:themeColor="text1" w:themeTint="D9"/>
        </w:rPr>
        <w:br/>
        <w:t>Metrics computed on the validation set included:</w:t>
      </w:r>
    </w:p>
    <w:p w14:paraId="62538792" w14:textId="77777777" w:rsidR="00F74446" w:rsidRPr="00F74446" w:rsidRDefault="00F74446" w:rsidP="00443F67">
      <w:pPr>
        <w:numPr>
          <w:ilvl w:val="0"/>
          <w:numId w:val="26"/>
        </w:numPr>
        <w:spacing w:after="0"/>
        <w:jc w:val="both"/>
        <w:rPr>
          <w:rFonts w:ascii="Oxygen" w:hAnsi="Oxygen"/>
          <w:color w:val="262626" w:themeColor="text1" w:themeTint="D9"/>
        </w:rPr>
      </w:pPr>
      <w:proofErr w:type="gramStart"/>
      <w:r w:rsidRPr="00F74446">
        <w:rPr>
          <w:rFonts w:ascii="Oxygen" w:hAnsi="Oxygen"/>
          <w:b/>
          <w:bCs/>
          <w:color w:val="262626" w:themeColor="text1" w:themeTint="D9"/>
        </w:rPr>
        <w:t>Top-1</w:t>
      </w:r>
      <w:proofErr w:type="gramEnd"/>
      <w:r w:rsidRPr="00F74446">
        <w:rPr>
          <w:rFonts w:ascii="Oxygen" w:hAnsi="Oxygen"/>
          <w:b/>
          <w:bCs/>
          <w:color w:val="262626" w:themeColor="text1" w:themeTint="D9"/>
        </w:rPr>
        <w:t xml:space="preserve"> classification accuracy</w:t>
      </w:r>
    </w:p>
    <w:p w14:paraId="3984DA1C"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Cross-entropy loss trend</w:t>
      </w:r>
    </w:p>
    <w:p w14:paraId="38B0377E"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Confusion matrix</w:t>
      </w:r>
      <w:r w:rsidRPr="00F74446">
        <w:rPr>
          <w:rFonts w:ascii="Oxygen" w:hAnsi="Oxygen"/>
          <w:color w:val="262626" w:themeColor="text1" w:themeTint="D9"/>
        </w:rPr>
        <w:t xml:space="preserve"> to identify breed-specific misclassifications</w:t>
      </w:r>
    </w:p>
    <w:p w14:paraId="5B4DB603"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By monitoring these metrics across epochs, optimal stopping points and scheduler configurations were identified before final training on the full dataset.</w:t>
      </w:r>
    </w:p>
    <w:p w14:paraId="439A8805" w14:textId="0735D2CE" w:rsidR="00F74446" w:rsidRPr="00F74446" w:rsidRDefault="00F74446" w:rsidP="00443F67">
      <w:pPr>
        <w:pStyle w:val="Heading2"/>
        <w:numPr>
          <w:ilvl w:val="1"/>
          <w:numId w:val="37"/>
        </w:numPr>
        <w:rPr>
          <w:rFonts w:ascii="Oxygen" w:hAnsi="Oxygen"/>
          <w:color w:val="262626" w:themeColor="text1" w:themeTint="D9"/>
        </w:rPr>
      </w:pPr>
      <w:r w:rsidRPr="00F74446">
        <w:rPr>
          <w:rFonts w:ascii="Oxygen" w:hAnsi="Oxygen"/>
          <w:color w:val="262626" w:themeColor="text1" w:themeTint="D9"/>
        </w:rPr>
        <w:t>Avoiding Overfitting Beyond Core Architecture Enhancements</w:t>
      </w:r>
    </w:p>
    <w:p w14:paraId="1A60F30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In addition to the structural and training enhancements already discussed (SE blocks, stochastic depth, dropout, weight decay, label smoothing), several </w:t>
      </w:r>
      <w:r w:rsidRPr="00F74446">
        <w:rPr>
          <w:rFonts w:ascii="Oxygen" w:hAnsi="Oxygen"/>
          <w:b/>
          <w:bCs/>
          <w:color w:val="262626" w:themeColor="text1" w:themeTint="D9"/>
        </w:rPr>
        <w:t>secondary strategies</w:t>
      </w:r>
      <w:r w:rsidRPr="00F74446">
        <w:rPr>
          <w:rFonts w:ascii="Oxygen" w:hAnsi="Oxygen"/>
          <w:color w:val="262626" w:themeColor="text1" w:themeTint="D9"/>
        </w:rPr>
        <w:t xml:space="preserve"> were implemented to further improve generalization:</w:t>
      </w:r>
    </w:p>
    <w:p w14:paraId="1458D4ED" w14:textId="588B3D62" w:rsidR="00F74446" w:rsidRPr="007C78BE" w:rsidRDefault="00F74446" w:rsidP="007C78BE">
      <w:pPr>
        <w:pStyle w:val="ListParagraph"/>
        <w:numPr>
          <w:ilvl w:val="2"/>
          <w:numId w:val="37"/>
        </w:numPr>
        <w:jc w:val="both"/>
        <w:rPr>
          <w:rFonts w:ascii="Oxygen" w:hAnsi="Oxygen"/>
          <w:b/>
          <w:bCs/>
          <w:color w:val="262626" w:themeColor="text1" w:themeTint="D9"/>
        </w:rPr>
      </w:pPr>
      <w:r w:rsidRPr="007C78BE">
        <w:rPr>
          <w:rFonts w:ascii="Oxygen" w:hAnsi="Oxygen"/>
          <w:b/>
          <w:bCs/>
          <w:color w:val="262626" w:themeColor="text1" w:themeTint="D9"/>
        </w:rPr>
        <w:t>Test-Time Augmentation (TTA)</w:t>
      </w:r>
    </w:p>
    <w:p w14:paraId="2EED391A"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lightweight horizontal flip TTA</w:t>
      </w:r>
      <w:r w:rsidRPr="00F74446">
        <w:rPr>
          <w:rFonts w:ascii="Oxygen" w:hAnsi="Oxygen"/>
          <w:color w:val="262626" w:themeColor="text1" w:themeTint="D9"/>
        </w:rPr>
        <w:t xml:space="preserve"> was employed during evaluation. For each image, predictions from the original and horizontally flipped versions were averaged at the logits level. This exploited the natural left-right symmetry of cat facial features and yielded a small but consistent accuracy improvement without additional training cost.</w:t>
      </w:r>
    </w:p>
    <w:p w14:paraId="5DB46C57" w14:textId="5AEC990F"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Strong but Controlled Data Augmentation</w:t>
      </w:r>
    </w:p>
    <w:p w14:paraId="6DAD33E6"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augmentation strategy combined geometric, photometric, and occlusion-based transformations to simulate realistic variations in lighting, pose, and background. By exposing the model to diverse views during training, it learned to focus on invariant features relevant to breed classification rather than spurious background cues.</w:t>
      </w:r>
    </w:p>
    <w:p w14:paraId="28ACE6C8" w14:textId="2A19B4E4"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Progressive Regularization Through Stochastic Depth</w:t>
      </w:r>
    </w:p>
    <w:p w14:paraId="0C1E539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drop-path probability was scheduled to </w:t>
      </w:r>
      <w:r w:rsidRPr="00F74446">
        <w:rPr>
          <w:rFonts w:ascii="Oxygen" w:hAnsi="Oxygen"/>
          <w:b/>
          <w:bCs/>
          <w:color w:val="262626" w:themeColor="text1" w:themeTint="D9"/>
        </w:rPr>
        <w:t>increase linearly from 0 to 0.10</w:t>
      </w:r>
      <w:r w:rsidRPr="00F74446">
        <w:rPr>
          <w:rFonts w:ascii="Oxygen" w:hAnsi="Oxygen"/>
          <w:color w:val="262626" w:themeColor="text1" w:themeTint="D9"/>
        </w:rPr>
        <w:t xml:space="preserve"> across the residual blocks. This ensured that early layers (which capture low-level features) were </w:t>
      </w:r>
      <w:r w:rsidRPr="00F74446">
        <w:rPr>
          <w:rFonts w:ascii="Oxygen" w:hAnsi="Oxygen"/>
          <w:color w:val="262626" w:themeColor="text1" w:themeTint="D9"/>
        </w:rPr>
        <w:lastRenderedPageBreak/>
        <w:t>almost always preserved, while deeper layers (task-specific features) experienced more regularization, reducing over-reliance on specific paths.</w:t>
      </w:r>
    </w:p>
    <w:p w14:paraId="027A500F" w14:textId="7319C3CA"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Cosine Annealing Learning Rate Schedule</w:t>
      </w:r>
    </w:p>
    <w:p w14:paraId="295DEE65"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cosine learning rate decay not only smoothed convergence but also introduced a form of implicit regularization — higher learning rates early in training encouraged exploration of the parameter space, while lower rates towards the end enabled precise convergence without overfitting.</w:t>
      </w:r>
    </w:p>
    <w:p w14:paraId="138F7336" w14:textId="58DCF9D0"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High Dropout Rate Before Fully Connected Layer</w:t>
      </w:r>
    </w:p>
    <w:p w14:paraId="014392E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dropout probability of 0.40</w:t>
      </w:r>
      <w:r w:rsidRPr="00F74446">
        <w:rPr>
          <w:rFonts w:ascii="Oxygen" w:hAnsi="Oxygen"/>
          <w:color w:val="262626" w:themeColor="text1" w:themeTint="D9"/>
        </w:rPr>
        <w:t xml:space="preserve"> was intentionally set high for the final dense layer, as overfitting often occurs in </w:t>
      </w:r>
      <w:proofErr w:type="gramStart"/>
      <w:r w:rsidRPr="00F74446">
        <w:rPr>
          <w:rFonts w:ascii="Oxygen" w:hAnsi="Oxygen"/>
          <w:color w:val="262626" w:themeColor="text1" w:themeTint="D9"/>
        </w:rPr>
        <w:t>high-capacity</w:t>
      </w:r>
      <w:proofErr w:type="gramEnd"/>
      <w:r w:rsidRPr="00F74446">
        <w:rPr>
          <w:rFonts w:ascii="Oxygen" w:hAnsi="Oxygen"/>
          <w:color w:val="262626" w:themeColor="text1" w:themeTint="D9"/>
        </w:rPr>
        <w:t xml:space="preserve"> fully connected stages. This helped maintain robust validation performance even after prolonged training.</w:t>
      </w:r>
    </w:p>
    <w:p w14:paraId="6BAC8684" w14:textId="051BA787"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Iterative Overfitting Control</w:t>
      </w:r>
    </w:p>
    <w:p w14:paraId="54B153C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Overfitting risk was continuously monitored by tracking the gap between training and validation loss/accuracy. When the gap exceeded acceptable thresholds in preliminary experiments (beyond ~30 epochs), </w:t>
      </w:r>
      <w:r w:rsidRPr="00F74446">
        <w:rPr>
          <w:rFonts w:ascii="Oxygen" w:hAnsi="Oxygen"/>
          <w:b/>
          <w:bCs/>
          <w:color w:val="262626" w:themeColor="text1" w:themeTint="D9"/>
        </w:rPr>
        <w:t>adjustments</w:t>
      </w:r>
      <w:r w:rsidRPr="00F74446">
        <w:rPr>
          <w:rFonts w:ascii="Oxygen" w:hAnsi="Oxygen"/>
          <w:color w:val="262626" w:themeColor="text1" w:themeTint="D9"/>
        </w:rPr>
        <w:t xml:space="preserve"> were made to regularization intensity, augmentation strength, and learning rate schedules.</w:t>
      </w:r>
    </w:p>
    <w:p w14:paraId="31E8B99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This adaptive process allowed the final configuration to achieve </w:t>
      </w:r>
      <w:r w:rsidRPr="00F74446">
        <w:rPr>
          <w:rFonts w:ascii="Oxygen" w:hAnsi="Oxygen"/>
          <w:b/>
          <w:bCs/>
          <w:color w:val="262626" w:themeColor="text1" w:themeTint="D9"/>
        </w:rPr>
        <w:t>high accuracy and strong generalization</w:t>
      </w:r>
      <w:r w:rsidRPr="00F74446">
        <w:rPr>
          <w:rFonts w:ascii="Oxygen" w:hAnsi="Oxygen"/>
          <w:color w:val="262626" w:themeColor="text1" w:themeTint="D9"/>
        </w:rPr>
        <w:t xml:space="preserve"> across breeds, while </w:t>
      </w:r>
      <w:proofErr w:type="gramStart"/>
      <w:r w:rsidRPr="00F74446">
        <w:rPr>
          <w:rFonts w:ascii="Oxygen" w:hAnsi="Oxygen"/>
          <w:color w:val="262626" w:themeColor="text1" w:themeTint="D9"/>
        </w:rPr>
        <w:t>still keeping</w:t>
      </w:r>
      <w:proofErr w:type="gramEnd"/>
      <w:r w:rsidRPr="00F74446">
        <w:rPr>
          <w:rFonts w:ascii="Oxygen" w:hAnsi="Oxygen"/>
          <w:color w:val="262626" w:themeColor="text1" w:themeTint="D9"/>
        </w:rPr>
        <w:t xml:space="preserve"> the </w:t>
      </w:r>
      <w:r w:rsidRPr="00F74446">
        <w:rPr>
          <w:rFonts w:ascii="Oxygen" w:hAnsi="Oxygen"/>
          <w:b/>
          <w:bCs/>
          <w:color w:val="262626" w:themeColor="text1" w:themeTint="D9"/>
        </w:rPr>
        <w:t>saved model size well under 50 MB</w:t>
      </w:r>
      <w:r w:rsidRPr="00F74446">
        <w:rPr>
          <w:rFonts w:ascii="Oxygen" w:hAnsi="Oxygen"/>
          <w:color w:val="262626" w:themeColor="text1" w:themeTint="D9"/>
        </w:rPr>
        <w:t xml:space="preserve"> and avoiding the sharp accuracy drop-off typically seen in overfitted models.</w:t>
      </w:r>
    </w:p>
    <w:p w14:paraId="02034A94" w14:textId="5CFD9EDF" w:rsidR="00F74446" w:rsidRPr="000032AD" w:rsidRDefault="00F74446">
      <w:pPr>
        <w:rPr>
          <w:rFonts w:ascii="Oxygen" w:hAnsi="Oxygen"/>
          <w:color w:val="262626" w:themeColor="text1" w:themeTint="D9"/>
        </w:rPr>
      </w:pPr>
      <w:r w:rsidRPr="000032AD">
        <w:rPr>
          <w:rFonts w:ascii="Oxygen" w:hAnsi="Oxygen"/>
          <w:color w:val="262626" w:themeColor="text1" w:themeTint="D9"/>
        </w:rPr>
        <w:br w:type="page"/>
      </w:r>
    </w:p>
    <w:p w14:paraId="08C4B618" w14:textId="7E67AA19" w:rsidR="003E217D" w:rsidRPr="000032AD" w:rsidRDefault="00F74446" w:rsidP="007C78BE">
      <w:pPr>
        <w:pStyle w:val="Heading1"/>
        <w:jc w:val="both"/>
        <w:rPr>
          <w:rFonts w:ascii="Oxygen" w:hAnsi="Oxygen"/>
          <w:color w:val="262626" w:themeColor="text1" w:themeTint="D9"/>
        </w:rPr>
      </w:pPr>
      <w:bookmarkStart w:id="36" w:name="_Toc205931652"/>
      <w:r w:rsidRPr="000032AD">
        <w:rPr>
          <w:rFonts w:ascii="Oxygen" w:hAnsi="Oxygen"/>
          <w:color w:val="262626" w:themeColor="text1" w:themeTint="D9"/>
        </w:rPr>
        <w:lastRenderedPageBreak/>
        <w:t>Observations and Conclusion</w:t>
      </w:r>
      <w:bookmarkEnd w:id="36"/>
    </w:p>
    <w:p w14:paraId="48ADBED4" w14:textId="77777777" w:rsidR="00F74446" w:rsidRPr="000032AD" w:rsidRDefault="00F74446" w:rsidP="00F74446">
      <w:pPr>
        <w:rPr>
          <w:color w:val="262626" w:themeColor="text1" w:themeTint="D9"/>
        </w:rPr>
      </w:pPr>
    </w:p>
    <w:sectPr w:rsidR="00F74446" w:rsidRPr="000032AD" w:rsidSect="001C7F56">
      <w:footerReference w:type="default" r:id="rId1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F3471" w14:textId="77777777" w:rsidR="001A0C8D" w:rsidRDefault="001A0C8D" w:rsidP="00E071F8">
      <w:pPr>
        <w:spacing w:after="0" w:line="240" w:lineRule="auto"/>
      </w:pPr>
      <w:r>
        <w:separator/>
      </w:r>
    </w:p>
  </w:endnote>
  <w:endnote w:type="continuationSeparator" w:id="0">
    <w:p w14:paraId="06BB160C" w14:textId="77777777" w:rsidR="001A0C8D" w:rsidRDefault="001A0C8D" w:rsidP="00E0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xygen">
    <w:panose1 w:val="02000503000000000000"/>
    <w:charset w:val="00"/>
    <w:family w:val="auto"/>
    <w:pitch w:val="variable"/>
    <w:sig w:usb0="A00000EF" w:usb1="4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910224"/>
      <w:docPartObj>
        <w:docPartGallery w:val="Page Numbers (Bottom of Page)"/>
        <w:docPartUnique/>
      </w:docPartObj>
    </w:sdtPr>
    <w:sdtEndPr>
      <w:rPr>
        <w:rFonts w:ascii="Oxygen" w:hAnsi="Oxygen"/>
        <w:noProof/>
      </w:rPr>
    </w:sdtEndPr>
    <w:sdtContent>
      <w:p w14:paraId="2F114CB5" w14:textId="32872DE8" w:rsidR="00E071F8" w:rsidRPr="00E071F8" w:rsidRDefault="00E071F8">
        <w:pPr>
          <w:pStyle w:val="Footer"/>
          <w:jc w:val="right"/>
          <w:rPr>
            <w:rFonts w:ascii="Oxygen" w:hAnsi="Oxygen"/>
          </w:rPr>
        </w:pPr>
        <w:r w:rsidRPr="00E071F8">
          <w:rPr>
            <w:rFonts w:ascii="Oxygen" w:hAnsi="Oxygen"/>
          </w:rPr>
          <w:fldChar w:fldCharType="begin"/>
        </w:r>
        <w:r w:rsidRPr="00E071F8">
          <w:rPr>
            <w:rFonts w:ascii="Oxygen" w:hAnsi="Oxygen"/>
          </w:rPr>
          <w:instrText xml:space="preserve"> PAGE   \* MERGEFORMAT </w:instrText>
        </w:r>
        <w:r w:rsidRPr="00E071F8">
          <w:rPr>
            <w:rFonts w:ascii="Oxygen" w:hAnsi="Oxygen"/>
          </w:rPr>
          <w:fldChar w:fldCharType="separate"/>
        </w:r>
        <w:r w:rsidRPr="00E071F8">
          <w:rPr>
            <w:rFonts w:ascii="Oxygen" w:hAnsi="Oxygen"/>
            <w:noProof/>
          </w:rPr>
          <w:t>2</w:t>
        </w:r>
        <w:r w:rsidRPr="00E071F8">
          <w:rPr>
            <w:rFonts w:ascii="Oxygen" w:hAnsi="Oxygen"/>
            <w:noProof/>
          </w:rPr>
          <w:fldChar w:fldCharType="end"/>
        </w:r>
      </w:p>
    </w:sdtContent>
  </w:sdt>
  <w:p w14:paraId="14FF34B4" w14:textId="77777777" w:rsidR="00E071F8" w:rsidRDefault="00E07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869B8" w14:textId="77777777" w:rsidR="001A0C8D" w:rsidRDefault="001A0C8D" w:rsidP="00E071F8">
      <w:pPr>
        <w:spacing w:after="0" w:line="240" w:lineRule="auto"/>
      </w:pPr>
      <w:r>
        <w:separator/>
      </w:r>
    </w:p>
  </w:footnote>
  <w:footnote w:type="continuationSeparator" w:id="0">
    <w:p w14:paraId="441705E6" w14:textId="77777777" w:rsidR="001A0C8D" w:rsidRDefault="001A0C8D" w:rsidP="00E07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F7682"/>
    <w:multiLevelType w:val="multilevel"/>
    <w:tmpl w:val="7220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46F18"/>
    <w:multiLevelType w:val="hybridMultilevel"/>
    <w:tmpl w:val="80EC5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64E06"/>
    <w:multiLevelType w:val="multilevel"/>
    <w:tmpl w:val="1F1C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C7C28"/>
    <w:multiLevelType w:val="multilevel"/>
    <w:tmpl w:val="BF04B3AA"/>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2050940"/>
    <w:multiLevelType w:val="multilevel"/>
    <w:tmpl w:val="2D687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CD1355"/>
    <w:multiLevelType w:val="hybridMultilevel"/>
    <w:tmpl w:val="A5A8A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458A9"/>
    <w:multiLevelType w:val="hybridMultilevel"/>
    <w:tmpl w:val="22568FC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2BDF4144"/>
    <w:multiLevelType w:val="multilevel"/>
    <w:tmpl w:val="1696CB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0D46BCD"/>
    <w:multiLevelType w:val="hybridMultilevel"/>
    <w:tmpl w:val="6890E9BA"/>
    <w:lvl w:ilvl="0" w:tplc="ABB02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0063F"/>
    <w:multiLevelType w:val="multilevel"/>
    <w:tmpl w:val="8AF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C6888"/>
    <w:multiLevelType w:val="multilevel"/>
    <w:tmpl w:val="F9A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E60A5"/>
    <w:multiLevelType w:val="multilevel"/>
    <w:tmpl w:val="EBF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81021"/>
    <w:multiLevelType w:val="multilevel"/>
    <w:tmpl w:val="E4FADEC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2987282"/>
    <w:multiLevelType w:val="multilevel"/>
    <w:tmpl w:val="840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561B7"/>
    <w:multiLevelType w:val="multilevel"/>
    <w:tmpl w:val="F40614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FB2976"/>
    <w:multiLevelType w:val="multilevel"/>
    <w:tmpl w:val="B9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0F6CD4"/>
    <w:multiLevelType w:val="hybridMultilevel"/>
    <w:tmpl w:val="89224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1A203B"/>
    <w:multiLevelType w:val="multilevel"/>
    <w:tmpl w:val="4628B90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8E33891"/>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8EC30A6"/>
    <w:multiLevelType w:val="hybridMultilevel"/>
    <w:tmpl w:val="3ADEAA2E"/>
    <w:lvl w:ilvl="0" w:tplc="706C4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A943929"/>
    <w:multiLevelType w:val="multilevel"/>
    <w:tmpl w:val="1F62475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0567B72"/>
    <w:multiLevelType w:val="multilevel"/>
    <w:tmpl w:val="3200939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565BD2"/>
    <w:multiLevelType w:val="hybridMultilevel"/>
    <w:tmpl w:val="ACA8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CD5F06"/>
    <w:multiLevelType w:val="multilevel"/>
    <w:tmpl w:val="6DDE61A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570C8A"/>
    <w:multiLevelType w:val="hybridMultilevel"/>
    <w:tmpl w:val="5DC6D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72EBC"/>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03C0FBE"/>
    <w:multiLevelType w:val="multilevel"/>
    <w:tmpl w:val="231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4B03D2"/>
    <w:multiLevelType w:val="multilevel"/>
    <w:tmpl w:val="6DDE61A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F565D3E"/>
    <w:multiLevelType w:val="hybridMultilevel"/>
    <w:tmpl w:val="0358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393453">
    <w:abstractNumId w:val="8"/>
  </w:num>
  <w:num w:numId="2" w16cid:durableId="125784410">
    <w:abstractNumId w:val="6"/>
  </w:num>
  <w:num w:numId="3" w16cid:durableId="708451811">
    <w:abstractNumId w:val="5"/>
  </w:num>
  <w:num w:numId="4" w16cid:durableId="2076318272">
    <w:abstractNumId w:val="4"/>
  </w:num>
  <w:num w:numId="5" w16cid:durableId="1188786580">
    <w:abstractNumId w:val="7"/>
  </w:num>
  <w:num w:numId="6" w16cid:durableId="1806585153">
    <w:abstractNumId w:val="3"/>
  </w:num>
  <w:num w:numId="7" w16cid:durableId="1055273328">
    <w:abstractNumId w:val="2"/>
  </w:num>
  <w:num w:numId="8" w16cid:durableId="1507943517">
    <w:abstractNumId w:val="1"/>
  </w:num>
  <w:num w:numId="9" w16cid:durableId="848715785">
    <w:abstractNumId w:val="0"/>
  </w:num>
  <w:num w:numId="10" w16cid:durableId="1138646351">
    <w:abstractNumId w:val="33"/>
  </w:num>
  <w:num w:numId="11" w16cid:durableId="288778333">
    <w:abstractNumId w:val="37"/>
  </w:num>
  <w:num w:numId="12" w16cid:durableId="771894459">
    <w:abstractNumId w:val="34"/>
  </w:num>
  <w:num w:numId="13" w16cid:durableId="1549951333">
    <w:abstractNumId w:val="22"/>
  </w:num>
  <w:num w:numId="14" w16cid:durableId="1221593139">
    <w:abstractNumId w:val="19"/>
  </w:num>
  <w:num w:numId="15" w16cid:durableId="593436828">
    <w:abstractNumId w:val="20"/>
  </w:num>
  <w:num w:numId="16" w16cid:durableId="509293975">
    <w:abstractNumId w:val="18"/>
  </w:num>
  <w:num w:numId="17" w16cid:durableId="1567178835">
    <w:abstractNumId w:val="31"/>
  </w:num>
  <w:num w:numId="18" w16cid:durableId="1240292273">
    <w:abstractNumId w:val="27"/>
  </w:num>
  <w:num w:numId="19" w16cid:durableId="360711118">
    <w:abstractNumId w:val="28"/>
  </w:num>
  <w:num w:numId="20" w16cid:durableId="101724428">
    <w:abstractNumId w:val="17"/>
  </w:num>
  <w:num w:numId="21" w16cid:durableId="1871722226">
    <w:abstractNumId w:val="12"/>
  </w:num>
  <w:num w:numId="22" w16cid:durableId="1153059066">
    <w:abstractNumId w:val="13"/>
  </w:num>
  <w:num w:numId="23" w16cid:durableId="626741736">
    <w:abstractNumId w:val="11"/>
  </w:num>
  <w:num w:numId="24" w16cid:durableId="1957254602">
    <w:abstractNumId w:val="9"/>
  </w:num>
  <w:num w:numId="25" w16cid:durableId="317924925">
    <w:abstractNumId w:val="35"/>
  </w:num>
  <w:num w:numId="26" w16cid:durableId="246691347">
    <w:abstractNumId w:val="24"/>
  </w:num>
  <w:num w:numId="27" w16cid:durableId="689139782">
    <w:abstractNumId w:val="10"/>
  </w:num>
  <w:num w:numId="28" w16cid:durableId="1297029913">
    <w:abstractNumId w:val="26"/>
  </w:num>
  <w:num w:numId="29" w16cid:durableId="544680014">
    <w:abstractNumId w:val="16"/>
  </w:num>
  <w:num w:numId="30" w16cid:durableId="1256282579">
    <w:abstractNumId w:val="30"/>
  </w:num>
  <w:num w:numId="31" w16cid:durableId="1266381498">
    <w:abstractNumId w:val="15"/>
  </w:num>
  <w:num w:numId="32" w16cid:durableId="910894931">
    <w:abstractNumId w:val="14"/>
  </w:num>
  <w:num w:numId="33" w16cid:durableId="380177888">
    <w:abstractNumId w:val="23"/>
  </w:num>
  <w:num w:numId="34" w16cid:durableId="1100106890">
    <w:abstractNumId w:val="21"/>
  </w:num>
  <w:num w:numId="35" w16cid:durableId="1937208015">
    <w:abstractNumId w:val="29"/>
  </w:num>
  <w:num w:numId="36" w16cid:durableId="1683164573">
    <w:abstractNumId w:val="32"/>
  </w:num>
  <w:num w:numId="37" w16cid:durableId="1041325754">
    <w:abstractNumId w:val="36"/>
  </w:num>
  <w:num w:numId="38" w16cid:durableId="108726729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2AD"/>
    <w:rsid w:val="00034616"/>
    <w:rsid w:val="00037120"/>
    <w:rsid w:val="000474B9"/>
    <w:rsid w:val="0006063C"/>
    <w:rsid w:val="00146297"/>
    <w:rsid w:val="0015074B"/>
    <w:rsid w:val="00190D2C"/>
    <w:rsid w:val="001A0C8D"/>
    <w:rsid w:val="001C7F56"/>
    <w:rsid w:val="0023061D"/>
    <w:rsid w:val="00256D96"/>
    <w:rsid w:val="0029639D"/>
    <w:rsid w:val="002C367F"/>
    <w:rsid w:val="00326F90"/>
    <w:rsid w:val="00350AE4"/>
    <w:rsid w:val="003605C8"/>
    <w:rsid w:val="003B4815"/>
    <w:rsid w:val="003D098B"/>
    <w:rsid w:val="003E217D"/>
    <w:rsid w:val="00420840"/>
    <w:rsid w:val="00443F67"/>
    <w:rsid w:val="0047605C"/>
    <w:rsid w:val="00495D3E"/>
    <w:rsid w:val="005B174A"/>
    <w:rsid w:val="00625872"/>
    <w:rsid w:val="006533C2"/>
    <w:rsid w:val="006D166A"/>
    <w:rsid w:val="007C78BE"/>
    <w:rsid w:val="00843AB4"/>
    <w:rsid w:val="00873617"/>
    <w:rsid w:val="008874D8"/>
    <w:rsid w:val="008E2DA6"/>
    <w:rsid w:val="009052AD"/>
    <w:rsid w:val="009235A5"/>
    <w:rsid w:val="009B7C7E"/>
    <w:rsid w:val="009C2A34"/>
    <w:rsid w:val="009C2DAA"/>
    <w:rsid w:val="009D2615"/>
    <w:rsid w:val="00A22405"/>
    <w:rsid w:val="00A34CAC"/>
    <w:rsid w:val="00A47DBC"/>
    <w:rsid w:val="00A805F5"/>
    <w:rsid w:val="00AA1D8D"/>
    <w:rsid w:val="00AC52FB"/>
    <w:rsid w:val="00B241E4"/>
    <w:rsid w:val="00B36972"/>
    <w:rsid w:val="00B47730"/>
    <w:rsid w:val="00B93A93"/>
    <w:rsid w:val="00BC7DFB"/>
    <w:rsid w:val="00C50559"/>
    <w:rsid w:val="00CB0664"/>
    <w:rsid w:val="00CB2559"/>
    <w:rsid w:val="00E071F8"/>
    <w:rsid w:val="00E81259"/>
    <w:rsid w:val="00EB6296"/>
    <w:rsid w:val="00EE79A4"/>
    <w:rsid w:val="00F74446"/>
    <w:rsid w:val="00FB552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58F82F"/>
  <w14:defaultImageDpi w14:val="300"/>
  <w15:docId w15:val="{507F89FD-50E6-4D39-8607-255D4D9A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C52FB"/>
    <w:pPr>
      <w:spacing w:after="100"/>
    </w:pPr>
  </w:style>
  <w:style w:type="paragraph" w:styleId="TOC2">
    <w:name w:val="toc 2"/>
    <w:basedOn w:val="Normal"/>
    <w:next w:val="Normal"/>
    <w:autoRedefine/>
    <w:uiPriority w:val="39"/>
    <w:unhideWhenUsed/>
    <w:rsid w:val="00AC52FB"/>
    <w:pPr>
      <w:spacing w:after="100"/>
      <w:ind w:left="220"/>
    </w:pPr>
  </w:style>
  <w:style w:type="character" w:styleId="Hyperlink">
    <w:name w:val="Hyperlink"/>
    <w:basedOn w:val="DefaultParagraphFont"/>
    <w:uiPriority w:val="99"/>
    <w:unhideWhenUsed/>
    <w:rsid w:val="00AC52FB"/>
    <w:rPr>
      <w:color w:val="0000FF" w:themeColor="hyperlink"/>
      <w:u w:val="single"/>
    </w:rPr>
  </w:style>
  <w:style w:type="paragraph" w:styleId="NormalWeb">
    <w:name w:val="Normal (Web)"/>
    <w:basedOn w:val="Normal"/>
    <w:uiPriority w:val="99"/>
    <w:semiHidden/>
    <w:unhideWhenUsed/>
    <w:rsid w:val="00A34CAC"/>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0032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Pages>
  <Words>3908</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Anirban Chakrabarty</cp:lastModifiedBy>
  <cp:revision>23</cp:revision>
  <dcterms:created xsi:type="dcterms:W3CDTF">2025-08-12T07:03:00Z</dcterms:created>
  <dcterms:modified xsi:type="dcterms:W3CDTF">2025-08-13T04:16:00Z</dcterms:modified>
  <cp:category/>
</cp:coreProperties>
</file>