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3C07" w14:textId="77777777" w:rsidR="007B6709" w:rsidRDefault="00C83C51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创建原创角色</w:t>
      </w:r>
      <w:r>
        <w:rPr>
          <w:rFonts w:ascii="Arial" w:eastAsia="等线" w:hAnsi="Arial" w:cs="Arial"/>
          <w:b/>
          <w:sz w:val="52"/>
        </w:rPr>
        <w:t>skill</w:t>
      </w:r>
    </w:p>
    <w:p w14:paraId="709E9D06" w14:textId="77777777" w:rsidR="007B6709" w:rsidRDefault="00C83C51">
      <w:pPr>
        <w:spacing w:before="380" w:after="140" w:line="288" w:lineRule="auto"/>
        <w:jc w:val="left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方法</w:t>
      </w:r>
      <w:proofErr w:type="gramStart"/>
      <w:r>
        <w:rPr>
          <w:rFonts w:ascii="Arial" w:eastAsia="等线" w:hAnsi="Arial" w:cs="Arial"/>
          <w:b/>
          <w:sz w:val="36"/>
        </w:rPr>
        <w:t>一</w:t>
      </w:r>
      <w:proofErr w:type="gramEnd"/>
      <w:r>
        <w:rPr>
          <w:rFonts w:ascii="Arial" w:eastAsia="等线" w:hAnsi="Arial" w:cs="Arial"/>
          <w:b/>
          <w:sz w:val="36"/>
        </w:rPr>
        <w:t>：</w:t>
      </w:r>
      <w:proofErr w:type="gramStart"/>
      <w:r>
        <w:rPr>
          <w:rFonts w:ascii="Arial" w:eastAsia="等线" w:hAnsi="Arial" w:cs="Arial"/>
          <w:b/>
          <w:sz w:val="36"/>
        </w:rPr>
        <w:t>溶图技巧</w:t>
      </w:r>
      <w:bookmarkEnd w:id="0"/>
      <w:proofErr w:type="gramEnd"/>
    </w:p>
    <w:p w14:paraId="0FFAF022" w14:textId="5AAB38A4" w:rsidR="007B6709" w:rsidRDefault="007B6709">
      <w:pPr>
        <w:spacing w:before="120" w:after="120" w:line="288" w:lineRule="auto"/>
        <w:jc w:val="center"/>
        <w:rPr>
          <w:rFonts w:hint="eastAsia"/>
        </w:rPr>
      </w:pPr>
    </w:p>
    <w:p w14:paraId="28DB130F" w14:textId="77777777" w:rsidR="007B6709" w:rsidRDefault="00C83C51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A75F46" wp14:editId="53B148B1">
            <wp:extent cx="5257800" cy="3755571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B6709" w14:paraId="2620046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DD98" w14:textId="77777777" w:rsidR="007B6709" w:rsidRDefault="00C83C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请根据两张参考图生成一个全新的年轻女性角色。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参考规则：</w:t>
            </w:r>
            <w:r>
              <w:rPr>
                <w:rFonts w:ascii="Consolas" w:eastAsia="Consolas" w:hAnsi="Consolas" w:cs="Consolas"/>
                <w:sz w:val="22"/>
              </w:rPr>
              <w:br/>
              <w:t>图1为辅助参考，只参考少量骨相立体感、皮肤通透感、面部干净细腻的质感，以及自然清新的肖像氛围。</w:t>
            </w:r>
            <w:r>
              <w:rPr>
                <w:rFonts w:ascii="Consolas" w:eastAsia="Consolas" w:hAnsi="Consolas" w:cs="Consolas"/>
                <w:sz w:val="22"/>
              </w:rPr>
              <w:br/>
              <w:t>图2为主要参考，人物的整体脸部结构、五官比例、眼型、气质和东亚特征都以图2为主。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人物要求：</w:t>
            </w:r>
            <w:r>
              <w:rPr>
                <w:rFonts w:ascii="Consolas" w:eastAsia="Consolas" w:hAnsi="Consolas" w:cs="Consolas"/>
                <w:sz w:val="22"/>
              </w:rPr>
              <w:br/>
              <w:t>生成一位偏东亚长相的年轻成年女性，是全新角色，不直接复制任意一张参考图。</w:t>
            </w:r>
            <w:r>
              <w:rPr>
                <w:rFonts w:ascii="Consolas" w:eastAsia="Consolas" w:hAnsi="Consolas" w:cs="Consolas"/>
                <w:sz w:val="22"/>
              </w:rPr>
              <w:br/>
              <w:t>整体观感更接近东亚女性，黑色或深棕色头发，深棕色眼睛，不要金发，不要蓝眼，不要明显欧美脸，也不要过强混血感。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脸部结构自然柔和，五官精致但不过度网红化，保留东亚女性的自然气质。</w:t>
            </w:r>
            <w:r>
              <w:rPr>
                <w:rFonts w:ascii="Consolas" w:eastAsia="Consolas" w:hAnsi="Consolas" w:cs="Consolas"/>
                <w:sz w:val="22"/>
              </w:rPr>
              <w:br/>
              <w:t>可以少量吸收图1的骨相清晰度和皮肤通透感，让人物更有高级感和辨识度，但整体必须仍然明显偏东亚。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细节要求：</w:t>
            </w:r>
            <w:r>
              <w:rPr>
                <w:rFonts w:ascii="Consolas" w:eastAsia="Consolas" w:hAnsi="Consolas" w:cs="Consolas"/>
                <w:sz w:val="22"/>
              </w:rPr>
              <w:br/>
              <w:t>真实自然皮肤，保留轻微毛孔、自然肤色过渡、鼻翼阴影和真实面部细节，不要塑料感，不要过度磨皮。</w:t>
            </w:r>
            <w:r>
              <w:rPr>
                <w:rFonts w:ascii="Consolas" w:eastAsia="Consolas" w:hAnsi="Consolas" w:cs="Consolas"/>
                <w:sz w:val="22"/>
              </w:rPr>
              <w:br/>
              <w:t>人物要有清新、自然、耐看的气质，像真实电影演员或高质感品牌人像，不要模板化AI美女脸。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避免：</w:t>
            </w:r>
            <w:r>
              <w:rPr>
                <w:rFonts w:ascii="Consolas" w:eastAsia="Consolas" w:hAnsi="Consolas" w:cs="Consolas"/>
                <w:sz w:val="22"/>
              </w:rPr>
              <w:br/>
              <w:t>避免直接生成欧美长相，避免金发浅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瞳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，避免过强混血感，避免尖下巴、大眼高鼻梁模板脸，避免塑料皮肤和网红脸。</w:t>
            </w:r>
          </w:p>
        </w:tc>
      </w:tr>
    </w:tbl>
    <w:p w14:paraId="3556E5AD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p w14:paraId="61B5DF09" w14:textId="77777777" w:rsidR="007B6709" w:rsidRDefault="00C83C51">
      <w:pPr>
        <w:spacing w:before="380" w:after="140" w:line="288" w:lineRule="auto"/>
        <w:jc w:val="left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方法二：</w:t>
      </w:r>
      <w:proofErr w:type="spellStart"/>
      <w:r>
        <w:rPr>
          <w:rFonts w:ascii="Arial" w:eastAsia="等线" w:hAnsi="Arial" w:cs="Arial"/>
          <w:b/>
          <w:sz w:val="36"/>
        </w:rPr>
        <w:t>SKill</w:t>
      </w:r>
      <w:proofErr w:type="spellEnd"/>
      <w:r>
        <w:rPr>
          <w:rFonts w:ascii="Arial" w:eastAsia="等线" w:hAnsi="Arial" w:cs="Arial"/>
          <w:b/>
          <w:sz w:val="36"/>
        </w:rPr>
        <w:t>自动创建</w:t>
      </w:r>
      <w:bookmarkEnd w:id="1"/>
    </w:p>
    <w:p w14:paraId="193A3729" w14:textId="77777777" w:rsidR="007B6709" w:rsidRDefault="00C83C51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76C665" wp14:editId="3EA5E403">
            <wp:extent cx="5257800" cy="3581400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E008" w14:textId="67F8FE50" w:rsidR="007B6709" w:rsidRDefault="00C83C5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color w:val="646A73"/>
          <w:sz w:val="22"/>
        </w:rPr>
        <w:t>[character-forge-libtv-skill.zip]</w:t>
      </w:r>
    </w:p>
    <w:p w14:paraId="11397F55" w14:textId="77777777" w:rsidR="007B6709" w:rsidRDefault="00C83C5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codex</w:t>
      </w:r>
      <w:r>
        <w:rPr>
          <w:rFonts w:ascii="Arial" w:eastAsia="等线" w:hAnsi="Arial" w:cs="Arial"/>
          <w:sz w:val="22"/>
        </w:rPr>
        <w:t>里面安装</w:t>
      </w:r>
      <w:r>
        <w:rPr>
          <w:rFonts w:ascii="Arial" w:eastAsia="等线" w:hAnsi="Arial" w:cs="Arial"/>
          <w:sz w:val="22"/>
        </w:rPr>
        <w:t>skill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B6709" w14:paraId="72EB86B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68CFC" w14:textId="77777777" w:rsidR="007B6709" w:rsidRDefault="00C83C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请安装并使用我上传的 character-forge-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libtv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skill。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  <w:t>要求：</w:t>
            </w:r>
            <w:r>
              <w:rPr>
                <w:rFonts w:ascii="Consolas" w:eastAsia="Consolas" w:hAnsi="Consolas" w:cs="Consolas"/>
                <w:sz w:val="22"/>
              </w:rPr>
              <w:br/>
              <w:t>1. 解压并安装这个 skill。</w:t>
            </w:r>
            <w:r>
              <w:rPr>
                <w:rFonts w:ascii="Consolas" w:eastAsia="Consolas" w:hAnsi="Consolas" w:cs="Consolas"/>
                <w:sz w:val="22"/>
              </w:rPr>
              <w:br/>
              <w:t>2. 阅读里面的 README.md 和 SKILL.md。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3. 检查本机是否已经安装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LibTV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CLI。</w:t>
            </w:r>
            <w:r>
              <w:rPr>
                <w:rFonts w:ascii="Consolas" w:eastAsia="Consolas" w:hAnsi="Consolas" w:cs="Consolas"/>
                <w:sz w:val="22"/>
              </w:rPr>
              <w:br/>
              <w:t>4. 不要读取、打印、修改我的任何密钥或 Access Key。</w:t>
            </w:r>
            <w:r>
              <w:rPr>
                <w:rFonts w:ascii="Consolas" w:eastAsia="Consolas" w:hAnsi="Consolas" w:cs="Consolas"/>
                <w:sz w:val="22"/>
              </w:rPr>
              <w:br/>
              <w:t>5. 不要要求我提供任何密钥。</w:t>
            </w:r>
            <w:r>
              <w:rPr>
                <w:rFonts w:ascii="Consolas" w:eastAsia="Consolas" w:hAnsi="Consolas" w:cs="Consolas"/>
                <w:sz w:val="22"/>
              </w:rPr>
              <w:br/>
              <w:t>6. 安装完成后告诉我：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skill 是否安装成功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LibTV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CLI 是否可用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是否已经登录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LibTV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- 是否可以创建测试画布</w:t>
            </w:r>
            <w:r>
              <w:rPr>
                <w:rFonts w:ascii="Consolas" w:eastAsia="Consolas" w:hAnsi="Consolas" w:cs="Consolas"/>
                <w:sz w:val="22"/>
              </w:rPr>
              <w:br/>
              <w:t>7. 只做检查和安装，不要正式创建角色画布。</w:t>
            </w:r>
          </w:p>
        </w:tc>
      </w:tr>
    </w:tbl>
    <w:p w14:paraId="509C459E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p w14:paraId="16279325" w14:textId="77777777" w:rsidR="007B6709" w:rsidRDefault="00C83C51">
      <w:pPr>
        <w:spacing w:before="380" w:after="140" w:line="288" w:lineRule="auto"/>
        <w:jc w:val="left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第二步：安装</w:t>
      </w:r>
      <w:proofErr w:type="spellStart"/>
      <w:r>
        <w:rPr>
          <w:rFonts w:ascii="Arial" w:eastAsia="等线" w:hAnsi="Arial" w:cs="Arial"/>
          <w:b/>
          <w:sz w:val="36"/>
        </w:rPr>
        <w:t>libtv</w:t>
      </w:r>
      <w:proofErr w:type="spellEnd"/>
      <w:r>
        <w:rPr>
          <w:rFonts w:ascii="Arial" w:eastAsia="等线" w:hAnsi="Arial" w:cs="Arial"/>
          <w:b/>
          <w:sz w:val="36"/>
        </w:rPr>
        <w:t>画布</w:t>
      </w:r>
      <w:r>
        <w:rPr>
          <w:rFonts w:ascii="Arial" w:eastAsia="等线" w:hAnsi="Arial" w:cs="Arial"/>
          <w:b/>
          <w:sz w:val="36"/>
        </w:rPr>
        <w:t>skill</w:t>
      </w:r>
      <w:bookmarkEnd w:id="2"/>
    </w:p>
    <w:p w14:paraId="0744B6A1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5838"/>
      </w:tblGrid>
      <w:tr w:rsidR="007B6709" w14:paraId="404EEE68" w14:textId="77777777">
        <w:tc>
          <w:tcPr>
            <w:tcW w:w="24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FD33" w14:textId="77777777" w:rsidR="007B6709" w:rsidRDefault="00C83C51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D292053" wp14:editId="2DCA1D2B">
                  <wp:extent cx="1390650" cy="1657350"/>
                  <wp:effectExtent l="0" t="0" r="0" b="0"/>
                  <wp:docPr id="4" name="Draw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8F01" w14:textId="77777777" w:rsidR="007B6709" w:rsidRDefault="00C83C51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CDCEC4" wp14:editId="1B820E5F">
                  <wp:extent cx="3552825" cy="1752600"/>
                  <wp:effectExtent l="0" t="0" r="0" b="0"/>
                  <wp:docPr id="5" name="Drawing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CEBD7" w14:textId="77777777" w:rsidR="007B6709" w:rsidRDefault="00C83C5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复制发给</w:t>
      </w:r>
      <w:r>
        <w:rPr>
          <w:rFonts w:ascii="Arial" w:eastAsia="等线" w:hAnsi="Arial" w:cs="Arial"/>
          <w:sz w:val="22"/>
        </w:rPr>
        <w:t>codex</w:t>
      </w:r>
      <w:r>
        <w:rPr>
          <w:rFonts w:ascii="Arial" w:eastAsia="等线" w:hAnsi="Arial" w:cs="Arial"/>
          <w:sz w:val="22"/>
        </w:rPr>
        <w:t>即可安装</w:t>
      </w:r>
    </w:p>
    <w:p w14:paraId="03906BB4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p w14:paraId="56808EA3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p w14:paraId="1CECF08A" w14:textId="77777777" w:rsidR="007B6709" w:rsidRDefault="00C83C51">
      <w:pPr>
        <w:spacing w:before="380" w:after="140" w:line="288" w:lineRule="auto"/>
        <w:jc w:val="left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第三步：创建角色设定</w:t>
      </w:r>
      <w:bookmarkEnd w:id="3"/>
    </w:p>
    <w:p w14:paraId="48D49222" w14:textId="77777777" w:rsidR="007B6709" w:rsidRDefault="00C83C51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6E0BD4" wp14:editId="03C8C280">
            <wp:extent cx="5257800" cy="4038600"/>
            <wp:effectExtent l="0" t="0" r="0" b="0"/>
            <wp:docPr id="6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7B6709" w14:paraId="278BF198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6FE71" w14:textId="77777777" w:rsidR="007B6709" w:rsidRDefault="00C83C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使用 这个 skill。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我的角色需求是：</w:t>
            </w:r>
            <w:r>
              <w:rPr>
                <w:rFonts w:ascii="Consolas" w:eastAsia="Consolas" w:hAnsi="Consolas" w:cs="Consolas"/>
                <w:sz w:val="22"/>
              </w:rPr>
              <w:br/>
              <w:t>创建一个现代都市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短剧女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主，年轻成年东方女性，身份是律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所高级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合伙人 / 投行精英，外表清冷禁欲、斯文疏离，冷静克制下藏着强势的掌控力，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适合职场博弈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、秘密谈判、强强对峙类剧情。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请先不要创建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LibTV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画布。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请先完成：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1. 根据我的需求生成 3-4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个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差异化角色候选。</w:t>
            </w:r>
            <w:r>
              <w:rPr>
                <w:rFonts w:ascii="Consolas" w:eastAsia="Consolas" w:hAnsi="Consolas" w:cs="Consolas"/>
                <w:sz w:val="22"/>
              </w:rPr>
              <w:br/>
              <w:t>2. 每个候选都要包含：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角色名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年龄感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地域观感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脸型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眼型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鼻型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嘴型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发型/发色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- 皮肤状态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气质关键词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身份/职业感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避免项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- 和其他候选的差异说明</w:t>
            </w:r>
            <w:r>
              <w:rPr>
                <w:rFonts w:ascii="Consolas" w:eastAsia="Consolas" w:hAnsi="Consolas" w:cs="Consolas"/>
                <w:sz w:val="22"/>
              </w:rPr>
              <w:br/>
              <w:t>3. 不要生成图片，不要创建画布，等我选择角色后再继续。</w:t>
            </w:r>
          </w:p>
        </w:tc>
      </w:tr>
    </w:tbl>
    <w:p w14:paraId="3EC02511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p w14:paraId="6C5AD6A3" w14:textId="77777777" w:rsidR="007B6709" w:rsidRDefault="00C83C5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然后可以继续修改完善需求，或者选定角色后就会自动创建</w:t>
      </w:r>
      <w:proofErr w:type="spellStart"/>
      <w:r>
        <w:rPr>
          <w:rFonts w:ascii="Arial" w:eastAsia="等线" w:hAnsi="Arial" w:cs="Arial"/>
          <w:sz w:val="22"/>
        </w:rPr>
        <w:t>libtv</w:t>
      </w:r>
      <w:proofErr w:type="spellEnd"/>
      <w:r>
        <w:rPr>
          <w:rFonts w:ascii="Arial" w:eastAsia="等线" w:hAnsi="Arial" w:cs="Arial"/>
          <w:sz w:val="22"/>
        </w:rPr>
        <w:t>画布</w:t>
      </w:r>
    </w:p>
    <w:p w14:paraId="73E926C5" w14:textId="77777777" w:rsidR="007B6709" w:rsidRDefault="00C83C51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DA4CFD" wp14:editId="1CC8715C">
            <wp:extent cx="5257800" cy="5057775"/>
            <wp:effectExtent l="0" t="0" r="0" b="0"/>
            <wp:docPr id="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41A3" w14:textId="77777777" w:rsidR="007B6709" w:rsidRDefault="007B6709">
      <w:pPr>
        <w:spacing w:before="120" w:after="120" w:line="288" w:lineRule="auto"/>
        <w:jc w:val="left"/>
        <w:rPr>
          <w:rFonts w:hint="eastAsia"/>
        </w:rPr>
      </w:pPr>
    </w:p>
    <w:sectPr w:rsidR="007B6709">
      <w:head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1071" w14:textId="77777777" w:rsidR="00B36F52" w:rsidRDefault="00B36F52">
      <w:pPr>
        <w:rPr>
          <w:rFonts w:hint="eastAsia"/>
        </w:rPr>
      </w:pPr>
      <w:r>
        <w:separator/>
      </w:r>
    </w:p>
  </w:endnote>
  <w:endnote w:type="continuationSeparator" w:id="0">
    <w:p w14:paraId="159A889B" w14:textId="77777777" w:rsidR="00B36F52" w:rsidRDefault="00B36F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9867" w14:textId="77777777" w:rsidR="00B36F52" w:rsidRDefault="00B36F52">
      <w:pPr>
        <w:rPr>
          <w:rFonts w:hint="eastAsia"/>
        </w:rPr>
      </w:pPr>
      <w:r>
        <w:separator/>
      </w:r>
    </w:p>
  </w:footnote>
  <w:footnote w:type="continuationSeparator" w:id="0">
    <w:p w14:paraId="43C8483B" w14:textId="77777777" w:rsidR="00B36F52" w:rsidRDefault="00B36F5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3C926" w14:textId="77777777" w:rsidR="007B6709" w:rsidRDefault="00000000">
    <w:pPr>
      <w:rPr>
        <w:rFonts w:hint="eastAsia"/>
      </w:rPr>
    </w:pPr>
    <w:r>
      <w:rPr>
        <w:rFonts w:hint="eastAsia"/>
        <w:noProof/>
      </w:rPr>
      <w:pict w14:anchorId="7B673C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left:0;text-align:left;margin-left:0;margin-top:0;width:414pt;height:697.5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age89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709"/>
    <w:rsid w:val="001B43D9"/>
    <w:rsid w:val="007B6709"/>
    <w:rsid w:val="00892FB2"/>
    <w:rsid w:val="009C08F7"/>
    <w:rsid w:val="00B33680"/>
    <w:rsid w:val="00B36F52"/>
    <w:rsid w:val="00C83C51"/>
    <w:rsid w:val="00D71D85"/>
    <w:rsid w:val="00F6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B339BB"/>
  <w15:docId w15:val="{FD343E78-E3AD-43D0-B896-2D2AB7D2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1D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1D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1D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1D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585</Words>
  <Characters>698</Characters>
  <Application>Microsoft Office Word</Application>
  <DocSecurity>0</DocSecurity>
  <Lines>58</Lines>
  <Paragraphs>14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2026-07-30T08:53:00Z</dcterms:created>
  <dcterms:modified xsi:type="dcterms:W3CDTF">2026-08-01T10:57:00Z</dcterms:modified>
</cp:coreProperties>
</file>