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7FD" w:rsidRPr="00B43665" w:rsidRDefault="009567FD" w:rsidP="00B43665">
      <w:pPr>
        <w:pStyle w:val="a8"/>
        <w:rPr>
          <w:rFonts w:ascii="Times New Roman" w:hAnsi="Times New Roman" w:cs="Times New Roman"/>
        </w:rPr>
      </w:pPr>
      <w:r w:rsidRPr="00B43665">
        <w:rPr>
          <w:rFonts w:ascii="Times New Roman" w:hAnsi="Times New Roman" w:cs="Times New Roman"/>
        </w:rPr>
        <w:t>&lt;</w:t>
      </w:r>
      <w:r w:rsidR="00B43665" w:rsidRPr="00B43665">
        <w:rPr>
          <w:rFonts w:ascii="Times New Roman" w:hAnsi="Times New Roman" w:cs="Times New Roman"/>
        </w:rPr>
        <w:t xml:space="preserve">Totally </w:t>
      </w:r>
      <w:proofErr w:type="spellStart"/>
      <w:r w:rsidR="00B43665" w:rsidRPr="00B43665">
        <w:rPr>
          <w:rFonts w:ascii="Times New Roman" w:hAnsi="Times New Roman" w:cs="Times New Roman"/>
        </w:rPr>
        <w:t>Unimodular</w:t>
      </w:r>
      <w:proofErr w:type="spellEnd"/>
      <w:r w:rsidR="00B43665" w:rsidRPr="00B43665">
        <w:rPr>
          <w:rFonts w:ascii="Times New Roman" w:hAnsi="Times New Roman" w:cs="Times New Roman"/>
        </w:rPr>
        <w:t xml:space="preserve"> Matrices (TU Matrices)&gt;</w:t>
      </w:r>
    </w:p>
    <w:p w:rsidR="00B43665" w:rsidRPr="00B43665" w:rsidRDefault="00B43665" w:rsidP="00B43665">
      <w:pPr>
        <w:pStyle w:val="a8"/>
        <w:rPr>
          <w:rFonts w:ascii="Times New Roman" w:hAnsi="Times New Roman" w:cs="Times New Roman"/>
        </w:rPr>
      </w:pPr>
    </w:p>
    <w:p w:rsidR="00B43665" w:rsidRDefault="00B43665" w:rsidP="00B43665">
      <w:pPr>
        <w:pStyle w:val="a8"/>
        <w:rPr>
          <w:rFonts w:ascii="Times New Roman" w:hAnsi="Times New Roman" w:cs="Times New Roman"/>
        </w:rPr>
      </w:pPr>
      <w:r w:rsidRPr="00614F5F">
        <w:rPr>
          <w:rFonts w:ascii="Times New Roman" w:hAnsi="Times New Roman" w:cs="Times New Roman"/>
          <w:b/>
        </w:rPr>
        <w:t>Defini</w:t>
      </w:r>
      <w:r w:rsidRPr="00614F5F">
        <w:rPr>
          <w:rFonts w:ascii="Times New Roman" w:hAnsi="Times New Roman" w:cs="Times New Roman" w:hint="eastAsia"/>
          <w:b/>
        </w:rPr>
        <w:t>tion:</w:t>
      </w:r>
      <w:r>
        <w:rPr>
          <w:rFonts w:ascii="Times New Roman" w:hAnsi="Times New Roman" w:cs="Times New Roman" w:hint="eastAsia"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A </w:t>
      </w:r>
      <w:r w:rsidR="004B5D5F">
        <w:rPr>
          <w:rFonts w:ascii="Times New Roman" w:hAnsi="Times New Roman" w:cs="Times New Roman"/>
        </w:rPr>
        <w:t>matrix</w:t>
      </w:r>
      <w:r w:rsidR="004B5D5F">
        <w:rPr>
          <w:rFonts w:ascii="Times New Roman" w:hAnsi="Times New Roman" w:cs="Times New Roman" w:hint="eastAsia"/>
        </w:rPr>
        <w:t xml:space="preserve"> </w:t>
      </w:r>
      <w:r w:rsidR="004B5D5F" w:rsidRPr="004B5D5F">
        <w:rPr>
          <w:rFonts w:ascii="Times New Roman" w:hAnsi="Times New Roman" w:cs="Times New Roman" w:hint="eastAsia"/>
          <w:i/>
        </w:rPr>
        <w:t>A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is </w:t>
      </w:r>
      <w:r w:rsidR="004B5D5F" w:rsidRPr="004B5D5F">
        <w:rPr>
          <w:rFonts w:ascii="Times New Roman" w:hAnsi="Times New Roman" w:cs="Times New Roman" w:hint="eastAsia"/>
          <w:i/>
        </w:rPr>
        <w:t xml:space="preserve">totally </w:t>
      </w:r>
      <w:proofErr w:type="spellStart"/>
      <w:r w:rsidR="004B5D5F" w:rsidRPr="004B5D5F">
        <w:rPr>
          <w:rFonts w:ascii="Times New Roman" w:hAnsi="Times New Roman" w:cs="Times New Roman" w:hint="eastAsia"/>
          <w:i/>
        </w:rPr>
        <w:t>unimodular</w:t>
      </w:r>
      <w:proofErr w:type="spellEnd"/>
      <w:r w:rsidR="004B5D5F" w:rsidRPr="004B5D5F">
        <w:rPr>
          <w:rFonts w:ascii="Times New Roman" w:hAnsi="Times New Roman" w:cs="Times New Roman" w:hint="eastAsia"/>
          <w:i/>
        </w:rPr>
        <w:t xml:space="preserve"> (TU)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 xml:space="preserve">if every square </w:t>
      </w:r>
      <w:proofErr w:type="spellStart"/>
      <w:r w:rsidR="004B5D5F">
        <w:rPr>
          <w:rFonts w:ascii="Times New Roman" w:hAnsi="Times New Roman" w:cs="Times New Roman" w:hint="eastAsia"/>
        </w:rPr>
        <w:t>submatrix</w:t>
      </w:r>
      <w:proofErr w:type="spellEnd"/>
      <w:r w:rsidR="004B5D5F">
        <w:rPr>
          <w:rFonts w:ascii="Times New Roman" w:hAnsi="Times New Roman" w:cs="Times New Roman" w:hint="eastAsia"/>
        </w:rPr>
        <w:t xml:space="preserve"> of </w:t>
      </w:r>
      <w:r w:rsidR="004B5D5F" w:rsidRPr="004B5D5F">
        <w:rPr>
          <w:rFonts w:ascii="Times New Roman" w:hAnsi="Times New Roman" w:cs="Times New Roman" w:hint="eastAsia"/>
          <w:i/>
        </w:rPr>
        <w:t>A</w:t>
      </w:r>
      <w:r w:rsidR="004B5D5F">
        <w:rPr>
          <w:rFonts w:ascii="Times New Roman" w:hAnsi="Times New Roman" w:cs="Times New Roman" w:hint="eastAsia"/>
          <w:i/>
        </w:rPr>
        <w:t xml:space="preserve"> </w:t>
      </w:r>
      <w:r w:rsidR="004B5D5F">
        <w:rPr>
          <w:rFonts w:ascii="Times New Roman" w:hAnsi="Times New Roman" w:cs="Times New Roman" w:hint="eastAsia"/>
        </w:rPr>
        <w:t>has determinant +1, -1 or 0.</w:t>
      </w:r>
    </w:p>
    <w:p w:rsidR="00B4186C" w:rsidRDefault="00B4186C" w:rsidP="00B43665">
      <w:pPr>
        <w:pStyle w:val="a8"/>
        <w:rPr>
          <w:rFonts w:ascii="Times New Roman" w:hAnsi="Times New Roman" w:cs="Times New Roman"/>
        </w:rPr>
      </w:pPr>
    </w:p>
    <w:p w:rsidR="004B5D5F" w:rsidRDefault="004B5D5F" w:rsidP="00B4366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e.g</w:t>
      </w:r>
      <w:proofErr w:type="gramStart"/>
      <w:r>
        <w:rPr>
          <w:rFonts w:ascii="Times New Roman" w:hAnsi="Times New Roman" w:cs="Times New Roman" w:hint="eastAsia"/>
        </w:rPr>
        <w:t xml:space="preserve">. </w:t>
      </w:r>
      <w:proofErr w:type="gramEnd"/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</m:oMath>
    </w:p>
    <w:p w:rsidR="004B5D5F" w:rsidRDefault="004B5D5F" w:rsidP="00B43665">
      <w:pPr>
        <w:pStyle w:val="a8"/>
        <w:rPr>
          <w:rFonts w:ascii="Times New Roman" w:hAnsi="Times New Roman" w:cs="Times New Roman"/>
        </w:rPr>
      </w:pPr>
    </w:p>
    <w:p w:rsidR="00614F5F" w:rsidRDefault="003B3B45" w:rsidP="00B43665">
      <w:pPr>
        <w:pStyle w:val="a8"/>
        <w:rPr>
          <w:rFonts w:ascii="Times New Roman" w:hAnsi="Times New Roman" w:cs="Times New Roman"/>
        </w:rPr>
      </w:pPr>
      <w:proofErr w:type="gramStart"/>
      <w:r w:rsidRPr="003B3B45">
        <w:rPr>
          <w:rFonts w:ascii="Times New Roman" w:hAnsi="Times New Roman" w:cs="Times New Roman" w:hint="eastAsia"/>
          <w:b/>
        </w:rPr>
        <w:t>Proposition 1.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 w:rsidR="00614F5F">
        <w:rPr>
          <w:rFonts w:ascii="Times New Roman" w:hAnsi="Times New Roman" w:cs="Times New Roman" w:hint="eastAsia"/>
        </w:rPr>
        <w:t xml:space="preserve">A </w:t>
      </w:r>
      <w:r w:rsidR="00614F5F">
        <w:rPr>
          <w:rFonts w:ascii="Times New Roman" w:hAnsi="Times New Roman" w:cs="Times New Roman"/>
        </w:rPr>
        <w:t>matrix</w:t>
      </w:r>
      <w:r w:rsidR="00614F5F">
        <w:rPr>
          <w:rFonts w:ascii="Times New Roman" w:hAnsi="Times New Roman" w:cs="Times New Roman" w:hint="eastAsia"/>
        </w:rPr>
        <w:t xml:space="preserve"> </w:t>
      </w:r>
      <w:r w:rsidR="00614F5F" w:rsidRPr="004B5D5F">
        <w:rPr>
          <w:rFonts w:ascii="Times New Roman" w:hAnsi="Times New Roman" w:cs="Times New Roman" w:hint="eastAsia"/>
          <w:i/>
        </w:rPr>
        <w:t>A</w:t>
      </w:r>
      <w:r w:rsidR="00614F5F">
        <w:rPr>
          <w:rFonts w:ascii="Times New Roman" w:hAnsi="Times New Roman" w:cs="Times New Roman" w:hint="eastAsia"/>
          <w:i/>
        </w:rPr>
        <w:t xml:space="preserve"> </w:t>
      </w:r>
      <w:r w:rsidR="00614F5F">
        <w:rPr>
          <w:rFonts w:ascii="Times New Roman" w:hAnsi="Times New Roman" w:cs="Times New Roman" w:hint="eastAsia"/>
        </w:rPr>
        <w:t xml:space="preserve">is </w:t>
      </w:r>
      <w:r w:rsidRPr="003B3B45">
        <w:rPr>
          <w:rFonts w:ascii="Times New Roman" w:hAnsi="Times New Roman" w:cs="Times New Roman" w:hint="eastAsia"/>
        </w:rPr>
        <w:t>TU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iff</w:t>
      </w:r>
      <w:proofErr w:type="spellEnd"/>
    </w:p>
    <w:p w:rsidR="003B3B45" w:rsidRDefault="003F00F1" w:rsidP="003B3B45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3B3B45">
        <w:rPr>
          <w:rFonts w:ascii="Times New Roman" w:hAnsi="Times New Roman" w:cs="Times New Roman" w:hint="eastAsia"/>
        </w:rPr>
        <w:t xml:space="preserve">is TU </w:t>
      </w:r>
      <w:proofErr w:type="spellStart"/>
      <w:r w:rsidR="003B3B45">
        <w:rPr>
          <w:rFonts w:ascii="Times New Roman" w:hAnsi="Times New Roman" w:cs="Times New Roman" w:hint="eastAsia"/>
        </w:rPr>
        <w:t>iff</w:t>
      </w:r>
      <w:proofErr w:type="spellEnd"/>
    </w:p>
    <w:p w:rsidR="003B3B45" w:rsidRDefault="003B3B45" w:rsidP="003B3B45">
      <w:pPr>
        <w:pStyle w:val="a8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 augmented matrix (</w:t>
      </w:r>
      <w:proofErr w:type="gramStart"/>
      <w:r>
        <w:rPr>
          <w:rFonts w:ascii="Times New Roman" w:hAnsi="Times New Roman" w:cs="Times New Roman" w:hint="eastAsia"/>
        </w:rPr>
        <w:t>A</w:t>
      </w:r>
      <w:proofErr w:type="gramEnd"/>
      <w:r>
        <w:rPr>
          <w:rFonts w:ascii="Times New Roman" w:hAnsi="Times New Roman" w:cs="Times New Roman" w:hint="eastAsia"/>
        </w:rPr>
        <w:t xml:space="preserve"> I) is TU.</w:t>
      </w:r>
    </w:p>
    <w:p w:rsidR="003B3B45" w:rsidRDefault="003B3B45" w:rsidP="003B3B45">
      <w:pPr>
        <w:pStyle w:val="a8"/>
        <w:rPr>
          <w:rFonts w:ascii="Times New Roman" w:hAnsi="Times New Roman" w:cs="Times New Roman"/>
        </w:rPr>
      </w:pPr>
    </w:p>
    <w:p w:rsidR="003B3B45" w:rsidRDefault="003B3B45" w:rsidP="003B3B45">
      <w:pPr>
        <w:pStyle w:val="a8"/>
        <w:rPr>
          <w:rFonts w:ascii="Times New Roman" w:hAnsi="Times New Roman" w:cs="Times New Roman"/>
          <w:b/>
        </w:rPr>
      </w:pPr>
      <w:r w:rsidRPr="003B3B45">
        <w:rPr>
          <w:rFonts w:ascii="Times New Roman" w:hAnsi="Times New Roman" w:cs="Times New Roman" w:hint="eastAsia"/>
          <w:b/>
        </w:rPr>
        <w:t xml:space="preserve">Proposition 2. </w:t>
      </w:r>
      <w:r>
        <w:rPr>
          <w:rFonts w:ascii="Times New Roman" w:hAnsi="Times New Roman" w:cs="Times New Roman" w:hint="eastAsia"/>
          <w:b/>
        </w:rPr>
        <w:t>(</w:t>
      </w:r>
      <w:r>
        <w:rPr>
          <w:rFonts w:ascii="Times New Roman" w:hAnsi="Times New Roman" w:cs="Times New Roman" w:hint="eastAsia"/>
          <w:b/>
        </w:rPr>
        <w:t>충분조건</w:t>
      </w:r>
      <w:r>
        <w:rPr>
          <w:rFonts w:ascii="Times New Roman" w:hAnsi="Times New Roman" w:cs="Times New Roman" w:hint="eastAsia"/>
          <w:b/>
        </w:rPr>
        <w:t xml:space="preserve"> for TU)</w:t>
      </w:r>
    </w:p>
    <w:p w:rsidR="003B3B45" w:rsidRPr="003B3B45" w:rsidRDefault="003F00F1" w:rsidP="003B3B45">
      <w:pPr>
        <w:pStyle w:val="a8"/>
        <w:numPr>
          <w:ilvl w:val="0"/>
          <w:numId w:val="6"/>
        </w:numPr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∈</m:t>
        </m:r>
        <m:r>
          <m:rPr>
            <m:lit/>
            <m:sty m:val="p"/>
          </m:rPr>
          <w:rPr>
            <w:rFonts w:ascii="Cambria Math" w:hAnsi="Cambria Math" w:cs="Times New Roman"/>
          </w:rPr>
          <m:t>{</m:t>
        </m:r>
        <m:r>
          <m:rPr>
            <m:sty m:val="p"/>
          </m:rPr>
          <w:rPr>
            <w:rFonts w:ascii="Cambria Math" w:hAnsi="Cambria Math" w:cs="Times New Roman"/>
          </w:rPr>
          <m:t>+1, -1,0</m:t>
        </m:r>
        <m:r>
          <m:rPr>
            <m:lit/>
            <m:sty m:val="p"/>
          </m:rPr>
          <w:rPr>
            <w:rFonts w:ascii="Cambria Math" w:hAnsi="Cambria Math" w:cs="Times New Roman"/>
          </w:rPr>
          <m:t>}</m:t>
        </m:r>
        <m:r>
          <m:rPr>
            <m:sty m:val="p"/>
          </m:rPr>
          <w:rPr>
            <w:rFonts w:ascii="Cambria Math" w:hAnsi="Cambria Math" w:cs="Times New Roman"/>
          </w:rPr>
          <m:t xml:space="preserve">  ∀</m:t>
        </m:r>
        <m:r>
          <w:rPr>
            <w:rFonts w:ascii="Cambria Math" w:hAnsi="Cambria Math" w:cs="Times New Roman"/>
          </w:rPr>
          <m:t>i,j</m:t>
        </m:r>
      </m:oMath>
    </w:p>
    <w:p w:rsidR="003B3B45" w:rsidRDefault="003B3B45" w:rsidP="003B3B45">
      <w:pPr>
        <w:pStyle w:val="a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Each column contains at most two nonzero coefficients (</w:t>
      </w:r>
      <m:oMath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p>
          <m:e>
            <m:r>
              <w:rPr>
                <w:rFonts w:ascii="Cambria Math" w:hAnsi="Cambria Math" w:cs="Times New Roman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|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≤2</m:t>
        </m:r>
      </m:oMath>
      <w:r>
        <w:rPr>
          <w:rFonts w:ascii="Times New Roman" w:hAnsi="Times New Roman" w:cs="Times New Roman" w:hint="eastAsia"/>
        </w:rPr>
        <w:t>)</w:t>
      </w:r>
    </w:p>
    <w:p w:rsidR="003B3B45" w:rsidRDefault="003B3B45" w:rsidP="003B3B45">
      <w:pPr>
        <w:pStyle w:val="a8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There exists a partition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>) of the set M of rows such that</w:t>
      </w:r>
      <w:r>
        <w:rPr>
          <w:rFonts w:ascii="Times New Roman" w:hAnsi="Times New Roman" w:cs="Times New Roman" w:hint="eastAsia"/>
        </w:rPr>
        <w:br/>
        <w:t xml:space="preserve">each column j containing two nonzero coefficients </w:t>
      </w:r>
      <w:proofErr w:type="gramStart"/>
      <w:r w:rsidR="00A22DB6">
        <w:rPr>
          <w:rFonts w:ascii="Times New Roman" w:hAnsi="Times New Roman" w:cs="Times New Roman"/>
        </w:rPr>
        <w:t>satisfies</w:t>
      </w:r>
      <w:r w:rsidR="00A22DB6">
        <w:rPr>
          <w:rFonts w:ascii="Times New Roman" w:hAnsi="Times New Roman" w:cs="Times New Roman" w:hint="eastAsia"/>
        </w:rPr>
        <w:t xml:space="preserve"> </w:t>
      </w:r>
      <w:proofErr w:type="gramEnd"/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-</m:t>
        </m:r>
        <m:nary>
          <m:naryPr>
            <m:chr m:val="∑"/>
            <m:supHide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i∈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.</w:t>
      </w:r>
    </w:p>
    <w:p w:rsidR="003B3B45" w:rsidRDefault="00A22DB6" w:rsidP="003B3B45">
      <w:pPr>
        <w:pStyle w:val="a8"/>
        <w:ind w:left="7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∪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M,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∩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≠∅ </m:t>
        </m:r>
      </m:oMath>
      <w:proofErr w:type="gramStart"/>
      <w:r>
        <w:rPr>
          <w:rFonts w:ascii="Times New Roman" w:hAnsi="Times New Roman" w:cs="Times New Roman" w:hint="eastAsia"/>
        </w:rPr>
        <w:t>and</w:t>
      </w:r>
      <w:proofErr w:type="gramEnd"/>
      <w:r>
        <w:rPr>
          <w:rFonts w:ascii="Times New Roman" w:hAnsi="Times New Roman" w:cs="Times New Roman" w:hint="eastAsia"/>
        </w:rPr>
        <w:t xml:space="preserve"> one of them can be empty.)</w:t>
      </w:r>
    </w:p>
    <w:p w:rsidR="00A22DB6" w:rsidRPr="003B3B45" w:rsidRDefault="00A22DB6" w:rsidP="003B3B45">
      <w:pPr>
        <w:pStyle w:val="a8"/>
        <w:ind w:left="760"/>
        <w:rPr>
          <w:rFonts w:ascii="Times New Roman" w:hAnsi="Times New Roman" w:cs="Times New Roman"/>
        </w:rPr>
      </w:pPr>
    </w:p>
    <w:p w:rsidR="00B4186C" w:rsidRDefault="00B4186C" w:rsidP="00B43665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Suppose that there </w:t>
      </w:r>
      <w:r>
        <w:rPr>
          <w:rFonts w:ascii="Times New Roman" w:hAnsi="Times New Roman" w:cs="Times New Roman"/>
        </w:rPr>
        <w:t>is a linear system such that</w:t>
      </w:r>
      <w:r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Ax≤b, x≥0</m:t>
        </m:r>
      </m:oMath>
      <w:r>
        <w:rPr>
          <w:rFonts w:ascii="Times New Roman" w:hAnsi="Times New Roman" w:cs="Times New Roman" w:hint="eastAsia"/>
        </w:rPr>
        <w:t xml:space="preserve"> where </w:t>
      </w:r>
      <m:oMath>
        <m:r>
          <m:rPr>
            <m:sty m:val="p"/>
          </m:rP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m×n</m:t>
            </m:r>
          </m:sup>
        </m:sSup>
      </m:oMath>
      <w:r>
        <w:rPr>
          <w:rFonts w:ascii="Times New Roman" w:hAnsi="Times New Roman" w:cs="Times New Roman" w:hint="eastAsia"/>
        </w:rPr>
        <w:t xml:space="preserve"> (</w:t>
      </w:r>
      <w:r w:rsidR="00614F5F">
        <w:rPr>
          <w:rFonts w:ascii="Times New Roman" w:hAnsi="Times New Roman" w:cs="Times New Roman" w:hint="eastAsia"/>
        </w:rPr>
        <w:t>integ</w:t>
      </w:r>
      <w:r>
        <w:rPr>
          <w:rFonts w:ascii="Times New Roman" w:hAnsi="Times New Roman" w:cs="Times New Roman" w:hint="eastAsia"/>
        </w:rPr>
        <w:t xml:space="preserve">ral matrix) and </w:t>
      </w:r>
      <m:oMath>
        <m:r>
          <m:rPr>
            <m:sty m:val="p"/>
          </m:rPr>
          <w:rPr>
            <w:rFonts w:ascii="Cambria Math" w:hAnsi="Cambria Math" w:cs="Times New Roman"/>
          </w:rPr>
          <m:t>b∈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m</m:t>
            </m:r>
          </m:sup>
        </m:sSup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 w:hint="eastAsia"/>
        </w:rPr>
        <w:t xml:space="preserve"> Then,</w:t>
      </w:r>
      <w:r w:rsidR="00CF676D">
        <w:rPr>
          <w:rFonts w:ascii="Times New Roman" w:hAnsi="Times New Roman" w:cs="Times New Roman" w:hint="eastAsia"/>
        </w:rPr>
        <w:t xml:space="preserve"> we have the following theorem.</w:t>
      </w:r>
    </w:p>
    <w:p w:rsidR="00CF676D" w:rsidRDefault="00CF676D" w:rsidP="00B43665">
      <w:pPr>
        <w:pStyle w:val="a8"/>
        <w:rPr>
          <w:rFonts w:ascii="Times New Roman" w:hAnsi="Times New Roman" w:cs="Times New Roman"/>
          <w:b/>
        </w:rPr>
      </w:pPr>
    </w:p>
    <w:p w:rsidR="00CF676D" w:rsidRDefault="00CF676D" w:rsidP="00B43665">
      <w:pPr>
        <w:pStyle w:val="a8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 w:hint="eastAsia"/>
          <w:b/>
        </w:rPr>
        <w:t>Hoffman-</w:t>
      </w:r>
      <w:proofErr w:type="spellStart"/>
      <w:r>
        <w:rPr>
          <w:rFonts w:ascii="Times New Roman" w:hAnsi="Times New Roman" w:cs="Times New Roman" w:hint="eastAsia"/>
          <w:b/>
        </w:rPr>
        <w:t>Kruskal</w:t>
      </w:r>
      <w:r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 w:hint="eastAsia"/>
          <w:b/>
        </w:rPr>
        <w:t>s</w:t>
      </w:r>
      <w:proofErr w:type="spellEnd"/>
      <w:r>
        <w:rPr>
          <w:rFonts w:ascii="Times New Roman" w:hAnsi="Times New Roman" w:cs="Times New Roman" w:hint="eastAsia"/>
          <w:b/>
        </w:rPr>
        <w:t xml:space="preserve"> </w:t>
      </w:r>
      <w:r w:rsidRPr="00CF676D">
        <w:rPr>
          <w:rFonts w:ascii="Times New Roman" w:hAnsi="Times New Roman" w:cs="Times New Roman" w:hint="eastAsia"/>
          <w:b/>
          <w:i/>
        </w:rPr>
        <w:t>Theorem:</w:t>
      </w:r>
      <w:r>
        <w:rPr>
          <w:rFonts w:ascii="Times New Roman" w:hAnsi="Times New Roman" w:cs="Times New Roman" w:hint="eastAsia"/>
          <w:i/>
        </w:rPr>
        <w:t xml:space="preserve"> </w:t>
      </w:r>
      <w:bookmarkStart w:id="0" w:name="_GoBack"/>
      <w:bookmarkEnd w:id="0"/>
    </w:p>
    <w:p w:rsidR="00B4186C" w:rsidRDefault="00CF676D" w:rsidP="00B43665">
      <w:pPr>
        <w:pStyle w:val="a8"/>
        <w:rPr>
          <w:rFonts w:ascii="Times New Roman" w:hAnsi="Times New Roman" w:cs="Times New Roman"/>
          <w:i/>
        </w:rPr>
      </w:pPr>
      <w:r w:rsidRPr="00CF676D">
        <w:rPr>
          <w:rFonts w:ascii="Times New Roman" w:hAnsi="Times New Roman" w:cs="Times New Roman" w:hint="eastAsia"/>
          <w:i/>
        </w:rPr>
        <w:t xml:space="preserve">The polyhedron </w:t>
      </w:r>
      <m:oMath>
        <m:r>
          <m:rPr>
            <m:lit/>
          </m:rPr>
          <w:rPr>
            <w:rFonts w:ascii="Cambria Math" w:hAnsi="Cambria Math" w:cs="Times New Roman"/>
          </w:rPr>
          <m:t>{</m:t>
        </m:r>
        <m:r>
          <w:rPr>
            <w:rFonts w:ascii="Cambria Math" w:hAnsi="Cambria Math" w:cs="Times New Roman"/>
          </w:rPr>
          <m:t>x:Ax≤b, x≥0}</m:t>
        </m:r>
      </m:oMath>
      <w:r w:rsidR="00B61182">
        <w:rPr>
          <w:rFonts w:ascii="Times New Roman" w:hAnsi="Times New Roman" w:cs="Times New Roman" w:hint="eastAsia"/>
          <w:i/>
        </w:rPr>
        <w:t xml:space="preserve"> is integ</w:t>
      </w:r>
      <w:r w:rsidRPr="00CF676D">
        <w:rPr>
          <w:rFonts w:ascii="Times New Roman" w:hAnsi="Times New Roman" w:cs="Times New Roman" w:hint="eastAsia"/>
          <w:i/>
        </w:rPr>
        <w:t>ral (</w:t>
      </w:r>
      <w:r w:rsidRPr="00CF676D">
        <w:rPr>
          <w:rFonts w:ascii="맑은 고딕" w:eastAsia="맑은 고딕" w:hAnsi="맑은 고딕" w:cs="Times New Roman" w:hint="eastAsia"/>
          <w:i/>
        </w:rPr>
        <w:t>⇔</w:t>
      </w:r>
      <w:r w:rsidRPr="00CF676D">
        <w:rPr>
          <w:rFonts w:ascii="Times New Roman" w:hAnsi="Times New Roman" w:cs="Times New Roman" w:hint="eastAsia"/>
          <w:i/>
        </w:rPr>
        <w:t>All the vertices o</w:t>
      </w:r>
      <w:r w:rsidR="00614F5F">
        <w:rPr>
          <w:rFonts w:ascii="Times New Roman" w:hAnsi="Times New Roman" w:cs="Times New Roman" w:hint="eastAsia"/>
          <w:i/>
        </w:rPr>
        <w:t>f the feasible region are integ</w:t>
      </w:r>
      <w:r w:rsidRPr="00CF676D">
        <w:rPr>
          <w:rFonts w:ascii="Times New Roman" w:hAnsi="Times New Roman" w:cs="Times New Roman" w:hint="eastAsia"/>
          <w:i/>
        </w:rPr>
        <w:t xml:space="preserve">ral) for every </w:t>
      </w:r>
      <m:oMath>
        <m:r>
          <w:rPr>
            <w:rFonts w:ascii="Cambria Math" w:hAnsi="Cambria Math" w:cs="Times New Roman"/>
          </w:rPr>
          <m:t>b∈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 w:rsidRPr="00CF676D">
        <w:rPr>
          <w:rFonts w:ascii="Times New Roman" w:hAnsi="Times New Roman" w:cs="Times New Roman" w:hint="eastAsia"/>
          <w:i/>
        </w:rPr>
        <w:t xml:space="preserve"> iff A is totally </w:t>
      </w:r>
      <w:proofErr w:type="spellStart"/>
      <w:r w:rsidRPr="00CF676D">
        <w:rPr>
          <w:rFonts w:ascii="Times New Roman" w:hAnsi="Times New Roman" w:cs="Times New Roman" w:hint="eastAsia"/>
          <w:i/>
        </w:rPr>
        <w:t>unimodular</w:t>
      </w:r>
      <w:proofErr w:type="spellEnd"/>
      <w:r w:rsidRPr="00CF676D">
        <w:rPr>
          <w:rFonts w:ascii="Times New Roman" w:hAnsi="Times New Roman" w:cs="Times New Roman" w:hint="eastAsia"/>
          <w:i/>
        </w:rPr>
        <w:t xml:space="preserve"> (TU).</w:t>
      </w:r>
    </w:p>
    <w:p w:rsidR="00CF676D" w:rsidRPr="00614F5F" w:rsidRDefault="00614F5F" w:rsidP="00614F5F">
      <w:pPr>
        <w:pStyle w:val="a8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proof r</w:t>
      </w:r>
      <w:r w:rsidR="00CF676D">
        <w:rPr>
          <w:rFonts w:ascii="Times New Roman" w:hAnsi="Times New Roman" w:cs="Times New Roman"/>
        </w:rPr>
        <w:t>efer</w:t>
      </w:r>
      <w:r>
        <w:rPr>
          <w:rFonts w:ascii="Times New Roman" w:hAnsi="Times New Roman" w:cs="Times New Roman" w:hint="eastAsia"/>
        </w:rPr>
        <w:t>s</w:t>
      </w:r>
      <w:r w:rsidR="00CF676D">
        <w:rPr>
          <w:rFonts w:ascii="Times New Roman" w:hAnsi="Times New Roman" w:cs="Times New Roman"/>
        </w:rPr>
        <w:t xml:space="preserve"> to </w:t>
      </w:r>
      <w:r w:rsidR="00CF676D">
        <w:rPr>
          <w:rFonts w:ascii="Times New Roman" w:hAnsi="Times New Roman" w:cs="Times New Roman" w:hint="eastAsia"/>
        </w:rPr>
        <w:t xml:space="preserve">pp.132 in </w:t>
      </w:r>
      <w:r w:rsidR="00CF676D">
        <w:rPr>
          <w:rFonts w:ascii="Times New Roman" w:hAnsi="Times New Roman" w:cs="Times New Roman"/>
        </w:rPr>
        <w:t>“</w:t>
      </w:r>
      <w:r w:rsidR="00CF676D" w:rsidRPr="00614F5F">
        <w:rPr>
          <w:rFonts w:ascii="Times New Roman" w:hAnsi="Times New Roman" w:cs="Times New Roman" w:hint="eastAsia"/>
          <w:b/>
        </w:rPr>
        <w:t>Integer Programming</w:t>
      </w:r>
      <w:r w:rsidR="00CF676D" w:rsidRPr="00614F5F">
        <w:rPr>
          <w:rFonts w:ascii="Times New Roman" w:hAnsi="Times New Roman" w:cs="Times New Roman"/>
          <w:b/>
        </w:rPr>
        <w:t>”</w:t>
      </w:r>
      <w:r w:rsidR="00CF676D" w:rsidRPr="00614F5F">
        <w:rPr>
          <w:rFonts w:ascii="Times New Roman" w:hAnsi="Times New Roman" w:cs="Times New Roman" w:hint="eastAsia"/>
          <w:b/>
        </w:rPr>
        <w:t xml:space="preserve"> written by </w:t>
      </w:r>
      <w:proofErr w:type="spellStart"/>
      <w:r w:rsidR="00CF676D" w:rsidRPr="00614F5F">
        <w:rPr>
          <w:rFonts w:ascii="Times New Roman" w:hAnsi="Times New Roman" w:cs="Times New Roman" w:hint="eastAsia"/>
          <w:b/>
        </w:rPr>
        <w:t>Conforti</w:t>
      </w:r>
      <w:proofErr w:type="spellEnd"/>
      <w:r w:rsidR="00CF676D" w:rsidRPr="00614F5F">
        <w:rPr>
          <w:rFonts w:ascii="Times New Roman" w:hAnsi="Times New Roman" w:cs="Times New Roman" w:hint="eastAsia"/>
          <w:b/>
        </w:rPr>
        <w:t xml:space="preserve"> </w:t>
      </w:r>
      <w:proofErr w:type="gramStart"/>
      <w:r w:rsidR="00CF676D" w:rsidRPr="00614F5F">
        <w:rPr>
          <w:rFonts w:ascii="Times New Roman" w:hAnsi="Times New Roman" w:cs="Times New Roman" w:hint="eastAsia"/>
          <w:b/>
        </w:rPr>
        <w:t>et</w:t>
      </w:r>
      <w:proofErr w:type="gramEnd"/>
      <w:r w:rsidR="00CF676D" w:rsidRPr="00614F5F">
        <w:rPr>
          <w:rFonts w:ascii="Times New Roman" w:hAnsi="Times New Roman" w:cs="Times New Roman" w:hint="eastAsia"/>
          <w:b/>
        </w:rPr>
        <w:t xml:space="preserve">. </w:t>
      </w:r>
      <w:r w:rsidR="00CF676D" w:rsidRPr="00614F5F">
        <w:rPr>
          <w:rFonts w:ascii="Times New Roman" w:hAnsi="Times New Roman" w:cs="Times New Roman"/>
          <w:b/>
        </w:rPr>
        <w:t>a</w:t>
      </w:r>
      <w:r w:rsidR="00CF676D" w:rsidRPr="00614F5F">
        <w:rPr>
          <w:rFonts w:ascii="Times New Roman" w:hAnsi="Times New Roman" w:cs="Times New Roman" w:hint="eastAsia"/>
          <w:b/>
        </w:rPr>
        <w:t>l.</w:t>
      </w:r>
      <w:r>
        <w:rPr>
          <w:rFonts w:ascii="Times New Roman" w:hAnsi="Times New Roman" w:cs="Times New Roman"/>
          <w:b/>
        </w:rPr>
        <w:br/>
      </w:r>
      <w:r w:rsidRPr="00614F5F">
        <w:rPr>
          <w:rFonts w:ascii="Times New Roman" w:hAnsi="Times New Roman" w:cs="Times New Roman" w:hint="eastAsia"/>
        </w:rPr>
        <w:t>(Check: Cramer</w:t>
      </w:r>
      <w:r w:rsidRPr="00614F5F">
        <w:rPr>
          <w:rFonts w:ascii="Times New Roman" w:hAnsi="Times New Roman" w:cs="Times New Roman"/>
        </w:rPr>
        <w:t>’</w:t>
      </w:r>
      <w:r w:rsidRPr="00614F5F">
        <w:rPr>
          <w:rFonts w:ascii="Times New Roman" w:hAnsi="Times New Roman" w:cs="Times New Roman" w:hint="eastAsia"/>
        </w:rPr>
        <w:t>s rule, vertex=basic feasible solution=extreme point, the properties of TU)</w:t>
      </w:r>
    </w:p>
    <w:p w:rsidR="00614F5F" w:rsidRDefault="00614F5F" w:rsidP="00614F5F">
      <w:pPr>
        <w:pStyle w:val="a8"/>
        <w:rPr>
          <w:rFonts w:ascii="Times New Roman" w:hAnsi="Times New Roman" w:cs="Times New Roman"/>
          <w:b/>
        </w:rPr>
      </w:pPr>
    </w:p>
    <w:p w:rsidR="00614F5F" w:rsidRPr="00A22DB6" w:rsidRDefault="00614F5F" w:rsidP="00614F5F">
      <w:pPr>
        <w:pStyle w:val="a8"/>
        <w:rPr>
          <w:rFonts w:ascii="LG스마트체 Bold" w:eastAsia="LG스마트체 Bold" w:hAnsi="LG스마트체 Bold" w:cs="Times New Roman"/>
          <w:b/>
          <w:sz w:val="22"/>
        </w:rPr>
      </w:pP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Therefore, if the matrix in a linear system is TU and the vector </w:t>
      </w:r>
      <w:r w:rsidRPr="00A22DB6">
        <w:rPr>
          <w:rFonts w:ascii="LG스마트체 Bold" w:eastAsia="LG스마트체 Bold" w:hAnsi="LG스마트체 Bold" w:cs="Times New Roman"/>
          <w:b/>
          <w:sz w:val="22"/>
        </w:rPr>
        <w:t>on the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right-handed side </w:t>
      </w:r>
      <w:r w:rsidRPr="00A22DB6">
        <w:rPr>
          <w:rFonts w:ascii="LG스마트체 Bold" w:eastAsia="LG스마트체 Bold" w:hAnsi="LG스마트체 Bold" w:cs="Times New Roman"/>
          <w:b/>
          <w:sz w:val="22"/>
        </w:rPr>
        <w:t>in the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system is integral, then we always have the optimal solution which is integral</w:t>
      </w:r>
      <w:r w:rsidR="000676E8"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only by applying the algorithms for </w:t>
      </w:r>
      <w:r w:rsidR="000676E8" w:rsidRPr="00A22DB6">
        <w:rPr>
          <w:rFonts w:ascii="LG스마트체 Bold" w:eastAsia="LG스마트체 Bold" w:hAnsi="LG스마트체 Bold" w:cs="Times New Roman"/>
          <w:b/>
          <w:sz w:val="22"/>
        </w:rPr>
        <w:t>solving</w:t>
      </w:r>
      <w:r w:rsidR="000676E8" w:rsidRPr="00A22DB6">
        <w:rPr>
          <w:rFonts w:ascii="LG스마트체 Bold" w:eastAsia="LG스마트체 Bold" w:hAnsi="LG스마트체 Bold" w:cs="Times New Roman" w:hint="eastAsia"/>
          <w:b/>
          <w:sz w:val="22"/>
        </w:rPr>
        <w:t xml:space="preserve"> LP</w:t>
      </w: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>!</w:t>
      </w:r>
    </w:p>
    <w:p w:rsidR="00614F5F" w:rsidRPr="00A22DB6" w:rsidRDefault="000676E8" w:rsidP="00614F5F">
      <w:pPr>
        <w:pStyle w:val="a8"/>
        <w:rPr>
          <w:rFonts w:ascii="LG스마트체 Bold" w:eastAsia="LG스마트체 Bold" w:hAnsi="LG스마트체 Bold" w:cs="Times New Roman"/>
          <w:b/>
          <w:sz w:val="22"/>
        </w:rPr>
      </w:pPr>
      <w:r w:rsidRPr="00A22DB6">
        <w:rPr>
          <w:rFonts w:ascii="LG스마트체 Bold" w:eastAsia="LG스마트체 Bold" w:hAnsi="LG스마트체 Bold" w:cs="Times New Roman" w:hint="eastAsia"/>
          <w:b/>
          <w:sz w:val="22"/>
        </w:rPr>
        <w:t>It is very important to figure out TU structure in the system which allows us to easily or partially solve the IP problem</w:t>
      </w:r>
      <w:r w:rsidR="00A22DB6" w:rsidRPr="00A22DB6">
        <w:rPr>
          <w:rFonts w:ascii="LG스마트체 Bold" w:eastAsia="LG스마트체 Bold" w:hAnsi="LG스마트체 Bold" w:cs="Times New Roman" w:hint="eastAsia"/>
          <w:b/>
          <w:sz w:val="22"/>
        </w:rPr>
        <w:t>.</w:t>
      </w:r>
    </w:p>
    <w:p w:rsidR="00B61182" w:rsidRDefault="00B61182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0676E8" w:rsidRDefault="000676E8">
      <w:pPr>
        <w:widowControl/>
        <w:wordWrap/>
        <w:autoSpaceDE/>
        <w:autoSpaceDN/>
        <w:rPr>
          <w:rFonts w:ascii="Times New Roman" w:hAnsi="Times New Roman" w:cs="Times New Roman"/>
          <w:b/>
        </w:rPr>
      </w:pPr>
    </w:p>
    <w:p w:rsidR="00614F5F" w:rsidRDefault="003B3B45" w:rsidP="00614F5F">
      <w:pPr>
        <w:pStyle w:val="a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Examples&gt;</w:t>
      </w:r>
    </w:p>
    <w:p w:rsidR="003B3B45" w:rsidRDefault="003B3B45" w:rsidP="00614F5F">
      <w:pPr>
        <w:pStyle w:val="a8"/>
        <w:rPr>
          <w:rFonts w:ascii="Times New Roman" w:hAnsi="Times New Roman" w:cs="Times New Roman"/>
          <w:b/>
        </w:rPr>
      </w:pPr>
    </w:p>
    <w:p w:rsidR="003B3B45" w:rsidRPr="000676E8" w:rsidRDefault="00B75348" w:rsidP="003B3B45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0676E8">
        <w:rPr>
          <w:rFonts w:ascii="Times New Roman" w:hAnsi="Times New Roman" w:cs="Times New Roman"/>
        </w:rPr>
        <w:t>Transportation</w:t>
      </w:r>
      <w:r w:rsidRPr="000676E8">
        <w:rPr>
          <w:rFonts w:ascii="Times New Roman" w:hAnsi="Times New Roman" w:cs="Times New Roman" w:hint="eastAsia"/>
        </w:rPr>
        <w:t xml:space="preserve"> Problem: M (|M|=3): suppliers, N: demands (|N|=2)</w:t>
      </w:r>
    </w:p>
    <w:p w:rsidR="000676E8" w:rsidRDefault="000676E8" w:rsidP="000676E8">
      <w:pPr>
        <w:pStyle w:val="a8"/>
        <w:ind w:left="760" w:firstLineChars="350" w:firstLine="700"/>
        <w:rPr>
          <w:rFonts w:ascii="Times New Roman" w:hAnsi="Times New Roman" w:cs="Times New Roman"/>
          <w:b/>
        </w:rPr>
      </w:pPr>
    </w:p>
    <w:p w:rsidR="00A22DB6" w:rsidRDefault="000676E8" w:rsidP="00B61182">
      <w:pPr>
        <w:pStyle w:val="a8"/>
        <w:ind w:left="760" w:firstLineChars="350" w:firstLine="70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71A11976" wp14:editId="4C5AB41C">
            <wp:extent cx="2341313" cy="1860550"/>
            <wp:effectExtent l="0" t="0" r="190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행렬예시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78" cy="186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82" w:rsidRDefault="00B61182" w:rsidP="00B61182">
      <w:pPr>
        <w:pStyle w:val="a8"/>
        <w:ind w:left="760" w:firstLineChars="350" w:firstLine="700"/>
        <w:rPr>
          <w:rFonts w:ascii="Times New Roman" w:hAnsi="Times New Roman" w:cs="Times New Roman"/>
        </w:rPr>
      </w:pPr>
    </w:p>
    <w:p w:rsidR="000676E8" w:rsidRPr="00A22DB6" w:rsidRDefault="000676E8" w:rsidP="00A22DB6">
      <w:pPr>
        <w:pStyle w:val="a8"/>
        <w:numPr>
          <w:ilvl w:val="0"/>
          <w:numId w:val="7"/>
        </w:numPr>
        <w:rPr>
          <w:rFonts w:ascii="Times New Roman" w:hAnsi="Times New Roman" w:cs="Times New Roman"/>
        </w:rPr>
      </w:pPr>
      <w:r w:rsidRPr="00A22DB6">
        <w:rPr>
          <w:rFonts w:ascii="Times New Roman" w:hAnsi="Times New Roman" w:cs="Times New Roman" w:hint="eastAsia"/>
        </w:rPr>
        <w:t>Network Problem (incidence matrix): Minimum Cost Network Flows</w:t>
      </w:r>
    </w:p>
    <w:p w:rsidR="000676E8" w:rsidRPr="00A22DB6" w:rsidRDefault="000676E8" w:rsidP="000676E8">
      <w:pPr>
        <w:pStyle w:val="a8"/>
        <w:rPr>
          <w:rFonts w:ascii="Times New Roman" w:hAnsi="Times New Roman" w:cs="Times New Roman"/>
        </w:rPr>
      </w:pPr>
    </w:p>
    <w:p w:rsidR="000676E8" w:rsidRDefault="000676E8" w:rsidP="000676E8">
      <w:pPr>
        <w:pStyle w:val="a8"/>
        <w:ind w:left="760"/>
        <w:rPr>
          <w:rFonts w:ascii="Times New Roman" w:hAnsi="Times New Roman" w:cs="Times New Roman"/>
        </w:rPr>
      </w:pPr>
    </w:p>
    <w:p w:rsidR="00A22DB6" w:rsidRDefault="00A22DB6" w:rsidP="000676E8">
      <w:pPr>
        <w:pStyle w:val="a8"/>
        <w:ind w:left="7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4F3CD86" wp14:editId="58205EC0">
            <wp:extent cx="4483100" cy="3826887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145" cy="382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6F0760" wp14:editId="0B7AB56F">
            <wp:extent cx="4851398" cy="1416050"/>
            <wp:effectExtent l="0" t="0" r="698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639" cy="141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E8" w:rsidRPr="000676E8" w:rsidRDefault="000676E8" w:rsidP="000676E8">
      <w:pPr>
        <w:pStyle w:val="a8"/>
        <w:rPr>
          <w:rFonts w:ascii="Times New Roman" w:hAnsi="Times New Roman" w:cs="Times New Roman"/>
        </w:rPr>
      </w:pPr>
    </w:p>
    <w:sectPr w:rsidR="000676E8" w:rsidRPr="000676E8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F1" w:rsidRDefault="003F00F1" w:rsidP="009567FD">
      <w:pPr>
        <w:spacing w:after="0" w:line="240" w:lineRule="auto"/>
      </w:pPr>
      <w:r>
        <w:separator/>
      </w:r>
    </w:p>
  </w:endnote>
  <w:endnote w:type="continuationSeparator" w:id="0">
    <w:p w:rsidR="003F00F1" w:rsidRDefault="003F00F1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G스마트체 Bold">
    <w:panose1 w:val="020B0600000101010101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F1" w:rsidRDefault="003F00F1" w:rsidP="009567FD">
      <w:pPr>
        <w:spacing w:after="0" w:line="240" w:lineRule="auto"/>
      </w:pPr>
      <w:r>
        <w:separator/>
      </w:r>
    </w:p>
  </w:footnote>
  <w:footnote w:type="continuationSeparator" w:id="0">
    <w:p w:rsidR="003F00F1" w:rsidRDefault="003F00F1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5F" w:rsidRDefault="003F00F1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5D5F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4B5D5F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0-23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4B5D5F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October 23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F74"/>
    <w:multiLevelType w:val="hybridMultilevel"/>
    <w:tmpl w:val="EE7A4496"/>
    <w:lvl w:ilvl="0" w:tplc="180864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802126"/>
    <w:multiLevelType w:val="hybridMultilevel"/>
    <w:tmpl w:val="2DC42E54"/>
    <w:lvl w:ilvl="0" w:tplc="945E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1B5BD8"/>
    <w:multiLevelType w:val="hybridMultilevel"/>
    <w:tmpl w:val="ABF44DB4"/>
    <w:lvl w:ilvl="0" w:tplc="588A260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BBA39E2"/>
    <w:multiLevelType w:val="hybridMultilevel"/>
    <w:tmpl w:val="DEA01FF6"/>
    <w:lvl w:ilvl="0" w:tplc="0BAE4F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25B1D"/>
    <w:rsid w:val="000676E8"/>
    <w:rsid w:val="001E19FB"/>
    <w:rsid w:val="001E2EF4"/>
    <w:rsid w:val="002415E7"/>
    <w:rsid w:val="002A6992"/>
    <w:rsid w:val="003B3B45"/>
    <w:rsid w:val="003F00F1"/>
    <w:rsid w:val="00411A9A"/>
    <w:rsid w:val="004B5D5F"/>
    <w:rsid w:val="004B7866"/>
    <w:rsid w:val="005919CE"/>
    <w:rsid w:val="00614F5F"/>
    <w:rsid w:val="00715CA5"/>
    <w:rsid w:val="00743C7E"/>
    <w:rsid w:val="00810EBC"/>
    <w:rsid w:val="009310BD"/>
    <w:rsid w:val="009567FD"/>
    <w:rsid w:val="00965634"/>
    <w:rsid w:val="009B150D"/>
    <w:rsid w:val="009D5A49"/>
    <w:rsid w:val="00A22DB6"/>
    <w:rsid w:val="00B4186C"/>
    <w:rsid w:val="00B43665"/>
    <w:rsid w:val="00B61182"/>
    <w:rsid w:val="00B74A3F"/>
    <w:rsid w:val="00B75348"/>
    <w:rsid w:val="00C115F4"/>
    <w:rsid w:val="00CD7E74"/>
    <w:rsid w:val="00CF676D"/>
    <w:rsid w:val="00D81B85"/>
    <w:rsid w:val="00E06577"/>
    <w:rsid w:val="00F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G스마트체 Bold">
    <w:panose1 w:val="020B0600000101010101"/>
    <w:charset w:val="81"/>
    <w:family w:val="modern"/>
    <w:pitch w:val="variable"/>
    <w:sig w:usb0="8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0E4D62"/>
    <w:rsid w:val="00164006"/>
    <w:rsid w:val="00287FC2"/>
    <w:rsid w:val="005245CB"/>
    <w:rsid w:val="00AA255A"/>
    <w:rsid w:val="00BE6661"/>
    <w:rsid w:val="00C555D2"/>
    <w:rsid w:val="00C8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AA255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AA25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4639E-CC56-4766-B211-851D2CF5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4</cp:revision>
  <dcterms:created xsi:type="dcterms:W3CDTF">2017-10-16T00:37:00Z</dcterms:created>
  <dcterms:modified xsi:type="dcterms:W3CDTF">2017-10-23T10:22:00Z</dcterms:modified>
</cp:coreProperties>
</file>