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Comparaison MongoDB, MySQL, Oracle(un peu)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SGBD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MongoDB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MySQL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hyperlink r:id="rId5">
              <w:r w:rsidRPr="00000000" w:rsidR="00000000" w:rsidDel="00000000">
                <w:rPr>
                  <w:shd w:val="clear" w:fill="d9ead3"/>
                  <w:rtl w:val="0"/>
                </w:rPr>
                <w:t xml:space="preserve">orientée documents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Objet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Schéma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252525"/>
                <w:shd w:val="clear" w:fill="d9ead3"/>
                <w:rtl w:val="0"/>
              </w:rPr>
              <w:t xml:space="preserve">pas de schéma prédéfini des données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schéma relationnel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Stockage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données stockées au format JSON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Lignes, colonnes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Manipulation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Collection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Table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Oracle: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Permet de manipuler une grosse quantité de données mais présente les même désavantage que mySql(schéma relationel, non dynamique etc...) et de surplus est lourd.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Pourquoi utiliser MongoDB?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Besoin d’une seule table, pas de relation.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système de requêtage évolué : mots clés (retrouver si une question a déja été posée?)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Performance: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color w:val="212121"/>
          <w:highlight w:val="white"/>
          <w:rtl w:val="0"/>
        </w:rPr>
        <w:t xml:space="preserve">Pas de  jointures et fournit d'excellents outils pour l'analyse de la performance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12121"/>
          <w:highlight w:val="white"/>
          <w:rtl w:val="0"/>
        </w:rPr>
        <w:t xml:space="preserve">→ apporte un gain de rapidité, mieux que une base de données relationnelle . (Besoin d’indéxer les données)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212121"/>
          <w:highlight w:val="white"/>
        </w:rPr>
      </w:pPr>
      <w:r w:rsidRPr="00000000" w:rsidR="00000000" w:rsidDel="00000000">
        <w:rPr>
          <w:color w:val="212121"/>
          <w:highlight w:val="white"/>
          <w:rtl w:val="0"/>
        </w:rPr>
        <w:t xml:space="preserve">Ecriture </w:t>
        <w:br w:type="textWrapping"/>
        <w:t xml:space="preserve">MongoDB par défaut préfère un taux élevé d'insertion en contrepartie de la sécurité.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12121"/>
          <w:highlight w:val="white"/>
          <w:rtl w:val="0"/>
        </w:rPr>
        <w:t xml:space="preserve">→ Besoin de charger des tonnes de lignes de données (avec les millions d’utilisateurs)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212121"/>
          <w:highlight w:val="white"/>
        </w:rPr>
      </w:pPr>
      <w:r w:rsidRPr="00000000" w:rsidR="00000000" w:rsidDel="00000000">
        <w:rPr>
          <w:color w:val="212121"/>
          <w:highlight w:val="white"/>
          <w:rtl w:val="0"/>
        </w:rPr>
        <w:t xml:space="preserve">La base de donnée peut atteindre une taille importante  (et Shard vos données)</w:t>
        <w:br w:type="textWrapping"/>
        <w:t xml:space="preserve">→  Dégradation de mySQL si ça dépasse les 5_10GB par table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12121"/>
          <w:highlight w:val="white"/>
          <w:rtl w:val="0"/>
        </w:rPr>
        <w:t xml:space="preserve">→ MongoDB intègre une solution facile qui permet de Shard les données donc de les répartir sur différents disques dur </w:t>
        <w:br w:type="textWrapping"/>
        <w:t xml:space="preserve">Bases de données mise à l'échelle est difficile ( une seule représentation de table MySQL va se dégrader en traversant la 5-10GB par table) . Si vous avez besoin pour partitionner et Shard votre base de données , MongoDB a intégré dans une solution facile pour cela.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212121"/>
          <w:highlight w:val="white"/>
        </w:rPr>
      </w:pPr>
      <w:r w:rsidRPr="00000000" w:rsidR="00000000" w:rsidDel="00000000">
        <w:rPr>
          <w:color w:val="212121"/>
          <w:highlight w:val="white"/>
          <w:rtl w:val="0"/>
        </w:rPr>
        <w:t xml:space="preserve">L’ensemble des données peut atteindre une taille importante (à partir de 1 Go ) et le schéma n’est pas stable( question sans réponses?)</w:t>
        <w:br w:type="textWrapping"/>
        <w:t xml:space="preserve">Obligation d’ajouter des colonnes en SGBDR = dégradation des performances lorsque la taille est supérieur à 1GO</w:t>
        <w:br w:type="textWrapping"/>
        <w:t xml:space="preserve">Avec MongoDB , l'ajout d'un nouveau champ n’affecte pas les anciennes lignes (ou documents ) et sera instantanée . Autre avantage, pas besoin d'un DBA de modifier votre schéma lorsqu’il ya des changements dans l’application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212121"/>
          <w:highlight w:val="white"/>
        </w:rPr>
      </w:pPr>
      <w:r w:rsidRPr="00000000" w:rsidR="00000000" w:rsidDel="00000000">
        <w:rPr>
          <w:color w:val="212121"/>
          <w:highlight w:val="white"/>
          <w:rtl w:val="0"/>
        </w:rPr>
        <w:t xml:space="preserve">Bonus : MongoDB est rapidement adopté par les applications web complexe conjointement avec nodejs . C’est plus performant car mongodb est basé BSON donc pas besoin d' opérateur JOIN pour interroger plusieurs tables . MongoDB est populaire et facile à utilisé en raison de sa simplicité et est “javascript friendly”, “json friendly”.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fr.wikipedia.org/wiki/Base_de_donn%C3%A9es_orient%C3%A9e_document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 SGBD.docx</dc:title>
</cp:coreProperties>
</file>