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658" w:rsidRPr="00783C77" w:rsidRDefault="00B80658" w:rsidP="00B806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C77">
        <w:rPr>
          <w:rFonts w:ascii="Times New Roman" w:hAnsi="Times New Roman" w:cs="Times New Roman"/>
          <w:b/>
          <w:sz w:val="24"/>
          <w:szCs w:val="24"/>
        </w:rPr>
        <w:t>PERJANJIAN SEWA MENYEWA</w:t>
      </w:r>
    </w:p>
    <w:p w:rsidR="00B80658" w:rsidRPr="00FF33DA" w:rsidRDefault="00B80658" w:rsidP="00FF33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C77">
        <w:rPr>
          <w:rFonts w:ascii="Times New Roman" w:hAnsi="Times New Roman" w:cs="Times New Roman"/>
          <w:b/>
          <w:sz w:val="24"/>
          <w:szCs w:val="24"/>
        </w:rPr>
        <w:t>E / 06 / EE</w:t>
      </w:r>
    </w:p>
    <w:p w:rsidR="00B80658" w:rsidRPr="00C32A85" w:rsidRDefault="00B80658" w:rsidP="00B806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A85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Rabu, </w:t>
      </w:r>
      <w:r w:rsidRPr="00C32A85">
        <w:rPr>
          <w:rFonts w:ascii="Times New Roman" w:hAnsi="Times New Roman" w:cs="Times New Roman"/>
          <w:sz w:val="24"/>
          <w:szCs w:val="24"/>
        </w:rPr>
        <w:t xml:space="preserve">09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A85">
        <w:rPr>
          <w:rFonts w:ascii="Times New Roman" w:hAnsi="Times New Roman" w:cs="Times New Roman"/>
          <w:b/>
          <w:sz w:val="24"/>
          <w:szCs w:val="24"/>
        </w:rPr>
        <w:t>“ PERJANJIAN</w:t>
      </w:r>
      <w:proofErr w:type="gramEnd"/>
      <w:r w:rsidRPr="00C32A85">
        <w:rPr>
          <w:rFonts w:ascii="Times New Roman" w:hAnsi="Times New Roman" w:cs="Times New Roman"/>
          <w:b/>
          <w:sz w:val="24"/>
          <w:szCs w:val="24"/>
        </w:rPr>
        <w:t xml:space="preserve"> ”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521D9" w:rsidRDefault="00F521D9" w:rsidP="00FF3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0658" w:rsidRPr="00C32A85" w:rsidRDefault="00B80658" w:rsidP="00FF3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>Nama</w:t>
      </w:r>
      <w:r w:rsidRPr="00C32A8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C32A8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2A85">
        <w:rPr>
          <w:rFonts w:ascii="Times New Roman" w:hAnsi="Times New Roman" w:cs="Times New Roman"/>
          <w:b/>
          <w:sz w:val="24"/>
          <w:szCs w:val="24"/>
        </w:rPr>
        <w:t xml:space="preserve">Ria </w:t>
      </w:r>
      <w:proofErr w:type="spellStart"/>
      <w:r w:rsidRPr="00C32A85">
        <w:rPr>
          <w:rFonts w:ascii="Times New Roman" w:hAnsi="Times New Roman" w:cs="Times New Roman"/>
          <w:b/>
          <w:sz w:val="24"/>
          <w:szCs w:val="24"/>
        </w:rPr>
        <w:t>Anggaraini</w:t>
      </w:r>
      <w:proofErr w:type="spellEnd"/>
      <w:r w:rsidRPr="00C32A85">
        <w:rPr>
          <w:rFonts w:ascii="Times New Roman" w:hAnsi="Times New Roman" w:cs="Times New Roman"/>
          <w:b/>
          <w:sz w:val="24"/>
          <w:szCs w:val="24"/>
        </w:rPr>
        <w:t>, SE</w:t>
      </w:r>
    </w:p>
    <w:p w:rsidR="00B80658" w:rsidRPr="00C32A85" w:rsidRDefault="00B80658" w:rsidP="00F521D9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>Alamat</w:t>
      </w:r>
      <w:r w:rsidR="00F521D9">
        <w:rPr>
          <w:rFonts w:ascii="Times New Roman" w:hAnsi="Times New Roman" w:cs="Times New Roman"/>
          <w:sz w:val="24"/>
          <w:szCs w:val="24"/>
        </w:rPr>
        <w:tab/>
      </w:r>
      <w:r w:rsidRPr="00C32A85">
        <w:rPr>
          <w:rFonts w:ascii="Times New Roman" w:hAnsi="Times New Roman" w:cs="Times New Roman"/>
          <w:sz w:val="24"/>
          <w:szCs w:val="24"/>
        </w:rPr>
        <w:tab/>
        <w:t xml:space="preserve">: Taman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Meruya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Ilir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Jl. Wijaya Kusuma Blok A13/11 </w:t>
      </w:r>
    </w:p>
    <w:p w:rsidR="00B80658" w:rsidRPr="00C32A85" w:rsidRDefault="00B80658" w:rsidP="00F521D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32A85">
        <w:rPr>
          <w:rFonts w:ascii="Times New Roman" w:hAnsi="Times New Roman" w:cs="Times New Roman"/>
          <w:sz w:val="24"/>
          <w:szCs w:val="24"/>
        </w:rPr>
        <w:t>Meruya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C32A85">
        <w:rPr>
          <w:rFonts w:ascii="Times New Roman" w:hAnsi="Times New Roman" w:cs="Times New Roman"/>
          <w:sz w:val="24"/>
          <w:szCs w:val="24"/>
        </w:rPr>
        <w:t xml:space="preserve"> Jakarta Barat</w:t>
      </w:r>
    </w:p>
    <w:p w:rsidR="00B80658" w:rsidRPr="00C32A85" w:rsidRDefault="00B80658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>No. KTP</w:t>
      </w:r>
      <w:r w:rsidRPr="00C32A85">
        <w:rPr>
          <w:rFonts w:ascii="Times New Roman" w:hAnsi="Times New Roman" w:cs="Times New Roman"/>
          <w:sz w:val="24"/>
          <w:szCs w:val="24"/>
        </w:rPr>
        <w:tab/>
        <w:t>: 317308500377</w:t>
      </w:r>
      <w:r w:rsidR="00F569FA" w:rsidRPr="00C32A85">
        <w:rPr>
          <w:rFonts w:ascii="Times New Roman" w:hAnsi="Times New Roman" w:cs="Times New Roman"/>
          <w:sz w:val="24"/>
          <w:szCs w:val="24"/>
        </w:rPr>
        <w:t>0002</w:t>
      </w: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ab/>
        <w:t>:</w:t>
      </w:r>
      <w:r w:rsidR="00F521D9">
        <w:rPr>
          <w:rFonts w:ascii="Times New Roman" w:hAnsi="Times New Roman" w:cs="Times New Roman"/>
          <w:sz w:val="24"/>
          <w:szCs w:val="24"/>
        </w:rPr>
        <w:t xml:space="preserve"> </w:t>
      </w:r>
      <w:r w:rsidRPr="00C32A85">
        <w:rPr>
          <w:rFonts w:ascii="Times New Roman" w:hAnsi="Times New Roman" w:cs="Times New Roman"/>
          <w:sz w:val="24"/>
          <w:szCs w:val="24"/>
        </w:rPr>
        <w:t>087888505089</w:t>
      </w: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A8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atasnama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A85"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 w:rsidRPr="00C32A85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proofErr w:type="gramEnd"/>
      <w:r w:rsidRPr="00C32A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C32A85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1D9" w:rsidRDefault="00F521D9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 xml:space="preserve">Nama </w:t>
      </w:r>
      <w:r w:rsidRPr="00C32A85">
        <w:rPr>
          <w:rFonts w:ascii="Times New Roman" w:hAnsi="Times New Roman" w:cs="Times New Roman"/>
          <w:sz w:val="24"/>
          <w:szCs w:val="24"/>
        </w:rPr>
        <w:tab/>
      </w:r>
      <w:r w:rsidR="00F521D9">
        <w:rPr>
          <w:rFonts w:ascii="Times New Roman" w:hAnsi="Times New Roman" w:cs="Times New Roman"/>
          <w:sz w:val="24"/>
          <w:szCs w:val="24"/>
        </w:rPr>
        <w:tab/>
      </w:r>
      <w:r w:rsidRPr="00C32A85">
        <w:rPr>
          <w:rFonts w:ascii="Times New Roman" w:hAnsi="Times New Roman" w:cs="Times New Roman"/>
          <w:sz w:val="24"/>
          <w:szCs w:val="24"/>
        </w:rPr>
        <w:t>: Alien Wijaya</w:t>
      </w: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>Alamat</w:t>
      </w:r>
      <w:r w:rsidRPr="00C32A85">
        <w:rPr>
          <w:rFonts w:ascii="Times New Roman" w:hAnsi="Times New Roman" w:cs="Times New Roman"/>
          <w:sz w:val="24"/>
          <w:szCs w:val="24"/>
        </w:rPr>
        <w:tab/>
      </w:r>
      <w:r w:rsidR="00F521D9">
        <w:rPr>
          <w:rFonts w:ascii="Times New Roman" w:hAnsi="Times New Roman" w:cs="Times New Roman"/>
          <w:sz w:val="24"/>
          <w:szCs w:val="24"/>
        </w:rPr>
        <w:tab/>
      </w:r>
      <w:r w:rsidRPr="00C32A85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Bunced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II No. 31 RT.001/011</w:t>
      </w: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ab/>
      </w:r>
      <w:r w:rsidRPr="00C32A85">
        <w:rPr>
          <w:rFonts w:ascii="Times New Roman" w:hAnsi="Times New Roman" w:cs="Times New Roman"/>
          <w:sz w:val="24"/>
          <w:szCs w:val="24"/>
        </w:rPr>
        <w:tab/>
        <w:t xml:space="preserve">  Jayapura Selatan,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Adipura</w:t>
      </w:r>
      <w:proofErr w:type="spellEnd"/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>No. KTP</w:t>
      </w:r>
      <w:r w:rsidRPr="00C32A85">
        <w:rPr>
          <w:rFonts w:ascii="Times New Roman" w:hAnsi="Times New Roman" w:cs="Times New Roman"/>
          <w:sz w:val="24"/>
          <w:szCs w:val="24"/>
        </w:rPr>
        <w:tab/>
        <w:t>: 9171025706890007</w:t>
      </w:r>
    </w:p>
    <w:p w:rsidR="00F569FA" w:rsidRPr="00C32A85" w:rsidRDefault="00F569FA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A85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ab/>
        <w:t>: 08</w:t>
      </w:r>
      <w:r w:rsidR="00C32A85" w:rsidRPr="00C32A85">
        <w:rPr>
          <w:rFonts w:ascii="Times New Roman" w:hAnsi="Times New Roman" w:cs="Times New Roman"/>
          <w:sz w:val="24"/>
          <w:szCs w:val="24"/>
        </w:rPr>
        <w:t>2112699617</w:t>
      </w:r>
    </w:p>
    <w:p w:rsidR="00C32A85" w:rsidRDefault="00C32A85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A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A85"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 w:rsidRPr="00C32A85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proofErr w:type="gramEnd"/>
      <w:r w:rsidRPr="00C32A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2A85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C32A85">
        <w:rPr>
          <w:rFonts w:ascii="Times New Roman" w:hAnsi="Times New Roman" w:cs="Times New Roman"/>
          <w:b/>
          <w:sz w:val="24"/>
          <w:szCs w:val="24"/>
        </w:rPr>
        <w:t xml:space="preserve"> “ </w:t>
      </w:r>
    </w:p>
    <w:p w:rsidR="00C32A85" w:rsidRDefault="00C32A85" w:rsidP="00F521D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A8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2A85" w:rsidRDefault="00C32A85" w:rsidP="00F521D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Duren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Kav</w:t>
      </w:r>
      <w:proofErr w:type="spellEnd"/>
      <w:r>
        <w:rPr>
          <w:rFonts w:ascii="Times New Roman" w:hAnsi="Times New Roman" w:cs="Times New Roman"/>
          <w:sz w:val="24"/>
          <w:szCs w:val="24"/>
        </w:rPr>
        <w:t>. 5-9 Jakarta Barat.</w:t>
      </w:r>
    </w:p>
    <w:p w:rsidR="00C32A85" w:rsidRDefault="00C32A85" w:rsidP="00F521D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21D9" w:rsidRDefault="00C32A85" w:rsidP="00F521D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C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3C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83C77" w:rsidRPr="00783C77" w:rsidRDefault="00783C77" w:rsidP="00F5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C77">
        <w:rPr>
          <w:rFonts w:ascii="Times New Roman" w:hAnsi="Times New Roman" w:cs="Times New Roman"/>
          <w:b/>
          <w:sz w:val="24"/>
          <w:szCs w:val="24"/>
        </w:rPr>
        <w:t>PASAL 1</w:t>
      </w:r>
    </w:p>
    <w:p w:rsidR="00783C77" w:rsidRDefault="00783C77" w:rsidP="00F5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C77">
        <w:rPr>
          <w:rFonts w:ascii="Times New Roman" w:hAnsi="Times New Roman" w:cs="Times New Roman"/>
          <w:b/>
          <w:sz w:val="24"/>
          <w:szCs w:val="24"/>
        </w:rPr>
        <w:t>OBYEK SEWA MENYEWA</w:t>
      </w:r>
    </w:p>
    <w:p w:rsidR="00FF33DA" w:rsidRDefault="00FF33DA" w:rsidP="00F5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77" w:rsidRDefault="00783C77" w:rsidP="00F52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1(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 set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gordein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2 pc AC,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Mediterania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Garden Residence 2, Tower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Edelweis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 unit E/06/EE </w:t>
      </w: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Duren Raya, Jakarta Barat.</w:t>
      </w:r>
    </w:p>
    <w:p w:rsidR="00783C77" w:rsidRDefault="00783C77" w:rsidP="00FF33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2</w:t>
      </w:r>
    </w:p>
    <w:p w:rsidR="00FF33DA" w:rsidRDefault="00783C77" w:rsidP="00FF33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MASA SEWA</w:t>
      </w:r>
    </w:p>
    <w:p w:rsidR="00FF33DA" w:rsidRDefault="00FF33DA" w:rsidP="00FF33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AFE" w:rsidRPr="00FF33DA" w:rsidRDefault="00783C77" w:rsidP="00FF33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="00B75AF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75A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r w:rsidR="00B75AFE"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spellStart"/>
      <w:r w:rsidR="00B75AFE">
        <w:rPr>
          <w:rFonts w:ascii="Times New Roman" w:hAnsi="Times New Roman" w:cs="Times New Roman"/>
          <w:b/>
          <w:sz w:val="24"/>
          <w:szCs w:val="24"/>
        </w:rPr>
        <w:t>Januari</w:t>
      </w:r>
      <w:proofErr w:type="spellEnd"/>
      <w:r w:rsidR="00B75AFE">
        <w:rPr>
          <w:rFonts w:ascii="Times New Roman" w:hAnsi="Times New Roman" w:cs="Times New Roman"/>
          <w:b/>
          <w:sz w:val="24"/>
          <w:szCs w:val="24"/>
        </w:rPr>
        <w:t xml:space="preserve"> 2019</w:t>
      </w:r>
      <w:r w:rsidR="00B75A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r w:rsidR="00B75AFE">
        <w:rPr>
          <w:rFonts w:ascii="Times New Roman" w:hAnsi="Times New Roman" w:cs="Times New Roman"/>
          <w:b/>
          <w:sz w:val="24"/>
          <w:szCs w:val="24"/>
        </w:rPr>
        <w:t xml:space="preserve">09 </w:t>
      </w:r>
      <w:proofErr w:type="spellStart"/>
      <w:r w:rsidR="00B75AFE">
        <w:rPr>
          <w:rFonts w:ascii="Times New Roman" w:hAnsi="Times New Roman" w:cs="Times New Roman"/>
          <w:b/>
          <w:sz w:val="24"/>
          <w:szCs w:val="24"/>
        </w:rPr>
        <w:t>Januari</w:t>
      </w:r>
      <w:proofErr w:type="spellEnd"/>
      <w:r w:rsidR="00B75AFE">
        <w:rPr>
          <w:rFonts w:ascii="Times New Roman" w:hAnsi="Times New Roman" w:cs="Times New Roman"/>
          <w:b/>
          <w:sz w:val="24"/>
          <w:szCs w:val="24"/>
        </w:rPr>
        <w:t xml:space="preserve"> 2021 </w:t>
      </w:r>
      <w:r w:rsidR="00B75AF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r w:rsidR="00B75AFE">
        <w:rPr>
          <w:rFonts w:ascii="Times New Roman" w:hAnsi="Times New Roman" w:cs="Times New Roman"/>
          <w:b/>
          <w:sz w:val="24"/>
          <w:szCs w:val="24"/>
        </w:rPr>
        <w:t xml:space="preserve">“Masa </w:t>
      </w:r>
      <w:proofErr w:type="spellStart"/>
      <w:r w:rsidR="00B75AFE">
        <w:rPr>
          <w:rFonts w:ascii="Times New Roman" w:hAnsi="Times New Roman" w:cs="Times New Roman"/>
          <w:b/>
          <w:sz w:val="24"/>
          <w:szCs w:val="24"/>
        </w:rPr>
        <w:t>Sewa</w:t>
      </w:r>
      <w:proofErr w:type="spellEnd"/>
      <w:r w:rsidR="00B75AFE">
        <w:rPr>
          <w:rFonts w:ascii="Times New Roman" w:hAnsi="Times New Roman" w:cs="Times New Roman"/>
          <w:b/>
          <w:sz w:val="24"/>
          <w:szCs w:val="24"/>
        </w:rPr>
        <w:t xml:space="preserve">”).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A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75AFE">
        <w:rPr>
          <w:rFonts w:ascii="Times New Roman" w:hAnsi="Times New Roman" w:cs="Times New Roman"/>
          <w:sz w:val="24"/>
          <w:szCs w:val="24"/>
        </w:rPr>
        <w:t>.</w:t>
      </w:r>
    </w:p>
    <w:p w:rsidR="00B75AFE" w:rsidRDefault="00B75AFE" w:rsidP="00FF33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PASAL 3</w:t>
      </w:r>
    </w:p>
    <w:p w:rsidR="00B75AFE" w:rsidRDefault="00B75AFE" w:rsidP="00FF33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KEWAJIBAN PEMBAYARAN</w:t>
      </w:r>
    </w:p>
    <w:p w:rsidR="00B75AFE" w:rsidRDefault="00B75AFE" w:rsidP="0047526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5AFE" w:rsidRPr="00583CB9" w:rsidRDefault="00B75AFE" w:rsidP="0047526E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Rp.</w:t>
      </w:r>
      <w:r w:rsidR="001B0CF0">
        <w:rPr>
          <w:rFonts w:ascii="Times New Roman" w:hAnsi="Times New Roman" w:cs="Times New Roman"/>
          <w:b/>
          <w:sz w:val="24"/>
          <w:szCs w:val="24"/>
        </w:rPr>
        <w:t>48.250.000,-</w:t>
      </w:r>
    </w:p>
    <w:p w:rsidR="00583CB9" w:rsidRPr="001B0CF0" w:rsidRDefault="00583CB9" w:rsidP="00583CB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583CB9" w:rsidRPr="00583CB9" w:rsidRDefault="001B0CF0" w:rsidP="00583CB9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Rp.96.500.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000,-</w:t>
      </w:r>
      <w:proofErr w:type="gramEnd"/>
    </w:p>
    <w:p w:rsidR="001B0CF0" w:rsidRDefault="001B0CF0" w:rsidP="0047526E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B0CF0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Pr="001B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C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B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CF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.3.000.000,-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unit.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0CF0" w:rsidRDefault="001B0CF0" w:rsidP="0047526E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2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26E">
        <w:rPr>
          <w:rFonts w:ascii="Times New Roman" w:hAnsi="Times New Roman" w:cs="Times New Roman"/>
          <w:sz w:val="24"/>
          <w:szCs w:val="24"/>
        </w:rPr>
        <w:t xml:space="preserve">2019 –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2019 dan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2020 -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2020 dan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2020 –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6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7526E">
        <w:rPr>
          <w:rFonts w:ascii="Times New Roman" w:hAnsi="Times New Roman" w:cs="Times New Roman"/>
          <w:sz w:val="24"/>
          <w:szCs w:val="24"/>
        </w:rPr>
        <w:t>.</w:t>
      </w:r>
    </w:p>
    <w:p w:rsidR="00FF33DA" w:rsidRDefault="0047526E" w:rsidP="00FF33D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ke:</w:t>
      </w:r>
      <w:proofErr w:type="spellEnd"/>
    </w:p>
    <w:p w:rsidR="00FF33DA" w:rsidRDefault="0047526E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F33DA">
        <w:rPr>
          <w:rFonts w:ascii="Times New Roman" w:hAnsi="Times New Roman" w:cs="Times New Roman"/>
          <w:sz w:val="24"/>
          <w:szCs w:val="24"/>
        </w:rPr>
        <w:t>Bank</w:t>
      </w:r>
      <w:r w:rsidRPr="00FF33DA">
        <w:rPr>
          <w:rFonts w:ascii="Times New Roman" w:hAnsi="Times New Roman" w:cs="Times New Roman"/>
          <w:sz w:val="24"/>
          <w:szCs w:val="24"/>
        </w:rPr>
        <w:tab/>
      </w:r>
      <w:r w:rsidRPr="00FF33DA">
        <w:rPr>
          <w:rFonts w:ascii="Times New Roman" w:hAnsi="Times New Roman" w:cs="Times New Roman"/>
          <w:sz w:val="24"/>
          <w:szCs w:val="24"/>
        </w:rPr>
        <w:tab/>
        <w:t xml:space="preserve">: BCA </w:t>
      </w:r>
      <w:proofErr w:type="spellStart"/>
      <w:r w:rsidRPr="00FF33D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F33DA">
        <w:rPr>
          <w:rFonts w:ascii="Times New Roman" w:hAnsi="Times New Roman" w:cs="Times New Roman"/>
          <w:sz w:val="24"/>
          <w:szCs w:val="24"/>
        </w:rPr>
        <w:t xml:space="preserve"> Taman </w:t>
      </w:r>
      <w:proofErr w:type="spellStart"/>
      <w:r w:rsidRPr="00FF33DA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FF33DA">
        <w:rPr>
          <w:rFonts w:ascii="Times New Roman" w:hAnsi="Times New Roman" w:cs="Times New Roman"/>
          <w:sz w:val="24"/>
          <w:szCs w:val="24"/>
        </w:rPr>
        <w:t xml:space="preserve"> Mall</w:t>
      </w:r>
    </w:p>
    <w:p w:rsidR="00FF33DA" w:rsidRDefault="0047526E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475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4670168684</w:t>
      </w:r>
    </w:p>
    <w:p w:rsidR="00FF33DA" w:rsidRDefault="0047526E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Anggaraini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="00FF33DA">
        <w:rPr>
          <w:rFonts w:ascii="Times New Roman" w:hAnsi="Times New Roman" w:cs="Times New Roman"/>
          <w:sz w:val="24"/>
          <w:szCs w:val="24"/>
        </w:rPr>
        <w:t>E</w:t>
      </w:r>
    </w:p>
    <w:p w:rsidR="00FF33DA" w:rsidRDefault="00FF33DA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FF33DA" w:rsidRPr="00FF33DA" w:rsidRDefault="00FF33DA" w:rsidP="00FF33DA">
      <w:pPr>
        <w:pStyle w:val="ListParagraph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33DA">
        <w:rPr>
          <w:rFonts w:ascii="Times New Roman" w:hAnsi="Times New Roman" w:cs="Times New Roman"/>
          <w:b/>
          <w:sz w:val="28"/>
          <w:szCs w:val="28"/>
        </w:rPr>
        <w:t>Pasal</w:t>
      </w:r>
      <w:proofErr w:type="spellEnd"/>
      <w:r w:rsidRPr="00FF33DA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FF33DA" w:rsidRDefault="00FF33DA" w:rsidP="00FF33DA">
      <w:pPr>
        <w:pStyle w:val="ListParagraph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3DA">
        <w:rPr>
          <w:rFonts w:ascii="Times New Roman" w:hAnsi="Times New Roman" w:cs="Times New Roman"/>
          <w:b/>
          <w:sz w:val="28"/>
          <w:szCs w:val="28"/>
        </w:rPr>
        <w:t>FASILITAS-FASILITAS</w:t>
      </w:r>
    </w:p>
    <w:p w:rsidR="00FF33DA" w:rsidRDefault="00FF33DA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3C95" w:rsidRDefault="00C23C95" w:rsidP="00FF33D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FF33DA" w:rsidRDefault="00FF33DA" w:rsidP="00FF33DA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2.200 watt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PT.PLN.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oleh PLN.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, copy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C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23C95">
        <w:rPr>
          <w:rFonts w:ascii="Times New Roman" w:hAnsi="Times New Roman" w:cs="Times New Roman"/>
          <w:sz w:val="24"/>
          <w:szCs w:val="24"/>
        </w:rPr>
        <w:t>.</w:t>
      </w:r>
    </w:p>
    <w:p w:rsidR="00C23C95" w:rsidRDefault="00C23C95" w:rsidP="00C23C95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C23C95" w:rsidRDefault="00C23C95" w:rsidP="00C23C95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PDAM.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3C95" w:rsidRPr="00C23C95" w:rsidRDefault="00C23C95" w:rsidP="00C23C95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C95" w:rsidRDefault="00C23C95" w:rsidP="00C23C95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3C95" w:rsidRDefault="00C23C95" w:rsidP="00C23C95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3CB9" w:rsidRPr="00583CB9" w:rsidRDefault="00C23C95" w:rsidP="00583CB9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3CB9" w:rsidRPr="00583CB9" w:rsidRDefault="00583CB9" w:rsidP="00583CB9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3C95" w:rsidRDefault="00C23C95" w:rsidP="00C23C95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3C95" w:rsidRDefault="00C23C95" w:rsidP="00C23C9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3C95" w:rsidRPr="00C23C95" w:rsidRDefault="00C23C95" w:rsidP="00C23C9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23C95" w:rsidRPr="00C23C95" w:rsidSect="00FF33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950"/>
    <w:multiLevelType w:val="hybridMultilevel"/>
    <w:tmpl w:val="12AC9D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4AC4"/>
    <w:multiLevelType w:val="hybridMultilevel"/>
    <w:tmpl w:val="12AC9D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09FC"/>
    <w:multiLevelType w:val="hybridMultilevel"/>
    <w:tmpl w:val="6B2E4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58"/>
    <w:rsid w:val="001B0CF0"/>
    <w:rsid w:val="0047526E"/>
    <w:rsid w:val="00583CB9"/>
    <w:rsid w:val="00783C77"/>
    <w:rsid w:val="00B75AFE"/>
    <w:rsid w:val="00B80658"/>
    <w:rsid w:val="00C23C95"/>
    <w:rsid w:val="00C32A85"/>
    <w:rsid w:val="00F521D9"/>
    <w:rsid w:val="00F569FA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5612"/>
  <w15:chartTrackingRefBased/>
  <w15:docId w15:val="{6CE5D6DF-20C6-4F35-9420-7F98447B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</dc:creator>
  <cp:keywords/>
  <dc:description/>
  <cp:lastModifiedBy>Anom</cp:lastModifiedBy>
  <cp:revision>1</cp:revision>
  <dcterms:created xsi:type="dcterms:W3CDTF">2019-01-25T13:45:00Z</dcterms:created>
  <dcterms:modified xsi:type="dcterms:W3CDTF">2019-01-25T15:45:00Z</dcterms:modified>
</cp:coreProperties>
</file>