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1230" w:rsidRPr="00691230" w:rsidRDefault="00691230" w:rsidP="00C71D86">
      <w:pPr>
        <w:jc w:val="both"/>
        <w:rPr>
          <w:b/>
          <w:u w:val="single"/>
        </w:rPr>
      </w:pPr>
      <w:r w:rsidRPr="00691230">
        <w:rPr>
          <w:b/>
          <w:u w:val="single"/>
        </w:rPr>
        <w:t>Write up for top four bullets:</w:t>
      </w:r>
    </w:p>
    <w:p w:rsidR="00EC0596" w:rsidRPr="0048691D" w:rsidRDefault="0048691D" w:rsidP="00C71D86">
      <w:pPr>
        <w:jc w:val="both"/>
        <w:rPr>
          <w:b/>
        </w:rPr>
      </w:pPr>
      <w:r w:rsidRPr="0048691D">
        <w:rPr>
          <w:b/>
        </w:rPr>
        <w:t xml:space="preserve">HVAC </w:t>
      </w:r>
    </w:p>
    <w:p w:rsidR="0048691D" w:rsidRDefault="00C71D86" w:rsidP="00C71D86">
      <w:pPr>
        <w:jc w:val="both"/>
        <w:rPr>
          <w:rFonts w:ascii="Times New Roman" w:hAnsi="Times New Roman" w:cs="Times New Roman"/>
          <w:color w:val="474848"/>
        </w:rPr>
      </w:pPr>
      <w:r>
        <w:rPr>
          <w:rFonts w:ascii="Times New Roman" w:hAnsi="Times New Roman" w:cs="Times New Roman"/>
        </w:rPr>
        <w:t>W</w:t>
      </w:r>
      <w:r w:rsidR="0048691D" w:rsidRPr="0048691D">
        <w:rPr>
          <w:rFonts w:ascii="Times New Roman" w:hAnsi="Times New Roman" w:cs="Times New Roman"/>
        </w:rPr>
        <w:t xml:space="preserve">orking closely with global partners </w:t>
      </w:r>
      <w:r>
        <w:rPr>
          <w:rFonts w:ascii="Times New Roman" w:hAnsi="Times New Roman" w:cs="Times New Roman"/>
        </w:rPr>
        <w:t xml:space="preserve">we </w:t>
      </w:r>
      <w:r w:rsidR="0048691D" w:rsidRPr="0048691D">
        <w:rPr>
          <w:rFonts w:ascii="Times New Roman" w:hAnsi="Times New Roman" w:cs="Times New Roman"/>
        </w:rPr>
        <w:t>offer a c</w:t>
      </w:r>
      <w:r w:rsidR="0048691D" w:rsidRPr="0048691D">
        <w:rPr>
          <w:rFonts w:ascii="Times New Roman" w:hAnsi="Times New Roman" w:cs="Times New Roman"/>
          <w:color w:val="474848"/>
        </w:rPr>
        <w:t>omprehensive range of indoor and outdoor s</w:t>
      </w:r>
      <w:r>
        <w:rPr>
          <w:rFonts w:ascii="Times New Roman" w:hAnsi="Times New Roman" w:cs="Times New Roman"/>
          <w:color w:val="474848"/>
        </w:rPr>
        <w:t xml:space="preserve">ystems to serve the </w:t>
      </w:r>
      <w:r w:rsidR="0048691D" w:rsidRPr="0048691D">
        <w:rPr>
          <w:rFonts w:ascii="Times New Roman" w:hAnsi="Times New Roman" w:cs="Times New Roman"/>
          <w:color w:val="474848"/>
        </w:rPr>
        <w:t>cooling needs of a wide variety of residential and commercial buildings. Whatever your building type our HVAC systems offer precise temperature control and</w:t>
      </w:r>
      <w:r>
        <w:rPr>
          <w:rFonts w:ascii="Times New Roman" w:hAnsi="Times New Roman" w:cs="Times New Roman"/>
          <w:color w:val="474848"/>
        </w:rPr>
        <w:t xml:space="preserve"> outstanding energy efficiency. </w:t>
      </w:r>
    </w:p>
    <w:p w:rsidR="00C71D86" w:rsidRDefault="00C71D86" w:rsidP="00C71D86">
      <w:pPr>
        <w:jc w:val="both"/>
        <w:rPr>
          <w:rFonts w:ascii="Times New Roman" w:hAnsi="Times New Roman" w:cs="Times New Roman"/>
          <w:color w:val="474848"/>
        </w:rPr>
      </w:pPr>
    </w:p>
    <w:p w:rsidR="0048691D" w:rsidRPr="00C71D86" w:rsidRDefault="0048691D" w:rsidP="00C71D86">
      <w:pPr>
        <w:jc w:val="both"/>
        <w:rPr>
          <w:b/>
        </w:rPr>
      </w:pPr>
      <w:r w:rsidRPr="00C71D86">
        <w:rPr>
          <w:b/>
        </w:rPr>
        <w:t>Elevators</w:t>
      </w:r>
    </w:p>
    <w:p w:rsidR="0048691D" w:rsidRDefault="0048691D" w:rsidP="00C71D86">
      <w:pPr>
        <w:jc w:val="both"/>
      </w:pPr>
      <w:r>
        <w:t xml:space="preserve">We help you to rise above the rest with utmost safety and comfort. We provide design, installation and maintenance service for </w:t>
      </w:r>
      <w:proofErr w:type="spellStart"/>
      <w:r>
        <w:t>Liwin</w:t>
      </w:r>
      <w:proofErr w:type="spellEnd"/>
      <w:r>
        <w:t xml:space="preserve"> elevators and escalators in Bangladesh. </w:t>
      </w:r>
      <w:r w:rsidR="00C71D86">
        <w:t xml:space="preserve">Be it residential, commercial, cargo, clean-room or stair-lift, we have the right solution for your need to go up. </w:t>
      </w:r>
    </w:p>
    <w:p w:rsidR="0048691D" w:rsidRDefault="0048691D" w:rsidP="00C71D86">
      <w:pPr>
        <w:jc w:val="both"/>
      </w:pPr>
    </w:p>
    <w:p w:rsidR="0048691D" w:rsidRPr="00C71607" w:rsidRDefault="0048691D" w:rsidP="00C71D86">
      <w:pPr>
        <w:jc w:val="both"/>
        <w:rPr>
          <w:b/>
        </w:rPr>
      </w:pPr>
      <w:r w:rsidRPr="00C71607">
        <w:rPr>
          <w:b/>
        </w:rPr>
        <w:t xml:space="preserve">Airtime </w:t>
      </w:r>
      <w:r w:rsidR="00B3384D">
        <w:rPr>
          <w:b/>
        </w:rPr>
        <w:t>TopUp</w:t>
      </w:r>
    </w:p>
    <w:p w:rsidR="0048691D" w:rsidRDefault="00C71D86" w:rsidP="00C71D86">
      <w:pPr>
        <w:jc w:val="both"/>
      </w:pPr>
      <w:r>
        <w:t xml:space="preserve">Send the gift of Airtime to families and friends around the world. </w:t>
      </w:r>
      <w:r w:rsidRPr="00C71D86">
        <w:t>Mobile technology has given us speed, accessibility and an enhanced capacity to interact like never before.</w:t>
      </w:r>
      <w:r>
        <w:t xml:space="preserve"> </w:t>
      </w:r>
      <w:r w:rsidR="000D4EA2">
        <w:t xml:space="preserve">We provide a scalable and robust platform for cross border airtime TopUp for all Bangladesh mobile operators. </w:t>
      </w:r>
      <w:r>
        <w:t xml:space="preserve"> </w:t>
      </w:r>
    </w:p>
    <w:p w:rsidR="0048691D" w:rsidRDefault="0048691D"/>
    <w:p w:rsidR="0048691D" w:rsidRPr="00C71607" w:rsidRDefault="0048691D">
      <w:pPr>
        <w:rPr>
          <w:b/>
        </w:rPr>
      </w:pPr>
      <w:r w:rsidRPr="00C71607">
        <w:rPr>
          <w:b/>
        </w:rPr>
        <w:t xml:space="preserve">Cyber Security </w:t>
      </w:r>
    </w:p>
    <w:p w:rsidR="00691230" w:rsidRDefault="00C71607">
      <w:r>
        <w:t xml:space="preserve">We provide a comprehensive suite of services for securing your digital landscape. Working with global partners with the experience of working in over 35 countries we provide cyber security services in code review, penetration testing, ISO 27001, CBEST, CTAS and a further tailored services. </w:t>
      </w:r>
    </w:p>
    <w:p w:rsidR="00B3384D" w:rsidRDefault="00B3384D"/>
    <w:p w:rsidR="00B3384D" w:rsidRDefault="00B3384D"/>
    <w:p w:rsidR="00B3384D" w:rsidRDefault="00B3384D"/>
    <w:p w:rsidR="00B3384D" w:rsidRDefault="00B3384D"/>
    <w:p w:rsidR="00B3384D" w:rsidRDefault="00B3384D"/>
    <w:p w:rsidR="00B3384D" w:rsidRDefault="00B3384D"/>
    <w:p w:rsidR="00B3384D" w:rsidRDefault="00B3384D"/>
    <w:p w:rsidR="00B3384D" w:rsidRDefault="00B3384D"/>
    <w:p w:rsidR="00B3384D" w:rsidRDefault="00B3384D"/>
    <w:p w:rsidR="00B3384D" w:rsidRDefault="00B3384D"/>
    <w:p w:rsidR="00B3384D" w:rsidRDefault="00B3384D"/>
    <w:p w:rsidR="00B3384D" w:rsidRDefault="00B3384D"/>
    <w:p w:rsidR="00691230" w:rsidRPr="00A52F51" w:rsidRDefault="00A52F51">
      <w:pPr>
        <w:rPr>
          <w:b/>
          <w:u w:val="single"/>
        </w:rPr>
      </w:pPr>
      <w:r w:rsidRPr="00A52F51">
        <w:rPr>
          <w:b/>
          <w:u w:val="single"/>
        </w:rPr>
        <w:lastRenderedPageBreak/>
        <w:t>Write up for HVAC Panel</w:t>
      </w:r>
    </w:p>
    <w:p w:rsidR="00691230" w:rsidRPr="00691230" w:rsidRDefault="00691230">
      <w:pPr>
        <w:rPr>
          <w:b/>
        </w:rPr>
      </w:pPr>
      <w:r w:rsidRPr="00691230">
        <w:rPr>
          <w:b/>
        </w:rPr>
        <w:t xml:space="preserve">Smart Cooling with ICE Engineering Services </w:t>
      </w:r>
    </w:p>
    <w:p w:rsidR="00691230" w:rsidRDefault="00F34275">
      <w:r>
        <w:t xml:space="preserve">An efficient and smart HVAC solution is essential for modern smart living both in the work place and your home. More and more offices, homes and production floors are incorporating efficient cooling and ventilation systems to control polluted air, increase the flow of fresh air while improving energy efficiency at the same time. </w:t>
      </w:r>
    </w:p>
    <w:p w:rsidR="00F34275" w:rsidRDefault="00F34275">
      <w:r>
        <w:t xml:space="preserve">ICE Technologies provides design consultancy, installation and maintenance of your VRF, Chillers and Ventilation solutions. We provide a unique real time monitoring of your systems which </w:t>
      </w:r>
      <w:r w:rsidR="00345BA3">
        <w:t>helps us</w:t>
      </w:r>
      <w:r>
        <w:t xml:space="preserve"> to</w:t>
      </w:r>
      <w:r w:rsidR="00345BA3">
        <w:t xml:space="preserve"> do</w:t>
      </w:r>
      <w:r>
        <w:t xml:space="preserve"> effective preventive maintenance </w:t>
      </w:r>
      <w:r w:rsidR="00345BA3">
        <w:t xml:space="preserve">leading to lower cost of annual maintenance and engine breakdown. </w:t>
      </w:r>
    </w:p>
    <w:p w:rsidR="00345BA3" w:rsidRDefault="00345BA3">
      <w:r>
        <w:t xml:space="preserve">For more details email us at </w:t>
      </w:r>
      <w:hyperlink r:id="rId4" w:history="1">
        <w:r w:rsidRPr="003444C7">
          <w:rPr>
            <w:rStyle w:val="Hyperlink"/>
          </w:rPr>
          <w:t>icecorp@icebd.com</w:t>
        </w:r>
      </w:hyperlink>
      <w:r>
        <w:t xml:space="preserve"> and visit our partner sites at: </w:t>
      </w:r>
    </w:p>
    <w:p w:rsidR="00345BA3" w:rsidRDefault="00345BA3">
      <w:r>
        <w:t xml:space="preserve">LG </w:t>
      </w:r>
      <w:r w:rsidR="0036391F">
        <w:t xml:space="preserve">- </w:t>
      </w:r>
      <w:hyperlink r:id="rId5" w:history="1">
        <w:r w:rsidR="0036391F" w:rsidRPr="00B47A21">
          <w:rPr>
            <w:rStyle w:val="Hyperlink"/>
          </w:rPr>
          <w:t>https://lghvac.com/</w:t>
        </w:r>
      </w:hyperlink>
      <w:r w:rsidR="0036391F">
        <w:t xml:space="preserve"> </w:t>
      </w:r>
    </w:p>
    <w:p w:rsidR="00345BA3" w:rsidRDefault="00345BA3">
      <w:r>
        <w:t xml:space="preserve">Chigo </w:t>
      </w:r>
      <w:r w:rsidR="0036391F">
        <w:t xml:space="preserve">- </w:t>
      </w:r>
      <w:hyperlink r:id="rId6" w:history="1">
        <w:r w:rsidR="0036391F" w:rsidRPr="00B47A21">
          <w:rPr>
            <w:rStyle w:val="Hyperlink"/>
          </w:rPr>
          <w:t>http://www.chigo-cac.com/en/index.html</w:t>
        </w:r>
      </w:hyperlink>
      <w:r w:rsidR="0036391F">
        <w:t xml:space="preserve"> </w:t>
      </w:r>
    </w:p>
    <w:p w:rsidR="00345BA3" w:rsidRDefault="00345BA3">
      <w:proofErr w:type="spellStart"/>
      <w:proofErr w:type="gramStart"/>
      <w:r>
        <w:t>Infinair</w:t>
      </w:r>
      <w:proofErr w:type="spellEnd"/>
      <w:r>
        <w:t xml:space="preserve"> </w:t>
      </w:r>
      <w:r w:rsidR="0036391F">
        <w:t xml:space="preserve"> -</w:t>
      </w:r>
      <w:proofErr w:type="gramEnd"/>
      <w:r w:rsidR="0036391F">
        <w:t xml:space="preserve"> </w:t>
      </w:r>
      <w:hyperlink r:id="rId7" w:history="1">
        <w:r w:rsidR="0036391F" w:rsidRPr="00B47A21">
          <w:rPr>
            <w:rStyle w:val="Hyperlink"/>
          </w:rPr>
          <w:t>http://www.infinair.com/</w:t>
        </w:r>
      </w:hyperlink>
      <w:r w:rsidR="0036391F">
        <w:t xml:space="preserve"> </w:t>
      </w:r>
    </w:p>
    <w:p w:rsidR="00691230" w:rsidRDefault="00691230"/>
    <w:p w:rsidR="00691230" w:rsidRDefault="00691230"/>
    <w:p w:rsidR="00691230" w:rsidRPr="00A52F51" w:rsidRDefault="00A52F51">
      <w:pPr>
        <w:rPr>
          <w:b/>
          <w:u w:val="single"/>
        </w:rPr>
      </w:pPr>
      <w:r w:rsidRPr="00A52F51">
        <w:rPr>
          <w:b/>
          <w:u w:val="single"/>
        </w:rPr>
        <w:t>Write up for elevator section</w:t>
      </w:r>
    </w:p>
    <w:p w:rsidR="00F34275" w:rsidRPr="00F34275" w:rsidRDefault="00F34275">
      <w:pPr>
        <w:rPr>
          <w:b/>
        </w:rPr>
      </w:pPr>
      <w:r w:rsidRPr="00F34275">
        <w:rPr>
          <w:b/>
        </w:rPr>
        <w:t>Rise Above the Rest</w:t>
      </w:r>
    </w:p>
    <w:p w:rsidR="0036391F" w:rsidRDefault="00F34275">
      <w:r>
        <w:t xml:space="preserve">With the expertise of our brand </w:t>
      </w:r>
      <w:proofErr w:type="spellStart"/>
      <w:r>
        <w:t>Liwin</w:t>
      </w:r>
      <w:proofErr w:type="spellEnd"/>
      <w:r>
        <w:t xml:space="preserve"> from Taiwan, ICE Technologies provide consultancy, installation and maintenance of elevators, escalators and moving walkways in Bangladesh. Established in 1981, </w:t>
      </w:r>
      <w:proofErr w:type="spellStart"/>
      <w:r>
        <w:t>Liwin</w:t>
      </w:r>
      <w:proofErr w:type="spellEnd"/>
      <w:r>
        <w:t xml:space="preserve"> specializes in residential elevators, commercial elevators, cargo elevators, clean room carrying equipment, </w:t>
      </w:r>
      <w:proofErr w:type="spellStart"/>
      <w:r>
        <w:t>stairlifts</w:t>
      </w:r>
      <w:proofErr w:type="spellEnd"/>
      <w:r>
        <w:t xml:space="preserve">, escalators and moving walkways. </w:t>
      </w:r>
      <w:proofErr w:type="spellStart"/>
      <w:r>
        <w:t>Liwin’s</w:t>
      </w:r>
      <w:proofErr w:type="spellEnd"/>
      <w:r>
        <w:t xml:space="preserve"> strength is in their strong research and development which leads to product differentiation. For details contact </w:t>
      </w:r>
      <w:hyperlink r:id="rId8" w:history="1">
        <w:r w:rsidRPr="003444C7">
          <w:rPr>
            <w:rStyle w:val="Hyperlink"/>
          </w:rPr>
          <w:t>icecorp@icebd.com</w:t>
        </w:r>
      </w:hyperlink>
      <w:r>
        <w:t xml:space="preserve"> </w:t>
      </w:r>
    </w:p>
    <w:p w:rsidR="00F34275" w:rsidRPr="00F34275" w:rsidRDefault="00F34275">
      <w:r>
        <w:t xml:space="preserve">Embed Video. </w:t>
      </w:r>
      <w:hyperlink r:id="rId9" w:tgtFrame="_blank" w:history="1">
        <w:r w:rsidR="0036391F" w:rsidRPr="0036391F">
          <w:rPr>
            <w:rStyle w:val="Hyperlink"/>
            <w:rFonts w:ascii="&amp;quot" w:hAnsi="&amp;quot"/>
            <w:color w:val="FF0000"/>
            <w:spacing w:val="15"/>
            <w:sz w:val="36"/>
            <w:szCs w:val="36"/>
            <w:u w:val="none"/>
          </w:rPr>
          <w:t>https://youtu</w:t>
        </w:r>
        <w:bookmarkStart w:id="0" w:name="_GoBack"/>
        <w:bookmarkEnd w:id="0"/>
        <w:r w:rsidR="0036391F" w:rsidRPr="0036391F">
          <w:rPr>
            <w:rStyle w:val="Hyperlink"/>
            <w:rFonts w:ascii="&amp;quot" w:hAnsi="&amp;quot"/>
            <w:color w:val="FF0000"/>
            <w:spacing w:val="15"/>
            <w:sz w:val="36"/>
            <w:szCs w:val="36"/>
            <w:u w:val="none"/>
          </w:rPr>
          <w:t>.</w:t>
        </w:r>
        <w:r w:rsidR="0036391F" w:rsidRPr="0036391F">
          <w:rPr>
            <w:rStyle w:val="Hyperlink"/>
            <w:rFonts w:ascii="&amp;quot" w:hAnsi="&amp;quot"/>
            <w:color w:val="FF0000"/>
            <w:spacing w:val="15"/>
            <w:sz w:val="36"/>
            <w:szCs w:val="36"/>
            <w:u w:val="none"/>
          </w:rPr>
          <w:t>be/ux7h4R7sZTU</w:t>
        </w:r>
      </w:hyperlink>
      <w:r w:rsidR="0036391F" w:rsidRPr="0036391F">
        <w:rPr>
          <w:color w:val="FF0000"/>
        </w:rPr>
        <w:t xml:space="preserve"> </w:t>
      </w:r>
    </w:p>
    <w:sectPr w:rsidR="00F34275" w:rsidRPr="00F342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mp;quo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91D"/>
    <w:rsid w:val="000D4EA2"/>
    <w:rsid w:val="00345BA3"/>
    <w:rsid w:val="0036391F"/>
    <w:rsid w:val="0048691D"/>
    <w:rsid w:val="00691230"/>
    <w:rsid w:val="00A52F51"/>
    <w:rsid w:val="00B3384D"/>
    <w:rsid w:val="00C71607"/>
    <w:rsid w:val="00C71D86"/>
    <w:rsid w:val="00EC0596"/>
    <w:rsid w:val="00F34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87894"/>
  <w15:chartTrackingRefBased/>
  <w15:docId w15:val="{71956114-791E-4FD8-8922-BE1E4A9F5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4275"/>
    <w:rPr>
      <w:color w:val="0563C1" w:themeColor="hyperlink"/>
      <w:u w:val="single"/>
    </w:rPr>
  </w:style>
  <w:style w:type="character" w:styleId="FollowedHyperlink">
    <w:name w:val="FollowedHyperlink"/>
    <w:basedOn w:val="DefaultParagraphFont"/>
    <w:uiPriority w:val="99"/>
    <w:semiHidden/>
    <w:unhideWhenUsed/>
    <w:rsid w:val="0036391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cecorp@icebd.com" TargetMode="External"/><Relationship Id="rId3" Type="http://schemas.openxmlformats.org/officeDocument/2006/relationships/webSettings" Target="webSettings.xml"/><Relationship Id="rId7" Type="http://schemas.openxmlformats.org/officeDocument/2006/relationships/hyperlink" Target="http://www.infinair.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higo-cac.com/en/index.html" TargetMode="External"/><Relationship Id="rId11" Type="http://schemas.openxmlformats.org/officeDocument/2006/relationships/theme" Target="theme/theme1.xml"/><Relationship Id="rId5" Type="http://schemas.openxmlformats.org/officeDocument/2006/relationships/hyperlink" Target="https://lghvac.com/" TargetMode="External"/><Relationship Id="rId10" Type="http://schemas.openxmlformats.org/officeDocument/2006/relationships/fontTable" Target="fontTable.xml"/><Relationship Id="rId4" Type="http://schemas.openxmlformats.org/officeDocument/2006/relationships/hyperlink" Target="mailto:icecorp@icebd.com" TargetMode="External"/><Relationship Id="rId9" Type="http://schemas.openxmlformats.org/officeDocument/2006/relationships/hyperlink" Target="https://youtu.be/ux7h4R7sZT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2</Pages>
  <Words>450</Words>
  <Characters>2567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Rubaiyat Jamil</dc:creator>
  <cp:keywords/>
  <dc:description/>
  <cp:lastModifiedBy>Rubaiyat Jamil</cp:lastModifiedBy>
  <cp:revision>8</cp:revision>
  <dcterms:created xsi:type="dcterms:W3CDTF">2019-02-11T11:12:00Z</dcterms:created>
  <dcterms:modified xsi:type="dcterms:W3CDTF">2019-02-24T07:40:00Z</dcterms:modified>
</cp:coreProperties>
</file>