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097280" cy="1247026"/>
            <wp:docPr id="1" name="Picture 1"/>
            <wp:cNvGraphicFramePr>
              <a:graphicFrameLocks noChangeAspect="1"/>
            </wp:cNvGraphicFramePr>
            <a:graphic>
              <a:graphicData uri="http://schemas.openxmlformats.org/drawingml/2006/picture">
                <pic:pic>
                  <pic:nvPicPr>
                    <pic:cNvPr id="0" name="tupix.jpg"/>
                    <pic:cNvPicPr/>
                  </pic:nvPicPr>
                  <pic:blipFill>
                    <a:blip r:embed="rId9"/>
                    <a:stretch>
                      <a:fillRect/>
                    </a:stretch>
                  </pic:blipFill>
                  <pic:spPr>
                    <a:xfrm>
                      <a:off x="0" y="0"/>
                      <a:ext cx="1097280" cy="1247026"/>
                    </a:xfrm>
                    <a:prstGeom prst="rect"/>
                  </pic:spPr>
                </pic:pic>
              </a:graphicData>
            </a:graphic>
          </wp:inline>
        </w:drawing>
      </w:r>
    </w:p>
    <w:p>
      <w:r>
        <w:t>Oguntayo Jamiu Ayomide|08143359934|oguntayoj859@gmail.com</w:t>
      </w:r>
    </w:p>
    <w:p>
      <w:pPr>
        <w:pStyle w:val="Heading1"/>
      </w:pPr>
      <w:r>
        <w:t>About</w:t>
      </w:r>
    </w:p>
    <w:p>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w:t>
      </w:r>
    </w:p>
    <w:p>
      <w:pPr>
        <w:pStyle w:val="Heading1"/>
      </w:pPr>
      <w:r>
        <w:t>Education</w:t>
      </w:r>
    </w:p>
    <w:p>
      <w:r>
        <w:rPr>
          <w:b/>
        </w:rPr>
        <w:t xml:space="preserve">Olabisi Onabanjo University: </w:t>
      </w:r>
      <w:r>
        <w:t xml:space="preserve"> 2018-2023</w:t>
        <w:br/>
        <w:t>Economics Education</w:t>
      </w:r>
    </w:p>
    <w:p>
      <w:r>
        <w:rPr>
          <w:b/>
        </w:rPr>
        <w:t xml:space="preserve">Wolcrest college lagos: </w:t>
      </w:r>
      <w:r>
        <w:t xml:space="preserve"> 2012-2018</w:t>
        <w:br/>
        <w:t>secondary school (SSCE)</w:t>
      </w:r>
    </w:p>
    <w:p>
      <w:pPr>
        <w:pStyle w:val="Heading1"/>
      </w:pPr>
      <w:r>
        <w:t>Experience</w:t>
      </w:r>
    </w:p>
    <w:p>
      <w:r>
        <w:rPr>
          <w:b/>
        </w:rPr>
        <w:t xml:space="preserve">Morkasu-li-haqi Travels &amp; Tours ltd: </w:t>
      </w:r>
      <w:r>
        <w:t xml:space="preserve"> 2020-current</w:t>
        <w:br/>
        <w:t>operation manager  Lagos, Nigeria</w:t>
      </w:r>
    </w:p>
    <w:p>
      <w:r>
        <w:rPr>
          <w:b/>
        </w:rPr>
        <w:t xml:space="preserve">Ago iwoye secondary school: </w:t>
      </w:r>
      <w:r>
        <w:t xml:space="preserve"> 2019-2020</w:t>
        <w:br/>
        <w:t>Assistant Class teacher  Ogun state, Nigeria</w:t>
      </w:r>
    </w:p>
    <w:p>
      <w:pPr>
        <w:pStyle w:val="Heading1"/>
      </w:pPr>
      <w:r>
        <w:t>Skills</w:t>
      </w:r>
    </w:p>
    <w:p>
      <w:pPr>
        <w:pStyle w:val="ListBullet"/>
      </w:pPr>
      <w:r>
        <w:t>Coding</w:t>
      </w:r>
    </w:p>
    <w:p>
      <w:pPr>
        <w:pStyle w:val="ListBullet"/>
      </w:pPr>
      <w:r>
        <w:t>Management</w:t>
      </w:r>
    </w:p>
    <w:p>
      <w:pPr>
        <w:pStyle w:val="ListBullet"/>
      </w:pPr>
      <w:r>
        <w:t>fast learner</w:t>
      </w:r>
    </w:p>
    <w:p>
      <w:pPr>
        <w:pStyle w:val="ListBullet"/>
      </w:pPr>
      <w:r>
        <w:t>calculative</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by Jamiu as a project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