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4265" w:rsidRDefault="008242CA">
      <w:pPr>
        <w:spacing w:after="200" w:line="240" w:lineRule="auto"/>
        <w:ind w:left="2552" w:right="2265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Перелік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що забезпечуються дисциплінами по кафедрі комп’ютерних наук</w:t>
      </w:r>
    </w:p>
    <w:tbl>
      <w:tblPr>
        <w:tblStyle w:val="a5"/>
        <w:tblW w:w="97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995"/>
        <w:gridCol w:w="2010"/>
        <w:gridCol w:w="4800"/>
      </w:tblGrid>
      <w:tr w:rsidR="00764265">
        <w:tc>
          <w:tcPr>
            <w:tcW w:w="959" w:type="dxa"/>
            <w:vAlign w:val="center"/>
          </w:tcPr>
          <w:p w:rsidR="00764265" w:rsidRDefault="008242CA">
            <w:pPr>
              <w:spacing w:line="240" w:lineRule="auto"/>
              <w:ind w:left="-31" w:right="-3" w:firstLine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№ п/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95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Дисципліна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Блок змістових модулів (тема)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Компетентність</w:t>
            </w:r>
          </w:p>
        </w:tc>
      </w:tr>
      <w:tr w:rsidR="00764265">
        <w:tc>
          <w:tcPr>
            <w:tcW w:w="9764" w:type="dxa"/>
            <w:gridSpan w:val="4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ОКР – Бакалавр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програмування</w:t>
            </w:r>
          </w:p>
          <w:p w:rsidR="00AF7509" w:rsidRDefault="00AF750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створення динамічних веб-сайтів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знання основ та сучасних технологій Web-програмування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динамічних веб-сайтів за допомогою PHP,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вміння створення статичних та динамічних Web-сторінок, розробки Web-додатків на мові PHP, використання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викликів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WEB-дизайн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створення та стильового оформлення Web-документів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здатність розробляти сайти і організувати їх роботу, підтримувати та адмініструвати їх;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здатність адмініструвати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- сервери та забезпечувати їх захист;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здатність розробляти та ефективно застосовувати графічне оформлення сайтів;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здатність ефективного використання сучасних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технологій та мов Web-програмування.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розробки клієнтських сценаріїв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створення динамічних елементів Web-документів. Особливості роботи з даними в Internet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Алгоритми і структури даних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 та розробка алгоритмів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аналізувати, вибирати та розробляти алгоритми та структури даних для програмних продуктів;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Сортування та пошук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Структури даних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Спеціальні алгоритми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AF7509">
        <w:trPr>
          <w:trHeight w:val="240"/>
        </w:trPr>
        <w:tc>
          <w:tcPr>
            <w:tcW w:w="959" w:type="dxa"/>
            <w:vMerge w:val="restart"/>
          </w:tcPr>
          <w:p w:rsidR="00AF7509" w:rsidRDefault="00AF750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95" w:type="dxa"/>
            <w:vMerge w:val="restart"/>
          </w:tcPr>
          <w:p w:rsidR="00AF7509" w:rsidRDefault="00AF750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 бізнес-процесів</w:t>
            </w:r>
          </w:p>
        </w:tc>
        <w:tc>
          <w:tcPr>
            <w:tcW w:w="2010" w:type="dxa"/>
            <w:vAlign w:val="center"/>
          </w:tcPr>
          <w:p w:rsidR="00AF7509" w:rsidRDefault="00AF7509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Методології, методи та засоби аналізу бізнес-процесів систем</w:t>
            </w:r>
          </w:p>
        </w:tc>
        <w:tc>
          <w:tcPr>
            <w:tcW w:w="4800" w:type="dxa"/>
            <w:vAlign w:val="center"/>
          </w:tcPr>
          <w:p w:rsidR="00AF7509" w:rsidRDefault="00AF7509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володіння основами методів та технологій аналізу бізнес-процесів</w:t>
            </w:r>
          </w:p>
        </w:tc>
      </w:tr>
      <w:tr w:rsidR="00AF7509">
        <w:trPr>
          <w:trHeight w:val="240"/>
        </w:trPr>
        <w:tc>
          <w:tcPr>
            <w:tcW w:w="959" w:type="dxa"/>
            <w:vMerge/>
          </w:tcPr>
          <w:p w:rsidR="00AF7509" w:rsidRDefault="00AF7509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AF7509" w:rsidRDefault="00AF7509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AF7509" w:rsidRDefault="00AF7509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Базові поняття та засоби моделювання програмного забезпечення</w:t>
            </w:r>
          </w:p>
        </w:tc>
        <w:tc>
          <w:tcPr>
            <w:tcW w:w="4800" w:type="dxa"/>
            <w:vAlign w:val="center"/>
          </w:tcPr>
          <w:p w:rsidR="00AF7509" w:rsidRDefault="00AF7509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базові уявлення про основи моделювання програмного забезпечення, типи моделей, основні концепції уніфікованої мови моделювання UML</w:t>
            </w:r>
          </w:p>
        </w:tc>
      </w:tr>
      <w:tr w:rsidR="00AF7509" w:rsidTr="00AF7509">
        <w:tc>
          <w:tcPr>
            <w:tcW w:w="959" w:type="dxa"/>
            <w:vMerge/>
          </w:tcPr>
          <w:p w:rsidR="00AF7509" w:rsidRDefault="00AF7509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AF7509" w:rsidRDefault="00AF7509">
            <w:pPr>
              <w:spacing w:line="240" w:lineRule="auto"/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7509" w:rsidRDefault="00AF7509" w:rsidP="00AF7509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моделювання </w:t>
            </w:r>
          </w:p>
        </w:tc>
        <w:tc>
          <w:tcPr>
            <w:tcW w:w="4800" w:type="dxa"/>
            <w:vMerge w:val="restart"/>
            <w:vAlign w:val="center"/>
          </w:tcPr>
          <w:p w:rsidR="00AF7509" w:rsidRDefault="00AF7509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здатність моделювати бізнес-процеси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системи, для якої створюється програмне забезпечення</w:t>
            </w:r>
          </w:p>
        </w:tc>
      </w:tr>
      <w:tr w:rsidR="00AF7509" w:rsidTr="00AF7509">
        <w:trPr>
          <w:trHeight w:val="1089"/>
        </w:trPr>
        <w:tc>
          <w:tcPr>
            <w:tcW w:w="959" w:type="dxa"/>
            <w:vMerge/>
          </w:tcPr>
          <w:p w:rsidR="00AF7509" w:rsidRDefault="00AF7509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AF7509" w:rsidRDefault="00AF7509">
            <w:pPr>
              <w:spacing w:line="240" w:lineRule="auto"/>
            </w:pPr>
          </w:p>
        </w:tc>
        <w:tc>
          <w:tcPr>
            <w:tcW w:w="2010" w:type="dxa"/>
            <w:tcBorders>
              <w:top w:val="single" w:sz="4" w:space="0" w:color="auto"/>
            </w:tcBorders>
            <w:vAlign w:val="center"/>
          </w:tcPr>
          <w:p w:rsidR="00AF7509" w:rsidRDefault="00AF7509" w:rsidP="00AF7509">
            <w:pPr>
              <w:spacing w:line="240" w:lineRule="auto"/>
              <w:ind w:right="-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бізнес-процесів систем</w:t>
            </w:r>
          </w:p>
        </w:tc>
        <w:tc>
          <w:tcPr>
            <w:tcW w:w="4800" w:type="dxa"/>
            <w:vMerge/>
            <w:vAlign w:val="center"/>
          </w:tcPr>
          <w:p w:rsidR="00AF7509" w:rsidRDefault="00AF7509">
            <w:pPr>
              <w:spacing w:line="24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4265">
        <w:trPr>
          <w:trHeight w:val="162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 вимог до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Типи вимог, функціональні,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нефункціональні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атрибути якості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основи інженерії вимог до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здійснювати аналіз вимог, розробляти специфікацію програмних вимог, виконувати їхню верифікацію та атестацію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Специфікація та документування вимог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розробляти специфікації вимог користувачів до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основи інженерії вимог до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Мови написання вимог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розробляти специфікації вимог користувачів до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основи інженерії вимог до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інженерії вимог до ПЗ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основи інженерії вимог до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здійснювати аналіз вимог, розробляти специфікацію програмних вимог, виконувати їхню верифікацію та атестацію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Узгодженння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вимог та управління ризиками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основи інженерії вимог до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здійснювати аналіз вимог, розробляти специфікацію програмних вимог, виконувати їхню верифікацію та атестацію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Архітектура комп'ютера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Цифрова логіка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аналізувати архітектурні особливості мікропроцесорів та комп’ютерів; 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застосовувати знання архітектури комп’ютерів при розробці програмного забезпечення; 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синтезувати арифметико-логічні пристрої та пристрої управління.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Представлення даних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Організація пам’яті комп’ютера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Функціональна організація пристроїв, забезпечення їх взаємодії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Багатопроцесорні архітектури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Сучасні архітектури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Архітектура та проектування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розробки ПЗ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розробляти алгоритми та структури даних для програмних продуктів;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структуру та архітектуру програмного забезпечення, методи проектування програмного забезпечення;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проектувати компоненти архітектури програмного продукту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та архітектура ПЗ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Стратегії і методи проектування ПЗ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Аналіз якості 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оцінка програмного дизайну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Нотації та засоби підтримки проектування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Безпека програм та даних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Принципи безпеки та захисту інформації в ПЗ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забезпечувати захищеність програм і даних від несанкціонованих дій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мережевих програмних систем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побудови систем захисту інформації в ПЗ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Графічне та геометричне моделювання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Області  застосування КГ та технічні засоби вводу/виводу інформації 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математичних, алгоритмічних та 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технічних основ формування зображень,здатність складати математичні моделі графічних об’єктів,здатність представляти математичні моделі в алгоритмічному вигляді,здатність володіти сучасним ПЗ растрової, векторної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фрактальної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графіки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Математичні основи двовимірної графіки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Математичні основи тривимірної графіки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Растрова графіка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роботи з кольором. Моделі кольорів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Вимірювання, калібрування і керування кольором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Векторна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фрактальна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графіка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Групова динаміка і комунікації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Основи ефективної роботи з колегами, знайомство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мотиваціцєю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людей, концепції групової динаміки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аргументовано переконувати колег у правильності пропонованого рішення, вміти донести до інших свою позицію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Практики витягання вимог: інтерв’ю, сценарії, прототипи, “роз’яснювальні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зустрічі”, нагляд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здатність розробляти специфікації вимог користувачів до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основи інженерії вимог до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Стратегії вислуховування, переконання та ведення переговорів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до письмової й усної комунікації рідною мовою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знання іншої мови(мов)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проведення ділових перемов з бізнес-партнерами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Рецензування письмової технічної документації з метою виявлення різного роду проблем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уявлення про сучасні стандарти та процеси управління якістю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до письмової й усної комунікації рідною мовою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знання іншої мови(мов)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створення технічної документації до програмного проекту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Створення формальної презентації хорошої якості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аргументовано переконувати колег у правильності пропонованого рішення, вміти донести до інших свою позицію</w:t>
            </w:r>
          </w:p>
        </w:tc>
      </w:tr>
      <w:tr w:rsidR="00764265">
        <w:trPr>
          <w:trHeight w:val="152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Принципи ефективної усної комунікації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до письмової й усної комунікації рідною мовою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знання іншої мови(мов)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проведення ділових перемов з бізнес-партнерами</w:t>
            </w:r>
          </w:p>
        </w:tc>
      </w:tr>
      <w:tr w:rsidR="00764265">
        <w:trPr>
          <w:trHeight w:val="108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Дискретні структури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Вступ до дискретних структур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numPr>
                <w:ilvl w:val="0"/>
                <w:numId w:val="9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доводити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теоретико-множинні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рівності</w:t>
            </w:r>
          </w:p>
          <w:p w:rsidR="00764265" w:rsidRDefault="008242CA">
            <w:pPr>
              <w:numPr>
                <w:ilvl w:val="0"/>
                <w:numId w:val="9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реалізовувати основні операції та алгоритми на графах та деревах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оперувати формулами алгебри логіки та реалізовувати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булеві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функції</w:t>
            </w:r>
          </w:p>
          <w:p w:rsidR="00764265" w:rsidRDefault="008242CA">
            <w:pPr>
              <w:numPr>
                <w:ilvl w:val="0"/>
                <w:numId w:val="9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оперувати бінарними відношеннями</w:t>
            </w:r>
          </w:p>
          <w:p w:rsidR="00764265" w:rsidRDefault="008242CA">
            <w:pPr>
              <w:numPr>
                <w:ilvl w:val="0"/>
                <w:numId w:val="9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реалізовувати алгоритмічні моделі</w:t>
            </w:r>
          </w:p>
          <w:p w:rsidR="00764265" w:rsidRDefault="008242CA">
            <w:pPr>
              <w:numPr>
                <w:ilvl w:val="0"/>
                <w:numId w:val="9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проводити синтез та аналіз цифрових автоматів</w:t>
            </w:r>
          </w:p>
        </w:tc>
      </w:tr>
      <w:tr w:rsidR="00764265">
        <w:trPr>
          <w:trHeight w:val="120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 логіки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152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 теорії алгоритмів та автоматів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168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Економіка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Особливості функціонування суб’єктів господарювання  за умов ринку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оцінювати існуюче бізнес-середовище з метою створення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конкурентноспроможного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програмного забезпечення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Основні показники ресурсного потенціалу підприємства та ефективність його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використвння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володіти методикою розрахунку </w:t>
            </w:r>
          </w:p>
          <w:p w:rsidR="00764265" w:rsidRDefault="00764265">
            <w:pPr>
              <w:spacing w:line="240" w:lineRule="auto"/>
              <w:ind w:right="-3"/>
            </w:pP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економічних показників ресурсного потенціалу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підприємства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софтверної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компанії</w:t>
            </w:r>
          </w:p>
          <w:p w:rsidR="00764265" w:rsidRDefault="00764265">
            <w:pPr>
              <w:numPr>
                <w:ilvl w:val="0"/>
                <w:numId w:val="12"/>
              </w:numPr>
              <w:spacing w:line="240" w:lineRule="auto"/>
              <w:ind w:left="-15" w:right="-3"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Організація бізнесу та основ менеджменту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2"/>
              </w:numPr>
              <w:spacing w:line="240" w:lineRule="auto"/>
              <w:ind w:left="-15" w:right="-3"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здійснювати планування діяльності підприємства з метою підвищення його ефективності 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Емпіричні методи програмної інженерії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описової статистики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застосовувати знання в галузі математичної статистики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Застосування принципів дискретної ймовірності в ІТ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застосовувати емпіричні методи та засоби інженерії програмного забезпечення 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Засоби 3D-вимірної графіки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Математичні основи комп’ютерної графіки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математичних, алгоритмічних та 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технічних основ формування зображень,здатність складати математичні моделі графічних об’єктів,здатність представляти математичні моделі в алгоритмічному вигляді,здатність володіти сучасним ПЗ растрової, векторної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фрактальної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графіки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Периферійні пристрої вводу графічної інформації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Масштабування. Комбіновані перетворення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Адитивні моделі кольорів. RGB-модель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Засоби створення векторних зображень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Фракталь-на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графіка 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c>
          <w:tcPr>
            <w:tcW w:w="959" w:type="dxa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95" w:type="dxa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Засоби програмування баз даних і знань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Мови запитів до БД;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Обробка транзакцій;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Розподілені БД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реалізовувати бази даних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Інструментальні засоби управління контентом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стандарту HTML та каскадна таблиця стилів CSS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знання в галузі інформатики й сучасних Internet технологій; уміння працювати в Internet;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знання стандартів створення Web-сторінок, форматів передачі даних в мережі Internet, технологій розробки клієнтських сценаріїв, уміння їх практичного застосування на всіх етапах життєвого циклу Web-додатків;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створення динамічних елементів Web-документів.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Комп'ютерна дискретна математика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Булева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алгебра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-базові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знання фундаментальних розділів математики в обсязі, необхідному для володіння математичним апаратом відповідної галузі знань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використовувати математичні методи в обраній галузі 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Логіка висловлювань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Логіка предикатів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 та дерева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комбінаторики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Рекурентні співвідношення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Конструювання програмного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Основи конструювання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ПЗ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1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Володіти основами конструювання ПЗ</w:t>
            </w:r>
          </w:p>
          <w:p w:rsidR="00764265" w:rsidRDefault="008242CA">
            <w:pPr>
              <w:numPr>
                <w:ilvl w:val="0"/>
                <w:numId w:val="11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вміти користуватися засобами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брекпойнти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виводи тощо)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Моделі конструювання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6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мінімізувати складність за допомогою інкапсуляції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Типи моделей 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4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мінімізувати складність ПЗ за допомогою компонент для повторного використання</w:t>
            </w:r>
          </w:p>
          <w:p w:rsidR="00764265" w:rsidRDefault="00764265">
            <w:pPr>
              <w:spacing w:line="240" w:lineRule="auto"/>
              <w:ind w:left="720" w:right="-3" w:hanging="360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Планування конструювання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8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моделювати різні аспекти системи, для якої створюється ПЗ</w:t>
            </w:r>
          </w:p>
          <w:p w:rsidR="00764265" w:rsidRDefault="00764265">
            <w:pPr>
              <w:spacing w:line="240" w:lineRule="auto"/>
              <w:ind w:left="720" w:right="-3" w:hanging="360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Мови конструювання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21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мінімізовувати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складність ПЗ за допомогою дотримування конвенцій форматування коду 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numPr>
                <w:ilvl w:val="0"/>
                <w:numId w:val="21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формувати вбудовану документацію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javadoc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764265" w:rsidRDefault="00764265">
            <w:pPr>
              <w:spacing w:line="240" w:lineRule="auto"/>
              <w:ind w:left="720" w:right="-3" w:hanging="360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Інтеграція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3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налаштовувати системи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зирання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gradle</w:t>
            </w:r>
            <w:proofErr w:type="spellEnd"/>
          </w:p>
          <w:p w:rsidR="00764265" w:rsidRDefault="00764265">
            <w:pPr>
              <w:spacing w:line="240" w:lineRule="auto"/>
              <w:ind w:left="720" w:right="-3" w:hanging="360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Якість конструювання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8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створювати unit-тести для забезпечення якості ПЗ</w:t>
            </w:r>
          </w:p>
          <w:p w:rsidR="00764265" w:rsidRDefault="008242CA">
            <w:pPr>
              <w:numPr>
                <w:ilvl w:val="0"/>
                <w:numId w:val="18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створювати ui-тести забезпечення якості ПЗ</w:t>
            </w:r>
          </w:p>
          <w:p w:rsidR="00764265" w:rsidRDefault="00764265">
            <w:pPr>
              <w:spacing w:line="240" w:lineRule="auto"/>
              <w:ind w:left="720" w:right="-3" w:hanging="360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Шаблони проектування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5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знати область практичного застосування основних шаблонів проектування</w:t>
            </w:r>
          </w:p>
          <w:p w:rsidR="00764265" w:rsidRDefault="00764265">
            <w:pPr>
              <w:spacing w:line="240" w:lineRule="auto"/>
              <w:ind w:left="720" w:right="-3" w:hanging="360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Менеджмент проектів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Процеси менеджменту проектів, Життєвий цикл  проекту з розробки програмного забезпечення  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володіти основами управління проектами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Управління змістом проекту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володіти сучасними методами управління проектами, продуктами, командами розробників</w:t>
            </w:r>
          </w:p>
        </w:tc>
      </w:tr>
      <w:tr w:rsidR="00764265">
        <w:trPr>
          <w:trHeight w:val="162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Управління строком виконання та вартістю проекту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розробляти та реалізовувати  плани інформатизації підприємств або їх підрозділів на основі  інформаційних технологій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Управління людським потенціалом і комунікаціями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організовувати роботу та керувати колективом розробників програмного забезпечення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Управління якістю проекту і ризиками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20.</w:t>
            </w:r>
          </w:p>
          <w:p w:rsidR="00764265" w:rsidRDefault="00764265">
            <w:pPr>
              <w:spacing w:line="240" w:lineRule="auto"/>
              <w:jc w:val="center"/>
            </w:pPr>
          </w:p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  <w:ind w:right="-14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Мікропрограмування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Основні характеристики та особливості роботи мікропроцесорних систем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знання в галузі інформатики й сучасних інформаційних технологій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апаратного забезпечення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операційних систем, офісних програмних систем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  <w:ind w:right="-149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Функції пристроїв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мікропроцесорої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  <w:ind w:right="-149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Особливості проектування мікропроцесорних систем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мікроконтролерах</w:t>
            </w:r>
            <w:proofErr w:type="spellEnd"/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  <w:ind w:right="-149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Розробка МК систем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однокристальних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мікроконтролерах</w:t>
            </w:r>
            <w:proofErr w:type="spellEnd"/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  <w:ind w:right="-149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Структурна організація та режими роботи ОМК РІС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  <w:ind w:right="-149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Принципи роботи у середовищі програмування MPLAB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  <w:ind w:right="-149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Директиви  мови PASM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Моделювання та аналіз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Проектування програмного забезпечення  на основі моделі предметної області 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-базові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уявлення про основи моделювання програмного забезпечення, типи моделей, основні концепції уніфікованої мови моделювання UML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моделювати різні аспекти системи, для якої розробляється програмне забезпечення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Pr="00D8487F" w:rsidRDefault="008242CA">
            <w:pPr>
              <w:spacing w:line="240" w:lineRule="auto"/>
              <w:ind w:right="-3"/>
              <w:jc w:val="center"/>
              <w:rPr>
                <w:color w:val="auto"/>
              </w:rPr>
            </w:pPr>
            <w:proofErr w:type="spellStart"/>
            <w:r w:rsidRPr="00D8487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Паттерни</w:t>
            </w:r>
            <w:proofErr w:type="spellEnd"/>
            <w:r w:rsidRPr="00D8487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проектування 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Pr="00D8487F" w:rsidRDefault="008242CA">
            <w:pPr>
              <w:spacing w:line="240" w:lineRule="auto"/>
              <w:ind w:hanging="150"/>
              <w:rPr>
                <w:color w:val="auto"/>
              </w:rPr>
            </w:pPr>
            <w:r w:rsidRPr="00D8487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Програмне забезпечення на основі тестування 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hanging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Мови моделювання програмного забезпечення 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c>
          <w:tcPr>
            <w:tcW w:w="959" w:type="dxa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995" w:type="dxa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Навчально-технологічна практика</w:t>
            </w:r>
          </w:p>
        </w:tc>
        <w:tc>
          <w:tcPr>
            <w:tcW w:w="2010" w:type="dxa"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здійснювати аналіз вимог, розробляти специфікацію програмних вимог, виконувати їхню верифікацію та атестацію 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Об'єктно-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орієнтоване програмування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Основні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парадигми ООП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здатність до об'єктно-орієнтованого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мислення, володіння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об'єктно-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орієнтованими мовами програмування та здатність застосовувати такий підхід під час проектування складних програмних систем;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володіння алгоритмічним мисленням, методами програмної інженерії для реалізації програмного забезпечення з урахуванням вимог до його якості, надійності, виробничих характеристик.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Реалізація принципів ООП мовою С++.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Бібліотека стандартних шаблонів STL.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C # і платформа .NET.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Реалізація принципів ООП мовою С#.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обробки винятків та подій в С#.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c>
          <w:tcPr>
            <w:tcW w:w="959" w:type="dxa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995" w:type="dxa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Операційні системи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Основи операційних систем 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Паралельність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багатозадачність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Планування та диспетчеризація процесів 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Організація віртуальної пам'яті 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Управління пристроями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numPr>
                <w:ilvl w:val="0"/>
                <w:numId w:val="19"/>
              </w:numPr>
              <w:spacing w:line="240" w:lineRule="auto"/>
              <w:ind w:left="435" w:right="-3" w:hanging="27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базові знання в галузі інформатики й сучасних інформаційних технологій; уміння працювати в Інтернет.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Уміння застосовувати знання в галузі інформатики й сучасних інформаційних технологій та Internet;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F81A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здатність використовувати можливості апаратного забезпечення;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numPr>
                <w:ilvl w:val="0"/>
                <w:numId w:val="2"/>
              </w:numPr>
              <w:spacing w:line="240" w:lineRule="auto"/>
              <w:ind w:left="435" w:right="-3" w:hanging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A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здатність використовувати можливості операційних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офісних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застосунків</w:t>
            </w:r>
            <w:proofErr w:type="spellEnd"/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мережевих програмних систем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розв'язувати математичні, фізичні та економічні задачі шляхом створення відповідних застосувань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апаратного забезпечення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програмної інженерії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Інженерні основи програмного забезпечення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­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сучасні уявлення про структуру та архітектуру програмного забезпечення, методи проектування програмного забезпечення;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­ базова здатність проектувати компоненти архітектури програмного продукту;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­ базові уявлення про основи моделювання, програмного забезпечення,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типи моделей, основні концепції уніфікованої мови, моделювання UML;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­ базова здатність змоделювати різні аспекти системи, для якої створюється програмне забезпечення;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­ сучасні уявлення про основи інженерії вимог до програмного забезпечення;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­ базова здатність здійснювати аналіз вимог,  розробляти специфікацію програмних вимог, виконувати їхню верифікацію та атестацію;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­ базові уявлення про сучасні стандарти та процеси управління якістю програмного забезпечення;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­ здатність до письмової та усної комунікації рідною мовою;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­ базові знання іншої мови (мов);</w:t>
            </w:r>
          </w:p>
          <w:p w:rsidR="00764265" w:rsidRDefault="008242CA">
            <w:pPr>
              <w:spacing w:line="240" w:lineRule="auto"/>
              <w:ind w:right="-3"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­ базова здатність створення технічної документації до програмного проекту.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моделювання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розробки ПЗ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інженерії вимог до ПЗ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Письмова комунікація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програмування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Основні поняття програмування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володіння  основами конструювання програмного забезпечення 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основи інженерії вимог до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Основні структури в програмуванні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Засоби реалізації основних структур в програмуванні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Функції та робота з строковими змінними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Програмне забезпечення дискретних динамічних систем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Моделювання дискретних динамічних систем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left="30"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знання основ побудови моделей динамічних систем та їх станів, вміння досліджувати динамічні системи на стійкість та ідентифікувати параметри їх моделей;</w:t>
            </w:r>
          </w:p>
          <w:p w:rsidR="00764265" w:rsidRDefault="008242CA">
            <w:pPr>
              <w:spacing w:line="240" w:lineRule="auto"/>
              <w:ind w:left="30"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застосовувати професійно профільовані знання в галузі загальноосвітніх дисциплін у процесі розв’язання професійних задач, побудови математичних моделей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Ідентифікація параметрів моделей дискретних динамічних систем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Чисельне моделювання динаміки з використанням програмних засобів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left="-120"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уявлення про основи моделювання програмного забезпечення, типи моделей</w:t>
            </w:r>
          </w:p>
          <w:p w:rsidR="00764265" w:rsidRDefault="008242CA">
            <w:pPr>
              <w:spacing w:line="240" w:lineRule="auto"/>
              <w:ind w:left="-120"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моделювати різні аспекти системи, для якої створюється програмне забезпечення</w:t>
            </w:r>
          </w:p>
          <w:p w:rsidR="00764265" w:rsidRDefault="008242CA">
            <w:pPr>
              <w:spacing w:line="240" w:lineRule="auto"/>
              <w:ind w:left="-120"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реалізації чисельних методів програмними засобами для комп’ютерного моделювання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середовища реалізації чисельних методів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Прямі 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ітераційні методи лінійної та нелінійної алгебри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numPr>
                <w:ilvl w:val="0"/>
                <w:numId w:val="3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-базові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уявлення про основи моделювання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програмного забезпечення, типи моделей</w:t>
            </w:r>
          </w:p>
          <w:p w:rsidR="00764265" w:rsidRDefault="008242CA">
            <w:pPr>
              <w:numPr>
                <w:ilvl w:val="0"/>
                <w:numId w:val="3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моделювати різні аспекти системи, для якої створюється програмне забезпечення</w:t>
            </w:r>
          </w:p>
          <w:p w:rsidR="00764265" w:rsidRDefault="008242CA">
            <w:pPr>
              <w:numPr>
                <w:ilvl w:val="0"/>
                <w:numId w:val="3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застосовувати професійно профільовані знання в галузі загальноосвітніх дисциплін у процесі розв’язання професійних задач, побудови математичних моделей</w:t>
            </w:r>
          </w:p>
          <w:p w:rsidR="00764265" w:rsidRDefault="008242CA">
            <w:pPr>
              <w:numPr>
                <w:ilvl w:val="0"/>
                <w:numId w:val="3"/>
              </w:numPr>
              <w:spacing w:line="240" w:lineRule="auto"/>
              <w:ind w:left="30" w:right="-3" w:hanging="360"/>
              <w:contextualSpacing/>
              <w:jc w:val="both"/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</w:rPr>
              <w:t xml:space="preserve"> реалізації чисельних методів програмними засобами для комп’ютерного моделювання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інтерполяції та наближення функцій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розв’язування диференціальних та інтегральних рівнянь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Програмні середовища реалізації систем підтримки прийняття рішень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Основи систем підтримки прийняття рішень. 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Розвиток і запровадження систем підтримки прийняття рішень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застосовувати основні принципи проектування інформаційного та програмного забезпечення  економічних систем для створення  систем підтримки прийняття рішень 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Базові компоненти систем підтримки прийняття рішень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використовувати формальні методи програмної інженерії для проектування ефективного програмного забезпечення 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Стратегія оцінювання і вибору методів підтримки прийняття рішень </w:t>
            </w:r>
          </w:p>
        </w:tc>
        <w:tc>
          <w:tcPr>
            <w:tcW w:w="4800" w:type="dxa"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  підтримки прийняття рішень на основі сховищ даних і OLAP-систем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застосовувати основні принципи проектування інформаційного та програмного забезпечення  економічних систем для створення   систем підтримки прийняття рішень 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Групові системи  підтримки прийняття рішень. Виконавчі інформаційні системи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застосовувати основні принципи проектування інформаційного та програмного забезпечення  економічних систем для створення  систем підтримки прийняття рішень </w:t>
            </w:r>
          </w:p>
          <w:p w:rsidR="00764265" w:rsidRDefault="00764265">
            <w:pPr>
              <w:spacing w:line="240" w:lineRule="auto"/>
              <w:ind w:right="-3"/>
            </w:pP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Засоби штучного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інтелекту.в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системах  підтримки прийняття рішень Мова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Пролог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застосовувати основні принципи проектування інформаційного та програмного забезпечення  економічних систем для створення  систем підтримки прийняття рішень 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проектувати і розробляти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системпідтримки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прийняття рішень, яка базується на знаннях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Інтернет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і принципи WEB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володіння основами методів та технологій системного аналізу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веб-додатків</w:t>
            </w:r>
            <w:proofErr w:type="spellEnd"/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розробляти алгоритми та структури даних для програмних продуктів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сучасні уявлення про структуру та архітектуру програмного забезпечення, методи проектування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проектувати компоненти архітектури програмного продукту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Клієнтські і серверні сценарії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Програмування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мікроасемблері</w:t>
            </w:r>
            <w:proofErr w:type="spellEnd"/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Архітектура та характеристики процесорів цифрової обробки сигналів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знання в галузі інформатики й сучасних інформаційних технологій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апаратного забезпечення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операційних систем, офісних програмних систем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Техніка програмування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мікроасемблері</w:t>
            </w:r>
            <w:proofErr w:type="spellEnd"/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паралельних та розподілених обчислень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Цілі та задачі паралельних обчислень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4"/>
              </w:numPr>
              <w:spacing w:line="240" w:lineRule="auto"/>
              <w:ind w:left="15" w:right="-3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здатність використовувати можливості апаратного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Оцінка ефективності паралельних обчислень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left="15"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апаратного забезпечення</w:t>
            </w:r>
          </w:p>
          <w:p w:rsidR="00764265" w:rsidRDefault="008242CA">
            <w:pPr>
              <w:spacing w:line="240" w:lineRule="auto"/>
              <w:ind w:left="15"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розв'язувати математичні, фізичні та економічні задачі шляхом створення відповідних застосувань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Програмні засоби розробки паралельних програм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"/>
              </w:numPr>
              <w:spacing w:line="240" w:lineRule="auto"/>
              <w:ind w:left="15" w:right="-3" w:hanging="70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апаратного забезпечення</w:t>
            </w:r>
          </w:p>
          <w:p w:rsidR="00764265" w:rsidRDefault="008242CA">
            <w:pPr>
              <w:numPr>
                <w:ilvl w:val="0"/>
                <w:numId w:val="1"/>
              </w:numPr>
              <w:spacing w:line="240" w:lineRule="auto"/>
              <w:ind w:left="15" w:right="-3" w:hanging="70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використовувати можливості операційних систем, офісних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застосунків</w:t>
            </w:r>
            <w:proofErr w:type="spellEnd"/>
          </w:p>
        </w:tc>
      </w:tr>
      <w:tr w:rsidR="00764265">
        <w:tc>
          <w:tcPr>
            <w:tcW w:w="959" w:type="dxa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1995" w:type="dxa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Проектний практикум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Формування вимог до програмного забезпечення</w:t>
            </w:r>
          </w:p>
          <w:p w:rsidR="00764265" w:rsidRDefault="00AF7509">
            <w:pPr>
              <w:spacing w:line="240" w:lineRule="auto"/>
              <w:ind w:right="-3"/>
              <w:jc w:val="center"/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Проектування програмного забезпечення з використання структурного програмування</w:t>
            </w:r>
          </w:p>
          <w:p w:rsidR="00764265" w:rsidRDefault="00AF7509">
            <w:pPr>
              <w:spacing w:line="240" w:lineRule="auto"/>
              <w:ind w:right="-3"/>
              <w:jc w:val="center"/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Проектування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програмного забезпечення з використання ООП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застосовувати та створювати компоненти багаторазового використання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проектувати компоненти архітектури програмного продукту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базові уявлення про сучасні стандарти  та процеси управління якістю програмного забезпечення </w:t>
            </w:r>
          </w:p>
        </w:tc>
      </w:tr>
      <w:tr w:rsidR="00764265">
        <w:tc>
          <w:tcPr>
            <w:tcW w:w="959" w:type="dxa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1995" w:type="dxa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Проектування баз даних і знань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Інформаційні моделі та системи;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Реляційні БД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проектувати бази даних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Проектування інформаційного та програмного забезпечення економічних систем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спеціалізованих СППР</w:t>
            </w:r>
          </w:p>
          <w:p w:rsidR="00764265" w:rsidRDefault="00764265">
            <w:pPr>
              <w:spacing w:line="240" w:lineRule="auto"/>
              <w:ind w:right="-3"/>
            </w:pP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застосовувати основні принципи проектування інформаційного та програмного забезпечення  економічних систем для створення  систем підтримки прийняття рішень 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Функції системи обробки даних та генерування результатів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використовувати формальні методи програмної інженерії для проектування ефективного програмного забезпечення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Дані і знання, які можуть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використовувати-</w:t>
            </w:r>
            <w:proofErr w:type="spellEnd"/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ся  в СППР</w:t>
            </w:r>
          </w:p>
        </w:tc>
        <w:tc>
          <w:tcPr>
            <w:tcW w:w="4800" w:type="dxa"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Характеристика інтерфейсу користувача та принципи його формування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застосовувати основні принципи проектування інформаційного та програмного забезпечення  економічних систем для створення  систем підтримки прийняття рішень 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Проектування інтерфейсу на  принципах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людського фактору, наочність діалогу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застосовувати основні принципи проектування інформаційного та програмного забезпечення  економічних систем для створення  систем підтримки прийняття рішень 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обгрунтувати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правильність рішення команди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ІТ-проекту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проектування ефективного програмного забезпечення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Розробка експертної СППР для підприємства на основі мереж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Байєса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Мова Пролог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застосовувати основні принципи проектування інформаційного та програмного забезпечення  економічних систем для створення  систем підтримки прийняття рішень 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 проектувати і розробляти  системи підтримки прийняття рішень, які базується на знаннях</w:t>
            </w:r>
          </w:p>
        </w:tc>
      </w:tr>
      <w:tr w:rsidR="00764265">
        <w:trPr>
          <w:trHeight w:val="253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</w:t>
            </w:r>
          </w:p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Професійна практика програмної інженерії</w:t>
            </w:r>
          </w:p>
        </w:tc>
        <w:tc>
          <w:tcPr>
            <w:tcW w:w="201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Вступ до професійної практики програмної інженерії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numPr>
                <w:ilvl w:val="0"/>
                <w:numId w:val="17"/>
              </w:numPr>
              <w:spacing w:line="240" w:lineRule="auto"/>
              <w:ind w:left="247" w:right="-3" w:hanging="18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здатність приймати етичні рішення, посилаючись на етичний кодекс інженера з програмного забезпечення;</w:t>
            </w:r>
          </w:p>
          <w:p w:rsidR="00764265" w:rsidRDefault="008242CA">
            <w:pPr>
              <w:numPr>
                <w:ilvl w:val="0"/>
                <w:numId w:val="17"/>
              </w:numPr>
              <w:spacing w:line="240" w:lineRule="auto"/>
              <w:ind w:left="247" w:right="-3" w:hanging="18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здатність застосовувати стандарти при розробці та супроводженні програмного забезпечення;</w:t>
            </w:r>
          </w:p>
          <w:p w:rsidR="00764265" w:rsidRPr="005D441D" w:rsidRDefault="008242CA">
            <w:pPr>
              <w:numPr>
                <w:ilvl w:val="0"/>
                <w:numId w:val="17"/>
              </w:numPr>
              <w:spacing w:line="240" w:lineRule="auto"/>
              <w:ind w:left="247" w:right="-3" w:hanging="18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D44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здатність розробляти та супроводжувати програмне забезпечення в складі професійного колективу;</w:t>
            </w:r>
          </w:p>
          <w:p w:rsidR="00764265" w:rsidRPr="005D441D" w:rsidRDefault="008242CA">
            <w:pPr>
              <w:numPr>
                <w:ilvl w:val="0"/>
                <w:numId w:val="17"/>
              </w:numPr>
              <w:spacing w:line="240" w:lineRule="auto"/>
              <w:ind w:left="247" w:right="-3" w:hanging="18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D44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здатність розробляти проект дл</w:t>
            </w:r>
            <w:r w:rsidR="005D441D" w:rsidRPr="005D44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я тестування робочих елементів</w:t>
            </w:r>
          </w:p>
          <w:p w:rsidR="00764265" w:rsidRDefault="008242CA" w:rsidP="005D441D">
            <w:pPr>
              <w:numPr>
                <w:ilvl w:val="0"/>
                <w:numId w:val="17"/>
              </w:numPr>
              <w:spacing w:line="240" w:lineRule="auto"/>
              <w:ind w:right="-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вміння аналізувати стан проекту за допомогою звітів, планувати розгортання системи, оцінювати якість продуктів.</w:t>
            </w:r>
            <w:r w:rsidR="005D44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D441D" w:rsidRPr="005D441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highlight w:val="yellow"/>
              </w:rPr>
              <w:t xml:space="preserve">Супроводження та розробка </w:t>
            </w:r>
            <w:proofErr w:type="spellStart"/>
            <w:r w:rsidR="005D441D" w:rsidRPr="005D441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highlight w:val="yellow"/>
              </w:rPr>
              <w:lastRenderedPageBreak/>
              <w:t>застосунків</w:t>
            </w:r>
            <w:proofErr w:type="spellEnd"/>
            <w:r w:rsidR="005D441D" w:rsidRPr="005D441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highlight w:val="yellow"/>
              </w:rPr>
              <w:t xml:space="preserve"> для тестування</w:t>
            </w:r>
          </w:p>
        </w:tc>
      </w:tr>
      <w:tr w:rsidR="00764265">
        <w:trPr>
          <w:trHeight w:val="253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Процеси в  практиці  написання коду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left="247" w:right="-3" w:hanging="180"/>
              <w:jc w:val="both"/>
            </w:pPr>
          </w:p>
        </w:tc>
      </w:tr>
      <w:tr w:rsidR="00764265">
        <w:trPr>
          <w:trHeight w:val="253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Професійна  практика. Артефакти.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left="247" w:right="-3" w:hanging="180"/>
              <w:jc w:val="both"/>
            </w:pPr>
          </w:p>
        </w:tc>
      </w:tr>
      <w:tr w:rsidR="00764265">
        <w:trPr>
          <w:trHeight w:val="253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53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53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37.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Системний аналіз 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Предметна область та основні поняття системного аналізу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Аналізувати організаційне оточення, існуючі системи, синтезувати вимоги до системи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Системний аналіз бізнес-процесів об’єктів комп’ютеризації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Аналізувати та вибирати обчислювальні методи розв’язання задач проектування ІС за критеріями мінімізації обчислювальних витрат, стійкості, складності тощо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Вибирати стратегії для планування життєвого циклу системи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Визначати організаційну, економічну, технічну та операційну здійсненність проекту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Розкриття невизначеностей та аналіз багатофакторних рішень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Розробляти вимоги та специфікації компонентів інформаційних систем і об’єктів професійної діяльності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Системний аналіз та проектування комп'ютерних інформаційних систем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та принципи системного підходу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знання основних напрямів системних досліджень та системно-методологічні аспекти моделювання, 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вміти інтерпретувати основні поняття системного аналізу та принципи системного підходу до комп’ютеризованих інформаційних систем та об’єктів комп’ютеризації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Моделі, методи та засоби  моделювання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комп’ютеризова-</w:t>
            </w:r>
            <w:proofErr w:type="spellEnd"/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них інформаційних систем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уявлення про основи моделювання програмного забезпечення, типи моделей, основні концепції уніфікованої мови моделювання UML;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проектувати різні аспекти системи, для якої створюється програмне забезпечення</w:t>
            </w:r>
          </w:p>
        </w:tc>
      </w:tr>
      <w:tr w:rsidR="00764265">
        <w:trPr>
          <w:trHeight w:val="198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Методології та методи аналізу комп’ютеризованих інформаційних систем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володіння  основами методів та технологій системного аналізу </w:t>
            </w:r>
          </w:p>
        </w:tc>
      </w:tr>
      <w:tr w:rsidR="00764265">
        <w:tc>
          <w:tcPr>
            <w:tcW w:w="959" w:type="dxa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1995" w:type="dxa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Технологія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Вступ в програмування для JVM</w:t>
            </w:r>
          </w:p>
          <w:p w:rsidR="00764265" w:rsidRDefault="00764265">
            <w:pPr>
              <w:spacing w:line="240" w:lineRule="auto"/>
              <w:ind w:right="-3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Програмування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  <w:proofErr w:type="spellEnd"/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REST-серверів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ab/>
              <w:t xml:space="preserve">здатність програмувати на мові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достатня для реалізації всіх властивостей об’єктно-орієнтованого ПЗ;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ab/>
              <w:t xml:space="preserve">здатність застосовувати механізми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багатонитковості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багатопотоковості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)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міжниткової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синхронізації;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ab/>
              <w:t xml:space="preserve">здатність програмувати компоненти графічного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інтерфесу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одного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тулкітів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ab/>
              <w:t>здатність організовувати транзакції при доступі до даних;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ab/>
              <w:t>здатність організовувати обмін даними між front-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та 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засобами технології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Зміст уміння, що забезпечується вищеописаними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компетентностями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-- розробка надійного і якісного ПЗ, що функціонує в середовищі віртуальної машини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Технологія CUDA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Переваги процесорів нових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</w:t>
            </w:r>
            <w:proofErr w:type="spellEnd"/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4"/>
              </w:numPr>
              <w:spacing w:line="240" w:lineRule="auto"/>
              <w:ind w:left="15" w:right="-3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здатність використовувати можливості апаратного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Загальні принципи побудови паралельних алгоритмів і програм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left="15"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апаратного забезпечення</w:t>
            </w:r>
          </w:p>
          <w:p w:rsidR="00764265" w:rsidRDefault="008242CA">
            <w:pPr>
              <w:spacing w:line="240" w:lineRule="auto"/>
              <w:ind w:left="15"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розв'язувати математичні, фізичні та економічні задачі шляхом створення відповідних застосувань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Технологічні аспекти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розпаралелення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допомогою технології CUDA  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"/>
              </w:numPr>
              <w:spacing w:line="240" w:lineRule="auto"/>
              <w:ind w:left="15" w:right="-3" w:hanging="70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можливості апаратного забезпечення</w:t>
            </w:r>
          </w:p>
          <w:p w:rsidR="00764265" w:rsidRDefault="008242CA">
            <w:pPr>
              <w:numPr>
                <w:ilvl w:val="0"/>
                <w:numId w:val="1"/>
              </w:numPr>
              <w:spacing w:line="240" w:lineRule="auto"/>
              <w:ind w:left="15" w:right="-3" w:hanging="70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використовувати можливості операційних систем, офісних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застосунків</w:t>
            </w:r>
            <w:proofErr w:type="spellEnd"/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764265">
            <w:pPr>
              <w:spacing w:line="240" w:lineRule="auto"/>
              <w:jc w:val="center"/>
            </w:pPr>
          </w:p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1995" w:type="dxa"/>
            <w:vMerge w:val="restart"/>
          </w:tcPr>
          <w:p w:rsidR="00764265" w:rsidRDefault="00764265">
            <w:pPr>
              <w:spacing w:line="240" w:lineRule="auto"/>
            </w:pPr>
          </w:p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Технологія .NET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Організація та застосування .NET.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C#.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Класи та об'єкти C#.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знання основ проектування та створення та Інтернет додатків, вміння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реалізовувати створенні додатки із використанням технології .NET;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Основи використання Windows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Організація роботи з даними.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 Windows API.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Архітектура Інтернет додатку.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програмування клієнтської та серверної частин ВЕБ додатків.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Розгортання та супровід ВЕБ додатків.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Якість програмного забезпечення та тестування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проведення тестів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веріфікація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валідація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програмного забезпечення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Автоматизовані засоби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тестування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веріфікація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валідація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програмного забезпечення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Стандарти якості програмного забезпечення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уявлення про сучасні стандарти та процеси управління якістю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Процеси управління якістю програмного забезпечення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уявлення про сучасні стандарти та процеси управління якістю програмного забезпечення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Термінологія та основи верифікації та атестації ПЗ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базові уявлення про сучасні стандарти та процеси управління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якістю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95" w:type="dxa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Людино-машинна взаємодія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Людино-комп’ютерні системи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Проектування інтерфейсу користувача.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-базові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уявлення про сучасні психологічні принципи людино-машинної взаємодії, засоби розробки людино-машинного інтерфейсу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аналізувати, проектувати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людино-машинний інтерфейс</w:t>
            </w:r>
          </w:p>
        </w:tc>
      </w:tr>
      <w:tr w:rsidR="00764265">
        <w:tc>
          <w:tcPr>
            <w:tcW w:w="9764" w:type="dxa"/>
            <w:gridSpan w:val="4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ОКР – Спеціаліст 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Internet-intranet</w:t>
            </w:r>
          </w:p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internet-intranet технологій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знання основ проектування та створення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веб-додатків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технологічної бази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інтернет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інтранет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веб-додатків</w:t>
            </w:r>
            <w:proofErr w:type="spellEnd"/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допомогою мови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знання основ та сучасних технологій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веб-програмування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уміння розробляти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веб-додатки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допомогою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Технологія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AJAX.Об’єктна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модель документу (DOM).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Бібліотека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використовувати за допомогою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моделі DOM, COM та JAVA-об’єктів, технології AJAX, бібліотеки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Інтелектуальний аналіз даних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Розвиток та призначення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Доступне програмне забезпечення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використовувати інтелектуальну технологію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дейтамайнінгу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 практичну методологію побудови дерева методів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дейтамайнінгу</w:t>
            </w:r>
            <w:proofErr w:type="spellEnd"/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OLAP-технології із побудовою гіперкубів даних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здійснювати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кластерний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аналіз засобами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дейтамайнінгу</w:t>
            </w:r>
            <w:proofErr w:type="spellEnd"/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підбирати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логічніі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методи  із побудовою таблиці трансакцій 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використовувати  статистичні та кібернетичні методи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Програмне забезпечення генетичних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алгоритмів </w:t>
            </w:r>
          </w:p>
        </w:tc>
        <w:tc>
          <w:tcPr>
            <w:tcW w:w="4800" w:type="dxa"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Програмні агенти. Засоби штучного інтелекту в СППР. Нейронні мережі.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застосовувати онтологічний підхід до використання знань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ІТ-бізнесі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-володіння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основами методів та технологій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та засоби захисту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Загальних огляд систем захисту програмного забезпечення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забезпечувати захищеність програм і даних від несанкціонованих змін;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- досліджувати  та аналізувати  системи захисту програмного забезпечення;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  використовувати алгоритми та сучасне ПЗ для захисту програм і даних,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- налаштовувати систем захисти ПЗ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захисту програмного забезпечення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Засоби захисту програмного забезпечення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Особливості подолання систем захисту програмного забезпечення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Програмне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мультимедія</w:t>
            </w:r>
            <w:proofErr w:type="spellEnd"/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Складові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методи їх зберігання та опрацювання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виконувати дослідження розробку та тестування інноваційного програмного забезпечення автоматизованих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конструювати складні архітектури інноваційного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виконувати дослідження та проектування програмного забезпечення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професійне володіння комп’ютером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Алгоритми стиснення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даних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Програмування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застосунків</w:t>
            </w:r>
            <w:proofErr w:type="spellEnd"/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для мобільних платформ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мобільних технологій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 здатність використовувати технологій та інструменти проектування мобільних додатків для сучасних мобільних платформ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 володіння стандартами та технологіями взаємодії, застосування, використання даних, інформації та знань в організаціях та бізнес-діяльності на основі мобільних пристроїв.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для мобільних платформ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Розробка мобільних додатків під OC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764265">
            <w:pPr>
              <w:spacing w:line="240" w:lineRule="auto"/>
              <w:jc w:val="center"/>
            </w:pPr>
          </w:p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95" w:type="dxa"/>
            <w:vMerge w:val="restart"/>
          </w:tcPr>
          <w:p w:rsidR="00764265" w:rsidRDefault="00764265">
            <w:pPr>
              <w:spacing w:line="240" w:lineRule="auto"/>
            </w:pPr>
          </w:p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розподілених ресурсів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Принципи організації розподілених ресурсів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знання основ організації розподілених   інформаційних ресурсів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Розподілені інформаційні ресурси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розподілених інформаційних ресурсів 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Програмні   технології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управління   розподіленими ресурсами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знання основних методів, інструментальних засобів і технологій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управління та використання розподілених ресурсів.</w:t>
            </w:r>
          </w:p>
        </w:tc>
      </w:tr>
      <w:tr w:rsidR="00764265">
        <w:tc>
          <w:tcPr>
            <w:tcW w:w="9764" w:type="dxa"/>
            <w:gridSpan w:val="4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ОКР – Магістр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Cloud-технології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Хмарні обчислення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7"/>
              </w:numPr>
              <w:spacing w:line="240" w:lineRule="auto"/>
              <w:ind w:left="45" w:right="-3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здатність конструювати складні архітектури інноваційного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Архітектура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застосувань у хмарі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20"/>
              </w:numPr>
              <w:spacing w:line="240" w:lineRule="auto"/>
              <w:ind w:left="45" w:right="-3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здатність конструювати складні архітектури інноваційного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Особливості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платформи Microsoft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7"/>
              </w:numPr>
              <w:spacing w:line="240" w:lineRule="auto"/>
              <w:ind w:left="45" w:right="-3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здатність конструювати складні архітектури інноваційного програмного забезпечення</w:t>
            </w:r>
          </w:p>
          <w:p w:rsidR="00764265" w:rsidRDefault="008242CA">
            <w:pPr>
              <w:numPr>
                <w:ilvl w:val="0"/>
                <w:numId w:val="7"/>
              </w:numPr>
              <w:spacing w:line="240" w:lineRule="auto"/>
              <w:ind w:left="45" w:right="-3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здатність виконувати дослідження, розробку та тестування інноваційного програмного забезпечення автоматизованих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Гнучкі методи розробки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та принципи гнучкої розробки ПЗ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знати особливості гнучких методологій та методів розробки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Особливості застосування гнучких методів розробки програмних систем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застосовувати гнучкі методи розробки програмних засобів для різних моделей життєвих циклів систем</w:t>
            </w:r>
          </w:p>
        </w:tc>
      </w:tr>
      <w:tr w:rsidR="00764265">
        <w:tc>
          <w:tcPr>
            <w:tcW w:w="959" w:type="dxa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95" w:type="dxa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Інженерія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кросплатформного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Поняття платформи. Види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кросплатформності</w:t>
            </w:r>
            <w:proofErr w:type="spellEnd"/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Засоби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забезпевчення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кросплатформності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основі віртуальних машин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Засоби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кросплатформності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основі бібліотек компонентів (SDK)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numPr>
                <w:ilvl w:val="0"/>
                <w:numId w:val="15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розуміти поняття “платформи” як апаратно-програмного комплексу</w:t>
            </w:r>
          </w:p>
          <w:p w:rsidR="00764265" w:rsidRDefault="008242CA">
            <w:pPr>
              <w:numPr>
                <w:ilvl w:val="0"/>
                <w:numId w:val="15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знати основні принципи платформно-агностичного підходу до реалізації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кросплатформного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numPr>
                <w:ilvl w:val="0"/>
                <w:numId w:val="10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розуміти архітектуру віртуальної машини на прикладі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</w:t>
            </w:r>
            <w:proofErr w:type="spellEnd"/>
          </w:p>
          <w:p w:rsidR="00764265" w:rsidRDefault="008242CA">
            <w:pPr>
              <w:numPr>
                <w:ilvl w:val="0"/>
                <w:numId w:val="10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вміти реалізовувати компоненти ПЗ, придатні до використання у середовищі віртуальної машини</w:t>
            </w:r>
          </w:p>
          <w:p w:rsidR="00764265" w:rsidRDefault="00764265">
            <w:pPr>
              <w:spacing w:line="240" w:lineRule="auto"/>
              <w:ind w:right="-3"/>
              <w:jc w:val="center"/>
            </w:pPr>
          </w:p>
          <w:p w:rsidR="00764265" w:rsidRDefault="008242CA">
            <w:pPr>
              <w:numPr>
                <w:ilvl w:val="0"/>
                <w:numId w:val="6"/>
              </w:numPr>
              <w:spacing w:line="240" w:lineRule="auto"/>
              <w:ind w:right="-3" w:hanging="3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вміти будувати завершені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кросплатформні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програмні продукти на основі бібліотек компонентів (SDK)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Інтелектуальний аналіз даних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Розвиток та призначення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Доступне програмне забезпечення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використовувати інтелектуальну технологію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дейтамайнінгу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 практичну методологію побудови дерева методів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дейтамайнінгу</w:t>
            </w:r>
            <w:proofErr w:type="spellEnd"/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OLAP-технології із побудовою гіперкубів даних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здійснювати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кластерний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аналіз засобами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дейтамайнінгу</w:t>
            </w:r>
            <w:proofErr w:type="spellEnd"/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підбирати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логічніі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методи  із побудовою таблиці трансакцій </w:t>
            </w:r>
          </w:p>
          <w:p w:rsidR="00764265" w:rsidRDefault="008242CA">
            <w:pPr>
              <w:spacing w:line="36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використовувати  статистичні та кібернетичні методи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Програмне забезпечення генетичних алгоритмів </w:t>
            </w:r>
          </w:p>
        </w:tc>
        <w:tc>
          <w:tcPr>
            <w:tcW w:w="4800" w:type="dxa"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Програмні агенти. Засоби штучного інтелекту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СППР.Нейронні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мережі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застосовувати онтологічний підхід до використання знань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ІТ-бізнесі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-володіння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основами методів та технологій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proofErr w:type="spellEnd"/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Інтервальні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обчислення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інтервальний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аналіз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Особливості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застосування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інтервальної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арифметики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-вміння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видобувати та аналізувати вимоги до програмного забезпечення, в умовах невизначеності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-вміння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використовувати формальні методи програмної інженерії для проектування ефективного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-вміння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визначати та вимірювати атрибути процесів програмної інженерії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-визначати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вимірювати атрибути процесів програмної інженерії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Математичне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моделювання систем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основі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інтервальних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даних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та засоби захисту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Загальних огляд систем захисту програмного забезпечення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знати основні теоретичні положення побудови та оцінки систем захисту;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вміти розробляти, досліджувати та використовувати ефективні моделі та алгоритми захисту ПЗ;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вміти зламувати слабо захищені системи захисту;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володіти вміннями та навичками програмування та дослідження експериментальних макетів та відомих програмних засобів захисту  та зламу програмного забезпечення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забезпечувати захищеність програм і даних від несанкціонованих змін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захисту програмного забезпечення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Засоби захисту програмного забезпечення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Особливості подолання систем захисту програмного забезпечення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та засоби наукових досліджень в інженерії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досліджень в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інженерії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програмного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забезпечення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основі знань загальнонаукових методів вміти застосовувати методи емпіричного та теоретичного дослідження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вміти організувати і провести технічний експеримент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-вміти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виконати статистичну обробку результатів дослідів, оцінити їх похибки, на підставі здобутих результатів теоретичних і експериментальних досліджень визначити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практичну цінність нового технічного рішення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оформляти результати проектів з розробки програмного забезпечення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вигляді наукових звітів, доповідей, презентацій та статей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 відображення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результатів наукових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досліджень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 та засоби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реінженерії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Вступ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реінженерію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програмного забезпечення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застосовувати перспективні методи аналізу та розв’язання професійних завдань на основі знань про світові тенденції розвитку обчислювальної техніки та інформаційних технологій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виконувати дослідження, розробку та тестування інноваційного програмного забезпечення автоматизованих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застосовувати засоби колективної розробки програмного забезпечення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 аналізу і проектування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реінженерії</w:t>
            </w:r>
            <w:proofErr w:type="spellEnd"/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53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та засоби розробки користувацького інтерфейсу</w:t>
            </w:r>
          </w:p>
        </w:tc>
        <w:tc>
          <w:tcPr>
            <w:tcW w:w="201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Підходи та принципи проектування користувацького інтерфейсу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застосовувати підходи та принципи проектування інтерфейсу користувача програмної системи;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інструментальні засоби проектування та розробки користувацького інтерфейсу;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 здатність оцінювати та тестувати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інтерфейсів користувача.</w:t>
            </w:r>
          </w:p>
        </w:tc>
      </w:tr>
      <w:tr w:rsidR="00764265">
        <w:trPr>
          <w:trHeight w:val="253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53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Засоби розробки користувацького інтерфейсу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Оцінка та тестування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інтерфейсу користувача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Моделювання бізнес-процесів та архітектура програмного забезпечення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Моделювання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бізнес-</w:t>
            </w:r>
            <w:proofErr w:type="spellEnd"/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процесів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виконувати дослідження, розробку та тестування інноваційного програмного забезпечення автоматизованих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організовувати роботу та керувати колективами розробників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оформляти проектну документацію,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обгрунтування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дослідницьких проектів тощо.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виконувати дослідження та проектування програмного забезпечення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розробляти та досліджувати моделі програмного забезпечення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конструювати складні архітектури інноваційного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аналітичної роботи, аналізу та синтезу науково-технічної, природничо-наукової та загальнонаукової інформації</w:t>
            </w:r>
          </w:p>
          <w:p w:rsidR="00764265" w:rsidRDefault="008242CA">
            <w:pPr>
              <w:spacing w:line="240" w:lineRule="auto"/>
              <w:ind w:right="-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застосовувати перспективні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методи аналізу та розв’язання професійних завдань на основі знань про світові тенденції розвитку обчислювальної техніки та інформаційних технологій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 моделювання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бізнес-процесів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Архітектура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програмного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забезпечення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теорії надійності програмних систем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Загальні поняття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надійності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програмного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забезпечення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-знання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понять теорії надійності, критеріїв надійності та законів розподілу часу</w:t>
            </w:r>
          </w:p>
          <w:p w:rsidR="00764265" w:rsidRDefault="008242CA">
            <w:pPr>
              <w:spacing w:line="240" w:lineRule="auto"/>
              <w:ind w:righ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визначати показники надійності програмної системи за експериментальними даними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764265" w:rsidRDefault="008242CA">
            <w:pPr>
              <w:spacing w:line="240" w:lineRule="auto"/>
              <w:ind w:righ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застосовувати методи та моделі надійності програмних систем</w:t>
            </w:r>
          </w:p>
          <w:p w:rsidR="00764265" w:rsidRDefault="008242CA">
            <w:pPr>
              <w:spacing w:line="240" w:lineRule="auto"/>
              <w:ind w:righ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-здатність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аналізувати</w:t>
            </w:r>
            <w:hyperlink r:id="rId6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надійність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 складної структури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Моделі надійності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програмних систем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Критерії надійності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програмних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комплексів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53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Програмне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геоінформаційних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</w:t>
            </w:r>
          </w:p>
        </w:tc>
        <w:tc>
          <w:tcPr>
            <w:tcW w:w="201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Теоретичні основи організації та функціонування ГІС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знати принципи побудови та особливості застосування програмних і інструментальних засобів ГІС</w:t>
            </w:r>
          </w:p>
        </w:tc>
      </w:tr>
      <w:tr w:rsidR="00764265">
        <w:trPr>
          <w:trHeight w:val="253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center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Практичні аспекти створення ГІС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вміння створення проекту ГІС з урахуванням вимог замовника для ГІС різного призначення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Програмне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мультимедія</w:t>
            </w:r>
            <w:proofErr w:type="spellEnd"/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Складові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методи їх зберігання та опрацювання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виконувати дослідження розробку та тестування інноваційного програмного забезпечення автоматизованих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конструювати складні архітектури інноваційного програмного забезпечення</w:t>
            </w:r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виконувати дослідження та проектування програмного забезпечення систем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</w:p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професійне володіння комп’ютером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Алгоритми стиснення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даних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Програмування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мультимедіа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застосунків</w:t>
            </w:r>
            <w:proofErr w:type="spellEnd"/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для мобільних платформ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мобільних технологій</w:t>
            </w:r>
          </w:p>
        </w:tc>
        <w:tc>
          <w:tcPr>
            <w:tcW w:w="4800" w:type="dxa"/>
            <w:vMerge w:val="restart"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для мобільних платформ</w:t>
            </w:r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Розробка мобільних додатків під OC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4800" w:type="dxa"/>
            <w:vMerge/>
            <w:vAlign w:val="center"/>
          </w:tcPr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Управління продажами в ІТ</w:t>
            </w: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Сучасна методологія управління продажами в ІТ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вміння аргументовано переконувати колег у правильності пропонованого рішення, </w:t>
            </w:r>
          </w:p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вміння донести до інших свою позицію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Концепції управління продажами 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особливості організації процесу управління продажами в ІТ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вміння домовлятися з партнерами про базові угоди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Технічні системи підтримки управління продажами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післяпродажного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обслуговування в ІТ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вміння домовлятися з партнерами про базові угоди</w:t>
            </w:r>
          </w:p>
        </w:tc>
      </w:tr>
      <w:tr w:rsidR="00764265">
        <w:trPr>
          <w:trHeight w:val="240"/>
        </w:trPr>
        <w:tc>
          <w:tcPr>
            <w:tcW w:w="959" w:type="dxa"/>
            <w:vMerge w:val="restart"/>
          </w:tcPr>
          <w:p w:rsidR="00764265" w:rsidRDefault="008242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95" w:type="dxa"/>
            <w:vMerge w:val="restart"/>
          </w:tcPr>
          <w:p w:rsidR="00764265" w:rsidRDefault="008242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Управління та стратегічний розвиток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ІТ-бізнесу</w:t>
            </w:r>
            <w:proofErr w:type="spellEnd"/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 та підбір бізнес-ідеї для започаткування START-UP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вміння оцінювати існуюче бізнес-середовище з метою створення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конкурентноспроможного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програмного продукту  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Застосування сучасних </w:t>
            </w:r>
          </w:p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CRM-технологій для управління взаєминами із клієнтами, контрагентами та бізнес-партнерами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ІТ-біхнесі</w:t>
            </w:r>
            <w:proofErr w:type="spellEnd"/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знання  основ менеджменту, організації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ІТ-бізнесу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володіння сучасними методами і управління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проектвми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технології підбору, пошуку та формування команди START-UP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архітектури всіх бізнес-процесів підприємства. Бізнес-моделювання у форматі START-UP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 вміння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обгрунтувати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виконувати та впроваджувати інноваційний проект</w:t>
            </w:r>
          </w:p>
          <w:p w:rsidR="00764265" w:rsidRDefault="00764265">
            <w:pPr>
              <w:spacing w:line="240" w:lineRule="auto"/>
              <w:ind w:right="-3"/>
            </w:pP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Автоматизація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ІТ-бізнесу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кадрових резервів, звітності для персоналу, підбір персоналу START-UP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здатність розробляти програму формування  індивідуальної та корпоративної, соціальної відповідальності, проводити маркетинговий аналіз та підібрати інструменти для оцінки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ІТ-бізнесу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створення бренду START-UP</w:t>
            </w:r>
          </w:p>
        </w:tc>
      </w:tr>
      <w:tr w:rsidR="00764265">
        <w:trPr>
          <w:trHeight w:val="240"/>
        </w:trPr>
        <w:tc>
          <w:tcPr>
            <w:tcW w:w="959" w:type="dxa"/>
            <w:vMerge/>
          </w:tcPr>
          <w:p w:rsidR="00764265" w:rsidRDefault="00764265">
            <w:pPr>
              <w:spacing w:line="240" w:lineRule="auto"/>
              <w:jc w:val="center"/>
            </w:pPr>
          </w:p>
        </w:tc>
        <w:tc>
          <w:tcPr>
            <w:tcW w:w="1995" w:type="dxa"/>
            <w:vMerge/>
          </w:tcPr>
          <w:p w:rsidR="00764265" w:rsidRDefault="00764265">
            <w:pPr>
              <w:spacing w:line="240" w:lineRule="auto"/>
            </w:pPr>
          </w:p>
        </w:tc>
        <w:tc>
          <w:tcPr>
            <w:tcW w:w="2010" w:type="dxa"/>
            <w:vAlign w:val="center"/>
          </w:tcPr>
          <w:p w:rsidR="00764265" w:rsidRDefault="008242CA">
            <w:pPr>
              <w:spacing w:line="240" w:lineRule="auto"/>
              <w:ind w:right="-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Інтерактивний маркетинг, просування в соціальних  мережах, ведення віртуального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ІТ-бізнесу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vAlign w:val="center"/>
          </w:tcPr>
          <w:p w:rsidR="00764265" w:rsidRDefault="008242CA">
            <w:pPr>
              <w:spacing w:line="240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здатність використовувати інтерактивні моделі ведення маркетингової діяльності START-UP,</w:t>
            </w:r>
          </w:p>
          <w:p w:rsidR="00764265" w:rsidRDefault="00764265">
            <w:pPr>
              <w:spacing w:line="240" w:lineRule="auto"/>
              <w:ind w:right="-3"/>
              <w:jc w:val="both"/>
            </w:pPr>
          </w:p>
        </w:tc>
      </w:tr>
    </w:tbl>
    <w:p w:rsidR="00764265" w:rsidRDefault="00764265">
      <w:pPr>
        <w:spacing w:after="200"/>
        <w:ind w:right="-3"/>
      </w:pPr>
    </w:p>
    <w:sectPr w:rsidR="00764265">
      <w:pgSz w:w="11905" w:h="16837"/>
      <w:pgMar w:top="851" w:right="851" w:bottom="851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286"/>
    <w:multiLevelType w:val="multilevel"/>
    <w:tmpl w:val="56D0C4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6FF0361"/>
    <w:multiLevelType w:val="multilevel"/>
    <w:tmpl w:val="C0FAC3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A424A0D"/>
    <w:multiLevelType w:val="multilevel"/>
    <w:tmpl w:val="575E21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D5D4F7A"/>
    <w:multiLevelType w:val="multilevel"/>
    <w:tmpl w:val="9E00DD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11395EC8"/>
    <w:multiLevelType w:val="multilevel"/>
    <w:tmpl w:val="F3A6D9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11DE2D01"/>
    <w:multiLevelType w:val="multilevel"/>
    <w:tmpl w:val="993E6B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13FC6EB8"/>
    <w:multiLevelType w:val="multilevel"/>
    <w:tmpl w:val="B5DC4B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14D73740"/>
    <w:multiLevelType w:val="multilevel"/>
    <w:tmpl w:val="BCDE30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161840BF"/>
    <w:multiLevelType w:val="multilevel"/>
    <w:tmpl w:val="1F4AC5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1FDE3427"/>
    <w:multiLevelType w:val="multilevel"/>
    <w:tmpl w:val="E32A52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253F1776"/>
    <w:multiLevelType w:val="multilevel"/>
    <w:tmpl w:val="A074F4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2C7702DF"/>
    <w:multiLevelType w:val="multilevel"/>
    <w:tmpl w:val="CAEA1C2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2FB745F3"/>
    <w:multiLevelType w:val="multilevel"/>
    <w:tmpl w:val="6F7A182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356233A3"/>
    <w:multiLevelType w:val="multilevel"/>
    <w:tmpl w:val="4A667B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48BF1CFE"/>
    <w:multiLevelType w:val="multilevel"/>
    <w:tmpl w:val="F22C4B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4DBA2B19"/>
    <w:multiLevelType w:val="multilevel"/>
    <w:tmpl w:val="4334B4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68583F90"/>
    <w:multiLevelType w:val="multilevel"/>
    <w:tmpl w:val="87262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6E103061"/>
    <w:multiLevelType w:val="multilevel"/>
    <w:tmpl w:val="45A8B9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nsid w:val="7A695AEC"/>
    <w:multiLevelType w:val="multilevel"/>
    <w:tmpl w:val="C756A8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nsid w:val="7C2A358F"/>
    <w:multiLevelType w:val="multilevel"/>
    <w:tmpl w:val="E53252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7E526BDA"/>
    <w:multiLevelType w:val="multilevel"/>
    <w:tmpl w:val="CD0CF3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20"/>
  </w:num>
  <w:num w:numId="5">
    <w:abstractNumId w:val="8"/>
  </w:num>
  <w:num w:numId="6">
    <w:abstractNumId w:val="15"/>
  </w:num>
  <w:num w:numId="7">
    <w:abstractNumId w:val="4"/>
  </w:num>
  <w:num w:numId="8">
    <w:abstractNumId w:val="12"/>
  </w:num>
  <w:num w:numId="9">
    <w:abstractNumId w:val="7"/>
  </w:num>
  <w:num w:numId="10">
    <w:abstractNumId w:val="1"/>
  </w:num>
  <w:num w:numId="11">
    <w:abstractNumId w:val="16"/>
  </w:num>
  <w:num w:numId="12">
    <w:abstractNumId w:val="2"/>
  </w:num>
  <w:num w:numId="13">
    <w:abstractNumId w:val="5"/>
  </w:num>
  <w:num w:numId="14">
    <w:abstractNumId w:val="3"/>
  </w:num>
  <w:num w:numId="15">
    <w:abstractNumId w:val="14"/>
  </w:num>
  <w:num w:numId="16">
    <w:abstractNumId w:val="0"/>
  </w:num>
  <w:num w:numId="17">
    <w:abstractNumId w:val="17"/>
  </w:num>
  <w:num w:numId="18">
    <w:abstractNumId w:val="19"/>
  </w:num>
  <w:num w:numId="19">
    <w:abstractNumId w:val="10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4265"/>
    <w:rsid w:val="005D441D"/>
    <w:rsid w:val="00764265"/>
    <w:rsid w:val="008242CA"/>
    <w:rsid w:val="00AF7509"/>
    <w:rsid w:val="00D836DD"/>
    <w:rsid w:val="00D8487F"/>
    <w:rsid w:val="00F8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s.lp.edu.ua/mod/glossary/showentry.php?courseid=9503&amp;eid=19603&amp;displayformat=diction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s.lp.edu.ua/mod/glossary/showentry.php?courseid=9503&amp;eid=19603&amp;displayformat=diction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21</Pages>
  <Words>24882</Words>
  <Characters>14184</Characters>
  <Application>Microsoft Office Word</Application>
  <DocSecurity>0</DocSecurity>
  <Lines>118</Lines>
  <Paragraphs>77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</cp:lastModifiedBy>
  <cp:revision>3</cp:revision>
  <dcterms:created xsi:type="dcterms:W3CDTF">2017-02-08T20:25:00Z</dcterms:created>
  <dcterms:modified xsi:type="dcterms:W3CDTF">2017-02-10T15:00:00Z</dcterms:modified>
</cp:coreProperties>
</file>