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DC98E" w14:textId="77777777" w:rsidR="00211618" w:rsidRPr="00211618" w:rsidRDefault="00211618" w:rsidP="00211618">
      <w:pPr>
        <w:shd w:val="clear" w:color="auto" w:fill="F7F7F7"/>
        <w:spacing w:before="180" w:after="0" w:line="240" w:lineRule="auto"/>
        <w:outlineLvl w:val="2"/>
        <w:rPr>
          <w:rFonts w:eastAsia="Times New Roman" w:cstheme="minorHAnsi"/>
          <w:b/>
          <w:bCs/>
          <w:color w:val="111111"/>
          <w:lang w:eastAsia="es-AR"/>
        </w:rPr>
      </w:pPr>
      <w:r w:rsidRPr="00211618">
        <w:rPr>
          <w:rFonts w:eastAsia="Times New Roman" w:cstheme="minorHAnsi"/>
          <w:b/>
          <w:bCs/>
          <w:color w:val="111111"/>
          <w:lang w:eastAsia="es-AR"/>
        </w:rPr>
        <w:t>Infografía sobre VPN</w:t>
      </w:r>
    </w:p>
    <w:p w14:paraId="057A1233" w14:textId="77777777" w:rsidR="00211618" w:rsidRPr="00211618" w:rsidRDefault="00211618" w:rsidP="00211618">
      <w:pPr>
        <w:shd w:val="clear" w:color="auto" w:fill="F7F7F7"/>
        <w:spacing w:before="180" w:after="0" w:line="240" w:lineRule="auto"/>
        <w:outlineLvl w:val="3"/>
        <w:rPr>
          <w:rFonts w:eastAsia="Times New Roman" w:cstheme="minorHAnsi"/>
          <w:b/>
          <w:bCs/>
          <w:color w:val="111111"/>
          <w:lang w:eastAsia="es-AR"/>
        </w:rPr>
      </w:pPr>
      <w:r w:rsidRPr="00211618">
        <w:rPr>
          <w:rFonts w:eastAsia="Times New Roman" w:cstheme="minorHAnsi"/>
          <w:b/>
          <w:bCs/>
          <w:color w:val="111111"/>
          <w:lang w:eastAsia="es-AR"/>
        </w:rPr>
        <w:t>Introducción a las VPN</w:t>
      </w:r>
    </w:p>
    <w:p w14:paraId="3718D830" w14:textId="77777777" w:rsidR="00211618" w:rsidRPr="00211618" w:rsidRDefault="00211618" w:rsidP="00211618">
      <w:pPr>
        <w:shd w:val="clear" w:color="auto" w:fill="F7F7F7"/>
        <w:spacing w:before="180" w:after="0" w:line="240" w:lineRule="auto"/>
        <w:rPr>
          <w:rFonts w:eastAsia="Times New Roman" w:cstheme="minorHAnsi"/>
          <w:color w:val="111111"/>
          <w:lang w:eastAsia="es-AR"/>
        </w:rPr>
      </w:pPr>
      <w:r w:rsidRPr="00211618">
        <w:rPr>
          <w:rFonts w:eastAsia="Times New Roman" w:cstheme="minorHAnsi"/>
          <w:color w:val="111111"/>
          <w:lang w:eastAsia="es-AR"/>
        </w:rPr>
        <w:t xml:space="preserve">Una VPN (Red Privada Virtual) es una tecnología que permite crear una conexión segura y encriptada sobre una red menos segura, como Internet. El propósito principal de una VPN es proteger la privacidad y los datos del usuario, permitiendo también el acceso a contenido que puede estar restringido geográficamente. Por ejemplo, una persona puede usar una VPN para acceder a servicios de </w:t>
      </w:r>
      <w:proofErr w:type="spellStart"/>
      <w:r w:rsidRPr="00211618">
        <w:rPr>
          <w:rFonts w:eastAsia="Times New Roman" w:cstheme="minorHAnsi"/>
          <w:color w:val="111111"/>
          <w:lang w:eastAsia="es-AR"/>
        </w:rPr>
        <w:t>streaming</w:t>
      </w:r>
      <w:proofErr w:type="spellEnd"/>
      <w:r w:rsidRPr="00211618">
        <w:rPr>
          <w:rFonts w:eastAsia="Times New Roman" w:cstheme="minorHAnsi"/>
          <w:color w:val="111111"/>
          <w:lang w:eastAsia="es-AR"/>
        </w:rPr>
        <w:t xml:space="preserve"> disponibles solo en otros países o para proteger su información personal cuando se conecta a una red </w:t>
      </w:r>
      <w:proofErr w:type="spellStart"/>
      <w:r w:rsidRPr="00211618">
        <w:rPr>
          <w:rFonts w:eastAsia="Times New Roman" w:cstheme="minorHAnsi"/>
          <w:color w:val="111111"/>
          <w:lang w:eastAsia="es-AR"/>
        </w:rPr>
        <w:t>Wi</w:t>
      </w:r>
      <w:proofErr w:type="spellEnd"/>
      <w:r w:rsidRPr="00211618">
        <w:rPr>
          <w:rFonts w:eastAsia="Times New Roman" w:cstheme="minorHAnsi"/>
          <w:color w:val="111111"/>
          <w:lang w:eastAsia="es-AR"/>
        </w:rPr>
        <w:t xml:space="preserve">-Fi pública. Además, las </w:t>
      </w:r>
      <w:proofErr w:type="spellStart"/>
      <w:r w:rsidRPr="00211618">
        <w:rPr>
          <w:rFonts w:eastAsia="Times New Roman" w:cstheme="minorHAnsi"/>
          <w:color w:val="111111"/>
          <w:lang w:eastAsia="es-AR"/>
        </w:rPr>
        <w:t>VPNs</w:t>
      </w:r>
      <w:proofErr w:type="spellEnd"/>
      <w:r w:rsidRPr="00211618">
        <w:rPr>
          <w:rFonts w:eastAsia="Times New Roman" w:cstheme="minorHAnsi"/>
          <w:color w:val="111111"/>
          <w:lang w:eastAsia="es-AR"/>
        </w:rPr>
        <w:t xml:space="preserve"> son utilizadas por empresas para permitir que sus empleados accedan de manera segura a la red corporativa desde ubicaciones remotas, garantizando la seguridad de la información sensible.</w:t>
      </w:r>
    </w:p>
    <w:p w14:paraId="4F2A82FA" w14:textId="77777777" w:rsidR="00211618" w:rsidRPr="00211618" w:rsidRDefault="00211618" w:rsidP="00211618">
      <w:pPr>
        <w:shd w:val="clear" w:color="auto" w:fill="F7F7F7"/>
        <w:spacing w:before="180" w:after="0" w:line="240" w:lineRule="auto"/>
        <w:outlineLvl w:val="3"/>
        <w:rPr>
          <w:rFonts w:eastAsia="Times New Roman" w:cstheme="minorHAnsi"/>
          <w:b/>
          <w:bCs/>
          <w:color w:val="111111"/>
          <w:lang w:eastAsia="es-AR"/>
        </w:rPr>
      </w:pPr>
      <w:r w:rsidRPr="00211618">
        <w:rPr>
          <w:rFonts w:eastAsia="Times New Roman" w:cstheme="minorHAnsi"/>
          <w:b/>
          <w:bCs/>
          <w:color w:val="111111"/>
          <w:lang w:eastAsia="es-AR"/>
        </w:rPr>
        <w:t>Cómo Funciona una VPN</w:t>
      </w:r>
    </w:p>
    <w:p w14:paraId="2CEF8CFC" w14:textId="77777777" w:rsidR="00211618" w:rsidRPr="00211618" w:rsidRDefault="00211618" w:rsidP="00211618">
      <w:pPr>
        <w:shd w:val="clear" w:color="auto" w:fill="F7F7F7"/>
        <w:spacing w:before="180" w:after="0" w:line="240" w:lineRule="auto"/>
        <w:rPr>
          <w:rFonts w:eastAsia="Times New Roman" w:cstheme="minorHAnsi"/>
          <w:color w:val="111111"/>
          <w:lang w:eastAsia="es-AR"/>
        </w:rPr>
      </w:pPr>
      <w:r w:rsidRPr="00211618">
        <w:rPr>
          <w:rFonts w:eastAsia="Times New Roman" w:cstheme="minorHAnsi"/>
          <w:color w:val="111111"/>
          <w:lang w:eastAsia="es-AR"/>
        </w:rPr>
        <w:t xml:space="preserve">El funcionamiento de una VPN se basa en la encriptación de los datos del usuario, que son enviados a través de un túnel seguro a un servidor VPN antes de llegar a su destino final. Este proceso asegura que los datos no puedan ser interceptados o leídos por terceros. Los componentes principales de una VPN incluyen el servidor VPN, el cliente VPN y los protocolos de encriptación que aseguran la integridad y confidencialidad de la información transmitida. El cliente VPN es el software que el usuario instala en su dispositivo para conectarse a la VPN, mientras que el servidor VPN es el punto de acceso remoto que recibe y envía los datos encriptados. Los protocolos de encriptación, como </w:t>
      </w:r>
      <w:proofErr w:type="spellStart"/>
      <w:r w:rsidRPr="00211618">
        <w:rPr>
          <w:rFonts w:eastAsia="Times New Roman" w:cstheme="minorHAnsi"/>
          <w:color w:val="111111"/>
          <w:lang w:eastAsia="es-AR"/>
        </w:rPr>
        <w:t>OpenVPN</w:t>
      </w:r>
      <w:proofErr w:type="spellEnd"/>
      <w:r w:rsidRPr="00211618">
        <w:rPr>
          <w:rFonts w:eastAsia="Times New Roman" w:cstheme="minorHAnsi"/>
          <w:color w:val="111111"/>
          <w:lang w:eastAsia="es-AR"/>
        </w:rPr>
        <w:t>, L2TP/IPsec y PPTP, determinan cómo se encriptan y transmiten los datos, cada uno con diferentes niveles de seguridad y velocidad.</w:t>
      </w:r>
    </w:p>
    <w:p w14:paraId="7D00630E" w14:textId="77777777" w:rsidR="00211618" w:rsidRPr="00211618" w:rsidRDefault="00211618" w:rsidP="00211618">
      <w:pPr>
        <w:shd w:val="clear" w:color="auto" w:fill="F7F7F7"/>
        <w:spacing w:before="180" w:after="0" w:line="240" w:lineRule="auto"/>
        <w:outlineLvl w:val="3"/>
        <w:rPr>
          <w:rFonts w:eastAsia="Times New Roman" w:cstheme="minorHAnsi"/>
          <w:b/>
          <w:bCs/>
          <w:color w:val="111111"/>
          <w:lang w:eastAsia="es-AR"/>
        </w:rPr>
      </w:pPr>
      <w:r w:rsidRPr="00211618">
        <w:rPr>
          <w:rFonts w:eastAsia="Times New Roman" w:cstheme="minorHAnsi"/>
          <w:b/>
          <w:bCs/>
          <w:color w:val="111111"/>
          <w:lang w:eastAsia="es-AR"/>
        </w:rPr>
        <w:t>Ventajas de Usar una VPN</w:t>
      </w:r>
    </w:p>
    <w:p w14:paraId="12E5032E" w14:textId="77777777" w:rsidR="00211618" w:rsidRPr="00211618" w:rsidRDefault="00211618" w:rsidP="00211618">
      <w:pPr>
        <w:shd w:val="clear" w:color="auto" w:fill="F7F7F7"/>
        <w:spacing w:before="180" w:after="0" w:line="240" w:lineRule="auto"/>
        <w:rPr>
          <w:rFonts w:eastAsia="Times New Roman" w:cstheme="minorHAnsi"/>
          <w:color w:val="111111"/>
          <w:lang w:eastAsia="es-AR"/>
        </w:rPr>
      </w:pPr>
      <w:r w:rsidRPr="00211618">
        <w:rPr>
          <w:rFonts w:eastAsia="Times New Roman" w:cstheme="minorHAnsi"/>
          <w:color w:val="111111"/>
          <w:lang w:eastAsia="es-AR"/>
        </w:rPr>
        <w:t xml:space="preserve">Las principales ventajas de usar una VPN incluyen la privacidad y seguridad, ya que protege contra hackers y vigilancia mediante la encriptación de datos. Además, permite el acceso a contenido restringido geográficamente, como servicios de </w:t>
      </w:r>
      <w:proofErr w:type="spellStart"/>
      <w:r w:rsidRPr="00211618">
        <w:rPr>
          <w:rFonts w:eastAsia="Times New Roman" w:cstheme="minorHAnsi"/>
          <w:color w:val="111111"/>
          <w:lang w:eastAsia="es-AR"/>
        </w:rPr>
        <w:t>streaming</w:t>
      </w:r>
      <w:proofErr w:type="spellEnd"/>
      <w:r w:rsidRPr="00211618">
        <w:rPr>
          <w:rFonts w:eastAsia="Times New Roman" w:cstheme="minorHAnsi"/>
          <w:color w:val="111111"/>
          <w:lang w:eastAsia="es-AR"/>
        </w:rPr>
        <w:t xml:space="preserve"> o sitios web bloqueados en ciertas regiones. Otra ventaja significativa es el anonimato, ya que una VPN oculta la dirección IP del usuario, proporcionando un mayor nivel de privacidad en línea. Por ejemplo, un periodista puede usar una VPN para proteger sus comunicaciones en países con censura estricta. Las </w:t>
      </w:r>
      <w:proofErr w:type="spellStart"/>
      <w:r w:rsidRPr="00211618">
        <w:rPr>
          <w:rFonts w:eastAsia="Times New Roman" w:cstheme="minorHAnsi"/>
          <w:color w:val="111111"/>
          <w:lang w:eastAsia="es-AR"/>
        </w:rPr>
        <w:t>VPNs</w:t>
      </w:r>
      <w:proofErr w:type="spellEnd"/>
      <w:r w:rsidRPr="00211618">
        <w:rPr>
          <w:rFonts w:eastAsia="Times New Roman" w:cstheme="minorHAnsi"/>
          <w:color w:val="111111"/>
          <w:lang w:eastAsia="es-AR"/>
        </w:rPr>
        <w:t xml:space="preserve"> también son útiles para evitar la discriminación de precios, ya que algunos sitios web muestran diferentes precios según la ubicación del usuario. Además, las </w:t>
      </w:r>
      <w:proofErr w:type="spellStart"/>
      <w:r w:rsidRPr="00211618">
        <w:rPr>
          <w:rFonts w:eastAsia="Times New Roman" w:cstheme="minorHAnsi"/>
          <w:color w:val="111111"/>
          <w:lang w:eastAsia="es-AR"/>
        </w:rPr>
        <w:t>VPNs</w:t>
      </w:r>
      <w:proofErr w:type="spellEnd"/>
      <w:r w:rsidRPr="00211618">
        <w:rPr>
          <w:rFonts w:eastAsia="Times New Roman" w:cstheme="minorHAnsi"/>
          <w:color w:val="111111"/>
          <w:lang w:eastAsia="es-AR"/>
        </w:rPr>
        <w:t xml:space="preserve"> pueden mejorar la seguridad en redes </w:t>
      </w:r>
      <w:proofErr w:type="spellStart"/>
      <w:r w:rsidRPr="00211618">
        <w:rPr>
          <w:rFonts w:eastAsia="Times New Roman" w:cstheme="minorHAnsi"/>
          <w:color w:val="111111"/>
          <w:lang w:eastAsia="es-AR"/>
        </w:rPr>
        <w:t>Wi</w:t>
      </w:r>
      <w:proofErr w:type="spellEnd"/>
      <w:r w:rsidRPr="00211618">
        <w:rPr>
          <w:rFonts w:eastAsia="Times New Roman" w:cstheme="minorHAnsi"/>
          <w:color w:val="111111"/>
          <w:lang w:eastAsia="es-AR"/>
        </w:rPr>
        <w:t>-Fi públicas, que son más susceptibles a ataques cibernéticos.</w:t>
      </w:r>
    </w:p>
    <w:p w14:paraId="76B7AF2F" w14:textId="77777777" w:rsidR="00211618" w:rsidRPr="00211618" w:rsidRDefault="00211618" w:rsidP="00211618">
      <w:pPr>
        <w:shd w:val="clear" w:color="auto" w:fill="F7F7F7"/>
        <w:spacing w:before="180" w:after="0" w:line="240" w:lineRule="auto"/>
        <w:outlineLvl w:val="3"/>
        <w:rPr>
          <w:rFonts w:eastAsia="Times New Roman" w:cstheme="minorHAnsi"/>
          <w:b/>
          <w:bCs/>
          <w:color w:val="111111"/>
          <w:lang w:eastAsia="es-AR"/>
        </w:rPr>
      </w:pPr>
      <w:r w:rsidRPr="00211618">
        <w:rPr>
          <w:rFonts w:eastAsia="Times New Roman" w:cstheme="minorHAnsi"/>
          <w:b/>
          <w:bCs/>
          <w:color w:val="111111"/>
          <w:lang w:eastAsia="es-AR"/>
        </w:rPr>
        <w:t>Desventajas y Consideraciones</w:t>
      </w:r>
    </w:p>
    <w:p w14:paraId="7FC8961B" w14:textId="77777777" w:rsidR="00211618" w:rsidRPr="00211618" w:rsidRDefault="00211618" w:rsidP="00211618">
      <w:pPr>
        <w:shd w:val="clear" w:color="auto" w:fill="F7F7F7"/>
        <w:spacing w:before="180" w:after="0" w:line="240" w:lineRule="auto"/>
        <w:rPr>
          <w:rFonts w:eastAsia="Times New Roman" w:cstheme="minorHAnsi"/>
          <w:color w:val="111111"/>
          <w:lang w:eastAsia="es-AR"/>
        </w:rPr>
      </w:pPr>
      <w:r w:rsidRPr="00211618">
        <w:rPr>
          <w:rFonts w:eastAsia="Times New Roman" w:cstheme="minorHAnsi"/>
          <w:color w:val="111111"/>
          <w:lang w:eastAsia="es-AR"/>
        </w:rPr>
        <w:t>A pesar de sus ventajas, las VPN también tienen algunas desventajas. Una de las principales es la posible ralentización de la velocidad de Internet debido al proceso de encriptación. Además, los servicios de VPN de calidad suelen tener un costo asociado. Es crucial elegir un proveedor de VPN confiable que no registre la actividad del usuario, ya que la confianza en el proveedor es fundamental para asegurar la privacidad. Por ejemplo, algunos proveedores gratuitos pueden vender los datos de los usuarios a terceros, lo que compromete la privacidad que se busca proteger. También es importante considerar la compatibilidad del servicio VPN con los dispositivos y sistemas operativos que se utilizan, así como la facilidad de uso del software. Algunos servicios VPN pueden tener limitaciones en cuanto al número de dispositivos que se pueden conectar simultáneamente o la cantidad de datos que se pueden transferir.</w:t>
      </w:r>
    </w:p>
    <w:p w14:paraId="1DD0DD72" w14:textId="77777777" w:rsidR="00211618" w:rsidRPr="00211618" w:rsidRDefault="00211618" w:rsidP="00211618">
      <w:pPr>
        <w:rPr>
          <w:rFonts w:cstheme="minorHAnsi"/>
        </w:rPr>
      </w:pPr>
    </w:p>
    <w:p w14:paraId="2DB3064F" w14:textId="5B417586" w:rsidR="00211618" w:rsidRPr="00211618" w:rsidRDefault="00211618" w:rsidP="00211618">
      <w:pPr>
        <w:shd w:val="clear" w:color="auto" w:fill="FFFFFF"/>
        <w:spacing w:after="0" w:line="240" w:lineRule="auto"/>
        <w:rPr>
          <w:rFonts w:cstheme="minorHAnsi"/>
          <w:color w:val="181818"/>
          <w:sz w:val="24"/>
          <w:szCs w:val="24"/>
        </w:rPr>
      </w:pPr>
    </w:p>
    <w:p w14:paraId="59188980" w14:textId="77777777" w:rsidR="00211618" w:rsidRPr="00211618" w:rsidRDefault="00211618" w:rsidP="00211618">
      <w:pPr>
        <w:rPr>
          <w:rFonts w:cstheme="minorHAnsi"/>
          <w:sz w:val="24"/>
          <w:szCs w:val="24"/>
        </w:rPr>
      </w:pPr>
    </w:p>
    <w:p w14:paraId="259D1783" w14:textId="77777777" w:rsidR="001401A1" w:rsidRPr="00211618" w:rsidRDefault="001401A1" w:rsidP="00211618">
      <w:pPr>
        <w:rPr>
          <w:rFonts w:cstheme="minorHAnsi"/>
          <w:sz w:val="24"/>
          <w:szCs w:val="24"/>
        </w:rPr>
      </w:pPr>
    </w:p>
    <w:sectPr w:rsidR="001401A1" w:rsidRPr="002116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DEB51" w14:textId="77777777" w:rsidR="004469DA" w:rsidRDefault="004469DA" w:rsidP="00211618">
      <w:pPr>
        <w:spacing w:after="0" w:line="240" w:lineRule="auto"/>
      </w:pPr>
      <w:r>
        <w:separator/>
      </w:r>
    </w:p>
  </w:endnote>
  <w:endnote w:type="continuationSeparator" w:id="0">
    <w:p w14:paraId="2B96E383" w14:textId="77777777" w:rsidR="004469DA" w:rsidRDefault="004469DA" w:rsidP="002116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773666" w14:textId="77777777" w:rsidR="004469DA" w:rsidRDefault="004469DA" w:rsidP="00211618">
      <w:pPr>
        <w:spacing w:after="0" w:line="240" w:lineRule="auto"/>
      </w:pPr>
      <w:r>
        <w:separator/>
      </w:r>
    </w:p>
  </w:footnote>
  <w:footnote w:type="continuationSeparator" w:id="0">
    <w:p w14:paraId="0F18E0CC" w14:textId="77777777" w:rsidR="004469DA" w:rsidRDefault="004469DA" w:rsidP="002116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F0F6D"/>
    <w:multiLevelType w:val="multilevel"/>
    <w:tmpl w:val="0DC0C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B601A2"/>
    <w:multiLevelType w:val="multilevel"/>
    <w:tmpl w:val="AE84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C4F6D51"/>
    <w:multiLevelType w:val="multilevel"/>
    <w:tmpl w:val="2E48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C5E39B1"/>
    <w:multiLevelType w:val="multilevel"/>
    <w:tmpl w:val="0942A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006BA3"/>
    <w:multiLevelType w:val="multilevel"/>
    <w:tmpl w:val="5632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F967D03"/>
    <w:multiLevelType w:val="multilevel"/>
    <w:tmpl w:val="5DB4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5"/>
  </w:num>
  <w:num w:numId="3">
    <w:abstractNumId w:val="4"/>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618"/>
    <w:rsid w:val="001401A1"/>
    <w:rsid w:val="00211618"/>
    <w:rsid w:val="004469D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546A9"/>
  <w15:chartTrackingRefBased/>
  <w15:docId w15:val="{9DE9DFF7-D971-4337-B2CC-96850360E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618"/>
  </w:style>
  <w:style w:type="paragraph" w:styleId="Ttulo2">
    <w:name w:val="heading 2"/>
    <w:basedOn w:val="Normal"/>
    <w:next w:val="Normal"/>
    <w:link w:val="Ttulo2Car"/>
    <w:uiPriority w:val="9"/>
    <w:semiHidden/>
    <w:unhideWhenUsed/>
    <w:qFormat/>
    <w:rsid w:val="002116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211618"/>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211618"/>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1161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11618"/>
  </w:style>
  <w:style w:type="paragraph" w:styleId="Piedepgina">
    <w:name w:val="footer"/>
    <w:basedOn w:val="Normal"/>
    <w:link w:val="PiedepginaCar"/>
    <w:uiPriority w:val="99"/>
    <w:unhideWhenUsed/>
    <w:rsid w:val="0021161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11618"/>
  </w:style>
  <w:style w:type="character" w:customStyle="1" w:styleId="Ttulo3Car">
    <w:name w:val="Título 3 Car"/>
    <w:basedOn w:val="Fuentedeprrafopredeter"/>
    <w:link w:val="Ttulo3"/>
    <w:uiPriority w:val="9"/>
    <w:rsid w:val="00211618"/>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211618"/>
    <w:rPr>
      <w:rFonts w:ascii="Times New Roman" w:eastAsia="Times New Roman" w:hAnsi="Times New Roman" w:cs="Times New Roman"/>
      <w:b/>
      <w:bCs/>
      <w:sz w:val="24"/>
      <w:szCs w:val="24"/>
      <w:lang w:eastAsia="es-AR"/>
    </w:rPr>
  </w:style>
  <w:style w:type="character" w:styleId="Textoennegrita">
    <w:name w:val="Strong"/>
    <w:basedOn w:val="Fuentedeprrafopredeter"/>
    <w:uiPriority w:val="22"/>
    <w:qFormat/>
    <w:rsid w:val="00211618"/>
    <w:rPr>
      <w:b/>
      <w:bCs/>
    </w:rPr>
  </w:style>
  <w:style w:type="paragraph" w:styleId="NormalWeb">
    <w:name w:val="Normal (Web)"/>
    <w:basedOn w:val="Normal"/>
    <w:uiPriority w:val="99"/>
    <w:semiHidden/>
    <w:unhideWhenUsed/>
    <w:rsid w:val="00211618"/>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tulo2Car">
    <w:name w:val="Título 2 Car"/>
    <w:basedOn w:val="Fuentedeprrafopredeter"/>
    <w:link w:val="Ttulo2"/>
    <w:uiPriority w:val="9"/>
    <w:semiHidden/>
    <w:rsid w:val="0021161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79796">
      <w:bodyDiv w:val="1"/>
      <w:marLeft w:val="0"/>
      <w:marRight w:val="0"/>
      <w:marTop w:val="0"/>
      <w:marBottom w:val="0"/>
      <w:divBdr>
        <w:top w:val="none" w:sz="0" w:space="0" w:color="auto"/>
        <w:left w:val="none" w:sz="0" w:space="0" w:color="auto"/>
        <w:bottom w:val="none" w:sz="0" w:space="0" w:color="auto"/>
        <w:right w:val="none" w:sz="0" w:space="0" w:color="auto"/>
      </w:divBdr>
    </w:div>
    <w:div w:id="1650210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526</Words>
  <Characters>2893</Characters>
  <Application>Microsoft Office Word</Application>
  <DocSecurity>0</DocSecurity>
  <Lines>24</Lines>
  <Paragraphs>6</Paragraphs>
  <ScaleCrop>false</ScaleCrop>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Ayvar</dc:creator>
  <cp:keywords/>
  <dc:description/>
  <cp:lastModifiedBy>Brian Ayvar</cp:lastModifiedBy>
  <cp:revision>1</cp:revision>
  <dcterms:created xsi:type="dcterms:W3CDTF">2024-09-18T23:27:00Z</dcterms:created>
  <dcterms:modified xsi:type="dcterms:W3CDTF">2024-09-18T23:32:00Z</dcterms:modified>
</cp:coreProperties>
</file>