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A309" w14:textId="77777777" w:rsidR="00D97E64" w:rsidRDefault="00000000">
      <w:pPr>
        <w:spacing w:before="1200" w:after="300"/>
        <w:jc w:val="center"/>
      </w:pPr>
      <w:r>
        <w:rPr>
          <w:b/>
          <w:bCs/>
          <w:color w:val="1F4E79"/>
          <w:sz w:val="60"/>
          <w:szCs w:val="60"/>
        </w:rPr>
        <w:t>CAPSTONE PROJECT</w:t>
      </w:r>
    </w:p>
    <w:p w14:paraId="711D6516" w14:textId="77777777" w:rsidR="00D97E64" w:rsidRDefault="00000000">
      <w:pPr>
        <w:spacing w:after="160"/>
        <w:jc w:val="center"/>
      </w:pPr>
      <w:r>
        <w:rPr>
          <w:b/>
          <w:bCs/>
          <w:color w:val="2E75B6"/>
          <w:sz w:val="36"/>
          <w:szCs w:val="36"/>
        </w:rPr>
        <w:t>Complete Research &amp; Execution Plan</w:t>
      </w:r>
    </w:p>
    <w:p w14:paraId="0FBBEE83" w14:textId="77777777" w:rsidR="00D97E64" w:rsidRDefault="00D97E64">
      <w:pPr>
        <w:spacing w:after="200"/>
      </w:pPr>
    </w:p>
    <w:p w14:paraId="37B9D242" w14:textId="77777777" w:rsidR="00D97E64" w:rsidRDefault="00000000">
      <w:pPr>
        <w:spacing w:after="200"/>
        <w:jc w:val="center"/>
      </w:pPr>
      <w:r>
        <w:rPr>
          <w:b/>
          <w:bCs/>
          <w:color w:val="333333"/>
          <w:sz w:val="28"/>
          <w:szCs w:val="28"/>
        </w:rPr>
        <w:t>Threshold Sensitivity Analysis of Circuit Breaker Configurations</w:t>
      </w:r>
    </w:p>
    <w:p w14:paraId="6EC4106E" w14:textId="77777777" w:rsidR="00D97E64" w:rsidRDefault="00000000">
      <w:pPr>
        <w:spacing w:after="160"/>
        <w:jc w:val="center"/>
      </w:pPr>
      <w:r>
        <w:rPr>
          <w:color w:val="555555"/>
          <w:sz w:val="26"/>
          <w:szCs w:val="26"/>
        </w:rPr>
        <w:t>on Cascading Failure Blast Radius in a Cloud-Native Spring Boot Microservice Mesh</w:t>
      </w:r>
    </w:p>
    <w:p w14:paraId="72B73FB9" w14:textId="77777777" w:rsidR="00D97E64" w:rsidRDefault="00000000">
      <w:pPr>
        <w:spacing w:after="160"/>
        <w:jc w:val="center"/>
      </w:pPr>
      <w:r>
        <w:rPr>
          <w:i/>
          <w:iCs/>
          <w:color w:val="777777"/>
          <w:sz w:val="24"/>
          <w:szCs w:val="24"/>
        </w:rPr>
        <w:t>with ML-Driven Adaptive Configuration via AWS-Native Services</w:t>
      </w:r>
    </w:p>
    <w:p w14:paraId="7B148E78" w14:textId="77777777" w:rsidR="00D97E64" w:rsidRDefault="00D97E64">
      <w:pPr>
        <w:spacing w:after="400"/>
      </w:pPr>
    </w:p>
    <w:p w14:paraId="5EAA91F2" w14:textId="77777777" w:rsidR="00D97E64" w:rsidRDefault="00000000">
      <w:pPr>
        <w:spacing w:after="120"/>
        <w:jc w:val="center"/>
      </w:pPr>
      <w:proofErr w:type="spellStart"/>
      <w:r>
        <w:rPr>
          <w:color w:val="555555"/>
        </w:rPr>
        <w:t>B.Tech</w:t>
      </w:r>
      <w:proofErr w:type="spellEnd"/>
      <w:r>
        <w:rPr>
          <w:color w:val="555555"/>
        </w:rPr>
        <w:t xml:space="preserve"> Computer Engineering  |  NMIMS Navi Mumbai  |  2024–25</w:t>
      </w:r>
    </w:p>
    <w:p w14:paraId="50ADD099" w14:textId="77777777" w:rsidR="00D97E64" w:rsidRDefault="00000000">
      <w:pPr>
        <w:spacing w:after="120"/>
        <w:jc w:val="center"/>
      </w:pPr>
      <w:r>
        <w:rPr>
          <w:color w:val="555555"/>
        </w:rPr>
        <w:t>Capstone Project — 8th Semester</w:t>
      </w:r>
    </w:p>
    <w:p w14:paraId="372855B3" w14:textId="77777777" w:rsidR="00D97E64" w:rsidRDefault="00000000">
      <w:r>
        <w:br w:type="page"/>
      </w:r>
    </w:p>
    <w:p w14:paraId="216C7EE2" w14:textId="77777777" w:rsidR="00D97E64" w:rsidRDefault="00000000">
      <w:pPr>
        <w:pStyle w:val="Heading1"/>
      </w:pPr>
      <w:r>
        <w:lastRenderedPageBreak/>
        <w:t>Part A — What We Are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406C1C0C" w14:textId="77777777">
        <w:tblPrEx>
          <w:tblCellMar>
            <w:top w:w="0" w:type="dxa"/>
            <w:bottom w:w="0" w:type="dxa"/>
          </w:tblCellMar>
        </w:tblPrEx>
        <w:tc>
          <w:tcPr>
            <w:tcW w:w="0" w:type="auto"/>
            <w:tcBorders>
              <w:top w:val="single" w:sz="3" w:space="0" w:color="2E75B6"/>
              <w:left w:val="single" w:sz="16" w:space="0" w:color="2E75B6"/>
              <w:bottom w:val="single" w:sz="3" w:space="0" w:color="2E75B6"/>
              <w:right w:val="single" w:sz="3" w:space="0" w:color="2E75B6"/>
            </w:tcBorders>
            <w:shd w:val="clear" w:color="auto" w:fill="EBF3FB"/>
            <w:tcMar>
              <w:top w:w="120" w:type="dxa"/>
              <w:left w:w="220" w:type="dxa"/>
              <w:bottom w:w="120" w:type="dxa"/>
              <w:right w:w="120" w:type="dxa"/>
            </w:tcMar>
          </w:tcPr>
          <w:p w14:paraId="5A4C692F" w14:textId="77777777" w:rsidR="00D97E64" w:rsidRDefault="00000000">
            <w:r>
              <w:rPr>
                <w:i/>
                <w:iCs/>
                <w:color w:val="1F4E79"/>
                <w:sz w:val="20"/>
                <w:szCs w:val="20"/>
              </w:rPr>
              <w:t>This project is not just a Spring Boot microservice application. It is a full-scope distributed systems research initiative that produces actionable, empirically validated outputs for cloud reliability engineering.</w:t>
            </w:r>
          </w:p>
        </w:tc>
      </w:tr>
    </w:tbl>
    <w:p w14:paraId="0E7CC863" w14:textId="77777777" w:rsidR="00D97E64" w:rsidRDefault="00D97E64">
      <w:pPr>
        <w:spacing w:after="120"/>
      </w:pPr>
    </w:p>
    <w:p w14:paraId="64203124" w14:textId="77777777" w:rsidR="00D97E64" w:rsidRDefault="00000000">
      <w:pPr>
        <w:pStyle w:val="Heading2"/>
      </w:pPr>
      <w:r>
        <w:t>A.1  Project Identity</w:t>
      </w:r>
    </w:p>
    <w:p w14:paraId="420A0E3D" w14:textId="77777777" w:rsidR="00D97E64" w:rsidRDefault="00000000">
      <w:pPr>
        <w:spacing w:after="160"/>
      </w:pPr>
      <w:r>
        <w:t>The project spans five simultaneous engineering and research disciplines:</w:t>
      </w:r>
    </w:p>
    <w:p w14:paraId="16D12409" w14:textId="77777777" w:rsidR="00D97E64" w:rsidRDefault="00000000">
      <w:pPr>
        <w:pStyle w:val="ListParagraph"/>
        <w:numPr>
          <w:ilvl w:val="0"/>
          <w:numId w:val="2"/>
        </w:numPr>
        <w:spacing w:after="80"/>
      </w:pPr>
      <w:r>
        <w:t>Distributed Systems Research — studies how distributed failures propagate across service chains</w:t>
      </w:r>
    </w:p>
    <w:p w14:paraId="706039FE" w14:textId="77777777" w:rsidR="00D97E64" w:rsidRDefault="00000000">
      <w:pPr>
        <w:pStyle w:val="ListParagraph"/>
        <w:numPr>
          <w:ilvl w:val="0"/>
          <w:numId w:val="2"/>
        </w:numPr>
        <w:spacing w:after="80"/>
      </w:pPr>
      <w:r>
        <w:t>Cloud-Native Reliability Engineering Platform — deployed on AWS ECS Fargate with real managed service dependencies</w:t>
      </w:r>
    </w:p>
    <w:p w14:paraId="369DC57A" w14:textId="77777777" w:rsidR="00D97E64" w:rsidRDefault="00000000">
      <w:pPr>
        <w:pStyle w:val="ListParagraph"/>
        <w:numPr>
          <w:ilvl w:val="0"/>
          <w:numId w:val="2"/>
        </w:numPr>
        <w:spacing w:after="80"/>
      </w:pPr>
      <w:r>
        <w:t xml:space="preserve">Chaos Engineering Experimentation Framework — AWS FIS and </w:t>
      </w:r>
      <w:proofErr w:type="spellStart"/>
      <w:r>
        <w:t>Toxiproxy</w:t>
      </w:r>
      <w:proofErr w:type="spellEnd"/>
      <w:r>
        <w:t xml:space="preserve"> for controlled, repeatable fault injection</w:t>
      </w:r>
    </w:p>
    <w:p w14:paraId="5DADAB11" w14:textId="77777777" w:rsidR="00D97E64" w:rsidRDefault="00000000">
      <w:pPr>
        <w:pStyle w:val="ListParagraph"/>
        <w:numPr>
          <w:ilvl w:val="0"/>
          <w:numId w:val="2"/>
        </w:numPr>
        <w:spacing w:after="80"/>
      </w:pPr>
      <w:r>
        <w:t>Resilience Optimization System — evaluates Resilience4j configuration parameters against blast radius outcomes</w:t>
      </w:r>
    </w:p>
    <w:p w14:paraId="6A888B88" w14:textId="77777777" w:rsidR="00D97E64" w:rsidRDefault="00000000">
      <w:pPr>
        <w:pStyle w:val="ListParagraph"/>
        <w:numPr>
          <w:ilvl w:val="0"/>
          <w:numId w:val="2"/>
        </w:numPr>
        <w:spacing w:after="80"/>
      </w:pPr>
      <w:r>
        <w:t>ML-Assisted Configuration Recommendation Tool — trains on experiment data to recommend optimal configurations pre-deployment</w:t>
      </w:r>
    </w:p>
    <w:p w14:paraId="135DD0E0" w14:textId="77777777" w:rsidR="00D97E64" w:rsidRDefault="00D97E64">
      <w:pPr>
        <w:spacing w:after="120"/>
      </w:pPr>
    </w:p>
    <w:p w14:paraId="1122ED81" w14:textId="77777777" w:rsidR="00D97E64" w:rsidRDefault="00000000">
      <w:pPr>
        <w:pStyle w:val="Heading2"/>
      </w:pPr>
      <w:r>
        <w:t>A.2  Core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9"/>
        <w:gridCol w:w="1924"/>
        <w:gridCol w:w="4807"/>
      </w:tblGrid>
      <w:tr w:rsidR="00D97E64" w14:paraId="1E5C9314"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FE3653" w14:textId="77777777" w:rsidR="00D97E64" w:rsidRDefault="00000000">
            <w:r>
              <w:rPr>
                <w:b/>
                <w:bCs/>
                <w:color w:val="FFFFFF"/>
                <w:sz w:val="18"/>
                <w:szCs w:val="18"/>
              </w:rPr>
              <w:t>Deliverable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76B411" w14:textId="77777777" w:rsidR="00D97E64" w:rsidRDefault="00000000">
            <w:r>
              <w:rPr>
                <w:b/>
                <w:bCs/>
                <w:color w:val="FFFFFF"/>
                <w:sz w:val="18"/>
                <w:szCs w:val="18"/>
              </w:rPr>
              <w:t>Format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E6C691" w14:textId="77777777" w:rsidR="00D97E64" w:rsidRDefault="00000000">
            <w:r>
              <w:rPr>
                <w:b/>
                <w:bCs/>
                <w:color w:val="FFFFFF"/>
                <w:sz w:val="18"/>
                <w:szCs w:val="18"/>
              </w:rPr>
              <w:t>Description</w:t>
            </w:r>
          </w:p>
        </w:tc>
      </w:tr>
      <w:tr w:rsidR="00D97E64" w14:paraId="4DB7E5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3170B" w14:textId="77777777" w:rsidR="00D97E64" w:rsidRDefault="00000000">
            <w:r>
              <w:rPr>
                <w:sz w:val="18"/>
                <w:szCs w:val="18"/>
              </w:rPr>
              <w:t>Parameter Sensitivity Heatmap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7E45A" w14:textId="77777777" w:rsidR="00D97E64" w:rsidRDefault="00000000">
            <w:r>
              <w:rPr>
                <w:sz w:val="18"/>
                <w:szCs w:val="18"/>
              </w:rPr>
              <w:t>Grafana dashboard + PNG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24FD" w14:textId="77777777" w:rsidR="00D97E64" w:rsidRDefault="00000000">
            <w:r>
              <w:rPr>
                <w:sz w:val="18"/>
                <w:szCs w:val="18"/>
              </w:rPr>
              <w:t>Shows how CB parameters affect blast radius across all fault modes</w:t>
            </w:r>
          </w:p>
        </w:tc>
      </w:tr>
      <w:tr w:rsidR="00D97E64" w14:paraId="786E9A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2D97B89" w14:textId="77777777" w:rsidR="00D97E64" w:rsidRDefault="00000000">
            <w:r>
              <w:rPr>
                <w:sz w:val="18"/>
                <w:szCs w:val="18"/>
              </w:rPr>
              <w:t>ML Recommendation Engine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C64E946" w14:textId="77777777" w:rsidR="00D97E64" w:rsidRDefault="00000000">
            <w:r>
              <w:rPr>
                <w:sz w:val="18"/>
                <w:szCs w:val="18"/>
              </w:rPr>
              <w:t>Lambda REST endpoint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655E63E" w14:textId="77777777" w:rsidR="00D97E64" w:rsidRDefault="00000000">
            <w:r>
              <w:rPr>
                <w:sz w:val="18"/>
                <w:szCs w:val="18"/>
              </w:rPr>
              <w:t>Decision Tree trained on experiment runs — maps fault profile to optimal config</w:t>
            </w:r>
          </w:p>
        </w:tc>
      </w:tr>
      <w:tr w:rsidR="00D97E64" w14:paraId="74F4C0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3F432" w14:textId="77777777" w:rsidR="00D97E64" w:rsidRDefault="00000000">
            <w:r>
              <w:rPr>
                <w:sz w:val="18"/>
                <w:szCs w:val="18"/>
              </w:rPr>
              <w:t>Cloud-Native Fault Injection Platform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F569" w14:textId="77777777" w:rsidR="00D97E64" w:rsidRDefault="00000000">
            <w:r>
              <w:rPr>
                <w:sz w:val="18"/>
                <w:szCs w:val="18"/>
              </w:rPr>
              <w:t>GitHub repo + CDK stack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8F6A" w14:textId="77777777" w:rsidR="00D97E64" w:rsidRDefault="00000000">
            <w:r>
              <w:rPr>
                <w:sz w:val="18"/>
                <w:szCs w:val="18"/>
              </w:rPr>
              <w:t>Reusable experimentation framework for ECS Fargate</w:t>
            </w:r>
          </w:p>
        </w:tc>
      </w:tr>
      <w:tr w:rsidR="00D97E64" w14:paraId="49D800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C815DD9" w14:textId="77777777" w:rsidR="00D97E64" w:rsidRDefault="00000000">
            <w:r>
              <w:rPr>
                <w:sz w:val="18"/>
                <w:szCs w:val="18"/>
              </w:rPr>
              <w:t>Research Paper</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9FA49FD" w14:textId="77777777" w:rsidR="00D97E64" w:rsidRDefault="00000000">
            <w:r>
              <w:rPr>
                <w:sz w:val="18"/>
                <w:szCs w:val="18"/>
              </w:rPr>
              <w:t>IEEE-format PDF</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1F54800" w14:textId="77777777" w:rsidR="00D97E64" w:rsidRDefault="00000000">
            <w:r>
              <w:rPr>
                <w:sz w:val="18"/>
                <w:szCs w:val="18"/>
              </w:rPr>
              <w:t>Full empirical paper with literature review, methodology, results, novelty analysis</w:t>
            </w:r>
          </w:p>
        </w:tc>
      </w:tr>
    </w:tbl>
    <w:p w14:paraId="7EA048B7" w14:textId="77777777" w:rsidR="00D97E64" w:rsidRDefault="00D97E64">
      <w:pPr>
        <w:spacing w:after="120"/>
      </w:pPr>
    </w:p>
    <w:p w14:paraId="66128552" w14:textId="77777777" w:rsidR="00D97E64" w:rsidRDefault="00000000">
      <w:pPr>
        <w:pStyle w:val="Heading2"/>
      </w:pPr>
      <w:r>
        <w:t>A.3  One-Line Research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3D5EB1B1" w14:textId="77777777">
        <w:tblPrEx>
          <w:tblCellMar>
            <w:top w:w="0" w:type="dxa"/>
            <w:bottom w:w="0" w:type="dxa"/>
          </w:tblCellMar>
        </w:tblPrEx>
        <w:tc>
          <w:tcPr>
            <w:tcW w:w="0" w:type="auto"/>
            <w:tcBorders>
              <w:top w:val="single" w:sz="3" w:space="0" w:color="2E75B6"/>
              <w:left w:val="single" w:sz="16" w:space="0" w:color="2E75B6"/>
              <w:bottom w:val="single" w:sz="3" w:space="0" w:color="2E75B6"/>
              <w:right w:val="single" w:sz="3" w:space="0" w:color="2E75B6"/>
            </w:tcBorders>
            <w:shd w:val="clear" w:color="auto" w:fill="EBF3FB"/>
            <w:tcMar>
              <w:top w:w="120" w:type="dxa"/>
              <w:left w:w="220" w:type="dxa"/>
              <w:bottom w:w="120" w:type="dxa"/>
              <w:right w:w="120" w:type="dxa"/>
            </w:tcMar>
          </w:tcPr>
          <w:p w14:paraId="6F9189C1" w14:textId="77777777" w:rsidR="00D97E64" w:rsidRDefault="00000000">
            <w:r>
              <w:rPr>
                <w:i/>
                <w:iCs/>
                <w:color w:val="1F4E79"/>
                <w:sz w:val="20"/>
                <w:szCs w:val="20"/>
              </w:rPr>
              <w:t>This project experimentally studies how Resilience4j circuit breaker configurations influence cascading failures in distributed Spring Boot microservices under real cloud-native fault conditions, and produces a data-driven recommendation framework for resilience optimization — the first such empirical study at the Resilience4j application layer.</w:t>
            </w:r>
          </w:p>
        </w:tc>
      </w:tr>
    </w:tbl>
    <w:p w14:paraId="74D3A173" w14:textId="77777777" w:rsidR="00D97E64" w:rsidRDefault="00000000">
      <w:r>
        <w:br w:type="page"/>
      </w:r>
    </w:p>
    <w:p w14:paraId="75E5A3EC" w14:textId="77777777" w:rsidR="00D97E64" w:rsidRDefault="00000000">
      <w:pPr>
        <w:pStyle w:val="Heading1"/>
      </w:pPr>
      <w:r>
        <w:lastRenderedPageBreak/>
        <w:t>Part B — Research Strategy</w:t>
      </w:r>
    </w:p>
    <w:p w14:paraId="05CE8B33" w14:textId="77777777" w:rsidR="00D97E64" w:rsidRDefault="00000000">
      <w:pPr>
        <w:pStyle w:val="Heading2"/>
      </w:pPr>
      <w:r>
        <w:t>B.1  The Core Problem</w:t>
      </w:r>
    </w:p>
    <w:p w14:paraId="5FBEDDBF" w14:textId="77777777" w:rsidR="00D97E64" w:rsidRDefault="00000000">
      <w:pPr>
        <w:spacing w:after="160"/>
      </w:pPr>
      <w:r>
        <w:t>Modern distributed systems rely on circuit breakers as the primary defence against cascading failures. Three structural problems exist in how teams use Resilience4j:</w:t>
      </w:r>
    </w:p>
    <w:p w14:paraId="384DC766" w14:textId="77777777" w:rsidR="00D97E64" w:rsidRDefault="00000000">
      <w:pPr>
        <w:pStyle w:val="ListParagraph"/>
        <w:numPr>
          <w:ilvl w:val="0"/>
          <w:numId w:val="2"/>
        </w:numPr>
        <w:spacing w:after="80"/>
      </w:pPr>
      <w:r>
        <w:t>Most developers deploy with default configurations — never tuning to their specific traffic or failure profile</w:t>
      </w:r>
    </w:p>
    <w:p w14:paraId="1AE753D2" w14:textId="77777777" w:rsidR="00D97E64" w:rsidRDefault="00000000">
      <w:pPr>
        <w:pStyle w:val="ListParagraph"/>
        <w:numPr>
          <w:ilvl w:val="0"/>
          <w:numId w:val="2"/>
        </w:numPr>
        <w:spacing w:after="80"/>
      </w:pPr>
      <w:r>
        <w:t>Circuit breaker tuning is reactive — teams calibrate after incidents, not before them</w:t>
      </w:r>
    </w:p>
    <w:p w14:paraId="378768DF" w14:textId="77777777" w:rsidR="00D97E64" w:rsidRDefault="00000000">
      <w:pPr>
        <w:pStyle w:val="ListParagraph"/>
        <w:numPr>
          <w:ilvl w:val="0"/>
          <w:numId w:val="2"/>
        </w:numPr>
        <w:spacing w:after="80"/>
      </w:pPr>
      <w:r>
        <w:t>No empirical guidance exists — no dataset, heatmap, or decision tool maps configuration parameters to blast radius outcomes</w:t>
      </w:r>
    </w:p>
    <w:p w14:paraId="60CEF4B9" w14:textId="77777777" w:rsidR="00D97E64" w:rsidRDefault="00D97E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58F7653E" w14:textId="77777777">
        <w:tblPrEx>
          <w:tblCellMar>
            <w:top w:w="0" w:type="dxa"/>
            <w:bottom w:w="0" w:type="dxa"/>
          </w:tblCellMar>
        </w:tblPrEx>
        <w:tc>
          <w:tcPr>
            <w:tcW w:w="0" w:type="auto"/>
            <w:tcBorders>
              <w:top w:val="single" w:sz="3" w:space="0" w:color="2E75B6"/>
              <w:left w:val="single" w:sz="16" w:space="0" w:color="2E75B6"/>
              <w:bottom w:val="single" w:sz="3" w:space="0" w:color="2E75B6"/>
              <w:right w:val="single" w:sz="3" w:space="0" w:color="2E75B6"/>
            </w:tcBorders>
            <w:shd w:val="clear" w:color="auto" w:fill="EBF3FB"/>
            <w:tcMar>
              <w:top w:w="120" w:type="dxa"/>
              <w:left w:w="220" w:type="dxa"/>
              <w:bottom w:w="120" w:type="dxa"/>
              <w:right w:w="120" w:type="dxa"/>
            </w:tcMar>
          </w:tcPr>
          <w:p w14:paraId="7E8F4282" w14:textId="77777777" w:rsidR="00D97E64" w:rsidRDefault="00000000">
            <w:r>
              <w:rPr>
                <w:i/>
                <w:iCs/>
                <w:color w:val="1F4E79"/>
                <w:sz w:val="20"/>
                <w:szCs w:val="20"/>
              </w:rPr>
              <w:t xml:space="preserve">A threshold optimised after a latency spike may be actively wrong during an Availability Zone partition or managed service throttle event. This is single-mode calibration: locally rational, globally </w:t>
            </w:r>
            <w:proofErr w:type="spellStart"/>
            <w:r>
              <w:rPr>
                <w:i/>
                <w:iCs/>
                <w:color w:val="1F4E79"/>
                <w:sz w:val="20"/>
                <w:szCs w:val="20"/>
              </w:rPr>
              <w:t>miscalibrated</w:t>
            </w:r>
            <w:proofErr w:type="spellEnd"/>
            <w:r>
              <w:rPr>
                <w:i/>
                <w:iCs/>
                <w:color w:val="1F4E79"/>
                <w:sz w:val="20"/>
                <w:szCs w:val="20"/>
              </w:rPr>
              <w:t>.</w:t>
            </w:r>
          </w:p>
        </w:tc>
      </w:tr>
    </w:tbl>
    <w:p w14:paraId="25F3EAA5" w14:textId="77777777" w:rsidR="00D97E64" w:rsidRDefault="00D97E64">
      <w:pPr>
        <w:spacing w:after="120"/>
      </w:pPr>
    </w:p>
    <w:p w14:paraId="197D7DBB" w14:textId="77777777" w:rsidR="00D97E64" w:rsidRDefault="00000000">
      <w:pPr>
        <w:pStyle w:val="Heading2"/>
      </w:pPr>
      <w:r>
        <w:t>B.2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1"/>
        <w:gridCol w:w="5836"/>
        <w:gridCol w:w="2913"/>
      </w:tblGrid>
      <w:tr w:rsidR="00D97E64" w14:paraId="0471019C"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4D34D7" w14:textId="77777777" w:rsidR="00D97E64" w:rsidRDefault="00000000">
            <w:r>
              <w:rPr>
                <w:b/>
                <w:bCs/>
                <w:color w:val="FFFFFF"/>
                <w:sz w:val="18"/>
                <w:szCs w:val="18"/>
              </w:rPr>
              <w:t>RQ</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F10800" w14:textId="77777777" w:rsidR="00D97E64" w:rsidRDefault="00000000">
            <w:r>
              <w:rPr>
                <w:b/>
                <w:bCs/>
                <w:color w:val="FFFFFF"/>
                <w:sz w:val="18"/>
                <w:szCs w:val="18"/>
              </w:rPr>
              <w:t>Research Question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CCD76C" w14:textId="77777777" w:rsidR="00D97E64" w:rsidRDefault="00000000">
            <w:r>
              <w:rPr>
                <w:b/>
                <w:bCs/>
                <w:color w:val="FFFFFF"/>
                <w:sz w:val="18"/>
                <w:szCs w:val="18"/>
              </w:rPr>
              <w:t>Gap Addressed</w:t>
            </w:r>
          </w:p>
        </w:tc>
      </w:tr>
      <w:tr w:rsidR="00D97E64" w14:paraId="311649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77A10" w14:textId="77777777" w:rsidR="00D97E64" w:rsidRDefault="00000000">
            <w:r>
              <w:rPr>
                <w:sz w:val="18"/>
                <w:szCs w:val="18"/>
              </w:rPr>
              <w:t>RQ1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A115" w14:textId="77777777" w:rsidR="00D97E64" w:rsidRDefault="00000000">
            <w:r>
              <w:rPr>
                <w:sz w:val="18"/>
                <w:szCs w:val="18"/>
              </w:rPr>
              <w:t>How do Resilience4j CB parameters influence cascading failure blast radius in multi-service Spring Boot on AWS ECS Fargate?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AAAC7" w14:textId="77777777" w:rsidR="00D97E64" w:rsidRDefault="00000000">
            <w:r>
              <w:rPr>
                <w:sz w:val="18"/>
                <w:szCs w:val="18"/>
              </w:rPr>
              <w:t>No Resilience4j parameter sweep across a service chain</w:t>
            </w:r>
          </w:p>
        </w:tc>
      </w:tr>
      <w:tr w:rsidR="00D97E64" w14:paraId="4DC8A8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F0B5F65" w14:textId="77777777" w:rsidR="00D97E64" w:rsidRDefault="00000000">
            <w:r>
              <w:rPr>
                <w:sz w:val="18"/>
                <w:szCs w:val="18"/>
              </w:rPr>
              <w:t>RQ2</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2578826" w14:textId="77777777" w:rsidR="00D97E64" w:rsidRDefault="00000000">
            <w:r>
              <w:rPr>
                <w:sz w:val="18"/>
                <w:szCs w:val="18"/>
              </w:rPr>
              <w:t>Which parameter contributes most to blast radius reduction under different cloud-native failure modes?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30EE734" w14:textId="77777777" w:rsidR="00D97E64" w:rsidRDefault="00000000">
            <w:r>
              <w:rPr>
                <w:sz w:val="18"/>
                <w:szCs w:val="18"/>
              </w:rPr>
              <w:t>No failure-mode stratification at the parameter level</w:t>
            </w:r>
          </w:p>
        </w:tc>
      </w:tr>
      <w:tr w:rsidR="00D97E64" w14:paraId="19F74E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50094" w14:textId="77777777" w:rsidR="00D97E64" w:rsidRDefault="00000000">
            <w:r>
              <w:rPr>
                <w:sz w:val="18"/>
                <w:szCs w:val="18"/>
              </w:rPr>
              <w:t>RQ3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3E429" w14:textId="77777777" w:rsidR="00D97E64" w:rsidRDefault="00000000">
            <w:r>
              <w:rPr>
                <w:sz w:val="18"/>
                <w:szCs w:val="18"/>
              </w:rPr>
              <w:t>How do COUNT_BASED and TIME_BASED sliding windows differ in blast radius outcomes under transient vs sustained fault injection?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4F426" w14:textId="77777777" w:rsidR="00D97E64" w:rsidRDefault="00000000">
            <w:r>
              <w:rPr>
                <w:sz w:val="18"/>
                <w:szCs w:val="18"/>
              </w:rPr>
              <w:t>No empirical COUNT vs TIME comparison exists anywhere</w:t>
            </w:r>
          </w:p>
        </w:tc>
      </w:tr>
      <w:tr w:rsidR="00D97E64" w14:paraId="1D65AD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F8349B8" w14:textId="77777777" w:rsidR="00D97E64" w:rsidRDefault="00000000">
            <w:r>
              <w:rPr>
                <w:sz w:val="18"/>
                <w:szCs w:val="18"/>
              </w:rPr>
              <w:t>RQ4</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AAFF3B5" w14:textId="77777777" w:rsidR="00D97E64" w:rsidRDefault="00000000">
            <w:r>
              <w:rPr>
                <w:sz w:val="18"/>
                <w:szCs w:val="18"/>
              </w:rPr>
              <w:t>What trade-offs exist between isolation speed, recovery time, false positive rate, and throughput loss?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B2534C1" w14:textId="77777777" w:rsidR="00D97E64" w:rsidRDefault="00000000">
            <w:r>
              <w:rPr>
                <w:sz w:val="18"/>
                <w:szCs w:val="18"/>
              </w:rPr>
              <w:t>Blast radius and trade-off dimensions unmeasured</w:t>
            </w:r>
          </w:p>
        </w:tc>
      </w:tr>
      <w:tr w:rsidR="00D97E64" w14:paraId="4A7B16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7217E" w14:textId="77777777" w:rsidR="00D97E64" w:rsidRDefault="00000000">
            <w:r>
              <w:rPr>
                <w:sz w:val="18"/>
                <w:szCs w:val="18"/>
              </w:rPr>
              <w:t>RQ5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CBE88" w14:textId="77777777" w:rsidR="00D97E64" w:rsidRDefault="00000000">
            <w:r>
              <w:rPr>
                <w:sz w:val="18"/>
                <w:szCs w:val="18"/>
              </w:rPr>
              <w:t>Can experimental sensitivity data train a model that recommends optimal configs given a fault class and traffic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6467D" w14:textId="77777777" w:rsidR="00D97E64" w:rsidRDefault="00000000">
            <w:r>
              <w:rPr>
                <w:sz w:val="18"/>
                <w:szCs w:val="18"/>
              </w:rPr>
              <w:t>No pre-deployment decision tool exists</w:t>
            </w:r>
          </w:p>
        </w:tc>
      </w:tr>
    </w:tbl>
    <w:p w14:paraId="6F1E1EA1" w14:textId="77777777" w:rsidR="00D97E64" w:rsidRDefault="00D97E64">
      <w:pPr>
        <w:spacing w:after="120"/>
      </w:pPr>
    </w:p>
    <w:p w14:paraId="7189F1C8" w14:textId="77777777" w:rsidR="00D97E64" w:rsidRDefault="00000000">
      <w:pPr>
        <w:pStyle w:val="Heading2"/>
      </w:pPr>
      <w:r>
        <w:t>B.3  Independent &amp; Dependent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6"/>
        <w:gridCol w:w="2179"/>
        <w:gridCol w:w="4765"/>
      </w:tblGrid>
      <w:tr w:rsidR="00D97E64" w14:paraId="5650AE24"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0D8A0E" w14:textId="77777777" w:rsidR="00D97E64" w:rsidRDefault="00000000">
            <w:r>
              <w:rPr>
                <w:b/>
                <w:bCs/>
                <w:color w:val="FFFFFF"/>
                <w:sz w:val="18"/>
                <w:szCs w:val="18"/>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76136E" w14:textId="77777777" w:rsidR="00D97E64" w:rsidRDefault="00000000">
            <w:r>
              <w:rPr>
                <w:b/>
                <w:bCs/>
                <w:color w:val="FFFFFF"/>
                <w:sz w:val="18"/>
                <w:szCs w:val="18"/>
              </w:rPr>
              <w:t>Type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D41C5C" w14:textId="77777777" w:rsidR="00D97E64" w:rsidRDefault="00000000">
            <w:r>
              <w:rPr>
                <w:b/>
                <w:bCs/>
                <w:color w:val="FFFFFF"/>
                <w:sz w:val="18"/>
                <w:szCs w:val="18"/>
              </w:rPr>
              <w:t>Values Tested</w:t>
            </w:r>
          </w:p>
        </w:tc>
      </w:tr>
      <w:tr w:rsidR="00D97E64" w14:paraId="7BE080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5882C" w14:textId="77777777" w:rsidR="00D97E64" w:rsidRDefault="00000000">
            <w:proofErr w:type="spellStart"/>
            <w:r>
              <w:rPr>
                <w:sz w:val="18"/>
                <w:szCs w:val="18"/>
              </w:rPr>
              <w:t>failureRateThreshold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EBCE" w14:textId="77777777" w:rsidR="00D97E64" w:rsidRDefault="00000000">
            <w:r>
              <w:rPr>
                <w:sz w:val="18"/>
                <w:szCs w:val="18"/>
              </w:rPr>
              <w:t>Independent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4265C" w14:textId="77777777" w:rsidR="00D97E64" w:rsidRDefault="00000000">
            <w:r>
              <w:rPr>
                <w:sz w:val="18"/>
                <w:szCs w:val="18"/>
              </w:rPr>
              <w:t>30%, 50%, 70%</w:t>
            </w:r>
          </w:p>
        </w:tc>
      </w:tr>
      <w:tr w:rsidR="00D97E64" w14:paraId="37536F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EA1EF46" w14:textId="77777777" w:rsidR="00D97E64" w:rsidRDefault="00000000">
            <w:proofErr w:type="spellStart"/>
            <w:r>
              <w:rPr>
                <w:sz w:val="18"/>
                <w:szCs w:val="18"/>
              </w:rPr>
              <w:t>slidingWindowSize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56541CC" w14:textId="77777777" w:rsidR="00D97E64" w:rsidRDefault="00000000">
            <w:r>
              <w:rPr>
                <w:sz w:val="18"/>
                <w:szCs w:val="18"/>
              </w:rPr>
              <w:t>Independent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89A0235" w14:textId="77777777" w:rsidR="00D97E64" w:rsidRDefault="00000000">
            <w:r>
              <w:rPr>
                <w:sz w:val="18"/>
                <w:szCs w:val="18"/>
              </w:rPr>
              <w:t>5, 10, 20 requests</w:t>
            </w:r>
          </w:p>
        </w:tc>
      </w:tr>
      <w:tr w:rsidR="00D97E64" w14:paraId="66BF2C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CC083" w14:textId="77777777" w:rsidR="00D97E64" w:rsidRDefault="00000000">
            <w:proofErr w:type="spellStart"/>
            <w:r>
              <w:rPr>
                <w:sz w:val="18"/>
                <w:szCs w:val="18"/>
              </w:rPr>
              <w:t>waitDurationInOpenState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0E1A" w14:textId="77777777" w:rsidR="00D97E64" w:rsidRDefault="00000000">
            <w:r>
              <w:rPr>
                <w:sz w:val="18"/>
                <w:szCs w:val="18"/>
              </w:rPr>
              <w:t>Independent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3AAE0" w14:textId="77777777" w:rsidR="00D97E64" w:rsidRDefault="00000000">
            <w:r>
              <w:rPr>
                <w:sz w:val="18"/>
                <w:szCs w:val="18"/>
              </w:rPr>
              <w:t>5s, 15s, 30s</w:t>
            </w:r>
          </w:p>
        </w:tc>
      </w:tr>
      <w:tr w:rsidR="00D97E64" w14:paraId="0F1018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F16CA13" w14:textId="77777777" w:rsidR="00D97E64" w:rsidRDefault="00000000">
            <w:proofErr w:type="spellStart"/>
            <w:r>
              <w:rPr>
                <w:sz w:val="18"/>
                <w:szCs w:val="18"/>
              </w:rPr>
              <w:t>slidingWindowType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8531B43" w14:textId="77777777" w:rsidR="00D97E64" w:rsidRDefault="00000000">
            <w:r>
              <w:rPr>
                <w:sz w:val="18"/>
                <w:szCs w:val="18"/>
              </w:rPr>
              <w:t>Independent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749A371" w14:textId="77777777" w:rsidR="00D97E64" w:rsidRDefault="00000000">
            <w:r>
              <w:rPr>
                <w:sz w:val="18"/>
                <w:szCs w:val="18"/>
              </w:rPr>
              <w:t>COUNT_BASED, TIME_BASED</w:t>
            </w:r>
          </w:p>
        </w:tc>
      </w:tr>
      <w:tr w:rsidR="00D97E64" w14:paraId="2F8DBC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A54F3" w14:textId="77777777" w:rsidR="00D97E64" w:rsidRDefault="00000000">
            <w:proofErr w:type="spellStart"/>
            <w:r>
              <w:rPr>
                <w:sz w:val="18"/>
                <w:szCs w:val="18"/>
              </w:rPr>
              <w:t>faultType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9E0EC" w14:textId="77777777" w:rsidR="00D97E64" w:rsidRDefault="00000000">
            <w:r>
              <w:rPr>
                <w:sz w:val="18"/>
                <w:szCs w:val="18"/>
              </w:rPr>
              <w:t>Independent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66DC3" w14:textId="77777777" w:rsidR="00D97E64" w:rsidRDefault="00000000">
            <w:r>
              <w:rPr>
                <w:sz w:val="18"/>
                <w:szCs w:val="18"/>
              </w:rPr>
              <w:t>Latency, Crash, Throttle</w:t>
            </w:r>
          </w:p>
        </w:tc>
      </w:tr>
      <w:tr w:rsidR="00D97E64" w14:paraId="48AA66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B7B474D" w14:textId="77777777" w:rsidR="00D97E64" w:rsidRDefault="00000000">
            <w:proofErr w:type="spellStart"/>
            <w:r>
              <w:rPr>
                <w:sz w:val="18"/>
                <w:szCs w:val="18"/>
              </w:rPr>
              <w:t>trafficPattern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36B3853" w14:textId="77777777" w:rsidR="00D97E64" w:rsidRDefault="00000000">
            <w:r>
              <w:rPr>
                <w:sz w:val="18"/>
                <w:szCs w:val="18"/>
              </w:rPr>
              <w:t>Independent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35CC2CF" w14:textId="77777777" w:rsidR="00D97E64" w:rsidRDefault="00000000">
            <w:r>
              <w:rPr>
                <w:sz w:val="18"/>
                <w:szCs w:val="18"/>
              </w:rPr>
              <w:t>Bursty, Sustained</w:t>
            </w:r>
          </w:p>
        </w:tc>
      </w:tr>
      <w:tr w:rsidR="00D97E64" w14:paraId="329C15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64F5C" w14:textId="77777777" w:rsidR="00D97E64" w:rsidRDefault="00000000">
            <w:proofErr w:type="spellStart"/>
            <w:r>
              <w:rPr>
                <w:sz w:val="18"/>
                <w:szCs w:val="18"/>
              </w:rPr>
              <w:lastRenderedPageBreak/>
              <w:t>topologyType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F5822" w14:textId="77777777" w:rsidR="00D97E64" w:rsidRDefault="00000000">
            <w:r>
              <w:rPr>
                <w:sz w:val="18"/>
                <w:szCs w:val="18"/>
              </w:rPr>
              <w:t>Independent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F6C7" w14:textId="77777777" w:rsidR="00D97E64" w:rsidRDefault="00000000">
            <w:r>
              <w:rPr>
                <w:sz w:val="18"/>
                <w:szCs w:val="18"/>
              </w:rPr>
              <w:t>Linear, Fan-Out, Shared Dependency</w:t>
            </w:r>
          </w:p>
        </w:tc>
      </w:tr>
      <w:tr w:rsidR="00D97E64" w14:paraId="4C5BD0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8FDF7ED" w14:textId="77777777" w:rsidR="00D97E64" w:rsidRDefault="00000000">
            <w:r>
              <w:rPr>
                <w:sz w:val="18"/>
                <w:szCs w:val="18"/>
              </w:rPr>
              <w:t>Blast Radius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21D0262" w14:textId="77777777" w:rsidR="00D97E64" w:rsidRDefault="00000000">
            <w:r>
              <w:rPr>
                <w:sz w:val="18"/>
                <w:szCs w:val="18"/>
              </w:rPr>
              <w:t>Primary Dependent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DF147CA" w14:textId="77777777" w:rsidR="00D97E64" w:rsidRDefault="00000000">
            <w:r>
              <w:rPr>
                <w:sz w:val="18"/>
                <w:szCs w:val="18"/>
              </w:rPr>
              <w:t>% services in OPEN or degraded state at peak fault</w:t>
            </w:r>
          </w:p>
        </w:tc>
      </w:tr>
      <w:tr w:rsidR="00D97E64" w14:paraId="323789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FEB40" w14:textId="77777777" w:rsidR="00D97E64" w:rsidRDefault="00000000">
            <w:r>
              <w:rPr>
                <w:sz w:val="18"/>
                <w:szCs w:val="18"/>
              </w:rPr>
              <w:t>Time-to-Open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0092" w14:textId="77777777" w:rsidR="00D97E64" w:rsidRDefault="00000000">
            <w:r>
              <w:rPr>
                <w:sz w:val="18"/>
                <w:szCs w:val="18"/>
              </w:rPr>
              <w:t>Secondary Dependent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A05A" w14:textId="77777777" w:rsidR="00D97E64" w:rsidRDefault="00000000">
            <w:r>
              <w:rPr>
                <w:sz w:val="18"/>
                <w:szCs w:val="18"/>
              </w:rPr>
              <w:t>Seconds from fault onset to circuit opening</w:t>
            </w:r>
          </w:p>
        </w:tc>
      </w:tr>
      <w:tr w:rsidR="00D97E64" w14:paraId="505EAE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796F73E" w14:textId="77777777" w:rsidR="00D97E64" w:rsidRDefault="00000000">
            <w:r>
              <w:rPr>
                <w:sz w:val="18"/>
                <w:szCs w:val="18"/>
              </w:rPr>
              <w:t>Time-to-Recover</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597C238" w14:textId="77777777" w:rsidR="00D97E64" w:rsidRDefault="00000000">
            <w:r>
              <w:rPr>
                <w:sz w:val="18"/>
                <w:szCs w:val="18"/>
              </w:rPr>
              <w:t>Secondary Dependent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A0296C3" w14:textId="77777777" w:rsidR="00D97E64" w:rsidRDefault="00000000">
            <w:r>
              <w:rPr>
                <w:sz w:val="18"/>
                <w:szCs w:val="18"/>
              </w:rPr>
              <w:t>Seconds from fault resolution to CLOSED state</w:t>
            </w:r>
          </w:p>
        </w:tc>
      </w:tr>
      <w:tr w:rsidR="00D97E64" w14:paraId="4DEC6C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618A" w14:textId="77777777" w:rsidR="00D97E64" w:rsidRDefault="00000000">
            <w:r>
              <w:rPr>
                <w:sz w:val="18"/>
                <w:szCs w:val="18"/>
              </w:rPr>
              <w:t>False Positive 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8D216" w14:textId="77777777" w:rsidR="00D97E64" w:rsidRDefault="00000000">
            <w:r>
              <w:rPr>
                <w:sz w:val="18"/>
                <w:szCs w:val="18"/>
              </w:rPr>
              <w:t>Secondary Dependent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05F7F" w14:textId="77777777" w:rsidR="00D97E64" w:rsidRDefault="00000000">
            <w:r>
              <w:rPr>
                <w:sz w:val="18"/>
                <w:szCs w:val="18"/>
              </w:rPr>
              <w:t>% unnecessary circuit openings during healthy traffic</w:t>
            </w:r>
          </w:p>
        </w:tc>
      </w:tr>
      <w:tr w:rsidR="00D97E64" w14:paraId="6A2506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2016FF4" w14:textId="77777777" w:rsidR="00D97E64" w:rsidRDefault="00000000">
            <w:r>
              <w:rPr>
                <w:sz w:val="18"/>
                <w:szCs w:val="18"/>
              </w:rPr>
              <w:t>Client Error Rate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C308690" w14:textId="77777777" w:rsidR="00D97E64" w:rsidRDefault="00000000">
            <w:r>
              <w:rPr>
                <w:sz w:val="18"/>
                <w:szCs w:val="18"/>
              </w:rPr>
              <w:t>Secondary Dependent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CA6E827" w14:textId="77777777" w:rsidR="00D97E64" w:rsidRDefault="00000000">
            <w:r>
              <w:rPr>
                <w:sz w:val="18"/>
                <w:szCs w:val="18"/>
              </w:rPr>
              <w:t>% requests returning 5xx at ALB</w:t>
            </w:r>
          </w:p>
        </w:tc>
      </w:tr>
      <w:tr w:rsidR="00D97E64" w14:paraId="21D7D5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A7EA9" w14:textId="77777777" w:rsidR="00D97E64" w:rsidRDefault="00000000">
            <w:r>
              <w:rPr>
                <w:sz w:val="18"/>
                <w:szCs w:val="18"/>
              </w:rPr>
              <w:t>Throughput Loss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EEE3" w14:textId="77777777" w:rsidR="00D97E64" w:rsidRDefault="00000000">
            <w:r>
              <w:rPr>
                <w:sz w:val="18"/>
                <w:szCs w:val="18"/>
              </w:rPr>
              <w:t>Secondary Dependent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5DF9" w14:textId="77777777" w:rsidR="00D97E64" w:rsidRDefault="00000000">
            <w:r>
              <w:rPr>
                <w:sz w:val="18"/>
                <w:szCs w:val="18"/>
              </w:rPr>
              <w:t>% drop in successful TPS vs baseline</w:t>
            </w:r>
          </w:p>
        </w:tc>
      </w:tr>
    </w:tbl>
    <w:p w14:paraId="701FB002" w14:textId="77777777" w:rsidR="00D97E64" w:rsidRDefault="00000000">
      <w:r>
        <w:br w:type="page"/>
      </w:r>
    </w:p>
    <w:p w14:paraId="0AB03B49" w14:textId="77777777" w:rsidR="00D97E64" w:rsidRDefault="00000000">
      <w:pPr>
        <w:pStyle w:val="Heading1"/>
      </w:pPr>
      <w:r>
        <w:lastRenderedPageBreak/>
        <w:t>Part C — Multi-Topology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78B7E004" w14:textId="77777777">
        <w:tblPrEx>
          <w:tblCellMar>
            <w:top w:w="0" w:type="dxa"/>
            <w:bottom w:w="0" w:type="dxa"/>
          </w:tblCellMar>
        </w:tblPrEx>
        <w:tc>
          <w:tcPr>
            <w:tcW w:w="0" w:type="auto"/>
            <w:tcBorders>
              <w:top w:val="single" w:sz="3" w:space="0" w:color="2E75B6"/>
              <w:left w:val="single" w:sz="16" w:space="0" w:color="2E75B6"/>
              <w:bottom w:val="single" w:sz="3" w:space="0" w:color="2E75B6"/>
              <w:right w:val="single" w:sz="3" w:space="0" w:color="2E75B6"/>
            </w:tcBorders>
            <w:shd w:val="clear" w:color="auto" w:fill="EBF3FB"/>
            <w:tcMar>
              <w:top w:w="120" w:type="dxa"/>
              <w:left w:w="220" w:type="dxa"/>
              <w:bottom w:w="120" w:type="dxa"/>
              <w:right w:w="120" w:type="dxa"/>
            </w:tcMar>
          </w:tcPr>
          <w:p w14:paraId="25DF0B0E" w14:textId="77777777" w:rsidR="00D97E64" w:rsidRDefault="00000000">
            <w:r>
              <w:rPr>
                <w:i/>
                <w:iCs/>
                <w:color w:val="1F4E79"/>
                <w:sz w:val="20"/>
                <w:szCs w:val="20"/>
              </w:rPr>
              <w:t>Topology is now a formal experimental variable. Three predefined archetypes replace the original single linear chain. This is the most significant evolution from the original plan.</w:t>
            </w:r>
          </w:p>
        </w:tc>
      </w:tr>
    </w:tbl>
    <w:p w14:paraId="4119E1AE" w14:textId="77777777" w:rsidR="00D97E64" w:rsidRDefault="00D97E64">
      <w:pPr>
        <w:spacing w:after="120"/>
      </w:pPr>
    </w:p>
    <w:p w14:paraId="18F39D2A" w14:textId="77777777" w:rsidR="00D97E64" w:rsidRDefault="00000000">
      <w:pPr>
        <w:pStyle w:val="Heading2"/>
      </w:pPr>
      <w:r>
        <w:t>C.1  Why Multi-Topology</w:t>
      </w:r>
    </w:p>
    <w:p w14:paraId="54E11CA3" w14:textId="77777777" w:rsidR="00D97E64" w:rsidRDefault="00000000">
      <w:pPr>
        <w:spacing w:after="160"/>
      </w:pPr>
      <w:r>
        <w:t>The original single-topology design had strong causal clarity but a critical ML weakness — a Decision Tree trained on one fixed topology structure is open to the criticism: "This just memorised one mesh, it hasn’t learned anything transferable." The multi-topology strategy closes that hole entirely.</w:t>
      </w:r>
    </w:p>
    <w:p w14:paraId="5B1484E3" w14:textId="77777777" w:rsidR="00D97E64" w:rsidRDefault="00D97E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2968"/>
        <w:gridCol w:w="3329"/>
        <w:gridCol w:w="861"/>
      </w:tblGrid>
      <w:tr w:rsidR="00D97E64" w14:paraId="445EF4B3"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3AD2FB" w14:textId="77777777" w:rsidR="00D97E64" w:rsidRDefault="00000000">
            <w:r>
              <w:rPr>
                <w:b/>
                <w:bCs/>
                <w:color w:val="FFFFFF"/>
                <w:sz w:val="18"/>
                <w:szCs w:val="18"/>
              </w:rPr>
              <w:t>Dimension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BCAAD9" w14:textId="77777777" w:rsidR="00D97E64" w:rsidRDefault="00000000">
            <w:r>
              <w:rPr>
                <w:b/>
                <w:bCs/>
                <w:color w:val="FFFFFF"/>
                <w:sz w:val="18"/>
                <w:szCs w:val="18"/>
              </w:rPr>
              <w:t>Single-Topology (Original)</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F2FB22" w14:textId="77777777" w:rsidR="00D97E64" w:rsidRDefault="00000000">
            <w:r>
              <w:rPr>
                <w:b/>
                <w:bCs/>
                <w:color w:val="FFFFFF"/>
                <w:sz w:val="18"/>
                <w:szCs w:val="18"/>
              </w:rPr>
              <w:t>Multi-Topology (New)</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9918F4" w14:textId="77777777" w:rsidR="00D97E64" w:rsidRDefault="00000000">
            <w:r>
              <w:rPr>
                <w:b/>
                <w:bCs/>
                <w:color w:val="FFFFFF"/>
                <w:sz w:val="18"/>
                <w:szCs w:val="18"/>
              </w:rPr>
              <w:t>Winner</w:t>
            </w:r>
          </w:p>
        </w:tc>
      </w:tr>
      <w:tr w:rsidR="00D97E64" w14:paraId="654985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4961" w14:textId="77777777" w:rsidR="00D97E64" w:rsidRDefault="00000000">
            <w:r>
              <w:rPr>
                <w:sz w:val="18"/>
                <w:szCs w:val="18"/>
              </w:rPr>
              <w:t>Causal clarity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1B341" w14:textId="77777777" w:rsidR="00D97E64" w:rsidRDefault="00000000">
            <w:r>
              <w:rPr>
                <w:sz w:val="18"/>
                <w:szCs w:val="18"/>
              </w:rPr>
              <w:t>Very high — one path, clean attribution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941D" w14:textId="77777777" w:rsidR="00D97E64" w:rsidRDefault="00000000">
            <w:r>
              <w:rPr>
                <w:sz w:val="18"/>
                <w:szCs w:val="18"/>
              </w:rPr>
              <w:t>Moderate — more variables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EBA8" w14:textId="77777777" w:rsidR="00D97E64" w:rsidRDefault="00000000">
            <w:r>
              <w:rPr>
                <w:sz w:val="18"/>
                <w:szCs w:val="18"/>
              </w:rPr>
              <w:t>Original</w:t>
            </w:r>
          </w:p>
        </w:tc>
      </w:tr>
      <w:tr w:rsidR="00D97E64" w14:paraId="127E98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081B7F5" w14:textId="77777777" w:rsidR="00D97E64" w:rsidRDefault="00000000">
            <w:r>
              <w:rPr>
                <w:sz w:val="18"/>
                <w:szCs w:val="18"/>
              </w:rPr>
              <w:t>ML feature richness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B7B1E5A" w14:textId="77777777" w:rsidR="00D97E64" w:rsidRDefault="00000000">
            <w:r>
              <w:rPr>
                <w:sz w:val="18"/>
                <w:szCs w:val="18"/>
              </w:rPr>
              <w:t>Low — one structural context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D482F32" w14:textId="77777777" w:rsidR="00D97E64" w:rsidRDefault="00000000">
            <w:r>
              <w:rPr>
                <w:sz w:val="18"/>
                <w:szCs w:val="18"/>
              </w:rPr>
              <w:t>High — topology features added</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5477C76" w14:textId="77777777" w:rsidR="00D97E64" w:rsidRDefault="00000000">
            <w:r>
              <w:rPr>
                <w:sz w:val="18"/>
                <w:szCs w:val="18"/>
              </w:rPr>
              <w:t>New ↑↑</w:t>
            </w:r>
          </w:p>
        </w:tc>
      </w:tr>
      <w:tr w:rsidR="00D97E64" w14:paraId="50252F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CAE30" w14:textId="77777777" w:rsidR="00D97E64" w:rsidRDefault="00000000">
            <w:r>
              <w:rPr>
                <w:sz w:val="18"/>
                <w:szCs w:val="18"/>
              </w:rPr>
              <w:t>ML generalisability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319DD" w14:textId="77777777" w:rsidR="00D97E64" w:rsidRDefault="00000000">
            <w:r>
              <w:rPr>
                <w:sz w:val="18"/>
                <w:szCs w:val="18"/>
              </w:rPr>
              <w:t>Weak — overfits to one topology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4167D" w14:textId="77777777" w:rsidR="00D97E64" w:rsidRDefault="00000000">
            <w:r>
              <w:rPr>
                <w:sz w:val="18"/>
                <w:szCs w:val="18"/>
              </w:rPr>
              <w:t>Stronger — learns across archetypes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A623" w14:textId="77777777" w:rsidR="00D97E64" w:rsidRDefault="00000000">
            <w:r>
              <w:rPr>
                <w:sz w:val="18"/>
                <w:szCs w:val="18"/>
              </w:rPr>
              <w:t>New ↑↑</w:t>
            </w:r>
          </w:p>
        </w:tc>
      </w:tr>
      <w:tr w:rsidR="00D97E64" w14:paraId="5B6990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D95A692" w14:textId="77777777" w:rsidR="00D97E64" w:rsidRDefault="00000000">
            <w:r>
              <w:rPr>
                <w:sz w:val="18"/>
                <w:szCs w:val="18"/>
              </w:rPr>
              <w:t>Industrial realism</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1240EF3" w14:textId="77777777" w:rsidR="00D97E64" w:rsidRDefault="00000000">
            <w:r>
              <w:rPr>
                <w:sz w:val="18"/>
                <w:szCs w:val="18"/>
              </w:rPr>
              <w:t>Limited — linear chains are rare in prod</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F5E46EF" w14:textId="77777777" w:rsidR="00D97E64" w:rsidRDefault="00000000">
            <w:r>
              <w:rPr>
                <w:sz w:val="18"/>
                <w:szCs w:val="18"/>
              </w:rPr>
              <w:t>High — fan-out and shared DB are common</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ED423AD" w14:textId="77777777" w:rsidR="00D97E64" w:rsidRDefault="00000000">
            <w:r>
              <w:rPr>
                <w:sz w:val="18"/>
                <w:szCs w:val="18"/>
              </w:rPr>
              <w:t>New ↑↑</w:t>
            </w:r>
          </w:p>
        </w:tc>
      </w:tr>
      <w:tr w:rsidR="00D97E64" w14:paraId="4E70BE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3A59" w14:textId="77777777" w:rsidR="00D97E64" w:rsidRDefault="00000000">
            <w:r>
              <w:rPr>
                <w:sz w:val="18"/>
                <w:szCs w:val="18"/>
              </w:rPr>
              <w:t>Research novelty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97499" w14:textId="77777777" w:rsidR="00D97E64" w:rsidRDefault="00000000">
            <w:r>
              <w:rPr>
                <w:sz w:val="18"/>
                <w:szCs w:val="18"/>
              </w:rPr>
              <w:t>High on CB params, limited on topology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AECA0" w14:textId="77777777" w:rsidR="00D97E64" w:rsidRDefault="00000000">
            <w:r>
              <w:rPr>
                <w:sz w:val="18"/>
                <w:szCs w:val="18"/>
              </w:rPr>
              <w:t>Higher — topology × CB config is unexplored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5DD6" w14:textId="77777777" w:rsidR="00D97E64" w:rsidRDefault="00000000">
            <w:r>
              <w:rPr>
                <w:sz w:val="18"/>
                <w:szCs w:val="18"/>
              </w:rPr>
              <w:t>New ↑</w:t>
            </w:r>
          </w:p>
        </w:tc>
      </w:tr>
      <w:tr w:rsidR="00D97E64" w14:paraId="59B6A0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65937F4" w14:textId="77777777" w:rsidR="00D97E64" w:rsidRDefault="00000000">
            <w:r>
              <w:rPr>
                <w:sz w:val="18"/>
                <w:szCs w:val="18"/>
              </w:rPr>
              <w:t>Implementation complexity</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7C46BC6" w14:textId="77777777" w:rsidR="00D97E64" w:rsidRDefault="00000000">
            <w:r>
              <w:rPr>
                <w:sz w:val="18"/>
                <w:szCs w:val="18"/>
              </w:rPr>
              <w:t>Lower — one CDK stack</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567667F" w14:textId="77777777" w:rsidR="00D97E64" w:rsidRDefault="00000000">
            <w:r>
              <w:rPr>
                <w:sz w:val="18"/>
                <w:szCs w:val="18"/>
              </w:rPr>
              <w:t>Higher — 3 topologies, 3 CDK configs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AD3C843" w14:textId="77777777" w:rsidR="00D97E64" w:rsidRDefault="00000000">
            <w:r>
              <w:rPr>
                <w:sz w:val="18"/>
                <w:szCs w:val="18"/>
              </w:rPr>
              <w:t>Original</w:t>
            </w:r>
          </w:p>
        </w:tc>
      </w:tr>
      <w:tr w:rsidR="00D97E64" w14:paraId="616CC5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6501C" w14:textId="77777777" w:rsidR="00D97E64" w:rsidRDefault="00000000">
            <w:r>
              <w:rPr>
                <w:sz w:val="18"/>
                <w:szCs w:val="18"/>
              </w:rPr>
              <w:t>SRE applicability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C3005" w14:textId="77777777" w:rsidR="00D97E64" w:rsidRDefault="00000000">
            <w:r>
              <w:rPr>
                <w:sz w:val="18"/>
                <w:szCs w:val="18"/>
              </w:rPr>
              <w:t>Moderate — context-narrow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AEE3B" w14:textId="77777777" w:rsidR="00D97E64" w:rsidRDefault="00000000">
            <w:r>
              <w:rPr>
                <w:sz w:val="18"/>
                <w:szCs w:val="18"/>
              </w:rPr>
              <w:t>High — topology-specific tuning actionable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2330A" w14:textId="77777777" w:rsidR="00D97E64" w:rsidRDefault="00000000">
            <w:r>
              <w:rPr>
                <w:sz w:val="18"/>
                <w:szCs w:val="18"/>
              </w:rPr>
              <w:t>New ↑↑</w:t>
            </w:r>
          </w:p>
        </w:tc>
      </w:tr>
    </w:tbl>
    <w:p w14:paraId="24ED01AC" w14:textId="77777777" w:rsidR="00D97E64" w:rsidRDefault="00D97E64">
      <w:pPr>
        <w:spacing w:after="120"/>
      </w:pPr>
    </w:p>
    <w:p w14:paraId="3365DFCE" w14:textId="77777777" w:rsidR="00D97E64" w:rsidRDefault="00000000">
      <w:pPr>
        <w:pStyle w:val="Heading2"/>
      </w:pPr>
      <w:r>
        <w:t>C.2  The Three Topology Archetypes</w:t>
      </w:r>
    </w:p>
    <w:p w14:paraId="66479DC7" w14:textId="77777777" w:rsidR="00D97E64" w:rsidRDefault="00000000">
      <w:pPr>
        <w:pStyle w:val="Heading3"/>
      </w:pPr>
      <w:r>
        <w:t>Topology 1 — Linear Chain (Primary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21099655"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120" w:type="dxa"/>
            </w:tcMar>
          </w:tcPr>
          <w:p w14:paraId="647CC11E" w14:textId="77777777" w:rsidR="00D97E64" w:rsidRDefault="00000000">
            <w:pPr>
              <w:spacing w:after="20"/>
            </w:pPr>
            <w:r>
              <w:rPr>
                <w:rFonts w:ascii="Courier New" w:eastAsia="Courier New" w:hAnsi="Courier New" w:cs="Courier New"/>
                <w:color w:val="D4D4D4"/>
                <w:sz w:val="18"/>
                <w:szCs w:val="18"/>
              </w:rPr>
              <w:t>Gateway → Order Service → Inventory Service → Payment Service → Notification Service</w:t>
            </w:r>
          </w:p>
        </w:tc>
      </w:tr>
    </w:tbl>
    <w:p w14:paraId="07D90D14" w14:textId="77777777" w:rsidR="00D97E64" w:rsidRDefault="00D97E64">
      <w:pPr>
        <w:spacing w:after="80"/>
      </w:pPr>
    </w:p>
    <w:p w14:paraId="2CD775B5" w14:textId="77777777" w:rsidR="00D97E64" w:rsidRDefault="00000000">
      <w:pPr>
        <w:spacing w:after="160"/>
      </w:pPr>
      <w:r>
        <w:t>Role: Primary dataset generation, main experimental conclusions, core blast radius analysis, ML baseline training. This topology must be completed before touching topologies 2 or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653"/>
      </w:tblGrid>
      <w:tr w:rsidR="00D97E64" w14:paraId="6ECE7147"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CB787E" w14:textId="77777777" w:rsidR="00D97E64" w:rsidRDefault="00000000">
            <w:r>
              <w:rPr>
                <w:b/>
                <w:bCs/>
                <w:color w:val="FFFFFF"/>
                <w:sz w:val="18"/>
                <w:szCs w:val="18"/>
              </w:rPr>
              <w:t>Scientific Benefit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DA6E82" w14:textId="77777777" w:rsidR="00D97E64" w:rsidRDefault="00000000">
            <w:r>
              <w:rPr>
                <w:b/>
                <w:bCs/>
                <w:color w:val="FFFFFF"/>
                <w:sz w:val="18"/>
                <w:szCs w:val="18"/>
              </w:rPr>
              <w:t>Reason</w:t>
            </w:r>
          </w:p>
        </w:tc>
      </w:tr>
      <w:tr w:rsidR="00D97E64" w14:paraId="562E0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9AF8" w14:textId="77777777" w:rsidR="00D97E64" w:rsidRDefault="00000000">
            <w:r>
              <w:rPr>
                <w:sz w:val="18"/>
                <w:szCs w:val="18"/>
              </w:rPr>
              <w:t>Clean propagation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1DE68" w14:textId="77777777" w:rsidR="00D97E64" w:rsidRDefault="00000000">
            <w:r>
              <w:rPr>
                <w:sz w:val="18"/>
                <w:szCs w:val="18"/>
              </w:rPr>
              <w:t>Easier causal analysis — failures move in one direction</w:t>
            </w:r>
          </w:p>
        </w:tc>
      </w:tr>
      <w:tr w:rsidR="00D97E64" w14:paraId="48630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F93425C" w14:textId="77777777" w:rsidR="00D97E64" w:rsidRDefault="00000000">
            <w:r>
              <w:rPr>
                <w:sz w:val="18"/>
                <w:szCs w:val="18"/>
              </w:rPr>
              <w:t>Simple dependencies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F659DCA" w14:textId="77777777" w:rsidR="00D97E64" w:rsidRDefault="00000000">
            <w:r>
              <w:rPr>
                <w:sz w:val="18"/>
                <w:szCs w:val="18"/>
              </w:rPr>
              <w:t>Better reproducibility across experiment batches</w:t>
            </w:r>
          </w:p>
        </w:tc>
      </w:tr>
      <w:tr w:rsidR="00D97E64" w14:paraId="54D58A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162B7" w14:textId="77777777" w:rsidR="00D97E64" w:rsidRDefault="00000000">
            <w:r>
              <w:rPr>
                <w:sz w:val="18"/>
                <w:szCs w:val="18"/>
              </w:rPr>
              <w:t>Clear blast radius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4D754" w14:textId="77777777" w:rsidR="00D97E64" w:rsidRDefault="00000000">
            <w:r>
              <w:rPr>
                <w:sz w:val="18"/>
                <w:szCs w:val="18"/>
              </w:rPr>
              <w:t>Easier measurement — propagation depth is unambiguous</w:t>
            </w:r>
          </w:p>
        </w:tc>
      </w:tr>
      <w:tr w:rsidR="00D97E64" w14:paraId="62BB7B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F419461" w14:textId="77777777" w:rsidR="00D97E64" w:rsidRDefault="00000000">
            <w:r>
              <w:rPr>
                <w:sz w:val="18"/>
                <w:szCs w:val="18"/>
              </w:rPr>
              <w:lastRenderedPageBreak/>
              <w:t>Strong internal validity</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1E614DF" w14:textId="77777777" w:rsidR="00D97E64" w:rsidRDefault="00000000">
            <w:r>
              <w:rPr>
                <w:sz w:val="18"/>
                <w:szCs w:val="18"/>
              </w:rPr>
              <w:t>Fewer uncontrolled variables than mesh topologies</w:t>
            </w:r>
          </w:p>
        </w:tc>
      </w:tr>
    </w:tbl>
    <w:p w14:paraId="4D787C25" w14:textId="77777777" w:rsidR="00D97E64" w:rsidRDefault="00D97E64">
      <w:pPr>
        <w:spacing w:after="120"/>
      </w:pPr>
    </w:p>
    <w:p w14:paraId="223F7DB8" w14:textId="77777777" w:rsidR="00D97E64" w:rsidRDefault="00000000">
      <w:pPr>
        <w:pStyle w:val="Heading3"/>
      </w:pPr>
      <w:r>
        <w:t>Topology 2 — Fan-Out /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50D160F7"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120" w:type="dxa"/>
            </w:tcMar>
          </w:tcPr>
          <w:p w14:paraId="78C6D35B" w14:textId="77777777" w:rsidR="00D97E64" w:rsidRDefault="00000000">
            <w:pPr>
              <w:spacing w:after="20"/>
            </w:pPr>
            <w:r>
              <w:rPr>
                <w:rFonts w:ascii="Courier New" w:eastAsia="Courier New" w:hAnsi="Courier New" w:cs="Courier New"/>
                <w:color w:val="D4D4D4"/>
                <w:sz w:val="18"/>
                <w:szCs w:val="18"/>
              </w:rPr>
              <w:t xml:space="preserve">         Gateway</w:t>
            </w:r>
          </w:p>
          <w:p w14:paraId="7EA75040" w14:textId="77777777" w:rsidR="00D97E64" w:rsidRDefault="00000000">
            <w:pPr>
              <w:spacing w:after="20"/>
            </w:pPr>
            <w:r>
              <w:rPr>
                <w:rFonts w:ascii="Courier New" w:eastAsia="Courier New" w:hAnsi="Courier New" w:cs="Courier New"/>
                <w:color w:val="D4D4D4"/>
                <w:sz w:val="18"/>
                <w:szCs w:val="18"/>
              </w:rPr>
              <w:t xml:space="preserve">        /   |   \</w:t>
            </w:r>
          </w:p>
          <w:p w14:paraId="73BEB3BD" w14:textId="77777777" w:rsidR="00D97E64" w:rsidRDefault="00000000">
            <w:pPr>
              <w:spacing w:after="20"/>
            </w:pPr>
            <w:r>
              <w:rPr>
                <w:rFonts w:ascii="Courier New" w:eastAsia="Courier New" w:hAnsi="Courier New" w:cs="Courier New"/>
                <w:color w:val="D4D4D4"/>
                <w:sz w:val="18"/>
                <w:szCs w:val="18"/>
              </w:rPr>
              <w:t xml:space="preserve">       /    |    \</w:t>
            </w:r>
          </w:p>
          <w:p w14:paraId="760249AD" w14:textId="77777777" w:rsidR="00D97E64" w:rsidRDefault="00000000">
            <w:pPr>
              <w:spacing w:after="20"/>
            </w:pPr>
            <w:r>
              <w:rPr>
                <w:rFonts w:ascii="Courier New" w:eastAsia="Courier New" w:hAnsi="Courier New" w:cs="Courier New"/>
                <w:color w:val="D4D4D4"/>
                <w:sz w:val="18"/>
                <w:szCs w:val="18"/>
              </w:rPr>
              <w:t xml:space="preserve">  Order  Inventory  Payment</w:t>
            </w:r>
          </w:p>
        </w:tc>
      </w:tr>
    </w:tbl>
    <w:p w14:paraId="0B81CBF6" w14:textId="77777777" w:rsidR="00D97E64" w:rsidRDefault="00D97E64">
      <w:pPr>
        <w:spacing w:after="80"/>
      </w:pPr>
    </w:p>
    <w:p w14:paraId="0D7A42E2" w14:textId="77777777" w:rsidR="00D97E64" w:rsidRDefault="00000000">
      <w:pPr>
        <w:spacing w:after="160"/>
      </w:pPr>
      <w:r>
        <w:t>Role: Parallel dependency analysis, failure amplification studies, concurrent service degradation. Used for comparative validation after Topology 1 is complete.</w:t>
      </w:r>
    </w:p>
    <w:p w14:paraId="26649984" w14:textId="77777777" w:rsidR="00D97E64" w:rsidRDefault="00000000">
      <w:pPr>
        <w:spacing w:after="160"/>
      </w:pPr>
      <w:r>
        <w:t>Reveals how failures spread across parallel branches simultaneously, how retry storms amplify blast radius when multiple callers hit the same upstream fault, and how COUNT_BASED windows behave differently when fan-out saturates them faster.</w:t>
      </w:r>
    </w:p>
    <w:p w14:paraId="7C622661" w14:textId="77777777" w:rsidR="00D97E64" w:rsidRDefault="00D97E64">
      <w:pPr>
        <w:spacing w:after="120"/>
      </w:pPr>
    </w:p>
    <w:p w14:paraId="5C6757BD" w14:textId="77777777" w:rsidR="00D97E64" w:rsidRDefault="00000000">
      <w:pPr>
        <w:pStyle w:val="Heading3"/>
      </w:pPr>
      <w:r>
        <w:t>Topology 3 — Shared Dependency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0150D6A2"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120" w:type="dxa"/>
            </w:tcMar>
          </w:tcPr>
          <w:p w14:paraId="039DDB49" w14:textId="77777777" w:rsidR="00D97E64" w:rsidRDefault="00000000">
            <w:pPr>
              <w:spacing w:after="20"/>
            </w:pPr>
            <w:r>
              <w:rPr>
                <w:rFonts w:ascii="Courier New" w:eastAsia="Courier New" w:hAnsi="Courier New" w:cs="Courier New"/>
                <w:color w:val="D4D4D4"/>
                <w:sz w:val="18"/>
                <w:szCs w:val="18"/>
              </w:rPr>
              <w:t>Order Service    → RDS</w:t>
            </w:r>
          </w:p>
          <w:p w14:paraId="59F22907" w14:textId="77777777" w:rsidR="00D97E64" w:rsidRDefault="00000000">
            <w:pPr>
              <w:spacing w:after="20"/>
            </w:pPr>
            <w:r>
              <w:rPr>
                <w:rFonts w:ascii="Courier New" w:eastAsia="Courier New" w:hAnsi="Courier New" w:cs="Courier New"/>
                <w:color w:val="D4D4D4"/>
                <w:sz w:val="18"/>
                <w:szCs w:val="18"/>
              </w:rPr>
              <w:t>Inventory Service → RDS</w:t>
            </w:r>
          </w:p>
          <w:p w14:paraId="3A1CE382" w14:textId="77777777" w:rsidR="00D97E64" w:rsidRDefault="00000000">
            <w:pPr>
              <w:spacing w:after="20"/>
            </w:pPr>
            <w:r>
              <w:rPr>
                <w:rFonts w:ascii="Courier New" w:eastAsia="Courier New" w:hAnsi="Courier New" w:cs="Courier New"/>
                <w:color w:val="D4D4D4"/>
                <w:sz w:val="18"/>
                <w:szCs w:val="18"/>
              </w:rPr>
              <w:t>Payment Service  → RDS</w:t>
            </w:r>
          </w:p>
        </w:tc>
      </w:tr>
    </w:tbl>
    <w:p w14:paraId="1546C79E" w14:textId="77777777" w:rsidR="00D97E64" w:rsidRDefault="00D97E64">
      <w:pPr>
        <w:spacing w:after="80"/>
      </w:pPr>
    </w:p>
    <w:p w14:paraId="5764A5CE" w14:textId="77777777" w:rsidR="00D97E64" w:rsidRDefault="00000000">
      <w:pPr>
        <w:spacing w:after="160"/>
      </w:pPr>
      <w:r>
        <w:t>Role: Bottleneck analysis, shared dependency failures, contention propagation. Used for stress topology analysis after Topology 2 comparative runs.</w:t>
      </w:r>
    </w:p>
    <w:p w14:paraId="4B39B806" w14:textId="77777777" w:rsidR="00D97E64" w:rsidRDefault="00000000">
      <w:pPr>
        <w:spacing w:after="160"/>
      </w:pPr>
      <w:r>
        <w:t>Simulates the most common production failure pattern — database overload affecting many services simultaneously, creating correlated failures, cascading contention, and retry amplification. This is the topology most directly relevant to RDS throttle fault injection.</w:t>
      </w:r>
    </w:p>
    <w:p w14:paraId="00559ACC" w14:textId="77777777" w:rsidR="00D97E64" w:rsidRDefault="00D97E64">
      <w:pPr>
        <w:spacing w:after="120"/>
      </w:pPr>
    </w:p>
    <w:p w14:paraId="6F2024B3" w14:textId="77777777" w:rsidR="00D97E64" w:rsidRDefault="00000000">
      <w:pPr>
        <w:pStyle w:val="Heading2"/>
      </w:pPr>
      <w:r>
        <w:t>C.3  Experiment Count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8"/>
        <w:gridCol w:w="5237"/>
        <w:gridCol w:w="1615"/>
      </w:tblGrid>
      <w:tr w:rsidR="00D97E64" w14:paraId="4C3A742E"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F2CE7C2" w14:textId="77777777" w:rsidR="00D97E64" w:rsidRDefault="00000000">
            <w:r>
              <w:rPr>
                <w:b/>
                <w:bCs/>
                <w:color w:val="FFFFFF"/>
                <w:sz w:val="18"/>
                <w:szCs w:val="18"/>
              </w:rPr>
              <w:t>Design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C3C196" w14:textId="77777777" w:rsidR="00D97E64" w:rsidRDefault="00000000">
            <w:r>
              <w:rPr>
                <w:b/>
                <w:bCs/>
                <w:color w:val="FFFFFF"/>
                <w:sz w:val="18"/>
                <w:szCs w:val="18"/>
              </w:rPr>
              <w:t>Calculation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E6759A" w14:textId="77777777" w:rsidR="00D97E64" w:rsidRDefault="00000000">
            <w:r>
              <w:rPr>
                <w:b/>
                <w:bCs/>
                <w:color w:val="FFFFFF"/>
                <w:sz w:val="18"/>
                <w:szCs w:val="18"/>
              </w:rPr>
              <w:t>Total Runs</w:t>
            </w:r>
          </w:p>
        </w:tc>
      </w:tr>
      <w:tr w:rsidR="00D97E64" w14:paraId="517B12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7DD60" w14:textId="77777777" w:rsidR="00D97E64" w:rsidRDefault="00000000">
            <w:r>
              <w:rPr>
                <w:sz w:val="18"/>
                <w:szCs w:val="18"/>
              </w:rPr>
              <w:t>Original (single topology)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4B5D1" w14:textId="77777777" w:rsidR="00D97E64" w:rsidRDefault="00000000">
            <w:r>
              <w:rPr>
                <w:sz w:val="18"/>
                <w:szCs w:val="18"/>
              </w:rPr>
              <w:t>27 configs × 3 faults × 6 param combos × 3 replications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FFC34" w14:textId="77777777" w:rsidR="00D97E64" w:rsidRDefault="00000000">
            <w:r>
              <w:rPr>
                <w:sz w:val="18"/>
                <w:szCs w:val="18"/>
              </w:rPr>
              <w:t>486 runs</w:t>
            </w:r>
          </w:p>
        </w:tc>
      </w:tr>
      <w:tr w:rsidR="00D97E64" w14:paraId="304FA4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97A3C1C" w14:textId="77777777" w:rsidR="00D97E64" w:rsidRDefault="00000000">
            <w:r>
              <w:rPr>
                <w:sz w:val="18"/>
                <w:szCs w:val="18"/>
              </w:rPr>
              <w:t>New (multi-topology)</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160EF16" w14:textId="77777777" w:rsidR="00D97E64" w:rsidRDefault="00000000">
            <w:r>
              <w:rPr>
                <w:sz w:val="18"/>
                <w:szCs w:val="18"/>
              </w:rPr>
              <w:t>Same per topology × 3 topologies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EC11501" w14:textId="77777777" w:rsidR="00D97E64" w:rsidRDefault="00000000">
            <w:r>
              <w:rPr>
                <w:sz w:val="18"/>
                <w:szCs w:val="18"/>
              </w:rPr>
              <w:t>486–729 runs</w:t>
            </w:r>
          </w:p>
        </w:tc>
      </w:tr>
      <w:tr w:rsidR="00D97E64" w14:paraId="58B703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B400" w14:textId="77777777" w:rsidR="00D97E64" w:rsidRDefault="00000000">
            <w:r>
              <w:rPr>
                <w:sz w:val="18"/>
                <w:szCs w:val="18"/>
              </w:rPr>
              <w:t>Practical approach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D4C00" w14:textId="77777777" w:rsidR="00D97E64" w:rsidRDefault="00000000">
            <w:r>
              <w:rPr>
                <w:sz w:val="18"/>
                <w:szCs w:val="18"/>
              </w:rPr>
              <w:t>Full sweep on Topology 1, comparative on 2 &amp;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97A55" w14:textId="77777777" w:rsidR="00D97E64" w:rsidRDefault="00000000">
            <w:r>
              <w:rPr>
                <w:sz w:val="18"/>
                <w:szCs w:val="18"/>
              </w:rPr>
              <w:t>~600 runs total</w:t>
            </w:r>
          </w:p>
        </w:tc>
      </w:tr>
    </w:tbl>
    <w:p w14:paraId="7FFB9F1E" w14:textId="77777777" w:rsidR="00D97E64" w:rsidRDefault="00D97E64">
      <w:pPr>
        <w:spacing w:after="120"/>
      </w:pPr>
    </w:p>
    <w:p w14:paraId="73144CF6" w14:textId="77777777" w:rsidR="00D97E64" w:rsidRDefault="00000000">
      <w:pPr>
        <w:spacing w:after="160"/>
      </w:pPr>
      <w:r>
        <w:t>Topology 2 and 3 do not require the full 486-run sweep. They run representative configurations from the Topology 1 sensitivity analysis — the top and bottom performers by blast radius — to validate whether topology structure changes the ranking. This is comparative analysis, not a full replication.</w:t>
      </w:r>
    </w:p>
    <w:p w14:paraId="6CD97E5D" w14:textId="77777777" w:rsidR="00D97E64" w:rsidRDefault="00000000">
      <w:r>
        <w:br w:type="page"/>
      </w:r>
    </w:p>
    <w:p w14:paraId="6ED19F82" w14:textId="77777777" w:rsidR="00D97E64" w:rsidRDefault="00000000">
      <w:pPr>
        <w:pStyle w:val="Heading1"/>
      </w:pPr>
      <w:r>
        <w:lastRenderedPageBreak/>
        <w:t>Part D — Risk Management &amp; Result Divergence</w:t>
      </w:r>
    </w:p>
    <w:p w14:paraId="7AE12374" w14:textId="77777777" w:rsidR="00D97E64" w:rsidRDefault="00000000">
      <w:pPr>
        <w:pStyle w:val="Heading2"/>
      </w:pPr>
      <w:r>
        <w:t>D.1  The Divergence Problem</w:t>
      </w:r>
    </w:p>
    <w:p w14:paraId="2A1A0244" w14:textId="77777777" w:rsidR="00D97E64" w:rsidRDefault="00000000">
      <w:pPr>
        <w:spacing w:after="160"/>
      </w:pPr>
      <w:r>
        <w:t>Controlled experiments produce results under laboratory-clean conditions — fixed load, fixed fault injection timing, fixed topology wiring. Production cloud experiments introduce variables that cannot be fully controlled:</w:t>
      </w:r>
    </w:p>
    <w:p w14:paraId="42D5BE8C" w14:textId="77777777" w:rsidR="00D97E64" w:rsidRDefault="00000000">
      <w:pPr>
        <w:pStyle w:val="ListParagraph"/>
        <w:numPr>
          <w:ilvl w:val="0"/>
          <w:numId w:val="2"/>
        </w:numPr>
        <w:spacing w:after="80"/>
      </w:pPr>
      <w:r>
        <w:t>ECS task scheduling jitter — Fargate doesn’t guarantee when a task restarts after FIS termination</w:t>
      </w:r>
    </w:p>
    <w:p w14:paraId="1CFBE484" w14:textId="77777777" w:rsidR="00D97E64" w:rsidRDefault="00000000">
      <w:pPr>
        <w:pStyle w:val="ListParagraph"/>
        <w:numPr>
          <w:ilvl w:val="0"/>
          <w:numId w:val="2"/>
        </w:numPr>
        <w:spacing w:after="80"/>
      </w:pPr>
      <w:r>
        <w:t xml:space="preserve">Network nondeterminism — real AWS VPC routing introduces variable latency that </w:t>
      </w:r>
      <w:proofErr w:type="spellStart"/>
      <w:r>
        <w:t>Toxiproxy</w:t>
      </w:r>
      <w:proofErr w:type="spellEnd"/>
      <w:r>
        <w:t xml:space="preserve"> doesn’t replicate perfectly</w:t>
      </w:r>
    </w:p>
    <w:p w14:paraId="067A65C3" w14:textId="77777777" w:rsidR="00D97E64" w:rsidRDefault="00000000">
      <w:pPr>
        <w:pStyle w:val="ListParagraph"/>
        <w:numPr>
          <w:ilvl w:val="0"/>
          <w:numId w:val="2"/>
        </w:numPr>
        <w:spacing w:after="80"/>
      </w:pPr>
      <w:r>
        <w:t>JVM warmup effects — Spring Boot services behave differently in the first 30–60 seconds vs steady state</w:t>
      </w:r>
    </w:p>
    <w:p w14:paraId="209E9A19" w14:textId="77777777" w:rsidR="00D97E64" w:rsidRDefault="00000000">
      <w:pPr>
        <w:pStyle w:val="ListParagraph"/>
        <w:numPr>
          <w:ilvl w:val="0"/>
          <w:numId w:val="2"/>
        </w:numPr>
        <w:spacing w:after="80"/>
      </w:pPr>
      <w:r>
        <w:t>Shared infrastructure noise — RDS connection pool behaviour changes under real CloudWatch-triggered throttle vs simulated throttle</w:t>
      </w:r>
    </w:p>
    <w:p w14:paraId="7F8A63A8" w14:textId="77777777" w:rsidR="00D97E64" w:rsidRDefault="00000000">
      <w:pPr>
        <w:pStyle w:val="ListParagraph"/>
        <w:numPr>
          <w:ilvl w:val="0"/>
          <w:numId w:val="2"/>
        </w:numPr>
        <w:spacing w:after="80"/>
      </w:pPr>
      <w:r>
        <w:t>Gatling load variance — actual TPS achieved vs configured TPS drifts under real network conditions</w:t>
      </w:r>
    </w:p>
    <w:p w14:paraId="7B1E152B" w14:textId="77777777" w:rsidR="00D97E64" w:rsidRDefault="00D97E64">
      <w:pPr>
        <w:spacing w:after="120"/>
      </w:pPr>
    </w:p>
    <w:p w14:paraId="4C1F1D76" w14:textId="77777777" w:rsidR="00D97E64" w:rsidRDefault="00000000">
      <w:pPr>
        <w:pStyle w:val="Heading2"/>
      </w:pPr>
      <w:r>
        <w:t>D.2  Re-Run Cost If Divergence Is Detected 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4"/>
        <w:gridCol w:w="1883"/>
        <w:gridCol w:w="2913"/>
      </w:tblGrid>
      <w:tr w:rsidR="00D97E64" w14:paraId="02A95890"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BA2808" w14:textId="77777777" w:rsidR="00D97E64" w:rsidRDefault="00000000">
            <w:r>
              <w:rPr>
                <w:b/>
                <w:bCs/>
                <w:color w:val="FFFFFF"/>
                <w:sz w:val="18"/>
                <w:szCs w:val="18"/>
              </w:rPr>
              <w:t>Scenario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9EB7E3" w14:textId="77777777" w:rsidR="00D97E64" w:rsidRDefault="00000000">
            <w:r>
              <w:rPr>
                <w:b/>
                <w:bCs/>
                <w:color w:val="FFFFFF"/>
                <w:sz w:val="18"/>
                <w:szCs w:val="18"/>
              </w:rPr>
              <w:t>Runs Affected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015868" w14:textId="77777777" w:rsidR="00D97E64" w:rsidRDefault="00000000">
            <w:r>
              <w:rPr>
                <w:b/>
                <w:bCs/>
                <w:color w:val="FFFFFF"/>
                <w:sz w:val="18"/>
                <w:szCs w:val="18"/>
              </w:rPr>
              <w:t>Estimated Re-Run Time</w:t>
            </w:r>
          </w:p>
        </w:tc>
      </w:tr>
      <w:tr w:rsidR="00D97E64" w14:paraId="6FDC3F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74A6E" w14:textId="77777777" w:rsidR="00D97E64" w:rsidRDefault="00000000">
            <w:r>
              <w:rPr>
                <w:sz w:val="18"/>
                <w:szCs w:val="18"/>
              </w:rPr>
              <w:t>One fault class invalid (e.g. latency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27B1" w14:textId="77777777" w:rsidR="00D97E64" w:rsidRDefault="00000000">
            <w:r>
              <w:rPr>
                <w:sz w:val="18"/>
                <w:szCs w:val="18"/>
              </w:rPr>
              <w:t>~162 runs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297F5" w14:textId="77777777" w:rsidR="00D97E64" w:rsidRDefault="00000000">
            <w:r>
              <w:rPr>
                <w:sz w:val="18"/>
                <w:szCs w:val="18"/>
              </w:rPr>
              <w:t>8–10 days</w:t>
            </w:r>
          </w:p>
        </w:tc>
      </w:tr>
      <w:tr w:rsidR="00D97E64" w14:paraId="595A79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F821B71" w14:textId="77777777" w:rsidR="00D97E64" w:rsidRDefault="00000000">
            <w:r>
              <w:rPr>
                <w:sz w:val="18"/>
                <w:szCs w:val="18"/>
              </w:rPr>
              <w:t>All three fault classes invalid</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D63B183" w14:textId="77777777" w:rsidR="00D97E64" w:rsidRDefault="00000000">
            <w:r>
              <w:rPr>
                <w:sz w:val="18"/>
                <w:szCs w:val="18"/>
              </w:rPr>
              <w:t>486 runs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49DEB59" w14:textId="77777777" w:rsidR="00D97E64" w:rsidRDefault="00000000">
            <w:r>
              <w:rPr>
                <w:sz w:val="18"/>
                <w:szCs w:val="18"/>
              </w:rPr>
              <w:t>3–4 weeks</w:t>
            </w:r>
          </w:p>
        </w:tc>
      </w:tr>
      <w:tr w:rsidR="00D97E64" w14:paraId="1C2CCC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1C228" w14:textId="77777777" w:rsidR="00D97E64" w:rsidRDefault="00000000">
            <w:r>
              <w:rPr>
                <w:sz w:val="18"/>
                <w:szCs w:val="18"/>
              </w:rPr>
              <w:t>One topology’s results invalid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27E22" w14:textId="77777777" w:rsidR="00D97E64" w:rsidRDefault="00000000">
            <w:r>
              <w:rPr>
                <w:sz w:val="18"/>
                <w:szCs w:val="18"/>
              </w:rPr>
              <w:t>243 runs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D8CBC" w14:textId="77777777" w:rsidR="00D97E64" w:rsidRDefault="00000000">
            <w:r>
              <w:rPr>
                <w:sz w:val="18"/>
                <w:szCs w:val="18"/>
              </w:rPr>
              <w:t>10–14 days</w:t>
            </w:r>
          </w:p>
        </w:tc>
      </w:tr>
      <w:tr w:rsidR="00D97E64" w14:paraId="5241E0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DAD6FC2" w14:textId="77777777" w:rsidR="00D97E64" w:rsidRDefault="00000000">
            <w:r>
              <w:rPr>
                <w:sz w:val="18"/>
                <w:szCs w:val="18"/>
              </w:rPr>
              <w:t>Single config family invalid</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A566F5" w14:textId="77777777" w:rsidR="00D97E64" w:rsidRDefault="00000000">
            <w:r>
              <w:rPr>
                <w:sz w:val="18"/>
                <w:szCs w:val="18"/>
              </w:rPr>
              <w:t>27–54 runs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16B73AF" w14:textId="77777777" w:rsidR="00D97E64" w:rsidRDefault="00000000">
            <w:r>
              <w:rPr>
                <w:sz w:val="18"/>
                <w:szCs w:val="18"/>
              </w:rPr>
              <w:t>1–2 days</w:t>
            </w:r>
          </w:p>
        </w:tc>
      </w:tr>
    </w:tbl>
    <w:p w14:paraId="445386E9" w14:textId="77777777" w:rsidR="00D97E64" w:rsidRDefault="00D97E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5B4A99C5" w14:textId="77777777">
        <w:tblPrEx>
          <w:tblCellMar>
            <w:top w:w="0" w:type="dxa"/>
            <w:bottom w:w="0" w:type="dxa"/>
          </w:tblCellMar>
        </w:tblPrEx>
        <w:tc>
          <w:tcPr>
            <w:tcW w:w="0" w:type="auto"/>
            <w:tcBorders>
              <w:top w:val="single" w:sz="3" w:space="0" w:color="C62828"/>
              <w:left w:val="single" w:sz="16" w:space="0" w:color="C62828"/>
              <w:bottom w:val="single" w:sz="3" w:space="0" w:color="C62828"/>
              <w:right w:val="single" w:sz="3" w:space="0" w:color="C62828"/>
            </w:tcBorders>
            <w:shd w:val="clear" w:color="auto" w:fill="FDECEA"/>
            <w:tcMar>
              <w:top w:w="120" w:type="dxa"/>
              <w:left w:w="220" w:type="dxa"/>
              <w:bottom w:w="120" w:type="dxa"/>
              <w:right w:w="120" w:type="dxa"/>
            </w:tcMar>
          </w:tcPr>
          <w:p w14:paraId="536B6D3D" w14:textId="77777777" w:rsidR="00D97E64" w:rsidRDefault="00000000">
            <w:r>
              <w:rPr>
                <w:i/>
                <w:iCs/>
                <w:color w:val="8B2020"/>
                <w:sz w:val="20"/>
                <w:szCs w:val="20"/>
              </w:rPr>
              <w:t>A full 486-run re-run late in the semester is a project-killing event. The mitigations below prevent it — none of them are optional.</w:t>
            </w:r>
          </w:p>
        </w:tc>
      </w:tr>
    </w:tbl>
    <w:p w14:paraId="57FA07E3" w14:textId="77777777" w:rsidR="00D97E64" w:rsidRDefault="00D97E64">
      <w:pPr>
        <w:spacing w:after="120"/>
      </w:pPr>
    </w:p>
    <w:p w14:paraId="2E0D69D4" w14:textId="77777777" w:rsidR="00D97E64" w:rsidRDefault="00000000">
      <w:pPr>
        <w:pStyle w:val="Heading2"/>
      </w:pPr>
      <w:r>
        <w:t>D.3  Divergence Mitigations (All Mandatory)</w:t>
      </w:r>
    </w:p>
    <w:p w14:paraId="53A1C61A" w14:textId="77777777" w:rsidR="00D97E64" w:rsidRDefault="00000000">
      <w:pPr>
        <w:pStyle w:val="Heading3"/>
      </w:pPr>
      <w:r>
        <w:t>Mitigation 1 — Canary Runs Before Full Sweep</w:t>
      </w:r>
    </w:p>
    <w:p w14:paraId="0039B65B" w14:textId="77777777" w:rsidR="00D97E64" w:rsidRDefault="00000000">
      <w:pPr>
        <w:spacing w:after="160"/>
      </w:pPr>
      <w:r>
        <w:t>Before committing to any full fault-class sweep on AWS, run 15–20 representative configurations and compare blast radius readings against controlled results. If divergence is within ±15%, proceed. If larger, diagnose and fix before running all 162 configs in that fault class.</w:t>
      </w:r>
    </w:p>
    <w:p w14:paraId="41156B8B" w14:textId="77777777" w:rsidR="00D97E64" w:rsidRDefault="00000000">
      <w:pPr>
        <w:spacing w:after="160"/>
      </w:pPr>
      <w:r>
        <w:t>Cost of a canary: 20 runs × 10 minutes = ~3 hours. Cost of catching a problem here vs after 162 runs: 10 days saved.</w:t>
      </w:r>
    </w:p>
    <w:p w14:paraId="6DCB8CF6" w14:textId="77777777" w:rsidR="00D97E64" w:rsidRDefault="00D97E64">
      <w:pPr>
        <w:spacing w:after="120"/>
      </w:pPr>
    </w:p>
    <w:p w14:paraId="34EB9CF3" w14:textId="77777777" w:rsidR="00D97E64" w:rsidRDefault="00000000">
      <w:pPr>
        <w:pStyle w:val="Heading3"/>
      </w:pPr>
      <w:r>
        <w:lastRenderedPageBreak/>
        <w:t>Mitigation 2 — Declare an Acceptable Divergence Band</w:t>
      </w:r>
    </w:p>
    <w:p w14:paraId="4DF0D930" w14:textId="77777777" w:rsidR="00D97E64" w:rsidRDefault="00000000">
      <w:pPr>
        <w:spacing w:after="160"/>
      </w:pPr>
      <w:r>
        <w:t>In the methodology section of the research paper, explicitly declare that controlled and production results are expected to differ by up to ±15% in blast radius due to infrastructure nondeterminism. This is academically honest and means a 12% divergence is not a failure — it is a documented and expected observation. Only divergences outside this band trigger investigation.</w:t>
      </w:r>
    </w:p>
    <w:p w14:paraId="2BC8E825" w14:textId="77777777" w:rsidR="00D97E64" w:rsidRDefault="00D97E64">
      <w:pPr>
        <w:spacing w:after="120"/>
      </w:pPr>
    </w:p>
    <w:p w14:paraId="557EA7E2" w14:textId="77777777" w:rsidR="00D97E64" w:rsidRDefault="00000000">
      <w:pPr>
        <w:pStyle w:val="Heading3"/>
      </w:pPr>
      <w:r>
        <w:t>Mitigation 3 — Priority Ordering of Experiment Runs</w:t>
      </w:r>
    </w:p>
    <w:p w14:paraId="76FB7E23" w14:textId="77777777" w:rsidR="00D97E64" w:rsidRDefault="00000000">
      <w:pPr>
        <w:spacing w:after="160"/>
      </w:pPr>
      <w:r>
        <w:t>Run extreme configurations first — the most aggressive threshold settings and the most conservative ones. These produce the most distinctive blast radius signals. If production and controlled results agree on the extremes, the middle configurations are unlikely to diverge badly enough to matter. Run them in this order:</w:t>
      </w:r>
    </w:p>
    <w:p w14:paraId="2922FA47" w14:textId="77777777" w:rsidR="00D97E64" w:rsidRDefault="00000000">
      <w:pPr>
        <w:pStyle w:val="ListParagraph"/>
        <w:numPr>
          <w:ilvl w:val="0"/>
          <w:numId w:val="3"/>
        </w:numPr>
        <w:spacing w:after="80"/>
      </w:pPr>
      <w:proofErr w:type="spellStart"/>
      <w:r>
        <w:t>failureRateThreshold</w:t>
      </w:r>
      <w:proofErr w:type="spellEnd"/>
      <w:r>
        <w:t xml:space="preserve">=30, </w:t>
      </w:r>
      <w:proofErr w:type="spellStart"/>
      <w:r>
        <w:t>slidingWindowSize</w:t>
      </w:r>
      <w:proofErr w:type="spellEnd"/>
      <w:r>
        <w:t xml:space="preserve">=5, </w:t>
      </w:r>
      <w:proofErr w:type="spellStart"/>
      <w:r>
        <w:t>waitDuration</w:t>
      </w:r>
      <w:proofErr w:type="spellEnd"/>
      <w:r>
        <w:t>=5s (most aggressive)</w:t>
      </w:r>
    </w:p>
    <w:p w14:paraId="3DE84F7C" w14:textId="77777777" w:rsidR="00D97E64" w:rsidRDefault="00000000">
      <w:pPr>
        <w:pStyle w:val="ListParagraph"/>
        <w:numPr>
          <w:ilvl w:val="0"/>
          <w:numId w:val="3"/>
        </w:numPr>
        <w:spacing w:after="80"/>
      </w:pPr>
      <w:proofErr w:type="spellStart"/>
      <w:r>
        <w:t>failureRateThreshold</w:t>
      </w:r>
      <w:proofErr w:type="spellEnd"/>
      <w:r>
        <w:t xml:space="preserve">=70, </w:t>
      </w:r>
      <w:proofErr w:type="spellStart"/>
      <w:r>
        <w:t>slidingWindowSize</w:t>
      </w:r>
      <w:proofErr w:type="spellEnd"/>
      <w:r>
        <w:t xml:space="preserve">=20, </w:t>
      </w:r>
      <w:proofErr w:type="spellStart"/>
      <w:r>
        <w:t>waitDuration</w:t>
      </w:r>
      <w:proofErr w:type="spellEnd"/>
      <w:r>
        <w:t>=30s (most conservative)</w:t>
      </w:r>
    </w:p>
    <w:p w14:paraId="143E0BC9" w14:textId="77777777" w:rsidR="00D97E64" w:rsidRDefault="00000000">
      <w:pPr>
        <w:pStyle w:val="ListParagraph"/>
        <w:numPr>
          <w:ilvl w:val="0"/>
          <w:numId w:val="3"/>
        </w:numPr>
        <w:spacing w:after="80"/>
      </w:pPr>
      <w:r>
        <w:t>All intermediate configurations</w:t>
      </w:r>
    </w:p>
    <w:p w14:paraId="2B56D94A" w14:textId="77777777" w:rsidR="00D97E64" w:rsidRDefault="00D97E64">
      <w:pPr>
        <w:spacing w:after="120"/>
      </w:pPr>
    </w:p>
    <w:p w14:paraId="3DDAB95C" w14:textId="77777777" w:rsidR="00D97E64" w:rsidRDefault="00000000">
      <w:pPr>
        <w:pStyle w:val="Heading3"/>
      </w:pPr>
      <w:r>
        <w:t>Mitigation 4 — Freeze the Controlled Environment</w:t>
      </w:r>
    </w:p>
    <w:p w14:paraId="0B05D139" w14:textId="77777777" w:rsidR="00D97E64" w:rsidRDefault="00000000">
      <w:pPr>
        <w:spacing w:after="160"/>
      </w:pPr>
      <w:r>
        <w:t xml:space="preserve">Once local Docker Compose controlled runs are complete, lock that environment. No dependency updates, no </w:t>
      </w:r>
      <w:proofErr w:type="spellStart"/>
      <w:r>
        <w:t>Toxiproxy</w:t>
      </w:r>
      <w:proofErr w:type="spellEnd"/>
      <w:r>
        <w:t xml:space="preserve"> version changes, no Gatling script modifications. If AWS production runs diverge, the controlled environment can be re-run in hours because it is stable and reproducible.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7DDEC25C"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120" w:type="dxa"/>
            </w:tcMar>
          </w:tcPr>
          <w:p w14:paraId="7938202A" w14:textId="77777777" w:rsidR="00D97E64" w:rsidRDefault="00000000">
            <w:pPr>
              <w:spacing w:after="20"/>
            </w:pPr>
            <w:r>
              <w:rPr>
                <w:rFonts w:ascii="Courier New" w:eastAsia="Courier New" w:hAnsi="Courier New" w:cs="Courier New"/>
                <w:color w:val="D4D4D4"/>
                <w:sz w:val="18"/>
                <w:szCs w:val="18"/>
              </w:rPr>
              <w:t># After controlled runs complete, pin all versions</w:t>
            </w:r>
          </w:p>
          <w:p w14:paraId="7936EEC1" w14:textId="77777777" w:rsidR="00D97E64" w:rsidRDefault="00000000">
            <w:pPr>
              <w:spacing w:after="20"/>
            </w:pPr>
            <w:r>
              <w:rPr>
                <w:rFonts w:ascii="Courier New" w:eastAsia="Courier New" w:hAnsi="Courier New" w:cs="Courier New"/>
                <w:color w:val="D4D4D4"/>
                <w:sz w:val="18"/>
                <w:szCs w:val="18"/>
              </w:rPr>
              <w:t>docker-</w:t>
            </w:r>
            <w:proofErr w:type="spellStart"/>
            <w:r>
              <w:rPr>
                <w:rFonts w:ascii="Courier New" w:eastAsia="Courier New" w:hAnsi="Courier New" w:cs="Courier New"/>
                <w:color w:val="D4D4D4"/>
                <w:sz w:val="18"/>
                <w:szCs w:val="18"/>
              </w:rPr>
              <w:t>compose.yml</w:t>
            </w:r>
            <w:proofErr w:type="spellEnd"/>
            <w:r>
              <w:rPr>
                <w:rFonts w:ascii="Courier New" w:eastAsia="Courier New" w:hAnsi="Courier New" w:cs="Courier New"/>
                <w:color w:val="D4D4D4"/>
                <w:sz w:val="18"/>
                <w:szCs w:val="18"/>
              </w:rPr>
              <w:t>: lock all image tags to exact digests</w:t>
            </w:r>
          </w:p>
          <w:p w14:paraId="4B7259EC" w14:textId="77777777" w:rsidR="00D97E64" w:rsidRDefault="00000000">
            <w:pPr>
              <w:spacing w:after="20"/>
            </w:pPr>
            <w:r>
              <w:rPr>
                <w:rFonts w:ascii="Courier New" w:eastAsia="Courier New" w:hAnsi="Courier New" w:cs="Courier New"/>
                <w:color w:val="D4D4D4"/>
                <w:sz w:val="18"/>
                <w:szCs w:val="18"/>
              </w:rPr>
              <w:t>pom.xml: set &lt;resilience4j.version&gt; to exact patch version</w:t>
            </w:r>
          </w:p>
          <w:p w14:paraId="7CF09DA7" w14:textId="77777777" w:rsidR="00D97E64" w:rsidRDefault="00000000">
            <w:pPr>
              <w:spacing w:after="20"/>
            </w:pPr>
            <w:r>
              <w:rPr>
                <w:rFonts w:ascii="Courier New" w:eastAsia="Courier New" w:hAnsi="Courier New" w:cs="Courier New"/>
                <w:color w:val="D4D4D4"/>
                <w:sz w:val="18"/>
                <w:szCs w:val="18"/>
              </w:rPr>
              <w:t>requirements.txt: pin scikit-learn==1.4.0 exactly</w:t>
            </w:r>
          </w:p>
          <w:p w14:paraId="35DD1797" w14:textId="77777777" w:rsidR="00D97E64" w:rsidRDefault="00000000">
            <w:pPr>
              <w:spacing w:after="20"/>
            </w:pPr>
            <w:r>
              <w:rPr>
                <w:rFonts w:ascii="Courier New" w:eastAsia="Courier New" w:hAnsi="Courier New" w:cs="Courier New"/>
                <w:color w:val="D4D4D4"/>
                <w:sz w:val="18"/>
                <w:szCs w:val="18"/>
              </w:rPr>
              <w:t>Gatling: commit simulation files, do not modify after baseline runs</w:t>
            </w:r>
          </w:p>
        </w:tc>
      </w:tr>
    </w:tbl>
    <w:p w14:paraId="65D340B3" w14:textId="77777777" w:rsidR="00D97E64" w:rsidRDefault="00D97E64">
      <w:pPr>
        <w:spacing w:after="120"/>
      </w:pPr>
    </w:p>
    <w:p w14:paraId="746607D6" w14:textId="77777777" w:rsidR="00D97E64" w:rsidRDefault="00000000">
      <w:pPr>
        <w:pStyle w:val="Heading3"/>
      </w:pPr>
      <w:r>
        <w:t>Mitigation 5 — Treat Divergence as a Finding</w:t>
      </w:r>
    </w:p>
    <w:p w14:paraId="0947A3C4" w14:textId="77777777" w:rsidR="00D97E64" w:rsidRDefault="00000000">
      <w:pPr>
        <w:spacing w:after="160"/>
      </w:pPr>
      <w:r>
        <w:t>If certain configurations behave differently in production vs controlled environments, that gap is itself a research contribution. It tells you which circuit breaker configurations are sensitive to infrastructure nondeterminism and which are robust. This goes into the results section as a validity analysis, not into the bin.</w:t>
      </w:r>
    </w:p>
    <w:p w14:paraId="1C6255D2" w14:textId="77777777" w:rsidR="00D97E64" w:rsidRDefault="00D97E64">
      <w:pPr>
        <w:spacing w:after="120"/>
      </w:pPr>
    </w:p>
    <w:p w14:paraId="038314F0" w14:textId="77777777" w:rsidR="00D97E64" w:rsidRDefault="00000000">
      <w:pPr>
        <w:pStyle w:val="Heading2"/>
      </w:pPr>
      <w:r>
        <w:t>D.4  Full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5"/>
        <w:gridCol w:w="941"/>
        <w:gridCol w:w="1171"/>
        <w:gridCol w:w="4153"/>
      </w:tblGrid>
      <w:tr w:rsidR="00D97E64" w14:paraId="1FD13343"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C6DEC7" w14:textId="77777777" w:rsidR="00D97E64" w:rsidRDefault="00000000">
            <w:r>
              <w:rPr>
                <w:b/>
                <w:bCs/>
                <w:color w:val="FFFFFF"/>
                <w:sz w:val="18"/>
                <w:szCs w:val="18"/>
              </w:rPr>
              <w:t>Risk</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5D5CD9" w14:textId="77777777" w:rsidR="00D97E64" w:rsidRDefault="00000000">
            <w:r>
              <w:rPr>
                <w:b/>
                <w:bCs/>
                <w:color w:val="FFFFFF"/>
                <w:sz w:val="18"/>
                <w:szCs w:val="18"/>
              </w:rPr>
              <w:t>Severity</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BFC187" w14:textId="77777777" w:rsidR="00D97E64" w:rsidRDefault="00000000">
            <w:r>
              <w:rPr>
                <w:b/>
                <w:bCs/>
                <w:color w:val="FFFFFF"/>
                <w:sz w:val="18"/>
                <w:szCs w:val="18"/>
              </w:rPr>
              <w:t>Probability</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7049EF" w14:textId="77777777" w:rsidR="00D97E64" w:rsidRDefault="00000000">
            <w:r>
              <w:rPr>
                <w:b/>
                <w:bCs/>
                <w:color w:val="FFFFFF"/>
                <w:sz w:val="18"/>
                <w:szCs w:val="18"/>
              </w:rPr>
              <w:t>Mitigation</w:t>
            </w:r>
          </w:p>
        </w:tc>
      </w:tr>
      <w:tr w:rsidR="00D97E64" w14:paraId="13BE7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85839" w14:textId="77777777" w:rsidR="00D97E64" w:rsidRDefault="00000000">
            <w:r>
              <w:rPr>
                <w:sz w:val="18"/>
                <w:szCs w:val="18"/>
              </w:rPr>
              <w:t>Result divergence beyond ±15% in one fault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561A" w14:textId="77777777" w:rsidR="00D97E64" w:rsidRDefault="00000000">
            <w:r>
              <w:rPr>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D03A7"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0033" w14:textId="77777777" w:rsidR="00D97E64" w:rsidRDefault="00000000">
            <w:r>
              <w:rPr>
                <w:sz w:val="18"/>
                <w:szCs w:val="18"/>
              </w:rPr>
              <w:t>Canary runs before full sweep; divergence band declared in methodology</w:t>
            </w:r>
          </w:p>
        </w:tc>
      </w:tr>
      <w:tr w:rsidR="00D97E64" w14:paraId="263EE5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D30D744" w14:textId="77777777" w:rsidR="00D97E64" w:rsidRDefault="00000000">
            <w:r>
              <w:rPr>
                <w:sz w:val="18"/>
                <w:szCs w:val="18"/>
              </w:rPr>
              <w:lastRenderedPageBreak/>
              <w:t>Implementation time blowout across 3 topologies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5BEF8A9" w14:textId="77777777" w:rsidR="00D97E64" w:rsidRDefault="00000000">
            <w:r>
              <w:rPr>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A5644A3"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A93E181" w14:textId="77777777" w:rsidR="00D97E64" w:rsidRDefault="00000000">
            <w:r>
              <w:rPr>
                <w:sz w:val="18"/>
                <w:szCs w:val="18"/>
              </w:rPr>
              <w:t>Topology 1 hard gate; topologies 2 &amp; 3 only after primary dataset complete</w:t>
            </w:r>
          </w:p>
        </w:tc>
      </w:tr>
      <w:tr w:rsidR="00D97E64" w14:paraId="53E3F8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4F426" w14:textId="77777777" w:rsidR="00D97E64" w:rsidRDefault="00000000">
            <w:r>
              <w:rPr>
                <w:sz w:val="18"/>
                <w:szCs w:val="18"/>
              </w:rPr>
              <w:t>Dataset inconsistency across topologies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73DBC"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8064C" w14:textId="77777777" w:rsidR="00D97E64" w:rsidRDefault="00000000">
            <w:r>
              <w:rPr>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689DE" w14:textId="77777777" w:rsidR="00D97E64" w:rsidRDefault="00000000">
            <w:r>
              <w:rPr>
                <w:sz w:val="18"/>
                <w:szCs w:val="18"/>
              </w:rPr>
              <w:t>Identical fault injection scripts and Gatling profiles across all topologies, locked early</w:t>
            </w:r>
          </w:p>
        </w:tc>
      </w:tr>
      <w:tr w:rsidR="00D97E64" w14:paraId="2A1561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BAEA0A5" w14:textId="77777777" w:rsidR="00D97E64" w:rsidRDefault="00000000">
            <w:r>
              <w:rPr>
                <w:sz w:val="18"/>
                <w:szCs w:val="18"/>
              </w:rPr>
              <w:t>ML model overfits on small per-topology dataset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555C910"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70F2CAC"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C31B5B9" w14:textId="77777777" w:rsidR="00D97E64" w:rsidRDefault="00000000">
            <w:r>
              <w:rPr>
                <w:sz w:val="18"/>
                <w:szCs w:val="18"/>
              </w:rPr>
              <w:t xml:space="preserve">Keep Decision Tree </w:t>
            </w:r>
            <w:proofErr w:type="spellStart"/>
            <w:r>
              <w:rPr>
                <w:sz w:val="18"/>
                <w:szCs w:val="18"/>
              </w:rPr>
              <w:t>max_depth</w:t>
            </w:r>
            <w:proofErr w:type="spellEnd"/>
            <w:r>
              <w:rPr>
                <w:sz w:val="18"/>
                <w:szCs w:val="18"/>
              </w:rPr>
              <w:t xml:space="preserve"> ≤6; 5-fold cross-validation; report train vs test accuracy</w:t>
            </w:r>
          </w:p>
        </w:tc>
      </w:tr>
      <w:tr w:rsidR="00D97E64" w14:paraId="434830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C9FB" w14:textId="77777777" w:rsidR="00D97E64" w:rsidRDefault="00000000">
            <w:r>
              <w:rPr>
                <w:sz w:val="18"/>
                <w:szCs w:val="18"/>
              </w:rPr>
              <w:t>Claiming universal topology generalisation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D55F6" w14:textId="77777777" w:rsidR="00D97E64" w:rsidRDefault="00000000">
            <w:r>
              <w:rPr>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7858D" w14:textId="77777777" w:rsidR="00D97E64" w:rsidRDefault="00000000">
            <w:r>
              <w:rPr>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B3B22" w14:textId="77777777" w:rsidR="00D97E64" w:rsidRDefault="00000000">
            <w:r>
              <w:rPr>
                <w:sz w:val="18"/>
                <w:szCs w:val="18"/>
              </w:rPr>
              <w:t>Frame as ‘representative archetypes’ explicitly in paper; never claim universal generalisation</w:t>
            </w:r>
          </w:p>
        </w:tc>
      </w:tr>
      <w:tr w:rsidR="00D97E64" w14:paraId="5498D2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3819A26" w14:textId="77777777" w:rsidR="00D97E64" w:rsidRDefault="00000000">
            <w:r>
              <w:rPr>
                <w:sz w:val="18"/>
                <w:szCs w:val="18"/>
              </w:rPr>
              <w:t>AWS cost overrun (3 meshes on Fargate)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E036A16"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409B65E" w14:textId="77777777" w:rsidR="00D97E64" w:rsidRDefault="00000000">
            <w:r>
              <w:rPr>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3A60EF6" w14:textId="77777777" w:rsidR="00D97E64" w:rsidRDefault="00000000">
            <w:r>
              <w:rPr>
                <w:sz w:val="18"/>
                <w:szCs w:val="18"/>
              </w:rPr>
              <w:t>Tear down after each batch; Fargate Spot; topologies 2 &amp; 3 run comparative sets only</w:t>
            </w:r>
          </w:p>
        </w:tc>
      </w:tr>
      <w:tr w:rsidR="00D97E64" w14:paraId="52E6B8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FB21A" w14:textId="77777777" w:rsidR="00D97E64" w:rsidRDefault="00000000">
            <w:r>
              <w:rPr>
                <w:sz w:val="18"/>
                <w:szCs w:val="18"/>
              </w:rPr>
              <w:t>JVM memory pressure corrupting local results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03C2D"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1750B"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41A02" w14:textId="77777777" w:rsidR="00D97E64" w:rsidRDefault="00000000">
            <w:r>
              <w:rPr>
                <w:sz w:val="18"/>
                <w:szCs w:val="18"/>
              </w:rPr>
              <w:t>Cap all services at -Xmx512m in Docker Compose JAVA_OPTS</w:t>
            </w:r>
          </w:p>
        </w:tc>
      </w:tr>
      <w:tr w:rsidR="00D97E64" w14:paraId="2E7BDD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82F0E07" w14:textId="77777777" w:rsidR="00D97E64" w:rsidRDefault="00000000">
            <w:r>
              <w:rPr>
                <w:sz w:val="18"/>
                <w:szCs w:val="18"/>
              </w:rPr>
              <w:t>FIS experiment timing inconsistency</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03A1DCD" w14:textId="77777777" w:rsidR="00D97E64" w:rsidRDefault="00000000">
            <w:r>
              <w:rPr>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09613AC" w14:textId="77777777" w:rsidR="00D97E64" w:rsidRDefault="00000000">
            <w:r>
              <w:rPr>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87D6AEC" w14:textId="77777777" w:rsidR="00D97E64" w:rsidRDefault="00000000">
            <w:r>
              <w:rPr>
                <w:sz w:val="18"/>
                <w:szCs w:val="18"/>
              </w:rPr>
              <w:t>Run each config 3 times; use median blast radius; discard outliers beyond 2 standard deviations</w:t>
            </w:r>
          </w:p>
        </w:tc>
      </w:tr>
      <w:tr w:rsidR="00D97E64" w14:paraId="186F34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4F7B" w14:textId="77777777" w:rsidR="00D97E64" w:rsidRDefault="00000000">
            <w:r>
              <w:rPr>
                <w:sz w:val="18"/>
                <w:szCs w:val="18"/>
              </w:rPr>
              <w:t>COUNT vs TIME window novelty diluted by topology complexity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7FB5F" w14:textId="77777777" w:rsidR="00D97E64" w:rsidRDefault="00000000">
            <w:r>
              <w:rPr>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3559B" w14:textId="77777777" w:rsidR="00D97E64" w:rsidRDefault="00000000">
            <w:r>
              <w:rPr>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8234E" w14:textId="77777777" w:rsidR="00D97E64" w:rsidRDefault="00000000">
            <w:r>
              <w:rPr>
                <w:sz w:val="18"/>
                <w:szCs w:val="18"/>
              </w:rPr>
              <w:t>Every topology run must include both window types; this dimension is never dropped</w:t>
            </w:r>
          </w:p>
        </w:tc>
      </w:tr>
    </w:tbl>
    <w:p w14:paraId="7D4CC23A" w14:textId="77777777" w:rsidR="00D97E64" w:rsidRDefault="00000000">
      <w:r>
        <w:br w:type="page"/>
      </w:r>
    </w:p>
    <w:p w14:paraId="04C41C24" w14:textId="77777777" w:rsidR="00D97E64" w:rsidRDefault="00000000">
      <w:pPr>
        <w:pStyle w:val="Heading1"/>
      </w:pPr>
      <w:r>
        <w:lastRenderedPageBreak/>
        <w:t>Part E —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0B7A86CC" w14:textId="77777777">
        <w:tblPrEx>
          <w:tblCellMar>
            <w:top w:w="0" w:type="dxa"/>
            <w:bottom w:w="0" w:type="dxa"/>
          </w:tblCellMar>
        </w:tblPrEx>
        <w:tc>
          <w:tcPr>
            <w:tcW w:w="0" w:type="auto"/>
            <w:tcBorders>
              <w:top w:val="single" w:sz="3" w:space="0" w:color="2E75B6"/>
              <w:left w:val="single" w:sz="16" w:space="0" w:color="2E75B6"/>
              <w:bottom w:val="single" w:sz="3" w:space="0" w:color="2E75B6"/>
              <w:right w:val="single" w:sz="3" w:space="0" w:color="2E75B6"/>
            </w:tcBorders>
            <w:shd w:val="clear" w:color="auto" w:fill="EBF3FB"/>
            <w:tcMar>
              <w:top w:w="120" w:type="dxa"/>
              <w:left w:w="220" w:type="dxa"/>
              <w:bottom w:w="120" w:type="dxa"/>
              <w:right w:w="120" w:type="dxa"/>
            </w:tcMar>
          </w:tcPr>
          <w:p w14:paraId="7278484C" w14:textId="77777777" w:rsidR="00D97E64" w:rsidRDefault="00000000">
            <w:r>
              <w:rPr>
                <w:i/>
                <w:iCs/>
                <w:color w:val="1F4E79"/>
                <w:sz w:val="20"/>
                <w:szCs w:val="20"/>
              </w:rPr>
              <w:t>You do not need one powerful machine. You need the right hardware at the right phase. Three distinct environments serve three distinct purposes.</w:t>
            </w:r>
          </w:p>
        </w:tc>
      </w:tr>
    </w:tbl>
    <w:p w14:paraId="7691E4E5" w14:textId="77777777" w:rsidR="00D97E64" w:rsidRDefault="00D97E64">
      <w:pPr>
        <w:spacing w:after="120"/>
      </w:pPr>
    </w:p>
    <w:p w14:paraId="56072C83" w14:textId="77777777" w:rsidR="00D97E64" w:rsidRDefault="00000000">
      <w:pPr>
        <w:pStyle w:val="Heading2"/>
      </w:pPr>
      <w:r>
        <w:t>E.1  Environment 1 — Local Development Machine</w:t>
      </w:r>
    </w:p>
    <w:p w14:paraId="6C437913" w14:textId="77777777" w:rsidR="00D97E64" w:rsidRDefault="00000000">
      <w:pPr>
        <w:spacing w:after="160"/>
      </w:pPr>
      <w:r>
        <w:t xml:space="preserve">This is where all controlled experiments run. It never touches AWS during Phase 1–4. All six Spring Boot services run in Docker Compose, </w:t>
      </w:r>
      <w:proofErr w:type="spellStart"/>
      <w:r>
        <w:t>Toxiproxy</w:t>
      </w:r>
      <w:proofErr w:type="spellEnd"/>
      <w:r>
        <w:t xml:space="preserve"> injects faults, Prometheus and Grafana collect and visualise results.</w:t>
      </w:r>
    </w:p>
    <w:p w14:paraId="7388C5C9" w14:textId="77777777" w:rsidR="00D97E64" w:rsidRDefault="00D97E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0"/>
        <w:gridCol w:w="1865"/>
        <w:gridCol w:w="2033"/>
        <w:gridCol w:w="4222"/>
      </w:tblGrid>
      <w:tr w:rsidR="00D97E64" w14:paraId="5AADE596"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18A1D5" w14:textId="77777777" w:rsidR="00D97E64" w:rsidRDefault="00000000">
            <w:r>
              <w:rPr>
                <w:b/>
                <w:bCs/>
                <w:color w:val="FFFFFF"/>
                <w:sz w:val="18"/>
                <w:szCs w:val="18"/>
              </w:rPr>
              <w:t>Component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05654A" w14:textId="77777777" w:rsidR="00D97E64" w:rsidRDefault="00000000">
            <w:r>
              <w:rPr>
                <w:b/>
                <w:bCs/>
                <w:color w:val="FFFFFF"/>
                <w:sz w:val="18"/>
                <w:szCs w:val="18"/>
              </w:rPr>
              <w:t>Minimum</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0B737E" w14:textId="77777777" w:rsidR="00D97E64" w:rsidRDefault="00000000">
            <w:r>
              <w:rPr>
                <w:b/>
                <w:bCs/>
                <w:color w:val="FFFFFF"/>
                <w:sz w:val="18"/>
                <w:szCs w:val="18"/>
              </w:rPr>
              <w:t>Recommended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5A77AC" w14:textId="77777777" w:rsidR="00D97E64" w:rsidRDefault="00000000">
            <w:r>
              <w:rPr>
                <w:b/>
                <w:bCs/>
                <w:color w:val="FFFFFF"/>
                <w:sz w:val="18"/>
                <w:szCs w:val="18"/>
              </w:rPr>
              <w:t>Why It Matters</w:t>
            </w:r>
          </w:p>
        </w:tc>
      </w:tr>
      <w:tr w:rsidR="00D97E64" w14:paraId="6184C3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D9F1B" w14:textId="77777777" w:rsidR="00D97E64" w:rsidRDefault="00000000">
            <w:r>
              <w:rPr>
                <w:sz w:val="18"/>
                <w:szCs w:val="18"/>
              </w:rPr>
              <w:t>CPU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B310" w14:textId="77777777" w:rsidR="00D97E64" w:rsidRDefault="00000000">
            <w:r>
              <w:rPr>
                <w:sz w:val="18"/>
                <w:szCs w:val="18"/>
              </w:rPr>
              <w:t xml:space="preserve">8 cores (i5 / </w:t>
            </w:r>
            <w:proofErr w:type="spellStart"/>
            <w:r>
              <w:rPr>
                <w:sz w:val="18"/>
                <w:szCs w:val="18"/>
              </w:rPr>
              <w:t>Ryzen</w:t>
            </w:r>
            <w:proofErr w:type="spellEnd"/>
            <w:r>
              <w:rPr>
                <w:sz w:val="18"/>
                <w:szCs w:val="18"/>
              </w:rPr>
              <w:t xml:space="preserve">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B4800" w14:textId="77777777" w:rsidR="00D97E64" w:rsidRDefault="00000000">
            <w:r>
              <w:rPr>
                <w:sz w:val="18"/>
                <w:szCs w:val="18"/>
              </w:rPr>
              <w:t xml:space="preserve">12–16 cores (i7/i9 / </w:t>
            </w:r>
            <w:proofErr w:type="spellStart"/>
            <w:r>
              <w:rPr>
                <w:sz w:val="18"/>
                <w:szCs w:val="18"/>
              </w:rPr>
              <w:t>Ryzen</w:t>
            </w:r>
            <w:proofErr w:type="spellEnd"/>
            <w:r>
              <w:rPr>
                <w:sz w:val="18"/>
                <w:szCs w:val="18"/>
              </w:rPr>
              <w:t xml:space="preserve"> 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0404" w14:textId="77777777" w:rsidR="00D97E64" w:rsidRDefault="00000000">
            <w:r>
              <w:rPr>
                <w:sz w:val="18"/>
                <w:szCs w:val="18"/>
              </w:rPr>
              <w:t>Gatling + 6 JVMs competing for CPU; artificial throttling on fewer cores corrupts results</w:t>
            </w:r>
          </w:p>
        </w:tc>
      </w:tr>
      <w:tr w:rsidR="00D97E64" w14:paraId="1DE4AA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D3AB883" w14:textId="77777777" w:rsidR="00D97E64" w:rsidRDefault="00000000">
            <w:r>
              <w:rPr>
                <w:sz w:val="18"/>
                <w:szCs w:val="18"/>
              </w:rPr>
              <w:t>RAM</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0C552AF" w14:textId="77777777" w:rsidR="00D97E64" w:rsidRDefault="00000000">
            <w:r>
              <w:rPr>
                <w:sz w:val="18"/>
                <w:szCs w:val="18"/>
              </w:rPr>
              <w:t>16 GB</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D01B5EC" w14:textId="77777777" w:rsidR="00D97E64" w:rsidRDefault="00000000">
            <w:r>
              <w:rPr>
                <w:sz w:val="18"/>
                <w:szCs w:val="18"/>
              </w:rPr>
              <w:t>32 GB</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5AD2156" w14:textId="77777777" w:rsidR="00D97E64" w:rsidRDefault="00000000">
            <w:r>
              <w:rPr>
                <w:sz w:val="18"/>
                <w:szCs w:val="18"/>
              </w:rPr>
              <w:t>6 JVMs + Prometheus + Grafana + Postgres + Gatling = 10–12 GB active; 16 GB is tight</w:t>
            </w:r>
          </w:p>
        </w:tc>
      </w:tr>
      <w:tr w:rsidR="00D97E64" w14:paraId="208C55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923AE" w14:textId="77777777" w:rsidR="00D97E64" w:rsidRDefault="00000000">
            <w:r>
              <w:rPr>
                <w:sz w:val="18"/>
                <w:szCs w:val="18"/>
              </w:rPr>
              <w:t>Storage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C6AC" w14:textId="77777777" w:rsidR="00D97E64" w:rsidRDefault="00000000">
            <w:r>
              <w:rPr>
                <w:sz w:val="18"/>
                <w:szCs w:val="18"/>
              </w:rPr>
              <w:t>50 GB SSD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5CA5" w14:textId="77777777" w:rsidR="00D97E64" w:rsidRDefault="00000000">
            <w:r>
              <w:rPr>
                <w:sz w:val="18"/>
                <w:szCs w:val="18"/>
              </w:rPr>
              <w:t xml:space="preserve">100 GB </w:t>
            </w:r>
            <w:proofErr w:type="spellStart"/>
            <w:r>
              <w:rPr>
                <w:sz w:val="18"/>
                <w:szCs w:val="18"/>
              </w:rPr>
              <w:t>NVMe</w:t>
            </w:r>
            <w:proofErr w:type="spellEnd"/>
            <w:r>
              <w:rPr>
                <w:sz w:val="18"/>
                <w:szCs w:val="18"/>
              </w:rPr>
              <w:t xml:space="preserve"> SSD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30D92" w14:textId="77777777" w:rsidR="00D97E64" w:rsidRDefault="00000000">
            <w:r>
              <w:rPr>
                <w:sz w:val="18"/>
                <w:szCs w:val="18"/>
              </w:rPr>
              <w:t>Docker images, experiment result JSON, Prometheus TSDB</w:t>
            </w:r>
          </w:p>
        </w:tc>
      </w:tr>
      <w:tr w:rsidR="00D97E64" w14:paraId="7EA57F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2BA24CA" w14:textId="77777777" w:rsidR="00D97E64" w:rsidRDefault="00000000">
            <w:r>
              <w:rPr>
                <w:sz w:val="18"/>
                <w:szCs w:val="18"/>
              </w:rPr>
              <w:t>OS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A221FD0" w14:textId="77777777" w:rsidR="00D97E64" w:rsidRDefault="00000000">
            <w:r>
              <w:rPr>
                <w:sz w:val="18"/>
                <w:szCs w:val="18"/>
              </w:rPr>
              <w:t>Ubuntu 22.04 / macOS / WSL2</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A2B64E1" w14:textId="77777777" w:rsidR="00D97E64" w:rsidRDefault="00000000">
            <w:r>
              <w:rPr>
                <w:sz w:val="18"/>
                <w:szCs w:val="18"/>
              </w:rPr>
              <w:t>Ubuntu 22.04 native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DC9B805" w14:textId="77777777" w:rsidR="00D97E64" w:rsidRDefault="00000000">
            <w:r>
              <w:rPr>
                <w:sz w:val="18"/>
                <w:szCs w:val="18"/>
              </w:rPr>
              <w:t>Docker Engine on native Linux outperforms Docker Desktop by 20–30%</w:t>
            </w:r>
          </w:p>
        </w:tc>
      </w:tr>
      <w:tr w:rsidR="00D97E64" w14:paraId="26FAA6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8948E" w14:textId="77777777" w:rsidR="00D97E64" w:rsidRDefault="00000000">
            <w:r>
              <w:rPr>
                <w:sz w:val="18"/>
                <w:szCs w:val="18"/>
              </w:rPr>
              <w:t>Docker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DC49" w14:textId="77777777" w:rsidR="00D97E64" w:rsidRDefault="00000000">
            <w:r>
              <w:rPr>
                <w:sz w:val="18"/>
                <w:szCs w:val="18"/>
              </w:rPr>
              <w:t>Docker Desktop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AA80B" w14:textId="77777777" w:rsidR="00D97E64" w:rsidRDefault="00000000">
            <w:r>
              <w:rPr>
                <w:sz w:val="18"/>
                <w:szCs w:val="18"/>
              </w:rPr>
              <w:t>Docker Engine (native)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B1CB" w14:textId="77777777" w:rsidR="00D97E64" w:rsidRDefault="00000000">
            <w:r>
              <w:rPr>
                <w:sz w:val="18"/>
                <w:szCs w:val="18"/>
              </w:rPr>
              <w:t>Native engine has lower overhead; critical during load test phases</w:t>
            </w:r>
          </w:p>
        </w:tc>
      </w:tr>
    </w:tbl>
    <w:p w14:paraId="78C1B49C" w14:textId="77777777" w:rsidR="00D97E64" w:rsidRDefault="00D97E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7D012723" w14:textId="77777777">
        <w:tblPrEx>
          <w:tblCellMar>
            <w:top w:w="0" w:type="dxa"/>
            <w:bottom w:w="0" w:type="dxa"/>
          </w:tblCellMar>
        </w:tblPrEx>
        <w:tc>
          <w:tcPr>
            <w:tcW w:w="0" w:type="auto"/>
            <w:tcBorders>
              <w:top w:val="single" w:sz="3" w:space="0" w:color="E07B00"/>
              <w:left w:val="single" w:sz="16" w:space="0" w:color="E07B00"/>
              <w:bottom w:val="single" w:sz="3" w:space="0" w:color="E07B00"/>
              <w:right w:val="single" w:sz="3" w:space="0" w:color="E07B00"/>
            </w:tcBorders>
            <w:shd w:val="clear" w:color="auto" w:fill="FFF3E0"/>
            <w:tcMar>
              <w:top w:w="120" w:type="dxa"/>
              <w:left w:w="220" w:type="dxa"/>
              <w:bottom w:w="120" w:type="dxa"/>
              <w:right w:w="120" w:type="dxa"/>
            </w:tcMar>
          </w:tcPr>
          <w:p w14:paraId="3A3ACE17" w14:textId="77777777" w:rsidR="00D97E64" w:rsidRDefault="00000000">
            <w:r>
              <w:rPr>
                <w:i/>
                <w:iCs/>
                <w:color w:val="7B3D00"/>
                <w:sz w:val="20"/>
                <w:szCs w:val="20"/>
              </w:rPr>
              <w:t>RAM is the critical constraint. Six Spring Boot services × 512 MB JVM heap = 3 GB minimum for application layer alone. Add Prometheus (500 MB), Grafana (300 MB), PostgreSQL (400 MB), DynamoDB Local (300 MB), and Gatling (1 GB under load) = ~5.5 GB overhead. On 16 GB you will be tight. On 32 GB you will be comfortable. Fix: always set -Xmx512m -Xms256m in JAVA_OPTS for every service in docker-</w:t>
            </w:r>
            <w:proofErr w:type="spellStart"/>
            <w:r>
              <w:rPr>
                <w:i/>
                <w:iCs/>
                <w:color w:val="7B3D00"/>
                <w:sz w:val="20"/>
                <w:szCs w:val="20"/>
              </w:rPr>
              <w:t>compose.yml</w:t>
            </w:r>
            <w:proofErr w:type="spellEnd"/>
            <w:r>
              <w:rPr>
                <w:i/>
                <w:iCs/>
                <w:color w:val="7B3D00"/>
                <w:sz w:val="20"/>
                <w:szCs w:val="20"/>
              </w:rPr>
              <w:t>.</w:t>
            </w:r>
          </w:p>
        </w:tc>
      </w:tr>
    </w:tbl>
    <w:p w14:paraId="3047614D" w14:textId="77777777" w:rsidR="00D97E64" w:rsidRDefault="00D97E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37EED185"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120" w:type="dxa"/>
            </w:tcMar>
          </w:tcPr>
          <w:p w14:paraId="3D6C9CEA" w14:textId="77777777" w:rsidR="00D97E64" w:rsidRDefault="00000000">
            <w:pPr>
              <w:spacing w:after="20"/>
            </w:pPr>
            <w:r>
              <w:rPr>
                <w:rFonts w:ascii="Courier New" w:eastAsia="Courier New" w:hAnsi="Courier New" w:cs="Courier New"/>
                <w:color w:val="D4D4D4"/>
                <w:sz w:val="18"/>
                <w:szCs w:val="18"/>
              </w:rPr>
              <w:t># docker-</w:t>
            </w:r>
            <w:proofErr w:type="spellStart"/>
            <w:r>
              <w:rPr>
                <w:rFonts w:ascii="Courier New" w:eastAsia="Courier New" w:hAnsi="Courier New" w:cs="Courier New"/>
                <w:color w:val="D4D4D4"/>
                <w:sz w:val="18"/>
                <w:szCs w:val="18"/>
              </w:rPr>
              <w:t>compose.yml</w:t>
            </w:r>
            <w:proofErr w:type="spellEnd"/>
            <w:r>
              <w:rPr>
                <w:rFonts w:ascii="Courier New" w:eastAsia="Courier New" w:hAnsi="Courier New" w:cs="Courier New"/>
                <w:color w:val="D4D4D4"/>
                <w:sz w:val="18"/>
                <w:szCs w:val="18"/>
              </w:rPr>
              <w:t xml:space="preserve"> — JVM heap cap for all services</w:t>
            </w:r>
          </w:p>
          <w:p w14:paraId="0ACCA3F6" w14:textId="77777777" w:rsidR="00D97E64" w:rsidRDefault="00000000">
            <w:pPr>
              <w:spacing w:after="20"/>
            </w:pPr>
            <w:r>
              <w:rPr>
                <w:rFonts w:ascii="Courier New" w:eastAsia="Courier New" w:hAnsi="Courier New" w:cs="Courier New"/>
                <w:color w:val="D4D4D4"/>
                <w:sz w:val="18"/>
                <w:szCs w:val="18"/>
              </w:rPr>
              <w:t>services:</w:t>
            </w:r>
          </w:p>
          <w:p w14:paraId="67BADDDF" w14:textId="77777777" w:rsidR="00D97E64" w:rsidRDefault="00000000">
            <w:pPr>
              <w:spacing w:after="20"/>
            </w:pPr>
            <w:r>
              <w:rPr>
                <w:rFonts w:ascii="Courier New" w:eastAsia="Courier New" w:hAnsi="Courier New" w:cs="Courier New"/>
                <w:color w:val="D4D4D4"/>
                <w:sz w:val="18"/>
                <w:szCs w:val="18"/>
              </w:rPr>
              <w:t xml:space="preserve">  order-service:</w:t>
            </w:r>
          </w:p>
          <w:p w14:paraId="06DE951F" w14:textId="77777777" w:rsidR="00D97E64" w:rsidRDefault="00000000">
            <w:pPr>
              <w:spacing w:after="20"/>
            </w:pPr>
            <w:r>
              <w:rPr>
                <w:rFonts w:ascii="Courier New" w:eastAsia="Courier New" w:hAnsi="Courier New" w:cs="Courier New"/>
                <w:color w:val="D4D4D4"/>
                <w:sz w:val="18"/>
                <w:szCs w:val="18"/>
              </w:rPr>
              <w:t xml:space="preserve">    environment:</w:t>
            </w:r>
          </w:p>
          <w:p w14:paraId="240B8953" w14:textId="77777777" w:rsidR="00D97E64" w:rsidRDefault="00000000">
            <w:pPr>
              <w:spacing w:after="20"/>
            </w:pPr>
            <w:r>
              <w:rPr>
                <w:rFonts w:ascii="Courier New" w:eastAsia="Courier New" w:hAnsi="Courier New" w:cs="Courier New"/>
                <w:color w:val="D4D4D4"/>
                <w:sz w:val="18"/>
                <w:szCs w:val="18"/>
              </w:rPr>
              <w:t xml:space="preserve">      JAVA_OPTS: "-Xmx512m -Xms256m -XX:+UseG1GC"</w:t>
            </w:r>
          </w:p>
          <w:p w14:paraId="699FFE6E" w14:textId="77777777" w:rsidR="00D97E64" w:rsidRDefault="00000000">
            <w:pPr>
              <w:spacing w:after="20"/>
            </w:pPr>
            <w:r>
              <w:rPr>
                <w:rFonts w:ascii="Courier New" w:eastAsia="Courier New" w:hAnsi="Courier New" w:cs="Courier New"/>
                <w:color w:val="D4D4D4"/>
                <w:sz w:val="18"/>
                <w:szCs w:val="18"/>
              </w:rPr>
              <w:t xml:space="preserve">  payment-service:</w:t>
            </w:r>
          </w:p>
          <w:p w14:paraId="39F0B487" w14:textId="77777777" w:rsidR="00D97E64" w:rsidRDefault="00000000">
            <w:pPr>
              <w:spacing w:after="20"/>
            </w:pPr>
            <w:r>
              <w:rPr>
                <w:rFonts w:ascii="Courier New" w:eastAsia="Courier New" w:hAnsi="Courier New" w:cs="Courier New"/>
                <w:color w:val="D4D4D4"/>
                <w:sz w:val="18"/>
                <w:szCs w:val="18"/>
              </w:rPr>
              <w:t xml:space="preserve">    environment:</w:t>
            </w:r>
          </w:p>
          <w:p w14:paraId="624A6E77" w14:textId="77777777" w:rsidR="00D97E64" w:rsidRDefault="00000000">
            <w:pPr>
              <w:spacing w:after="20"/>
            </w:pPr>
            <w:r>
              <w:rPr>
                <w:rFonts w:ascii="Courier New" w:eastAsia="Courier New" w:hAnsi="Courier New" w:cs="Courier New"/>
                <w:color w:val="D4D4D4"/>
                <w:sz w:val="18"/>
                <w:szCs w:val="18"/>
              </w:rPr>
              <w:t xml:space="preserve">      JAVA_OPTS: "-Xmx512m -Xms256m -XX:+UseG1GC"</w:t>
            </w:r>
          </w:p>
          <w:p w14:paraId="5C7CB9C0" w14:textId="77777777" w:rsidR="00D97E64" w:rsidRDefault="00000000">
            <w:pPr>
              <w:spacing w:after="20"/>
            </w:pPr>
            <w:r>
              <w:rPr>
                <w:rFonts w:ascii="Courier New" w:eastAsia="Courier New" w:hAnsi="Courier New" w:cs="Courier New"/>
                <w:color w:val="D4D4D4"/>
                <w:sz w:val="18"/>
                <w:szCs w:val="18"/>
              </w:rPr>
              <w:t xml:space="preserve">  # repeat for all 6 services</w:t>
            </w:r>
          </w:p>
        </w:tc>
      </w:tr>
    </w:tbl>
    <w:p w14:paraId="5FE89BD4" w14:textId="77777777" w:rsidR="00D97E64" w:rsidRDefault="00D97E64">
      <w:pPr>
        <w:spacing w:after="120"/>
      </w:pPr>
    </w:p>
    <w:p w14:paraId="79AEFCE9" w14:textId="77777777" w:rsidR="00D97E64" w:rsidRDefault="00000000">
      <w:pPr>
        <w:spacing w:after="160"/>
      </w:pPr>
      <w:r>
        <w:t>What runs locally:</w:t>
      </w:r>
    </w:p>
    <w:p w14:paraId="4929823C" w14:textId="77777777" w:rsidR="00D97E64" w:rsidRDefault="00000000">
      <w:pPr>
        <w:pStyle w:val="ListParagraph"/>
        <w:numPr>
          <w:ilvl w:val="0"/>
          <w:numId w:val="2"/>
        </w:numPr>
        <w:spacing w:after="80"/>
      </w:pPr>
      <w:r>
        <w:t>All six Spring Boot services (Docker Compose)</w:t>
      </w:r>
    </w:p>
    <w:p w14:paraId="587620EC" w14:textId="77777777" w:rsidR="00D97E64" w:rsidRDefault="00000000">
      <w:pPr>
        <w:pStyle w:val="ListParagraph"/>
        <w:numPr>
          <w:ilvl w:val="0"/>
          <w:numId w:val="2"/>
        </w:numPr>
        <w:spacing w:after="80"/>
      </w:pPr>
      <w:proofErr w:type="spellStart"/>
      <w:r>
        <w:t>Toxiproxy</w:t>
      </w:r>
      <w:proofErr w:type="spellEnd"/>
      <w:r>
        <w:t xml:space="preserve"> sidecar for latency injection</w:t>
      </w:r>
    </w:p>
    <w:p w14:paraId="46D9D181" w14:textId="77777777" w:rsidR="00D97E64" w:rsidRDefault="00000000">
      <w:pPr>
        <w:pStyle w:val="ListParagraph"/>
        <w:numPr>
          <w:ilvl w:val="0"/>
          <w:numId w:val="2"/>
        </w:numPr>
        <w:spacing w:after="80"/>
      </w:pPr>
      <w:r>
        <w:lastRenderedPageBreak/>
        <w:t>Local Prometheus + Grafana for dashboards</w:t>
      </w:r>
    </w:p>
    <w:p w14:paraId="2D471E8D" w14:textId="77777777" w:rsidR="00D97E64" w:rsidRDefault="00000000">
      <w:pPr>
        <w:pStyle w:val="ListParagraph"/>
        <w:numPr>
          <w:ilvl w:val="0"/>
          <w:numId w:val="2"/>
        </w:numPr>
        <w:spacing w:after="80"/>
      </w:pPr>
      <w:r>
        <w:t>Local PostgreSQL + DynamoDB Local (no AWS DB costs)</w:t>
      </w:r>
    </w:p>
    <w:p w14:paraId="1C6BD527" w14:textId="77777777" w:rsidR="00D97E64" w:rsidRDefault="00000000">
      <w:pPr>
        <w:pStyle w:val="ListParagraph"/>
        <w:numPr>
          <w:ilvl w:val="0"/>
          <w:numId w:val="2"/>
        </w:numPr>
        <w:spacing w:after="80"/>
      </w:pPr>
      <w:r>
        <w:t>Gatling 3.10 load generator</w:t>
      </w:r>
    </w:p>
    <w:p w14:paraId="6FDCE90B" w14:textId="77777777" w:rsidR="00D97E64" w:rsidRDefault="00000000">
      <w:pPr>
        <w:pStyle w:val="ListParagraph"/>
        <w:numPr>
          <w:ilvl w:val="0"/>
          <w:numId w:val="2"/>
        </w:numPr>
        <w:spacing w:after="80"/>
      </w:pPr>
      <w:r>
        <w:t>Python experiment runner (automates all 486 local runs)</w:t>
      </w:r>
    </w:p>
    <w:p w14:paraId="08E54DD3" w14:textId="77777777" w:rsidR="00D97E64" w:rsidRDefault="00000000">
      <w:pPr>
        <w:pStyle w:val="ListParagraph"/>
        <w:numPr>
          <w:ilvl w:val="0"/>
          <w:numId w:val="2"/>
        </w:numPr>
        <w:spacing w:after="80"/>
      </w:pPr>
      <w:r>
        <w:t>scikit-learn model training — Isolation Forest + Decision Tree (runs in seconds on any CPU)</w:t>
      </w:r>
    </w:p>
    <w:p w14:paraId="5FE750AC" w14:textId="77777777" w:rsidR="00D97E64" w:rsidRDefault="00D97E64">
      <w:pPr>
        <w:spacing w:after="120"/>
      </w:pPr>
    </w:p>
    <w:p w14:paraId="480EB917" w14:textId="77777777" w:rsidR="00D97E64" w:rsidRDefault="00000000">
      <w:pPr>
        <w:pStyle w:val="Heading2"/>
      </w:pPr>
      <w:r>
        <w:t>E.2  Environment 2 — AWS Cloud</w:t>
      </w:r>
    </w:p>
    <w:p w14:paraId="77DF82B1" w14:textId="77777777" w:rsidR="00D97E64" w:rsidRDefault="00000000">
      <w:pPr>
        <w:spacing w:after="160"/>
      </w:pPr>
      <w:r>
        <w:t>Not a machine you own — a set of managed services spun up per experiment batch and torn down after. You pay only for what you use. AWS provides capabilities that the local environment fundamentally cannot replicate:</w:t>
      </w:r>
    </w:p>
    <w:p w14:paraId="54A5AA40" w14:textId="77777777" w:rsidR="00D97E64" w:rsidRDefault="00000000">
      <w:pPr>
        <w:pStyle w:val="ListParagraph"/>
        <w:numPr>
          <w:ilvl w:val="0"/>
          <w:numId w:val="2"/>
        </w:numPr>
        <w:spacing w:after="80"/>
      </w:pPr>
      <w:r>
        <w:t>Real ECS Fargate task termination via FIS — cannot be simulated in Docker</w:t>
      </w:r>
    </w:p>
    <w:p w14:paraId="72812CF1" w14:textId="77777777" w:rsidR="00D97E64" w:rsidRDefault="00000000">
      <w:pPr>
        <w:pStyle w:val="ListParagraph"/>
        <w:numPr>
          <w:ilvl w:val="0"/>
          <w:numId w:val="2"/>
        </w:numPr>
        <w:spacing w:after="80"/>
      </w:pPr>
      <w:r>
        <w:t>Real RDS connection throttling — DynamoDB Local does not replicate throttle behaviour</w:t>
      </w:r>
    </w:p>
    <w:p w14:paraId="60A615A1" w14:textId="77777777" w:rsidR="00D97E64" w:rsidRDefault="00000000">
      <w:pPr>
        <w:pStyle w:val="ListParagraph"/>
        <w:numPr>
          <w:ilvl w:val="0"/>
          <w:numId w:val="2"/>
        </w:numPr>
        <w:spacing w:after="80"/>
      </w:pPr>
      <w:r>
        <w:t>Real network partitions between availability zones</w:t>
      </w:r>
    </w:p>
    <w:p w14:paraId="5E98B9E6" w14:textId="77777777" w:rsidR="00D97E64" w:rsidRDefault="00000000">
      <w:pPr>
        <w:pStyle w:val="ListParagraph"/>
        <w:numPr>
          <w:ilvl w:val="0"/>
          <w:numId w:val="2"/>
        </w:numPr>
        <w:spacing w:after="80"/>
      </w:pPr>
      <w:r>
        <w:t>X-Ray distributed tracing across actual managed infrastructure</w:t>
      </w:r>
    </w:p>
    <w:p w14:paraId="2420826D" w14:textId="77777777" w:rsidR="00D97E64" w:rsidRDefault="00000000">
      <w:pPr>
        <w:pStyle w:val="ListParagraph"/>
        <w:numPr>
          <w:ilvl w:val="0"/>
          <w:numId w:val="2"/>
        </w:numPr>
        <w:spacing w:after="80"/>
      </w:pPr>
      <w:r>
        <w:t>CloudWatch metric streams feeding the Lambda ML pipeline</w:t>
      </w:r>
    </w:p>
    <w:p w14:paraId="0E384939" w14:textId="77777777" w:rsidR="00D97E64" w:rsidRDefault="00D97E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9"/>
        <w:gridCol w:w="2545"/>
        <w:gridCol w:w="2581"/>
        <w:gridCol w:w="2425"/>
      </w:tblGrid>
      <w:tr w:rsidR="00D97E64" w14:paraId="735F6FEB"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5DB6F9" w14:textId="77777777" w:rsidR="00D97E64" w:rsidRDefault="00000000">
            <w:r>
              <w:rPr>
                <w:b/>
                <w:bCs/>
                <w:color w:val="FFFFFF"/>
                <w:sz w:val="18"/>
                <w:szCs w:val="18"/>
              </w:rPr>
              <w:t>AWS Service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4128D3" w14:textId="77777777" w:rsidR="00D97E64" w:rsidRDefault="00000000">
            <w:r>
              <w:rPr>
                <w:b/>
                <w:bCs/>
                <w:color w:val="FFFFFF"/>
                <w:sz w:val="18"/>
                <w:szCs w:val="18"/>
              </w:rPr>
              <w:t>Role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C81399" w14:textId="77777777" w:rsidR="00D97E64" w:rsidRDefault="00000000">
            <w:r>
              <w:rPr>
                <w:b/>
                <w:bCs/>
                <w:color w:val="FFFFFF"/>
                <w:sz w:val="18"/>
                <w:szCs w:val="18"/>
              </w:rPr>
              <w:t>When Active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A4B278" w14:textId="77777777" w:rsidR="00D97E64" w:rsidRDefault="00000000">
            <w:r>
              <w:rPr>
                <w:b/>
                <w:bCs/>
                <w:color w:val="FFFFFF"/>
                <w:sz w:val="18"/>
                <w:szCs w:val="18"/>
              </w:rPr>
              <w:t>Cost Tier</w:t>
            </w:r>
          </w:p>
        </w:tc>
      </w:tr>
      <w:tr w:rsidR="00D97E64" w14:paraId="1368B4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591C5" w14:textId="77777777" w:rsidR="00D97E64" w:rsidRDefault="00000000">
            <w:r>
              <w:rPr>
                <w:sz w:val="18"/>
                <w:szCs w:val="18"/>
              </w:rPr>
              <w:t>ECS Fargate (6 tasks)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5EEBD" w14:textId="77777777" w:rsidR="00D97E64" w:rsidRDefault="00000000">
            <w:r>
              <w:rPr>
                <w:sz w:val="18"/>
                <w:szCs w:val="18"/>
              </w:rPr>
              <w:t>Runs all six Spring Boot services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76AB" w14:textId="77777777" w:rsidR="00D97E64" w:rsidRDefault="00000000">
            <w:r>
              <w:rPr>
                <w:sz w:val="18"/>
                <w:szCs w:val="18"/>
              </w:rPr>
              <w:t>Experiment batches only — tear down after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945D4" w14:textId="77777777" w:rsidR="00D97E64" w:rsidRDefault="00000000">
            <w:r>
              <w:rPr>
                <w:sz w:val="18"/>
                <w:szCs w:val="18"/>
              </w:rPr>
              <w:t>Paid — use Fargate Spot (70% saving)</w:t>
            </w:r>
          </w:p>
        </w:tc>
      </w:tr>
      <w:tr w:rsidR="00D97E64" w14:paraId="02A2D6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2ECEDB2" w14:textId="77777777" w:rsidR="00D97E64" w:rsidRDefault="00000000">
            <w:r>
              <w:rPr>
                <w:sz w:val="18"/>
                <w:szCs w:val="18"/>
              </w:rPr>
              <w:t>AWS FIS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6679B9B" w14:textId="77777777" w:rsidR="00D97E64" w:rsidRDefault="00000000">
            <w:r>
              <w:rPr>
                <w:sz w:val="18"/>
                <w:szCs w:val="18"/>
              </w:rPr>
              <w:t>Fault injection engine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FC97043" w14:textId="77777777" w:rsidR="00D97E64" w:rsidRDefault="00000000">
            <w:r>
              <w:rPr>
                <w:sz w:val="18"/>
                <w:szCs w:val="18"/>
              </w:rPr>
              <w:t>Only during individual experiment runs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DE483D8" w14:textId="77777777" w:rsidR="00D97E64" w:rsidRDefault="00000000">
            <w:r>
              <w:rPr>
                <w:sz w:val="18"/>
                <w:szCs w:val="18"/>
              </w:rPr>
              <w:t>Paid per action</w:t>
            </w:r>
          </w:p>
        </w:tc>
      </w:tr>
      <w:tr w:rsidR="00D97E64" w14:paraId="02363B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AED4" w14:textId="77777777" w:rsidR="00D97E64" w:rsidRDefault="00000000">
            <w:r>
              <w:rPr>
                <w:sz w:val="18"/>
                <w:szCs w:val="18"/>
              </w:rPr>
              <w:t>RDS db.t3.micro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5C44D" w14:textId="77777777" w:rsidR="00D97E64" w:rsidRDefault="00000000">
            <w:r>
              <w:rPr>
                <w:sz w:val="18"/>
                <w:szCs w:val="18"/>
              </w:rPr>
              <w:t>Order + Inventory persistence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87AD0" w14:textId="77777777" w:rsidR="00D97E64" w:rsidRDefault="00000000">
            <w:r>
              <w:rPr>
                <w:sz w:val="18"/>
                <w:szCs w:val="18"/>
              </w:rPr>
              <w:t>Experiment batches only — pause when idle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C6A49" w14:textId="77777777" w:rsidR="00D97E64" w:rsidRDefault="00000000">
            <w:r>
              <w:rPr>
                <w:sz w:val="18"/>
                <w:szCs w:val="18"/>
              </w:rPr>
              <w:t>Free tier (750 hrs/</w:t>
            </w:r>
            <w:proofErr w:type="spellStart"/>
            <w:r>
              <w:rPr>
                <w:sz w:val="18"/>
                <w:szCs w:val="18"/>
              </w:rPr>
              <w:t>mo</w:t>
            </w:r>
            <w:proofErr w:type="spellEnd"/>
            <w:r>
              <w:rPr>
                <w:sz w:val="18"/>
                <w:szCs w:val="18"/>
              </w:rPr>
              <w:t>)</w:t>
            </w:r>
          </w:p>
        </w:tc>
      </w:tr>
      <w:tr w:rsidR="00D97E64" w14:paraId="3A8606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5957430" w14:textId="77777777" w:rsidR="00D97E64" w:rsidRDefault="00000000">
            <w:r>
              <w:rPr>
                <w:sz w:val="18"/>
                <w:szCs w:val="18"/>
              </w:rPr>
              <w:t>DynamoDB on-demand</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975BB7" w14:textId="77777777" w:rsidR="00D97E64" w:rsidRDefault="00000000">
            <w:r>
              <w:rPr>
                <w:sz w:val="18"/>
                <w:szCs w:val="18"/>
              </w:rPr>
              <w:t>Payment transaction log</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6A632B4" w14:textId="77777777" w:rsidR="00D97E64" w:rsidRDefault="00000000">
            <w:r>
              <w:rPr>
                <w:sz w:val="18"/>
                <w:szCs w:val="18"/>
              </w:rPr>
              <w:t>Always on</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0F3F836" w14:textId="77777777" w:rsidR="00D97E64" w:rsidRDefault="00000000">
            <w:r>
              <w:rPr>
                <w:sz w:val="18"/>
                <w:szCs w:val="18"/>
              </w:rPr>
              <w:t>Mostly free (25 GB + 25 WCU free tier)</w:t>
            </w:r>
          </w:p>
        </w:tc>
      </w:tr>
      <w:tr w:rsidR="00D97E64" w14:paraId="1B40F2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B74B6" w14:textId="77777777" w:rsidR="00D97E64" w:rsidRDefault="00000000">
            <w:r>
              <w:rPr>
                <w:sz w:val="18"/>
                <w:szCs w:val="18"/>
              </w:rPr>
              <w:t>Application Load Balancer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93652" w14:textId="77777777" w:rsidR="00D97E64" w:rsidRDefault="00000000">
            <w:r>
              <w:rPr>
                <w:sz w:val="18"/>
                <w:szCs w:val="18"/>
              </w:rPr>
              <w:t>Entry point, error rate measurement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5B736" w14:textId="77777777" w:rsidR="00D97E64" w:rsidRDefault="00000000">
            <w:r>
              <w:rPr>
                <w:sz w:val="18"/>
                <w:szCs w:val="18"/>
              </w:rPr>
              <w:t>Experiment batches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28123" w14:textId="77777777" w:rsidR="00D97E64" w:rsidRDefault="00000000">
            <w:r>
              <w:rPr>
                <w:sz w:val="18"/>
                <w:szCs w:val="18"/>
              </w:rPr>
              <w:t>Paid (LCU pricing)</w:t>
            </w:r>
          </w:p>
        </w:tc>
      </w:tr>
      <w:tr w:rsidR="00D97E64" w14:paraId="28F6F1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5A33F90" w14:textId="77777777" w:rsidR="00D97E64" w:rsidRDefault="00000000">
            <w:r>
              <w:rPr>
                <w:sz w:val="18"/>
                <w:szCs w:val="18"/>
              </w:rPr>
              <w:t>AWS Lambda</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2CA39DA" w14:textId="77777777" w:rsidR="00D97E64" w:rsidRDefault="00000000">
            <w:r>
              <w:rPr>
                <w:sz w:val="18"/>
                <w:szCs w:val="18"/>
              </w:rPr>
              <w:t>ML inference + anomaly detection pipeline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31A1F10" w14:textId="77777777" w:rsidR="00D97E64" w:rsidRDefault="00000000">
            <w:r>
              <w:rPr>
                <w:sz w:val="18"/>
                <w:szCs w:val="18"/>
              </w:rPr>
              <w:t>Always on (serverless)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C266B80" w14:textId="77777777" w:rsidR="00D97E64" w:rsidRDefault="00000000">
            <w:r>
              <w:rPr>
                <w:sz w:val="18"/>
                <w:szCs w:val="18"/>
              </w:rPr>
              <w:t xml:space="preserve">Mostly free (1M </w:t>
            </w:r>
            <w:proofErr w:type="spellStart"/>
            <w:r>
              <w:rPr>
                <w:sz w:val="18"/>
                <w:szCs w:val="18"/>
              </w:rPr>
              <w:t>req</w:t>
            </w:r>
            <w:proofErr w:type="spellEnd"/>
            <w:r>
              <w:rPr>
                <w:sz w:val="18"/>
                <w:szCs w:val="18"/>
              </w:rPr>
              <w:t>/</w:t>
            </w:r>
            <w:proofErr w:type="spellStart"/>
            <w:r>
              <w:rPr>
                <w:sz w:val="18"/>
                <w:szCs w:val="18"/>
              </w:rPr>
              <w:t>mo</w:t>
            </w:r>
            <w:proofErr w:type="spellEnd"/>
            <w:r>
              <w:rPr>
                <w:sz w:val="18"/>
                <w:szCs w:val="18"/>
              </w:rPr>
              <w:t xml:space="preserve"> free tier)</w:t>
            </w:r>
          </w:p>
        </w:tc>
      </w:tr>
      <w:tr w:rsidR="00D97E64" w14:paraId="0D16C7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1514" w14:textId="77777777" w:rsidR="00D97E64" w:rsidRDefault="00000000">
            <w:r>
              <w:rPr>
                <w:sz w:val="18"/>
                <w:szCs w:val="18"/>
              </w:rPr>
              <w:t>S3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96EA4" w14:textId="77777777" w:rsidR="00D97E64" w:rsidRDefault="00000000">
            <w:r>
              <w:rPr>
                <w:sz w:val="18"/>
                <w:szCs w:val="18"/>
              </w:rPr>
              <w:t>Stores all experiment result JSON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66344" w14:textId="77777777" w:rsidR="00D97E64" w:rsidRDefault="00000000">
            <w:r>
              <w:rPr>
                <w:sz w:val="18"/>
                <w:szCs w:val="18"/>
              </w:rPr>
              <w:t>Always 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B11CE" w14:textId="77777777" w:rsidR="00D97E64" w:rsidRDefault="00000000">
            <w:r>
              <w:rPr>
                <w:sz w:val="18"/>
                <w:szCs w:val="18"/>
              </w:rPr>
              <w:t>Very cheap — experiment data is small</w:t>
            </w:r>
          </w:p>
        </w:tc>
      </w:tr>
      <w:tr w:rsidR="00D97E64" w14:paraId="71D50B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DE12449" w14:textId="77777777" w:rsidR="00D97E64" w:rsidRDefault="00000000">
            <w:r>
              <w:rPr>
                <w:sz w:val="18"/>
                <w:szCs w:val="18"/>
              </w:rPr>
              <w:t>CloudWatch + X-Ray</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39D752" w14:textId="77777777" w:rsidR="00D97E64" w:rsidRDefault="00000000">
            <w:r>
              <w:rPr>
                <w:sz w:val="18"/>
                <w:szCs w:val="18"/>
              </w:rPr>
              <w:t>Metrics and distributed tracing</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3060D41" w14:textId="77777777" w:rsidR="00D97E64" w:rsidRDefault="00000000">
            <w:r>
              <w:rPr>
                <w:sz w:val="18"/>
                <w:szCs w:val="18"/>
              </w:rPr>
              <w:t>Active during experiments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A372D63" w14:textId="77777777" w:rsidR="00D97E64" w:rsidRDefault="00000000">
            <w:r>
              <w:rPr>
                <w:sz w:val="18"/>
                <w:szCs w:val="18"/>
              </w:rPr>
              <w:t>Limited free tier</w:t>
            </w:r>
          </w:p>
        </w:tc>
      </w:tr>
      <w:tr w:rsidR="00D97E64" w14:paraId="76DAB5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4034F" w14:textId="77777777" w:rsidR="00D97E64" w:rsidRDefault="00000000">
            <w:r>
              <w:rPr>
                <w:sz w:val="18"/>
                <w:szCs w:val="18"/>
              </w:rPr>
              <w:t>AWS Parameter Store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FBD34" w14:textId="77777777" w:rsidR="00D97E64" w:rsidRDefault="00000000">
            <w:r>
              <w:rPr>
                <w:sz w:val="18"/>
                <w:szCs w:val="18"/>
              </w:rPr>
              <w:t>Stores Resilience4j config per service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1CA6" w14:textId="77777777" w:rsidR="00D97E64" w:rsidRDefault="00000000">
            <w:r>
              <w:rPr>
                <w:sz w:val="18"/>
                <w:szCs w:val="18"/>
              </w:rPr>
              <w:t>Always 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A0550" w14:textId="77777777" w:rsidR="00D97E64" w:rsidRDefault="00000000">
            <w:r>
              <w:rPr>
                <w:sz w:val="18"/>
                <w:szCs w:val="18"/>
              </w:rPr>
              <w:t>Free (standard tier)</w:t>
            </w:r>
          </w:p>
        </w:tc>
      </w:tr>
      <w:tr w:rsidR="00D97E64" w14:paraId="61E622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F6AA371" w14:textId="77777777" w:rsidR="00D97E64" w:rsidRDefault="00000000">
            <w:r>
              <w:rPr>
                <w:sz w:val="18"/>
                <w:szCs w:val="18"/>
              </w:rPr>
              <w:t>Amazon SNS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90CF6BF" w14:textId="77777777" w:rsidR="00D97E64" w:rsidRDefault="00000000">
            <w:r>
              <w:rPr>
                <w:sz w:val="18"/>
                <w:szCs w:val="18"/>
              </w:rPr>
              <w:t>Batch completion alerts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62EF48" w14:textId="77777777" w:rsidR="00D97E64" w:rsidRDefault="00000000">
            <w:r>
              <w:rPr>
                <w:sz w:val="18"/>
                <w:szCs w:val="18"/>
              </w:rPr>
              <w:t>Always on</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B82543A" w14:textId="77777777" w:rsidR="00D97E64" w:rsidRDefault="00000000">
            <w:r>
              <w:rPr>
                <w:sz w:val="18"/>
                <w:szCs w:val="18"/>
              </w:rPr>
              <w:t>Free (1M publishes/</w:t>
            </w:r>
            <w:proofErr w:type="spellStart"/>
            <w:r>
              <w:rPr>
                <w:sz w:val="18"/>
                <w:szCs w:val="18"/>
              </w:rPr>
              <w:t>mo</w:t>
            </w:r>
            <w:proofErr w:type="spellEnd"/>
            <w:r>
              <w:rPr>
                <w:sz w:val="18"/>
                <w:szCs w:val="18"/>
              </w:rPr>
              <w:t>)</w:t>
            </w:r>
          </w:p>
        </w:tc>
      </w:tr>
    </w:tbl>
    <w:p w14:paraId="54BF5C49" w14:textId="77777777" w:rsidR="00D97E64" w:rsidRDefault="00D97E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6FA6FBF0" w14:textId="77777777">
        <w:tblPrEx>
          <w:tblCellMar>
            <w:top w:w="0" w:type="dxa"/>
            <w:bottom w:w="0" w:type="dxa"/>
          </w:tblCellMar>
        </w:tblPrEx>
        <w:tc>
          <w:tcPr>
            <w:tcW w:w="0" w:type="auto"/>
            <w:tcBorders>
              <w:top w:val="single" w:sz="3" w:space="0" w:color="2E7D32"/>
              <w:left w:val="single" w:sz="16" w:space="0" w:color="2E7D32"/>
              <w:bottom w:val="single" w:sz="3" w:space="0" w:color="2E7D32"/>
              <w:right w:val="single" w:sz="3" w:space="0" w:color="2E7D32"/>
            </w:tcBorders>
            <w:shd w:val="clear" w:color="auto" w:fill="E8F5E9"/>
            <w:tcMar>
              <w:top w:w="120" w:type="dxa"/>
              <w:left w:w="220" w:type="dxa"/>
              <w:bottom w:w="120" w:type="dxa"/>
              <w:right w:w="120" w:type="dxa"/>
            </w:tcMar>
          </w:tcPr>
          <w:p w14:paraId="4C4434B6" w14:textId="77777777" w:rsidR="00D97E64" w:rsidRDefault="00000000">
            <w:r>
              <w:rPr>
                <w:i/>
                <w:iCs/>
                <w:color w:val="1E6B3C"/>
                <w:sz w:val="20"/>
                <w:szCs w:val="20"/>
              </w:rPr>
              <w:lastRenderedPageBreak/>
              <w:t>Estimated total AWS cost for the full experiment matrix (486 primary runs + 150 comparative runs across topologies 2 &amp; 3) using Fargate Spot and disciplined batch teardown: approximately ₹3,500–₹6,500 (USD 40–80). The RDS instance stays within free tier if paused between batches.</w:t>
            </w:r>
          </w:p>
        </w:tc>
      </w:tr>
    </w:tbl>
    <w:p w14:paraId="741C0D83" w14:textId="77777777" w:rsidR="00D97E64" w:rsidRDefault="00D97E64">
      <w:pPr>
        <w:spacing w:after="120"/>
      </w:pPr>
    </w:p>
    <w:p w14:paraId="733F4702" w14:textId="77777777" w:rsidR="00D97E64" w:rsidRDefault="00000000">
      <w:pPr>
        <w:pStyle w:val="Heading2"/>
      </w:pPr>
      <w:r>
        <w:t>E.3  Environment 3 — Experiment Orchestrator</w:t>
      </w:r>
    </w:p>
    <w:p w14:paraId="5D9411A2" w14:textId="77777777" w:rsidR="00D97E64" w:rsidRDefault="00000000">
      <w:pPr>
        <w:spacing w:after="160"/>
      </w:pPr>
      <w:r>
        <w:t>Something must trigger experiment runs, collect results, push to S3, and notify when a batch completes. This does not need to be powerful.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5"/>
        <w:gridCol w:w="1486"/>
        <w:gridCol w:w="6199"/>
      </w:tblGrid>
      <w:tr w:rsidR="00D97E64" w14:paraId="37223F49"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756213" w14:textId="77777777" w:rsidR="00D97E64" w:rsidRDefault="00000000">
            <w:r>
              <w:rPr>
                <w:b/>
                <w:bCs/>
                <w:color w:val="FFFFFF"/>
                <w:sz w:val="18"/>
                <w:szCs w:val="18"/>
              </w:rPr>
              <w:t>Option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402DCB" w14:textId="77777777" w:rsidR="00D97E64" w:rsidRDefault="00000000">
            <w:r>
              <w:rPr>
                <w:b/>
                <w:bCs/>
                <w:color w:val="FFFFFF"/>
                <w:sz w:val="18"/>
                <w:szCs w:val="18"/>
              </w:rPr>
              <w:t>Cost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29BC1C" w14:textId="77777777" w:rsidR="00D97E64" w:rsidRDefault="00000000">
            <w:r>
              <w:rPr>
                <w:b/>
                <w:bCs/>
                <w:color w:val="FFFFFF"/>
                <w:sz w:val="18"/>
                <w:szCs w:val="18"/>
              </w:rPr>
              <w:t>Recommendation</w:t>
            </w:r>
          </w:p>
        </w:tc>
      </w:tr>
      <w:tr w:rsidR="00D97E64" w14:paraId="3351BE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2A771" w14:textId="77777777" w:rsidR="00D97E64" w:rsidRDefault="00000000">
            <w:r>
              <w:rPr>
                <w:sz w:val="18"/>
                <w:szCs w:val="18"/>
              </w:rPr>
              <w:t>EC2 t3.micro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5E50" w14:textId="77777777" w:rsidR="00D97E64" w:rsidRDefault="00000000">
            <w:r>
              <w:rPr>
                <w:sz w:val="18"/>
                <w:szCs w:val="18"/>
              </w:rPr>
              <w:t>Free tier eligible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4E8BF" w14:textId="77777777" w:rsidR="00D97E64" w:rsidRDefault="00000000">
            <w:r>
              <w:rPr>
                <w:sz w:val="18"/>
                <w:szCs w:val="18"/>
              </w:rPr>
              <w:t>Best option — stays alive between batches, runs Python orchestrator persistently, sends SNS notifications</w:t>
            </w:r>
          </w:p>
        </w:tc>
      </w:tr>
      <w:tr w:rsidR="00D97E64" w14:paraId="23316D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20164A8" w14:textId="77777777" w:rsidR="00D97E64" w:rsidRDefault="00000000">
            <w:r>
              <w:rPr>
                <w:sz w:val="18"/>
                <w:szCs w:val="18"/>
              </w:rPr>
              <w:t>GitHub Actions free tier</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A7F5D91" w14:textId="77777777" w:rsidR="00D97E64" w:rsidRDefault="00000000">
            <w:r>
              <w:rPr>
                <w:sz w:val="18"/>
                <w:szCs w:val="18"/>
              </w:rPr>
              <w:t>Free (2000 min/</w:t>
            </w:r>
            <w:proofErr w:type="spellStart"/>
            <w:r>
              <w:rPr>
                <w:sz w:val="18"/>
                <w:szCs w:val="18"/>
              </w:rPr>
              <w:t>mo</w:t>
            </w:r>
            <w:proofErr w:type="spellEnd"/>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3356A07" w14:textId="77777777" w:rsidR="00D97E64" w:rsidRDefault="00000000">
            <w:r>
              <w:rPr>
                <w:sz w:val="18"/>
                <w:szCs w:val="18"/>
              </w:rPr>
              <w:t>Adequate for triggering CDK deployments and short orchestration scripts</w:t>
            </w:r>
          </w:p>
        </w:tc>
      </w:tr>
      <w:tr w:rsidR="00D97E64" w14:paraId="44DE1D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08142" w14:textId="77777777" w:rsidR="00D97E64" w:rsidRDefault="00000000">
            <w:r>
              <w:rPr>
                <w:sz w:val="18"/>
                <w:szCs w:val="18"/>
              </w:rPr>
              <w:t>Local machine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B810A" w14:textId="77777777" w:rsidR="00D97E64" w:rsidRDefault="00000000">
            <w:r>
              <w:rPr>
                <w:sz w:val="18"/>
                <w:szCs w:val="18"/>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24217" w14:textId="77777777" w:rsidR="00D97E64" w:rsidRDefault="00000000">
            <w:r>
              <w:rPr>
                <w:sz w:val="18"/>
                <w:szCs w:val="18"/>
              </w:rPr>
              <w:t>Works if you are willing to leave it running; not ideal for overnight batch runs</w:t>
            </w:r>
          </w:p>
        </w:tc>
      </w:tr>
    </w:tbl>
    <w:p w14:paraId="1821C3EF" w14:textId="77777777" w:rsidR="00D97E64" w:rsidRDefault="00D97E64">
      <w:pPr>
        <w:spacing w:after="120"/>
      </w:pPr>
    </w:p>
    <w:p w14:paraId="62666364" w14:textId="77777777" w:rsidR="00D97E64" w:rsidRDefault="00000000">
      <w:pPr>
        <w:pStyle w:val="Heading2"/>
      </w:pPr>
      <w:r>
        <w:t>E.4  Full Environment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361879AA"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120" w:type="dxa"/>
            </w:tcMar>
          </w:tcPr>
          <w:p w14:paraId="0CFFDCAE" w14:textId="77777777" w:rsidR="00D97E64" w:rsidRDefault="00000000">
            <w:pPr>
              <w:spacing w:after="20"/>
            </w:pPr>
            <w:r>
              <w:rPr>
                <w:rFonts w:ascii="Courier New" w:eastAsia="Courier New" w:hAnsi="Courier New" w:cs="Courier New"/>
                <w:color w:val="D4D4D4"/>
                <w:sz w:val="18"/>
                <w:szCs w:val="18"/>
              </w:rPr>
              <w:t>Your Laptop (32 GB RAM, 12+ cores)</w:t>
            </w:r>
          </w:p>
          <w:p w14:paraId="4EC1C186" w14:textId="77777777" w:rsidR="00D97E64" w:rsidRDefault="00000000">
            <w:pPr>
              <w:spacing w:after="20"/>
            </w:pPr>
            <w:r>
              <w:rPr>
                <w:rFonts w:ascii="Courier New" w:eastAsia="Courier New" w:hAnsi="Courier New" w:cs="Courier New"/>
                <w:color w:val="D4D4D4"/>
                <w:sz w:val="18"/>
                <w:szCs w:val="18"/>
              </w:rPr>
              <w:t>│</w:t>
            </w:r>
          </w:p>
          <w:p w14:paraId="7A2A0200" w14:textId="77777777" w:rsidR="00D97E64" w:rsidRDefault="00000000">
            <w:pPr>
              <w:spacing w:after="20"/>
            </w:pPr>
            <w:r>
              <w:rPr>
                <w:rFonts w:ascii="Courier New" w:eastAsia="Courier New" w:hAnsi="Courier New" w:cs="Courier New"/>
                <w:color w:val="D4D4D4"/>
                <w:sz w:val="18"/>
                <w:szCs w:val="18"/>
              </w:rPr>
              <w:t>├── Weeks 1–4 (Controlled Phase): Everything runs here</w:t>
            </w:r>
          </w:p>
          <w:p w14:paraId="389BAF6A" w14:textId="77777777" w:rsidR="00D97E64" w:rsidRDefault="00000000">
            <w:pPr>
              <w:spacing w:after="20"/>
            </w:pPr>
            <w:r>
              <w:rPr>
                <w:rFonts w:ascii="Courier New" w:eastAsia="Courier New" w:hAnsi="Courier New" w:cs="Courier New"/>
                <w:color w:val="D4D4D4"/>
                <w:sz w:val="18"/>
                <w:szCs w:val="18"/>
              </w:rPr>
              <w:t>│   ├── Docker Compose — 6 Spring Boot services</w:t>
            </w:r>
          </w:p>
          <w:p w14:paraId="47A54143" w14:textId="77777777" w:rsidR="00D97E64" w:rsidRDefault="00000000">
            <w:pPr>
              <w:spacing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Toxiproxy</w:t>
            </w:r>
            <w:proofErr w:type="spellEnd"/>
            <w:r>
              <w:rPr>
                <w:rFonts w:ascii="Courier New" w:eastAsia="Courier New" w:hAnsi="Courier New" w:cs="Courier New"/>
                <w:color w:val="D4D4D4"/>
                <w:sz w:val="18"/>
                <w:szCs w:val="18"/>
              </w:rPr>
              <w:t xml:space="preserve"> sidecar</w:t>
            </w:r>
          </w:p>
          <w:p w14:paraId="29C57352" w14:textId="77777777" w:rsidR="00D97E64" w:rsidRDefault="00000000">
            <w:pPr>
              <w:spacing w:after="20"/>
            </w:pPr>
            <w:r>
              <w:rPr>
                <w:rFonts w:ascii="Courier New" w:eastAsia="Courier New" w:hAnsi="Courier New" w:cs="Courier New"/>
                <w:color w:val="D4D4D4"/>
                <w:sz w:val="18"/>
                <w:szCs w:val="18"/>
              </w:rPr>
              <w:t>│   ├── Prometheus + Grafana</w:t>
            </w:r>
          </w:p>
          <w:p w14:paraId="16E5CB50" w14:textId="77777777" w:rsidR="00D97E64" w:rsidRDefault="00000000">
            <w:pPr>
              <w:spacing w:after="20"/>
            </w:pPr>
            <w:r>
              <w:rPr>
                <w:rFonts w:ascii="Courier New" w:eastAsia="Courier New" w:hAnsi="Courier New" w:cs="Courier New"/>
                <w:color w:val="D4D4D4"/>
                <w:sz w:val="18"/>
                <w:szCs w:val="18"/>
              </w:rPr>
              <w:t>│   ├── PostgreSQL + DynamoDB Local</w:t>
            </w:r>
          </w:p>
          <w:p w14:paraId="08B56A39" w14:textId="77777777" w:rsidR="00D97E64" w:rsidRDefault="00000000">
            <w:pPr>
              <w:spacing w:after="20"/>
            </w:pPr>
            <w:r>
              <w:rPr>
                <w:rFonts w:ascii="Courier New" w:eastAsia="Courier New" w:hAnsi="Courier New" w:cs="Courier New"/>
                <w:color w:val="D4D4D4"/>
                <w:sz w:val="18"/>
                <w:szCs w:val="18"/>
              </w:rPr>
              <w:t>│   ├── Gatling load generator</w:t>
            </w:r>
          </w:p>
          <w:p w14:paraId="32B8BBFD" w14:textId="77777777" w:rsidR="00D97E64" w:rsidRDefault="00000000">
            <w:pPr>
              <w:spacing w:after="20"/>
            </w:pPr>
            <w:r>
              <w:rPr>
                <w:rFonts w:ascii="Courier New" w:eastAsia="Courier New" w:hAnsi="Courier New" w:cs="Courier New"/>
                <w:color w:val="D4D4D4"/>
                <w:sz w:val="18"/>
                <w:szCs w:val="18"/>
              </w:rPr>
              <w:t>│   └── Python experiment runner (486 local runs)</w:t>
            </w:r>
          </w:p>
          <w:p w14:paraId="7410A3FC" w14:textId="77777777" w:rsidR="00D97E64" w:rsidRDefault="00000000">
            <w:pPr>
              <w:spacing w:after="20"/>
            </w:pPr>
            <w:r>
              <w:rPr>
                <w:rFonts w:ascii="Courier New" w:eastAsia="Courier New" w:hAnsi="Courier New" w:cs="Courier New"/>
                <w:color w:val="D4D4D4"/>
                <w:sz w:val="18"/>
                <w:szCs w:val="18"/>
              </w:rPr>
              <w:t>│</w:t>
            </w:r>
          </w:p>
          <w:p w14:paraId="3D6FFAE6" w14:textId="77777777" w:rsidR="00D97E64" w:rsidRDefault="00000000">
            <w:pPr>
              <w:spacing w:after="20"/>
            </w:pPr>
            <w:r>
              <w:rPr>
                <w:rFonts w:ascii="Courier New" w:eastAsia="Courier New" w:hAnsi="Courier New" w:cs="Courier New"/>
                <w:color w:val="D4D4D4"/>
                <w:sz w:val="18"/>
                <w:szCs w:val="18"/>
              </w:rPr>
              <w:t>└── Weeks 5–8 (Cloud Phase): Orchestrates AWS from here</w:t>
            </w:r>
          </w:p>
          <w:p w14:paraId="0BF9293E" w14:textId="77777777" w:rsidR="00D97E64" w:rsidRDefault="00000000">
            <w:pPr>
              <w:spacing w:after="20"/>
            </w:pPr>
            <w:r>
              <w:rPr>
                <w:rFonts w:ascii="Courier New" w:eastAsia="Courier New" w:hAnsi="Courier New" w:cs="Courier New"/>
                <w:color w:val="D4D4D4"/>
                <w:sz w:val="18"/>
                <w:szCs w:val="18"/>
              </w:rPr>
              <w:t xml:space="preserve">    │</w:t>
            </w:r>
          </w:p>
          <w:p w14:paraId="70AFE146" w14:textId="77777777" w:rsidR="00D97E64" w:rsidRDefault="00000000">
            <w:pPr>
              <w:spacing w:after="20"/>
            </w:pPr>
            <w:r>
              <w:rPr>
                <w:rFonts w:ascii="Courier New" w:eastAsia="Courier New" w:hAnsi="Courier New" w:cs="Courier New"/>
                <w:color w:val="D4D4D4"/>
                <w:sz w:val="18"/>
                <w:szCs w:val="18"/>
              </w:rPr>
              <w:t xml:space="preserve">    └── AWS Cloud</w:t>
            </w:r>
          </w:p>
          <w:p w14:paraId="26622BA6" w14:textId="77777777" w:rsidR="00D97E64" w:rsidRDefault="00000000">
            <w:pPr>
              <w:spacing w:after="20"/>
            </w:pPr>
            <w:r>
              <w:rPr>
                <w:rFonts w:ascii="Courier New" w:eastAsia="Courier New" w:hAnsi="Courier New" w:cs="Courier New"/>
                <w:color w:val="D4D4D4"/>
                <w:sz w:val="18"/>
                <w:szCs w:val="18"/>
              </w:rPr>
              <w:t xml:space="preserve">        ├── ECS Fargate (6 tasks)     ← spin up / tear down per batch</w:t>
            </w:r>
          </w:p>
          <w:p w14:paraId="1F314477" w14:textId="77777777" w:rsidR="00D97E64" w:rsidRDefault="00000000">
            <w:pPr>
              <w:spacing w:after="20"/>
            </w:pPr>
            <w:r>
              <w:rPr>
                <w:rFonts w:ascii="Courier New" w:eastAsia="Courier New" w:hAnsi="Courier New" w:cs="Courier New"/>
                <w:color w:val="D4D4D4"/>
                <w:sz w:val="18"/>
                <w:szCs w:val="18"/>
              </w:rPr>
              <w:t xml:space="preserve">        ├── RDS db.t3.micro           ← spin up / tear down per batch</w:t>
            </w:r>
          </w:p>
          <w:p w14:paraId="401C55CF" w14:textId="77777777" w:rsidR="00D97E64" w:rsidRDefault="00000000">
            <w:pPr>
              <w:spacing w:after="20"/>
            </w:pPr>
            <w:r>
              <w:rPr>
                <w:rFonts w:ascii="Courier New" w:eastAsia="Courier New" w:hAnsi="Courier New" w:cs="Courier New"/>
                <w:color w:val="D4D4D4"/>
                <w:sz w:val="18"/>
                <w:szCs w:val="18"/>
              </w:rPr>
              <w:t xml:space="preserve">        ├── AWS FIS                   ← active only during fault window</w:t>
            </w:r>
          </w:p>
          <w:p w14:paraId="1A14B21B" w14:textId="77777777" w:rsidR="00D97E64" w:rsidRDefault="00000000">
            <w:pPr>
              <w:spacing w:after="20"/>
            </w:pPr>
            <w:r>
              <w:rPr>
                <w:rFonts w:ascii="Courier New" w:eastAsia="Courier New" w:hAnsi="Courier New" w:cs="Courier New"/>
                <w:color w:val="D4D4D4"/>
                <w:sz w:val="18"/>
                <w:szCs w:val="18"/>
              </w:rPr>
              <w:t xml:space="preserve">        ├── DynamoDB on-demand        ← always on</w:t>
            </w:r>
          </w:p>
          <w:p w14:paraId="2701695C" w14:textId="77777777" w:rsidR="00D97E64" w:rsidRDefault="00000000">
            <w:pPr>
              <w:spacing w:after="20"/>
            </w:pPr>
            <w:r>
              <w:rPr>
                <w:rFonts w:ascii="Courier New" w:eastAsia="Courier New" w:hAnsi="Courier New" w:cs="Courier New"/>
                <w:color w:val="D4D4D4"/>
                <w:sz w:val="18"/>
                <w:szCs w:val="18"/>
              </w:rPr>
              <w:t xml:space="preserve">        ├── Lambda ML pipeline        ← always on, serverless</w:t>
            </w:r>
          </w:p>
          <w:p w14:paraId="7C33C70F" w14:textId="77777777" w:rsidR="00D97E64" w:rsidRDefault="00000000">
            <w:pPr>
              <w:spacing w:after="20"/>
            </w:pPr>
            <w:r>
              <w:rPr>
                <w:rFonts w:ascii="Courier New" w:eastAsia="Courier New" w:hAnsi="Courier New" w:cs="Courier New"/>
                <w:color w:val="D4D4D4"/>
                <w:sz w:val="18"/>
                <w:szCs w:val="18"/>
              </w:rPr>
              <w:t xml:space="preserve">        ├── S3 (experiment results)   ← always on</w:t>
            </w:r>
          </w:p>
          <w:p w14:paraId="69688614" w14:textId="77777777" w:rsidR="00D97E64" w:rsidRDefault="00000000">
            <w:pPr>
              <w:spacing w:after="20"/>
            </w:pPr>
            <w:r>
              <w:rPr>
                <w:rFonts w:ascii="Courier New" w:eastAsia="Courier New" w:hAnsi="Courier New" w:cs="Courier New"/>
                <w:color w:val="D4D4D4"/>
                <w:sz w:val="18"/>
                <w:szCs w:val="18"/>
              </w:rPr>
              <w:t xml:space="preserve">        ├── CloudWatch + X-Ray        ← active during experiments</w:t>
            </w:r>
          </w:p>
          <w:p w14:paraId="69ECA23A" w14:textId="77777777" w:rsidR="00D97E64" w:rsidRDefault="00000000">
            <w:pPr>
              <w:spacing w:after="20"/>
            </w:pPr>
            <w:r>
              <w:rPr>
                <w:rFonts w:ascii="Courier New" w:eastAsia="Courier New" w:hAnsi="Courier New" w:cs="Courier New"/>
                <w:color w:val="D4D4D4"/>
                <w:sz w:val="18"/>
                <w:szCs w:val="18"/>
              </w:rPr>
              <w:t xml:space="preserve">        └── EC2 t3.micro orchestrator ← always on, free tier</w:t>
            </w:r>
          </w:p>
        </w:tc>
      </w:tr>
    </w:tbl>
    <w:p w14:paraId="64004C7E" w14:textId="77777777" w:rsidR="00D97E64" w:rsidRDefault="00D97E64">
      <w:pPr>
        <w:spacing w:after="120"/>
      </w:pPr>
    </w:p>
    <w:p w14:paraId="7A836087" w14:textId="77777777" w:rsidR="00D97E64" w:rsidRDefault="00000000">
      <w:pPr>
        <w:pStyle w:val="Heading2"/>
      </w:pPr>
      <w:r>
        <w:t>E.5  What You Do NOT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6526"/>
      </w:tblGrid>
      <w:tr w:rsidR="00D97E64" w14:paraId="7213C1AA"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1B0452" w14:textId="77777777" w:rsidR="00D97E64" w:rsidRDefault="00000000">
            <w:r>
              <w:rPr>
                <w:b/>
                <w:bCs/>
                <w:color w:val="FFFFFF"/>
                <w:sz w:val="18"/>
                <w:szCs w:val="18"/>
              </w:rPr>
              <w:t>Not Needed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817935" w14:textId="77777777" w:rsidR="00D97E64" w:rsidRDefault="00000000">
            <w:r>
              <w:rPr>
                <w:b/>
                <w:bCs/>
                <w:color w:val="FFFFFF"/>
                <w:sz w:val="18"/>
                <w:szCs w:val="18"/>
              </w:rPr>
              <w:t>Why</w:t>
            </w:r>
          </w:p>
        </w:tc>
      </w:tr>
      <w:tr w:rsidR="00D97E64" w14:paraId="37B030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987AC" w14:textId="77777777" w:rsidR="00D97E64" w:rsidRDefault="00000000">
            <w:r>
              <w:rPr>
                <w:sz w:val="18"/>
                <w:szCs w:val="18"/>
              </w:rPr>
              <w:t>Dedicated server or lab machine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6C77F" w14:textId="77777777" w:rsidR="00D97E64" w:rsidRDefault="00000000">
            <w:r>
              <w:rPr>
                <w:sz w:val="18"/>
                <w:szCs w:val="18"/>
              </w:rPr>
              <w:t>Laptop handles the entire controlled phase</w:t>
            </w:r>
          </w:p>
        </w:tc>
      </w:tr>
      <w:tr w:rsidR="00D97E64" w14:paraId="6AED3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D38BECC" w14:textId="77777777" w:rsidR="00D97E64" w:rsidRDefault="00000000">
            <w:r>
              <w:rPr>
                <w:sz w:val="18"/>
                <w:szCs w:val="18"/>
              </w:rPr>
              <w:lastRenderedPageBreak/>
              <w:t>GPU</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4FCA25B" w14:textId="77777777" w:rsidR="00D97E64" w:rsidRDefault="00000000">
            <w:r>
              <w:rPr>
                <w:sz w:val="18"/>
                <w:szCs w:val="18"/>
              </w:rPr>
              <w:t>Decision Tree and Isolation Forest on 486 rows runs in seconds on any CPU</w:t>
            </w:r>
          </w:p>
        </w:tc>
      </w:tr>
      <w:tr w:rsidR="00D97E64" w14:paraId="0151E3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980E8" w14:textId="77777777" w:rsidR="00D97E64" w:rsidRDefault="00000000">
            <w:r>
              <w:rPr>
                <w:sz w:val="18"/>
                <w:szCs w:val="18"/>
              </w:rPr>
              <w:t>Kubernetes cluster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31A3A" w14:textId="77777777" w:rsidR="00D97E64" w:rsidRDefault="00000000">
            <w:r>
              <w:rPr>
                <w:sz w:val="18"/>
                <w:szCs w:val="18"/>
              </w:rPr>
              <w:t>ECS Fargate manages orchestration; no k8s management needed</w:t>
            </w:r>
          </w:p>
        </w:tc>
      </w:tr>
      <w:tr w:rsidR="00D97E64" w14:paraId="72F2AB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D9793E6" w14:textId="77777777" w:rsidR="00D97E64" w:rsidRDefault="00000000">
            <w:r>
              <w:rPr>
                <w:sz w:val="18"/>
                <w:szCs w:val="18"/>
              </w:rPr>
              <w:t>High-end cloud instances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B11BFA9" w14:textId="77777777" w:rsidR="00D97E64" w:rsidRDefault="00000000">
            <w:r>
              <w:rPr>
                <w:sz w:val="18"/>
                <w:szCs w:val="18"/>
              </w:rPr>
              <w:t>db.t3.micro and Fargate 0.5 vCPU / 1 GB tasks are sufficient for controlled experiment load</w:t>
            </w:r>
          </w:p>
        </w:tc>
      </w:tr>
      <w:tr w:rsidR="00D97E64" w14:paraId="6DACE5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1D0C8" w14:textId="77777777" w:rsidR="00D97E64" w:rsidRDefault="00000000">
            <w:r>
              <w:rPr>
                <w:sz w:val="18"/>
                <w:szCs w:val="18"/>
              </w:rPr>
              <w:t>Persistent cloud infrastructure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6A96" w14:textId="77777777" w:rsidR="00D97E64" w:rsidRDefault="00000000">
            <w:r>
              <w:rPr>
                <w:sz w:val="18"/>
                <w:szCs w:val="18"/>
              </w:rPr>
              <w:t>Everything expensive is ephemeral; spun up per batch, torn down after</w:t>
            </w:r>
          </w:p>
        </w:tc>
      </w:tr>
      <w:tr w:rsidR="00D97E64" w14:paraId="50C68D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CFA51C8" w14:textId="77777777" w:rsidR="00D97E64" w:rsidRDefault="00000000">
            <w:r>
              <w:rPr>
                <w:sz w:val="18"/>
                <w:szCs w:val="18"/>
              </w:rPr>
              <w:t>Grafana Cloud or Managed Grafana</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A20360E" w14:textId="77777777" w:rsidR="00D97E64" w:rsidRDefault="00000000">
            <w:r>
              <w:rPr>
                <w:sz w:val="18"/>
                <w:szCs w:val="18"/>
              </w:rPr>
              <w:t>Local Grafana on EC2 t2.micro (free tier) serves the dashboard</w:t>
            </w:r>
          </w:p>
        </w:tc>
      </w:tr>
    </w:tbl>
    <w:p w14:paraId="6C200C5D" w14:textId="77777777" w:rsidR="00D97E64" w:rsidRDefault="00000000">
      <w:r>
        <w:br w:type="page"/>
      </w:r>
    </w:p>
    <w:p w14:paraId="24873789" w14:textId="77777777" w:rsidR="00D97E64" w:rsidRDefault="00000000">
      <w:pPr>
        <w:pStyle w:val="Heading1"/>
      </w:pPr>
      <w:r>
        <w:lastRenderedPageBreak/>
        <w:t>Part F — Execution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70D5135D" w14:textId="77777777">
        <w:tblPrEx>
          <w:tblCellMar>
            <w:top w:w="0" w:type="dxa"/>
            <w:bottom w:w="0" w:type="dxa"/>
          </w:tblCellMar>
        </w:tblPrEx>
        <w:tc>
          <w:tcPr>
            <w:tcW w:w="0" w:type="auto"/>
            <w:tcBorders>
              <w:top w:val="single" w:sz="3" w:space="0" w:color="2E75B6"/>
              <w:left w:val="single" w:sz="16" w:space="0" w:color="2E75B6"/>
              <w:bottom w:val="single" w:sz="3" w:space="0" w:color="2E75B6"/>
              <w:right w:val="single" w:sz="3" w:space="0" w:color="2E75B6"/>
            </w:tcBorders>
            <w:shd w:val="clear" w:color="auto" w:fill="EBF3FB"/>
            <w:tcMar>
              <w:top w:w="120" w:type="dxa"/>
              <w:left w:w="220" w:type="dxa"/>
              <w:bottom w:w="120" w:type="dxa"/>
              <w:right w:w="120" w:type="dxa"/>
            </w:tcMar>
          </w:tcPr>
          <w:p w14:paraId="726A3DE3" w14:textId="77777777" w:rsidR="00D97E64" w:rsidRDefault="00000000">
            <w:r>
              <w:rPr>
                <w:i/>
                <w:iCs/>
                <w:color w:val="1F4E79"/>
                <w:sz w:val="20"/>
                <w:szCs w:val="20"/>
              </w:rPr>
              <w:t>Topology 1 is a hard gate. The full 486-run sweep, heatmap, and baseline ML model on the linear topology must be complete before a single line of CDK is written for topology 2. At that point all core deliverables are protected.</w:t>
            </w:r>
          </w:p>
        </w:tc>
      </w:tr>
    </w:tbl>
    <w:p w14:paraId="3954D830" w14:textId="77777777" w:rsidR="00D97E64" w:rsidRDefault="00D97E64">
      <w:pPr>
        <w:spacing w:after="120"/>
      </w:pPr>
    </w:p>
    <w:p w14:paraId="06F67797" w14:textId="77777777" w:rsidR="00D97E64" w:rsidRDefault="00000000">
      <w:pPr>
        <w:pStyle w:val="Heading2"/>
      </w:pPr>
      <w:r>
        <w:t>F.1  Phase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811"/>
        <w:gridCol w:w="1341"/>
        <w:gridCol w:w="3391"/>
        <w:gridCol w:w="2262"/>
      </w:tblGrid>
      <w:tr w:rsidR="00D97E64" w14:paraId="6BCD7215"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56A0A4" w14:textId="77777777" w:rsidR="00D97E64" w:rsidRDefault="00000000">
            <w:r>
              <w:rPr>
                <w:b/>
                <w:bCs/>
                <w:color w:val="FFFFFF"/>
                <w:sz w:val="18"/>
                <w:szCs w:val="18"/>
              </w:rPr>
              <w:t>Phase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5D83AD" w14:textId="77777777" w:rsidR="00D97E64" w:rsidRDefault="00000000">
            <w:r>
              <w:rPr>
                <w:b/>
                <w:bCs/>
                <w:color w:val="FFFFFF"/>
                <w:sz w:val="18"/>
                <w:szCs w:val="18"/>
              </w:rPr>
              <w:t>Weeks</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91645C" w14:textId="77777777" w:rsidR="00D97E64" w:rsidRDefault="00000000">
            <w:r>
              <w:rPr>
                <w:b/>
                <w:bCs/>
                <w:color w:val="FFFFFF"/>
                <w:sz w:val="18"/>
                <w:szCs w:val="18"/>
              </w:rPr>
              <w:t>Environment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C3CF1A" w14:textId="77777777" w:rsidR="00D97E64" w:rsidRDefault="00000000">
            <w:r>
              <w:rPr>
                <w:b/>
                <w:bCs/>
                <w:color w:val="FFFFFF"/>
                <w:sz w:val="18"/>
                <w:szCs w:val="18"/>
              </w:rPr>
              <w:t>Goal</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ECDC54" w14:textId="77777777" w:rsidR="00D97E64" w:rsidRDefault="00000000">
            <w:r>
              <w:rPr>
                <w:b/>
                <w:bCs/>
                <w:color w:val="FFFFFF"/>
                <w:sz w:val="18"/>
                <w:szCs w:val="18"/>
              </w:rPr>
              <w:t>Gate to Next Phase</w:t>
            </w:r>
          </w:p>
        </w:tc>
      </w:tr>
      <w:tr w:rsidR="00D97E64" w14:paraId="49BDA4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E7B4D" w14:textId="77777777" w:rsidR="00D97E64" w:rsidRDefault="00000000">
            <w:r>
              <w:rPr>
                <w:sz w:val="18"/>
                <w:szCs w:val="18"/>
              </w:rPr>
              <w:t>1 — Local 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D1390" w14:textId="77777777" w:rsidR="00D97E64" w:rsidRDefault="00000000">
            <w:r>
              <w:rPr>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445F0" w14:textId="77777777" w:rsidR="00D97E64" w:rsidRDefault="00000000">
            <w:r>
              <w:rPr>
                <w:sz w:val="18"/>
                <w:szCs w:val="18"/>
              </w:rPr>
              <w:t>Local Docker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C0517" w14:textId="77777777" w:rsidR="00D97E64" w:rsidRDefault="00000000">
            <w:r>
              <w:rPr>
                <w:sz w:val="18"/>
                <w:szCs w:val="18"/>
              </w:rPr>
              <w:t>All 6 services running, Resilience4j wired, Prometheus scraping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C3BC3" w14:textId="77777777" w:rsidR="00D97E64" w:rsidRDefault="00000000">
            <w:r>
              <w:rPr>
                <w:sz w:val="18"/>
                <w:szCs w:val="18"/>
              </w:rPr>
              <w:t>All services healthy under Gatling baseline load</w:t>
            </w:r>
          </w:p>
        </w:tc>
      </w:tr>
      <w:tr w:rsidR="00D97E64" w14:paraId="096159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B4F0665" w14:textId="77777777" w:rsidR="00D97E64" w:rsidRDefault="00000000">
            <w:r>
              <w:rPr>
                <w:sz w:val="18"/>
                <w:szCs w:val="18"/>
              </w:rPr>
              <w:t>2 — Fault injection</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1B51A31" w14:textId="77777777" w:rsidR="00D97E64" w:rsidRDefault="00000000">
            <w:r>
              <w:rPr>
                <w:sz w:val="18"/>
                <w:szCs w:val="18"/>
              </w:rPr>
              <w:t>3–4</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BBAD145" w14:textId="77777777" w:rsidR="00D97E64" w:rsidRDefault="00000000">
            <w:r>
              <w:rPr>
                <w:sz w:val="18"/>
                <w:szCs w:val="18"/>
              </w:rPr>
              <w:t>Local Docker</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8FB2D7D" w14:textId="77777777" w:rsidR="00D97E64" w:rsidRDefault="00000000">
            <w:proofErr w:type="spellStart"/>
            <w:r>
              <w:rPr>
                <w:sz w:val="18"/>
                <w:szCs w:val="18"/>
              </w:rPr>
              <w:t>Toxiproxy</w:t>
            </w:r>
            <w:proofErr w:type="spellEnd"/>
            <w:r>
              <w:rPr>
                <w:sz w:val="18"/>
                <w:szCs w:val="18"/>
              </w:rPr>
              <w:t xml:space="preserve"> latency, service crash, DB throttle working; blast radius metric live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70D040E" w14:textId="77777777" w:rsidR="00D97E64" w:rsidRDefault="00000000">
            <w:r>
              <w:rPr>
                <w:sz w:val="18"/>
                <w:szCs w:val="18"/>
              </w:rPr>
              <w:t>All 3 fault classes reproducible locally</w:t>
            </w:r>
          </w:p>
        </w:tc>
      </w:tr>
      <w:tr w:rsidR="00D97E64" w14:paraId="11A359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3B4E" w14:textId="77777777" w:rsidR="00D97E64" w:rsidRDefault="00000000">
            <w:r>
              <w:rPr>
                <w:sz w:val="18"/>
                <w:szCs w:val="18"/>
              </w:rPr>
              <w:t>3 — Controlled experiments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F0DDB" w14:textId="77777777" w:rsidR="00D97E64" w:rsidRDefault="00000000">
            <w:r>
              <w:rPr>
                <w:sz w:val="18"/>
                <w:szCs w:val="18"/>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36167" w14:textId="77777777" w:rsidR="00D97E64" w:rsidRDefault="00000000">
            <w:r>
              <w:rPr>
                <w:sz w:val="18"/>
                <w:szCs w:val="18"/>
              </w:rPr>
              <w:t>Local Docker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C73E6" w14:textId="77777777" w:rsidR="00D97E64" w:rsidRDefault="00000000">
            <w:r>
              <w:rPr>
                <w:sz w:val="18"/>
                <w:szCs w:val="18"/>
              </w:rPr>
              <w:t>Full 486-run sweep on Topology 1 complete; heatmap generated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2356" w14:textId="77777777" w:rsidR="00D97E64" w:rsidRDefault="00000000">
            <w:r>
              <w:rPr>
                <w:sz w:val="18"/>
                <w:szCs w:val="18"/>
              </w:rPr>
              <w:t>Heatmap shows clear parameter sensitivity signal</w:t>
            </w:r>
          </w:p>
        </w:tc>
      </w:tr>
      <w:tr w:rsidR="00D97E64" w14:paraId="7E8641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2ACA936" w14:textId="77777777" w:rsidR="00D97E64" w:rsidRDefault="00000000">
            <w:r>
              <w:rPr>
                <w:sz w:val="18"/>
                <w:szCs w:val="18"/>
              </w:rPr>
              <w:t>4 — ML training</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4E45B2C" w14:textId="77777777" w:rsidR="00D97E64" w:rsidRDefault="00000000">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78AB006" w14:textId="77777777" w:rsidR="00D97E64" w:rsidRDefault="00000000">
            <w:r>
              <w:rPr>
                <w:sz w:val="18"/>
                <w:szCs w:val="18"/>
              </w:rPr>
              <w:t>Local Python</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E8FDEED" w14:textId="77777777" w:rsidR="00D97E64" w:rsidRDefault="00000000">
            <w:r>
              <w:rPr>
                <w:sz w:val="18"/>
                <w:szCs w:val="18"/>
              </w:rPr>
              <w:t>Isolation Forest anomaly detector trained; Decision Tree recommender trained on local results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067F09C" w14:textId="77777777" w:rsidR="00D97E64" w:rsidRDefault="00000000">
            <w:r>
              <w:rPr>
                <w:sz w:val="18"/>
                <w:szCs w:val="18"/>
              </w:rPr>
              <w:t>Both models produce coherent predictions</w:t>
            </w:r>
          </w:p>
        </w:tc>
      </w:tr>
      <w:tr w:rsidR="00D97E64" w14:paraId="17D071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1C84" w14:textId="77777777" w:rsidR="00D97E64" w:rsidRDefault="00000000">
            <w:r>
              <w:rPr>
                <w:sz w:val="18"/>
                <w:szCs w:val="18"/>
              </w:rPr>
              <w:t>5 — AWS canary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FFB0D" w14:textId="77777777" w:rsidR="00D97E64" w:rsidRDefault="00000000">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EE862" w14:textId="77777777" w:rsidR="00D97E64" w:rsidRDefault="00000000">
            <w:r>
              <w:rPr>
                <w:sz w:val="18"/>
                <w:szCs w:val="18"/>
              </w:rPr>
              <w:t>AWS (limited)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5B618" w14:textId="77777777" w:rsidR="00D97E64" w:rsidRDefault="00000000">
            <w:r>
              <w:rPr>
                <w:sz w:val="18"/>
                <w:szCs w:val="18"/>
              </w:rPr>
              <w:t>15–20 canary runs on AWS; divergence from local results within ±15%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77CEC" w14:textId="77777777" w:rsidR="00D97E64" w:rsidRDefault="00000000">
            <w:r>
              <w:rPr>
                <w:sz w:val="18"/>
                <w:szCs w:val="18"/>
              </w:rPr>
              <w:t>Canary divergence acceptable; proceed to full cloud sweep</w:t>
            </w:r>
          </w:p>
        </w:tc>
      </w:tr>
      <w:tr w:rsidR="00D97E64" w14:paraId="2E2030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29F40CC" w14:textId="77777777" w:rsidR="00D97E64" w:rsidRDefault="00000000">
            <w:r>
              <w:rPr>
                <w:sz w:val="18"/>
                <w:szCs w:val="18"/>
              </w:rPr>
              <w:t>6 — AWS primary sweep</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285B145" w14:textId="77777777" w:rsidR="00D97E64" w:rsidRDefault="00000000">
            <w:r>
              <w:rPr>
                <w:sz w:val="18"/>
                <w:szCs w:val="18"/>
              </w:rPr>
              <w:t>6–7</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DEE71C3" w14:textId="77777777" w:rsidR="00D97E64" w:rsidRDefault="00000000">
            <w:r>
              <w:rPr>
                <w:sz w:val="18"/>
                <w:szCs w:val="18"/>
              </w:rPr>
              <w:t>AWS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F8F53E7" w14:textId="77777777" w:rsidR="00D97E64" w:rsidRDefault="00000000">
            <w:r>
              <w:rPr>
                <w:sz w:val="18"/>
                <w:szCs w:val="18"/>
              </w:rPr>
              <w:t>Full 486-run Topology 1 sweep on AWS; results stored in S3; heatmap updated</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892ADBD" w14:textId="77777777" w:rsidR="00D97E64" w:rsidRDefault="00000000">
            <w:r>
              <w:rPr>
                <w:sz w:val="18"/>
                <w:szCs w:val="18"/>
              </w:rPr>
              <w:t>AWS and local heatmaps substantively consistent</w:t>
            </w:r>
          </w:p>
        </w:tc>
      </w:tr>
      <w:tr w:rsidR="00D97E64" w14:paraId="143429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92754" w14:textId="77777777" w:rsidR="00D97E64" w:rsidRDefault="00000000">
            <w:r>
              <w:rPr>
                <w:sz w:val="18"/>
                <w:szCs w:val="18"/>
              </w:rPr>
              <w:t>7 — Topology 2 &amp;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8DF1" w14:textId="77777777" w:rsidR="00D97E64" w:rsidRDefault="00000000">
            <w:r>
              <w:rPr>
                <w:sz w:val="18"/>
                <w:szCs w:val="18"/>
              </w:rPr>
              <w:t>7–8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03AE2" w14:textId="77777777" w:rsidR="00D97E64" w:rsidRDefault="00000000">
            <w:r>
              <w:rPr>
                <w:sz w:val="18"/>
                <w:szCs w:val="18"/>
              </w:rPr>
              <w:t>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FABE4" w14:textId="77777777" w:rsidR="00D97E64" w:rsidRDefault="00000000">
            <w:r>
              <w:rPr>
                <w:sz w:val="18"/>
                <w:szCs w:val="18"/>
              </w:rPr>
              <w:t>Comparative runs on Fan-Out and Shared Dependency topologies; ML model retrained with topology features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4815" w14:textId="77777777" w:rsidR="00D97E64" w:rsidRDefault="00000000">
            <w:r>
              <w:rPr>
                <w:sz w:val="18"/>
                <w:szCs w:val="18"/>
              </w:rPr>
              <w:t>Topology sensitivity findings documented</w:t>
            </w:r>
          </w:p>
        </w:tc>
      </w:tr>
      <w:tr w:rsidR="00D97E64" w14:paraId="040128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039D400" w14:textId="77777777" w:rsidR="00D97E64" w:rsidRDefault="00000000">
            <w:r>
              <w:rPr>
                <w:sz w:val="18"/>
                <w:szCs w:val="18"/>
              </w:rPr>
              <w:t>8 — Paper &amp; deliverables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586C87C" w14:textId="77777777" w:rsidR="00D97E64" w:rsidRDefault="00000000">
            <w:r>
              <w:rPr>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EC617A3" w14:textId="77777777" w:rsidR="00D97E64" w:rsidRDefault="00000000">
            <w:r>
              <w:rPr>
                <w:sz w:val="18"/>
                <w:szCs w:val="18"/>
              </w:rPr>
              <w:t>Local</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08592D7" w14:textId="77777777" w:rsidR="00D97E64" w:rsidRDefault="00000000">
            <w:r>
              <w:rPr>
                <w:sz w:val="18"/>
                <w:szCs w:val="18"/>
              </w:rPr>
              <w:t>IEEE-format research paper; final heatmap dashboard; Lambda recommender deployed</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F5F3F02" w14:textId="77777777" w:rsidR="00D97E64" w:rsidRDefault="00000000">
            <w:r>
              <w:rPr>
                <w:sz w:val="18"/>
                <w:szCs w:val="18"/>
              </w:rPr>
              <w:t>All 5 deliverables complete</w:t>
            </w:r>
          </w:p>
        </w:tc>
      </w:tr>
    </w:tbl>
    <w:p w14:paraId="3B6ABCB6" w14:textId="77777777" w:rsidR="00D97E64" w:rsidRDefault="00D97E64">
      <w:pPr>
        <w:spacing w:after="120"/>
      </w:pPr>
    </w:p>
    <w:p w14:paraId="08D6763A" w14:textId="77777777" w:rsidR="00D97E64" w:rsidRDefault="00000000">
      <w:pPr>
        <w:pStyle w:val="Heading2"/>
      </w:pPr>
      <w:r>
        <w:t>F.2  Experiment Execution Order Within Each Phase</w:t>
      </w:r>
    </w:p>
    <w:p w14:paraId="268235F6" w14:textId="77777777" w:rsidR="00D97E64" w:rsidRDefault="00000000">
      <w:pPr>
        <w:spacing w:after="160"/>
      </w:pPr>
      <w:r>
        <w:t>Within each fault class, run configurations in this order to enable early divergence detection:</w:t>
      </w:r>
    </w:p>
    <w:p w14:paraId="6C5CDC41" w14:textId="77777777" w:rsidR="00D97E64" w:rsidRDefault="00000000">
      <w:pPr>
        <w:pStyle w:val="ListParagraph"/>
        <w:numPr>
          <w:ilvl w:val="0"/>
          <w:numId w:val="3"/>
        </w:numPr>
        <w:spacing w:after="80"/>
      </w:pPr>
      <w:r>
        <w:t>Extreme aggressive config (threshold=30, window=5, wait=5s) — both COUNT and TIME</w:t>
      </w:r>
    </w:p>
    <w:p w14:paraId="417AAB2A" w14:textId="77777777" w:rsidR="00D97E64" w:rsidRDefault="00000000">
      <w:pPr>
        <w:pStyle w:val="ListParagraph"/>
        <w:numPr>
          <w:ilvl w:val="0"/>
          <w:numId w:val="3"/>
        </w:numPr>
        <w:spacing w:after="80"/>
      </w:pPr>
      <w:r>
        <w:t>Extreme conservative config (threshold=70, window=20, wait=30s) — both COUNT and TIME</w:t>
      </w:r>
    </w:p>
    <w:p w14:paraId="1A054659" w14:textId="77777777" w:rsidR="00D97E64" w:rsidRDefault="00000000">
      <w:pPr>
        <w:pStyle w:val="ListParagraph"/>
        <w:numPr>
          <w:ilvl w:val="0"/>
          <w:numId w:val="3"/>
        </w:numPr>
        <w:spacing w:after="80"/>
      </w:pPr>
      <w:r>
        <w:t>If extremes agree with controlled results, run all intermediate configurations</w:t>
      </w:r>
    </w:p>
    <w:p w14:paraId="576880DF" w14:textId="77777777" w:rsidR="00D97E64" w:rsidRDefault="00000000">
      <w:pPr>
        <w:pStyle w:val="ListParagraph"/>
        <w:numPr>
          <w:ilvl w:val="0"/>
          <w:numId w:val="3"/>
        </w:numPr>
        <w:spacing w:after="80"/>
      </w:pPr>
      <w:r>
        <w:t>If extremes diverge, stop, diagnose, fix, and re-run extremes before proceeding</w:t>
      </w:r>
    </w:p>
    <w:p w14:paraId="5F24E239" w14:textId="77777777" w:rsidR="00D97E64" w:rsidRDefault="00D97E64">
      <w:pPr>
        <w:spacing w:after="120"/>
      </w:pPr>
    </w:p>
    <w:p w14:paraId="25077E2C" w14:textId="77777777" w:rsidR="00D97E64" w:rsidRDefault="00000000">
      <w:pPr>
        <w:pStyle w:val="Heading2"/>
      </w:pPr>
      <w:r>
        <w:lastRenderedPageBreak/>
        <w:t>F.3  ML Component Execution</w:t>
      </w:r>
    </w:p>
    <w:p w14:paraId="2B80332E" w14:textId="77777777" w:rsidR="00D97E64" w:rsidRDefault="00000000">
      <w:pPr>
        <w:pStyle w:val="Heading3"/>
      </w:pPr>
      <w:r>
        <w:t>Stage 1 — Runtime Anomaly Detection (Isolation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2496"/>
        <w:gridCol w:w="4692"/>
      </w:tblGrid>
      <w:tr w:rsidR="00D97E64" w14:paraId="4B667DF4"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383357" w14:textId="77777777" w:rsidR="00D97E64" w:rsidRDefault="00000000">
            <w:r>
              <w:rPr>
                <w:b/>
                <w:bCs/>
                <w:color w:val="FFFFFF"/>
                <w:sz w:val="18"/>
                <w:szCs w:val="18"/>
              </w:rPr>
              <w:t>Input Feature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168352" w14:textId="77777777" w:rsidR="00D97E64" w:rsidRDefault="00000000">
            <w:r>
              <w:rPr>
                <w:b/>
                <w:bCs/>
                <w:color w:val="FFFFFF"/>
                <w:sz w:val="18"/>
                <w:szCs w:val="18"/>
              </w:rPr>
              <w:t>Source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B8BE39" w14:textId="77777777" w:rsidR="00D97E64" w:rsidRDefault="00000000">
            <w:r>
              <w:rPr>
                <w:b/>
                <w:bCs/>
                <w:color w:val="FFFFFF"/>
                <w:sz w:val="18"/>
                <w:szCs w:val="18"/>
              </w:rPr>
              <w:t>Signal</w:t>
            </w:r>
          </w:p>
        </w:tc>
      </w:tr>
      <w:tr w:rsidR="00D97E64" w14:paraId="500983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ACD09" w14:textId="77777777" w:rsidR="00D97E64" w:rsidRDefault="00000000">
            <w:r>
              <w:rPr>
                <w:sz w:val="18"/>
                <w:szCs w:val="18"/>
              </w:rPr>
              <w:t>error_rate_5s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8B27A" w14:textId="77777777" w:rsidR="00D97E64" w:rsidRDefault="00000000">
            <w:r>
              <w:rPr>
                <w:sz w:val="18"/>
                <w:szCs w:val="18"/>
              </w:rPr>
              <w:t xml:space="preserve">Resilience4j </w:t>
            </w:r>
            <w:proofErr w:type="spellStart"/>
            <w:r>
              <w:rPr>
                <w:sz w:val="18"/>
                <w:szCs w:val="18"/>
              </w:rPr>
              <w:t>Micrometer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3D4DB" w14:textId="77777777" w:rsidR="00D97E64" w:rsidRDefault="00000000">
            <w:r>
              <w:rPr>
                <w:sz w:val="18"/>
                <w:szCs w:val="18"/>
              </w:rPr>
              <w:t>% failed calls in last 5s per service</w:t>
            </w:r>
          </w:p>
        </w:tc>
      </w:tr>
      <w:tr w:rsidR="00D97E64" w14:paraId="6EA33B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80BF941" w14:textId="77777777" w:rsidR="00D97E64" w:rsidRDefault="00000000">
            <w:r>
              <w:rPr>
                <w:sz w:val="18"/>
                <w:szCs w:val="18"/>
              </w:rPr>
              <w:t>p99_latency_ms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E6601D1" w14:textId="77777777" w:rsidR="00D97E64" w:rsidRDefault="00000000">
            <w:r>
              <w:rPr>
                <w:sz w:val="18"/>
                <w:szCs w:val="18"/>
              </w:rPr>
              <w:t>AWS X-Ray trace aggregation</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A60622D" w14:textId="77777777" w:rsidR="00D97E64" w:rsidRDefault="00000000">
            <w:r>
              <w:rPr>
                <w:sz w:val="18"/>
                <w:szCs w:val="18"/>
              </w:rPr>
              <w:t>Tail latency — first signal of upstream degradation</w:t>
            </w:r>
          </w:p>
        </w:tc>
      </w:tr>
      <w:tr w:rsidR="00D97E64" w14:paraId="30A9E9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9D14" w14:textId="77777777" w:rsidR="00D97E64" w:rsidRDefault="00000000">
            <w:proofErr w:type="spellStart"/>
            <w:r>
              <w:rPr>
                <w:sz w:val="18"/>
                <w:szCs w:val="18"/>
              </w:rPr>
              <w:t>circuit_state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AF00" w14:textId="77777777" w:rsidR="00D97E64" w:rsidRDefault="00000000">
            <w:r>
              <w:rPr>
                <w:sz w:val="18"/>
                <w:szCs w:val="18"/>
              </w:rPr>
              <w:t>Resilience4j events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98FAF" w14:textId="77777777" w:rsidR="00D97E64" w:rsidRDefault="00000000">
            <w:r>
              <w:rPr>
                <w:sz w:val="18"/>
                <w:szCs w:val="18"/>
              </w:rPr>
              <w:t>0=CLOSED, 1=HALF_OPEN, 2=OPEN</w:t>
            </w:r>
          </w:p>
        </w:tc>
      </w:tr>
      <w:tr w:rsidR="00D97E64" w14:paraId="44B52F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7513D8" w14:textId="77777777" w:rsidR="00D97E64" w:rsidRDefault="00000000">
            <w:proofErr w:type="spellStart"/>
            <w:r>
              <w:rPr>
                <w:sz w:val="18"/>
                <w:szCs w:val="18"/>
              </w:rPr>
              <w:t>db_connection_wait_ms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3870217" w14:textId="77777777" w:rsidR="00D97E64" w:rsidRDefault="00000000">
            <w:r>
              <w:rPr>
                <w:sz w:val="18"/>
                <w:szCs w:val="18"/>
              </w:rPr>
              <w:t>RDS Enhanced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D67DDCF" w14:textId="77777777" w:rsidR="00D97E64" w:rsidRDefault="00000000">
            <w:r>
              <w:rPr>
                <w:sz w:val="18"/>
                <w:szCs w:val="18"/>
              </w:rPr>
              <w:t>Connection pool pressure — precursor to RDS fault cascade</w:t>
            </w:r>
          </w:p>
        </w:tc>
      </w:tr>
      <w:tr w:rsidR="00D97E64" w14:paraId="3BAE85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9D2C" w14:textId="77777777" w:rsidR="00D97E64" w:rsidRDefault="00000000">
            <w:proofErr w:type="spellStart"/>
            <w:r>
              <w:rPr>
                <w:sz w:val="18"/>
                <w:szCs w:val="18"/>
              </w:rPr>
              <w:t>sqs_queue_depth</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C9B91" w14:textId="77777777" w:rsidR="00D97E64" w:rsidRDefault="00000000">
            <w:r>
              <w:rPr>
                <w:sz w:val="18"/>
                <w:szCs w:val="18"/>
              </w:rPr>
              <w:t>CloudWatch SQS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E9CE" w14:textId="77777777" w:rsidR="00D97E64" w:rsidRDefault="00000000">
            <w:r>
              <w:rPr>
                <w:sz w:val="18"/>
                <w:szCs w:val="18"/>
              </w:rPr>
              <w:t>Async backlog indicator</w:t>
            </w:r>
          </w:p>
        </w:tc>
      </w:tr>
    </w:tbl>
    <w:p w14:paraId="314E6255" w14:textId="77777777" w:rsidR="00D97E64" w:rsidRDefault="00D97E64">
      <w:pPr>
        <w:spacing w:after="120"/>
      </w:pPr>
    </w:p>
    <w:p w14:paraId="271F1E36" w14:textId="77777777" w:rsidR="00D97E64" w:rsidRDefault="00000000">
      <w:pPr>
        <w:pStyle w:val="Heading3"/>
      </w:pPr>
      <w:r>
        <w:t>Stage 2 — Pre-Deployment Recommender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2"/>
        <w:gridCol w:w="4768"/>
      </w:tblGrid>
      <w:tr w:rsidR="00D97E64" w14:paraId="10DF8D1D"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D6D475" w14:textId="77777777" w:rsidR="00D97E64" w:rsidRDefault="00000000">
            <w:r>
              <w:rPr>
                <w:b/>
                <w:bCs/>
                <w:color w:val="FFFFFF"/>
                <w:sz w:val="18"/>
                <w:szCs w:val="18"/>
              </w:rPr>
              <w:t>Input Features</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A17A5A" w14:textId="77777777" w:rsidR="00D97E64" w:rsidRDefault="00000000">
            <w:r>
              <w:rPr>
                <w:b/>
                <w:bCs/>
                <w:color w:val="FFFFFF"/>
                <w:sz w:val="18"/>
                <w:szCs w:val="18"/>
              </w:rPr>
              <w:t>Output Predictions</w:t>
            </w:r>
          </w:p>
        </w:tc>
      </w:tr>
      <w:tr w:rsidR="00D97E64" w14:paraId="0406E4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50C6" w14:textId="77777777" w:rsidR="00D97E64" w:rsidRDefault="00000000">
            <w:r>
              <w:rPr>
                <w:sz w:val="18"/>
                <w:szCs w:val="18"/>
              </w:rPr>
              <w:t>Fault class (latency / crash / throttle)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8A174" w14:textId="77777777" w:rsidR="00D97E64" w:rsidRDefault="00000000">
            <w:r>
              <w:rPr>
                <w:sz w:val="18"/>
                <w:szCs w:val="18"/>
              </w:rPr>
              <w:t xml:space="preserve">Recommended </w:t>
            </w:r>
            <w:proofErr w:type="spellStart"/>
            <w:r>
              <w:rPr>
                <w:sz w:val="18"/>
                <w:szCs w:val="18"/>
              </w:rPr>
              <w:t>failureRateThreshold</w:t>
            </w:r>
            <w:proofErr w:type="spellEnd"/>
          </w:p>
        </w:tc>
      </w:tr>
      <w:tr w:rsidR="00D97E64" w14:paraId="3FAECF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76AFC71" w14:textId="77777777" w:rsidR="00D97E64" w:rsidRDefault="00000000">
            <w:r>
              <w:rPr>
                <w:sz w:val="18"/>
                <w:szCs w:val="18"/>
              </w:rPr>
              <w:t>Expected request rate (TPS)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E6339D6" w14:textId="77777777" w:rsidR="00D97E64" w:rsidRDefault="00000000">
            <w:r>
              <w:rPr>
                <w:sz w:val="18"/>
                <w:szCs w:val="18"/>
              </w:rPr>
              <w:t xml:space="preserve">Recommended </w:t>
            </w:r>
            <w:proofErr w:type="spellStart"/>
            <w:r>
              <w:rPr>
                <w:sz w:val="18"/>
                <w:szCs w:val="18"/>
              </w:rPr>
              <w:t>slidingWindowSize</w:t>
            </w:r>
            <w:proofErr w:type="spellEnd"/>
          </w:p>
        </w:tc>
      </w:tr>
      <w:tr w:rsidR="00D97E64" w14:paraId="4A8B0E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F3570" w14:textId="77777777" w:rsidR="00D97E64" w:rsidRDefault="00000000">
            <w:r>
              <w:rPr>
                <w:sz w:val="18"/>
                <w:szCs w:val="18"/>
              </w:rPr>
              <w:t>Recovery SLA target (seconds)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1CAB9" w14:textId="77777777" w:rsidR="00D97E64" w:rsidRDefault="00000000">
            <w:r>
              <w:rPr>
                <w:sz w:val="18"/>
                <w:szCs w:val="18"/>
              </w:rPr>
              <w:t xml:space="preserve">Recommended </w:t>
            </w:r>
            <w:proofErr w:type="spellStart"/>
            <w:r>
              <w:rPr>
                <w:sz w:val="18"/>
                <w:szCs w:val="18"/>
              </w:rPr>
              <w:t>waitDurationInOpenState</w:t>
            </w:r>
            <w:proofErr w:type="spellEnd"/>
          </w:p>
        </w:tc>
      </w:tr>
      <w:tr w:rsidR="00D97E64" w14:paraId="4493E9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3B8F30F" w14:textId="77777777" w:rsidR="00D97E64" w:rsidRDefault="00000000">
            <w:r>
              <w:rPr>
                <w:sz w:val="18"/>
                <w:szCs w:val="18"/>
              </w:rPr>
              <w:t>Traffic pattern (bursty / sustained)</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951721E" w14:textId="77777777" w:rsidR="00D97E64" w:rsidRDefault="00000000">
            <w:r>
              <w:rPr>
                <w:sz w:val="18"/>
                <w:szCs w:val="18"/>
              </w:rPr>
              <w:t xml:space="preserve">Recommended </w:t>
            </w:r>
            <w:proofErr w:type="spellStart"/>
            <w:r>
              <w:rPr>
                <w:sz w:val="18"/>
                <w:szCs w:val="18"/>
              </w:rPr>
              <w:t>slidingWindowType</w:t>
            </w:r>
            <w:proofErr w:type="spellEnd"/>
          </w:p>
        </w:tc>
      </w:tr>
      <w:tr w:rsidR="00D97E64" w14:paraId="3149EA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C3AF3" w14:textId="77777777" w:rsidR="00D97E64" w:rsidRDefault="00000000">
            <w:r>
              <w:rPr>
                <w:sz w:val="18"/>
                <w:szCs w:val="18"/>
              </w:rPr>
              <w:t>Topology type (linear / fan-out / shared)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E7D4E" w14:textId="77777777" w:rsidR="00D97E64" w:rsidRDefault="00000000">
            <w:r>
              <w:rPr>
                <w:sz w:val="18"/>
                <w:szCs w:val="18"/>
              </w:rPr>
              <w:t>Confidence score per recommendation</w:t>
            </w:r>
          </w:p>
        </w:tc>
      </w:tr>
    </w:tbl>
    <w:p w14:paraId="7BC6A53E" w14:textId="77777777" w:rsidR="00D97E64" w:rsidRDefault="00D97E64">
      <w:pPr>
        <w:spacing w:after="120"/>
      </w:pPr>
    </w:p>
    <w:p w14:paraId="0EBE343C" w14:textId="77777777" w:rsidR="00D97E64" w:rsidRDefault="00000000">
      <w:pPr>
        <w:spacing w:after="160"/>
      </w:pPr>
      <w:r>
        <w:t>Why Decision Tree and not deep learning:</w:t>
      </w:r>
    </w:p>
    <w:p w14:paraId="31E6AD40" w14:textId="77777777" w:rsidR="00D97E64" w:rsidRDefault="00000000">
      <w:pPr>
        <w:pStyle w:val="ListParagraph"/>
        <w:numPr>
          <w:ilvl w:val="0"/>
          <w:numId w:val="2"/>
        </w:numPr>
        <w:spacing w:after="80"/>
      </w:pPr>
      <w:r>
        <w:t>486 rows — deep learning would overfit immediately</w:t>
      </w:r>
    </w:p>
    <w:p w14:paraId="799146B7" w14:textId="77777777" w:rsidR="00D97E64" w:rsidRDefault="00000000">
      <w:pPr>
        <w:pStyle w:val="ListParagraph"/>
        <w:numPr>
          <w:ilvl w:val="0"/>
          <w:numId w:val="2"/>
        </w:numPr>
        <w:spacing w:after="80"/>
      </w:pPr>
      <w:r>
        <w:t>Tabular structured data — exactly the domain where Decision Trees excel</w:t>
      </w:r>
    </w:p>
    <w:p w14:paraId="5552CBD9" w14:textId="77777777" w:rsidR="00D97E64" w:rsidRDefault="00000000">
      <w:pPr>
        <w:pStyle w:val="ListParagraph"/>
        <w:numPr>
          <w:ilvl w:val="0"/>
          <w:numId w:val="2"/>
        </w:numPr>
        <w:spacing w:after="80"/>
      </w:pPr>
      <w:r>
        <w:t>Operational teams need to understand WHY a config is recommended — Decision Trees provide feature importance</w:t>
      </w:r>
    </w:p>
    <w:p w14:paraId="646316ED" w14:textId="77777777" w:rsidR="00D97E64" w:rsidRDefault="00000000">
      <w:pPr>
        <w:pStyle w:val="ListParagraph"/>
        <w:numPr>
          <w:ilvl w:val="0"/>
          <w:numId w:val="2"/>
        </w:numPr>
        <w:spacing w:after="80"/>
      </w:pPr>
      <w:r>
        <w:t>The novel contribution is the training dataset, not model architecture</w:t>
      </w:r>
    </w:p>
    <w:p w14:paraId="48736CCC" w14:textId="77777777" w:rsidR="00D97E64" w:rsidRDefault="00D97E64">
      <w:pPr>
        <w:spacing w:after="120"/>
      </w:pPr>
    </w:p>
    <w:p w14:paraId="0F219AC4" w14:textId="77777777" w:rsidR="00D97E64" w:rsidRDefault="00000000">
      <w:pPr>
        <w:pStyle w:val="Heading2"/>
      </w:pPr>
      <w:r>
        <w:t>F.4  Open-Source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1662"/>
        <w:gridCol w:w="3863"/>
        <w:gridCol w:w="1823"/>
      </w:tblGrid>
      <w:tr w:rsidR="00D97E64" w14:paraId="2AB6E583"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3AFDB7" w14:textId="77777777" w:rsidR="00D97E64" w:rsidRDefault="00000000">
            <w:r>
              <w:rPr>
                <w:b/>
                <w:bCs/>
                <w:color w:val="FFFFFF"/>
                <w:sz w:val="18"/>
                <w:szCs w:val="18"/>
              </w:rPr>
              <w:t>Component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2404E9" w14:textId="77777777" w:rsidR="00D97E64" w:rsidRDefault="00000000">
            <w:r>
              <w:rPr>
                <w:b/>
                <w:bCs/>
                <w:color w:val="FFFFFF"/>
                <w:sz w:val="18"/>
                <w:szCs w:val="18"/>
              </w:rPr>
              <w:t>Version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DD37A8" w14:textId="77777777" w:rsidR="00D97E64" w:rsidRDefault="00000000">
            <w:r>
              <w:rPr>
                <w:b/>
                <w:bCs/>
                <w:color w:val="FFFFFF"/>
                <w:sz w:val="18"/>
                <w:szCs w:val="18"/>
              </w:rPr>
              <w:t>Role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AD2024" w14:textId="77777777" w:rsidR="00D97E64" w:rsidRDefault="00000000">
            <w:r>
              <w:rPr>
                <w:b/>
                <w:bCs/>
                <w:color w:val="FFFFFF"/>
                <w:sz w:val="18"/>
                <w:szCs w:val="18"/>
              </w:rPr>
              <w:t>Cost</w:t>
            </w:r>
          </w:p>
        </w:tc>
      </w:tr>
      <w:tr w:rsidR="00D97E64" w14:paraId="463DE8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FA3AA" w14:textId="77777777" w:rsidR="00D97E64" w:rsidRDefault="00000000">
            <w:r>
              <w:rPr>
                <w:sz w:val="18"/>
                <w:szCs w:val="18"/>
              </w:rPr>
              <w:t>Spring Boot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78C4" w14:textId="77777777" w:rsidR="00D97E64" w:rsidRDefault="00000000">
            <w:r>
              <w:rPr>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3C008" w14:textId="77777777" w:rsidR="00D97E64" w:rsidRDefault="00000000">
            <w:r>
              <w:rPr>
                <w:sz w:val="18"/>
                <w:szCs w:val="18"/>
              </w:rPr>
              <w:t>Six-service application framework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AE207" w14:textId="77777777" w:rsidR="00D97E64" w:rsidRDefault="00000000">
            <w:r>
              <w:rPr>
                <w:sz w:val="18"/>
                <w:szCs w:val="18"/>
              </w:rPr>
              <w:t>Free (Apache 2.0)</w:t>
            </w:r>
          </w:p>
        </w:tc>
      </w:tr>
      <w:tr w:rsidR="00D97E64" w14:paraId="11D2A5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009AAA8" w14:textId="77777777" w:rsidR="00D97E64" w:rsidRDefault="00000000">
            <w:r>
              <w:rPr>
                <w:sz w:val="18"/>
                <w:szCs w:val="18"/>
              </w:rPr>
              <w:t>Resilience4j</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DE4D6CF" w14:textId="77777777" w:rsidR="00D97E64" w:rsidRDefault="00000000">
            <w:r>
              <w:rPr>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F118CA0" w14:textId="77777777" w:rsidR="00D97E64" w:rsidRDefault="00000000">
            <w:r>
              <w:rPr>
                <w:sz w:val="18"/>
                <w:szCs w:val="18"/>
              </w:rPr>
              <w:t>Circuit breaker library — the study subject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F4CD6A1" w14:textId="77777777" w:rsidR="00D97E64" w:rsidRDefault="00000000">
            <w:r>
              <w:rPr>
                <w:sz w:val="18"/>
                <w:szCs w:val="18"/>
              </w:rPr>
              <w:t>Free (Apache 2.0)</w:t>
            </w:r>
          </w:p>
        </w:tc>
      </w:tr>
      <w:tr w:rsidR="00D97E64" w14:paraId="16D57A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D6042" w14:textId="77777777" w:rsidR="00D97E64" w:rsidRDefault="00000000">
            <w:r>
              <w:rPr>
                <w:sz w:val="18"/>
                <w:szCs w:val="18"/>
              </w:rPr>
              <w:t>Prometheus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2B5F1" w14:textId="77777777" w:rsidR="00D97E64" w:rsidRDefault="00000000">
            <w:r>
              <w:rPr>
                <w:sz w:val="18"/>
                <w:szCs w:val="18"/>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AC2F4" w14:textId="77777777" w:rsidR="00D97E64" w:rsidRDefault="00000000">
            <w:r>
              <w:rPr>
                <w:sz w:val="18"/>
                <w:szCs w:val="18"/>
              </w:rPr>
              <w:t>Metrics scraping and storage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F3C4" w14:textId="77777777" w:rsidR="00D97E64" w:rsidRDefault="00000000">
            <w:r>
              <w:rPr>
                <w:sz w:val="18"/>
                <w:szCs w:val="18"/>
              </w:rPr>
              <w:t>Free (Apache 2.0)</w:t>
            </w:r>
          </w:p>
        </w:tc>
      </w:tr>
      <w:tr w:rsidR="00D97E64" w14:paraId="7D90AA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6B80204" w14:textId="77777777" w:rsidR="00D97E64" w:rsidRDefault="00000000">
            <w:r>
              <w:rPr>
                <w:sz w:val="18"/>
                <w:szCs w:val="18"/>
              </w:rPr>
              <w:t>Grafana</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C321D42" w14:textId="77777777" w:rsidR="00D97E64" w:rsidRDefault="00000000">
            <w:r>
              <w:rPr>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9994399" w14:textId="77777777" w:rsidR="00D97E64" w:rsidRDefault="00000000">
            <w:r>
              <w:rPr>
                <w:sz w:val="18"/>
                <w:szCs w:val="18"/>
              </w:rPr>
              <w:t>Heatmap and experiment dashboards</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7C2F729" w14:textId="77777777" w:rsidR="00D97E64" w:rsidRDefault="00000000">
            <w:r>
              <w:rPr>
                <w:sz w:val="18"/>
                <w:szCs w:val="18"/>
              </w:rPr>
              <w:t>Free (AGPL)</w:t>
            </w:r>
          </w:p>
        </w:tc>
      </w:tr>
      <w:tr w:rsidR="00D97E64" w14:paraId="0987C0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06CF7" w14:textId="77777777" w:rsidR="00D97E64" w:rsidRDefault="00000000">
            <w:r>
              <w:rPr>
                <w:sz w:val="18"/>
                <w:szCs w:val="18"/>
              </w:rPr>
              <w:t>Gatling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10988" w14:textId="77777777" w:rsidR="00D97E64" w:rsidRDefault="00000000">
            <w:r>
              <w:rPr>
                <w:sz w:val="18"/>
                <w:szCs w:val="18"/>
              </w:rPr>
              <w:t>3.10 (Java DSL)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7A363" w14:textId="77777777" w:rsidR="00D97E64" w:rsidRDefault="00000000">
            <w:r>
              <w:rPr>
                <w:sz w:val="18"/>
                <w:szCs w:val="18"/>
              </w:rPr>
              <w:t>Load testing — simulates realistic traffic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3E5E7" w14:textId="77777777" w:rsidR="00D97E64" w:rsidRDefault="00000000">
            <w:r>
              <w:rPr>
                <w:sz w:val="18"/>
                <w:szCs w:val="18"/>
              </w:rPr>
              <w:t>Free (Apache 2.0)</w:t>
            </w:r>
          </w:p>
        </w:tc>
      </w:tr>
      <w:tr w:rsidR="00D97E64" w14:paraId="39F8F0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7DFE3EE" w14:textId="77777777" w:rsidR="00D97E64" w:rsidRDefault="00000000">
            <w:proofErr w:type="spellStart"/>
            <w:r>
              <w:rPr>
                <w:sz w:val="18"/>
                <w:szCs w:val="18"/>
              </w:rPr>
              <w:t>Toxiproxy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337EB31" w14:textId="77777777" w:rsidR="00D97E64" w:rsidRDefault="00000000">
            <w:r>
              <w:rPr>
                <w:sz w:val="18"/>
                <w:szCs w:val="18"/>
              </w:rPr>
              <w:t>2.9</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3468673" w14:textId="77777777" w:rsidR="00D97E64" w:rsidRDefault="00000000">
            <w:r>
              <w:rPr>
                <w:sz w:val="18"/>
                <w:szCs w:val="18"/>
              </w:rPr>
              <w:t>Network-layer latency injection sidecar</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3A0C6D7" w14:textId="77777777" w:rsidR="00D97E64" w:rsidRDefault="00000000">
            <w:r>
              <w:rPr>
                <w:sz w:val="18"/>
                <w:szCs w:val="18"/>
              </w:rPr>
              <w:t>Free (MIT)</w:t>
            </w:r>
          </w:p>
        </w:tc>
      </w:tr>
      <w:tr w:rsidR="00D97E64" w14:paraId="0B08C9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F933B" w14:textId="77777777" w:rsidR="00D97E64" w:rsidRDefault="00000000">
            <w:r>
              <w:rPr>
                <w:sz w:val="18"/>
                <w:szCs w:val="18"/>
              </w:rPr>
              <w:lastRenderedPageBreak/>
              <w:t>Docker + Compose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FF668" w14:textId="77777777" w:rsidR="00D97E64" w:rsidRDefault="00000000">
            <w:r>
              <w:rPr>
                <w:sz w:val="18"/>
                <w:szCs w:val="18"/>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CC18F" w14:textId="77777777" w:rsidR="00D97E64" w:rsidRDefault="00000000">
            <w:r>
              <w:rPr>
                <w:sz w:val="18"/>
                <w:szCs w:val="18"/>
              </w:rPr>
              <w:t>Local orchestration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A5341" w14:textId="77777777" w:rsidR="00D97E64" w:rsidRDefault="00000000">
            <w:r>
              <w:rPr>
                <w:sz w:val="18"/>
                <w:szCs w:val="18"/>
              </w:rPr>
              <w:t>Free</w:t>
            </w:r>
          </w:p>
        </w:tc>
      </w:tr>
      <w:tr w:rsidR="00D97E64" w14:paraId="69155B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B20070F" w14:textId="77777777" w:rsidR="00D97E64" w:rsidRDefault="00000000">
            <w:r>
              <w:rPr>
                <w:sz w:val="18"/>
                <w:szCs w:val="18"/>
              </w:rPr>
              <w:t>AWS X-Ray SDK</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6BBB419" w14:textId="77777777" w:rsidR="00D97E64" w:rsidRDefault="00000000">
            <w:r>
              <w:rPr>
                <w:sz w:val="18"/>
                <w:szCs w:val="18"/>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9F90145" w14:textId="77777777" w:rsidR="00D97E64" w:rsidRDefault="00000000">
            <w:r>
              <w:rPr>
                <w:sz w:val="18"/>
                <w:szCs w:val="18"/>
              </w:rPr>
              <w:t>Distributed tracing</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0B273E8" w14:textId="77777777" w:rsidR="00D97E64" w:rsidRDefault="00000000">
            <w:r>
              <w:rPr>
                <w:sz w:val="18"/>
                <w:szCs w:val="18"/>
              </w:rPr>
              <w:t>Free SDK</w:t>
            </w:r>
          </w:p>
        </w:tc>
      </w:tr>
      <w:tr w:rsidR="00D97E64" w14:paraId="533D58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B7F8" w14:textId="77777777" w:rsidR="00D97E64" w:rsidRDefault="00000000">
            <w:r>
              <w:rPr>
                <w:sz w:val="18"/>
                <w:szCs w:val="18"/>
              </w:rPr>
              <w:t>Python + scikit-learn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E8AC5" w14:textId="77777777" w:rsidR="00D97E64" w:rsidRDefault="00000000">
            <w:r>
              <w:rPr>
                <w:sz w:val="18"/>
                <w:szCs w:val="18"/>
              </w:rPr>
              <w:t>3.12 / 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E9423" w14:textId="77777777" w:rsidR="00D97E64" w:rsidRDefault="00000000">
            <w:r>
              <w:rPr>
                <w:sz w:val="18"/>
                <w:szCs w:val="18"/>
              </w:rPr>
              <w:t>ML model training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5E41F" w14:textId="77777777" w:rsidR="00D97E64" w:rsidRDefault="00000000">
            <w:r>
              <w:rPr>
                <w:sz w:val="18"/>
                <w:szCs w:val="18"/>
              </w:rPr>
              <w:t>Free</w:t>
            </w:r>
          </w:p>
        </w:tc>
      </w:tr>
      <w:tr w:rsidR="00D97E64" w14:paraId="4D9F99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36D5565" w14:textId="77777777" w:rsidR="00D97E64" w:rsidRDefault="00000000">
            <w:r>
              <w:rPr>
                <w:sz w:val="18"/>
                <w:szCs w:val="18"/>
              </w:rPr>
              <w:t>AWS CDK (Java)</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471FEB9" w14:textId="77777777" w:rsidR="00D97E64" w:rsidRDefault="00000000">
            <w:r>
              <w:rPr>
                <w:sz w:val="18"/>
                <w:szCs w:val="18"/>
              </w:rPr>
              <w:t>Latest</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445E2C9" w14:textId="77777777" w:rsidR="00D97E64" w:rsidRDefault="00000000">
            <w:r>
              <w:rPr>
                <w:sz w:val="18"/>
                <w:szCs w:val="18"/>
              </w:rPr>
              <w:t>Infrastructure as Code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81A2237" w14:textId="77777777" w:rsidR="00D97E64" w:rsidRDefault="00000000">
            <w:r>
              <w:rPr>
                <w:sz w:val="18"/>
                <w:szCs w:val="18"/>
              </w:rPr>
              <w:t>Free (Apache 2.0)</w:t>
            </w:r>
          </w:p>
        </w:tc>
      </w:tr>
    </w:tbl>
    <w:p w14:paraId="7EC09331" w14:textId="77777777" w:rsidR="00D97E64" w:rsidRDefault="00000000">
      <w:r>
        <w:br w:type="page"/>
      </w:r>
    </w:p>
    <w:p w14:paraId="3CDBB377" w14:textId="77777777" w:rsidR="00D97E64" w:rsidRDefault="00000000">
      <w:pPr>
        <w:pStyle w:val="Heading1"/>
      </w:pPr>
      <w:r>
        <w:lastRenderedPageBreak/>
        <w:t>Part G — Novel Contributions &amp; Academic Positioning</w:t>
      </w:r>
    </w:p>
    <w:p w14:paraId="5380AF06" w14:textId="77777777" w:rsidR="00D97E64" w:rsidRDefault="00000000">
      <w:pPr>
        <w:pStyle w:val="Heading2"/>
      </w:pPr>
      <w:r>
        <w:t>G.1  Research Gaps Filled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3329"/>
        <w:gridCol w:w="3238"/>
      </w:tblGrid>
      <w:tr w:rsidR="00D97E64" w14:paraId="21DB1CB6"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C76E5F" w14:textId="77777777" w:rsidR="00D97E64" w:rsidRDefault="00000000">
            <w:r>
              <w:rPr>
                <w:b/>
                <w:bCs/>
                <w:color w:val="FFFFFF"/>
                <w:sz w:val="18"/>
                <w:szCs w:val="18"/>
              </w:rPr>
              <w:t>Gap</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E1E949" w14:textId="77777777" w:rsidR="00D97E64" w:rsidRDefault="00000000">
            <w:r>
              <w:rPr>
                <w:b/>
                <w:bCs/>
                <w:color w:val="FFFFFF"/>
                <w:sz w:val="18"/>
                <w:szCs w:val="18"/>
              </w:rPr>
              <w:t>Status in Literature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BF66E4" w14:textId="77777777" w:rsidR="00D97E64" w:rsidRDefault="00000000">
            <w:r>
              <w:rPr>
                <w:b/>
                <w:bCs/>
                <w:color w:val="FFFFFF"/>
                <w:sz w:val="18"/>
                <w:szCs w:val="18"/>
              </w:rPr>
              <w:t>This Project</w:t>
            </w:r>
          </w:p>
        </w:tc>
      </w:tr>
      <w:tr w:rsidR="00D97E64" w14:paraId="13C4F4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92A76" w14:textId="77777777" w:rsidR="00D97E64" w:rsidRDefault="00000000">
            <w:r>
              <w:rPr>
                <w:sz w:val="18"/>
                <w:szCs w:val="18"/>
              </w:rPr>
              <w:t>COUNT_BASED vs TIME_BASED sliding window empirical comparison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E17D" w14:textId="77777777" w:rsidR="00D97E64" w:rsidRDefault="00000000">
            <w:r>
              <w:rPr>
                <w:sz w:val="18"/>
                <w:szCs w:val="18"/>
              </w:rPr>
              <w:t>Absent across all reviewed papers — exists only in Resilience4j documentation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2C2F" w14:textId="77777777" w:rsidR="00D97E64" w:rsidRDefault="00000000">
            <w:r>
              <w:rPr>
                <w:sz w:val="18"/>
                <w:szCs w:val="18"/>
              </w:rPr>
              <w:t>First empirical comparison under bursty vs sustained fault injection across 486 runs with both types</w:t>
            </w:r>
          </w:p>
        </w:tc>
      </w:tr>
      <w:tr w:rsidR="00D97E64" w14:paraId="4C0B55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5E940AC" w14:textId="77777777" w:rsidR="00D97E64" w:rsidRDefault="00000000">
            <w:r>
              <w:rPr>
                <w:sz w:val="18"/>
                <w:szCs w:val="18"/>
              </w:rPr>
              <w:t>ML-driven adaptive Resilience4j 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062AFD8" w14:textId="77777777" w:rsidR="00D97E64" w:rsidRDefault="00000000">
            <w:proofErr w:type="spellStart"/>
            <w:r>
              <w:rPr>
                <w:sz w:val="18"/>
                <w:szCs w:val="18"/>
              </w:rPr>
              <w:t>Sedghpour</w:t>
            </w:r>
            <w:proofErr w:type="spellEnd"/>
            <w:r>
              <w:rPr>
                <w:sz w:val="18"/>
                <w:szCs w:val="18"/>
              </w:rPr>
              <w:t xml:space="preserve"> 2023 proposes Istio-layer adaptation; zero papers at application-layer Resilience4j</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500D57F" w14:textId="77777777" w:rsidR="00D97E64" w:rsidRDefault="00000000">
            <w:r>
              <w:rPr>
                <w:sz w:val="18"/>
                <w:szCs w:val="18"/>
              </w:rPr>
              <w:t>Lambda + Isolation Forest + Parameter Store live update — first application-layer adaptive config</w:t>
            </w:r>
          </w:p>
        </w:tc>
      </w:tr>
      <w:tr w:rsidR="00D97E64" w14:paraId="096BBC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6C207" w14:textId="77777777" w:rsidR="00D97E64" w:rsidRDefault="00000000">
            <w:r>
              <w:rPr>
                <w:sz w:val="18"/>
                <w:szCs w:val="18"/>
              </w:rPr>
              <w:t>Failure-mode stratified parameter sensitivity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E87B8" w14:textId="77777777" w:rsidR="00D97E64" w:rsidRDefault="00000000">
            <w:r>
              <w:rPr>
                <w:sz w:val="18"/>
                <w:szCs w:val="18"/>
              </w:rPr>
              <w:t>No paper crosses fault mode × circuit breaker config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97D61" w14:textId="77777777" w:rsidR="00D97E64" w:rsidRDefault="00000000">
            <w:r>
              <w:rPr>
                <w:sz w:val="18"/>
                <w:szCs w:val="18"/>
              </w:rPr>
              <w:t>Full 3×4 parameter matrix × 3 fault classes — first stratified sensitivity study</w:t>
            </w:r>
          </w:p>
        </w:tc>
      </w:tr>
      <w:tr w:rsidR="00D97E64" w14:paraId="33A222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52827F8" w14:textId="77777777" w:rsidR="00D97E64" w:rsidRDefault="00000000">
            <w:r>
              <w:rPr>
                <w:sz w:val="18"/>
                <w:szCs w:val="18"/>
              </w:rPr>
              <w:t>Blast radius as a primary numerically defined metric</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092196D" w14:textId="77777777" w:rsidR="00D97E64" w:rsidRDefault="00000000">
            <w:r>
              <w:rPr>
                <w:sz w:val="18"/>
                <w:szCs w:val="18"/>
              </w:rPr>
              <w:t>4 papers deploy multi-service architectures; none define or measure blast radius numerically</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FE65D9D" w14:textId="77777777" w:rsidR="00D97E64" w:rsidRDefault="00000000">
            <w:r>
              <w:rPr>
                <w:sz w:val="18"/>
                <w:szCs w:val="18"/>
              </w:rPr>
              <w:t>Blast radius instrumented via custom Actuator aggregator and X-Ray service maps</w:t>
            </w:r>
          </w:p>
        </w:tc>
      </w:tr>
      <w:tr w:rsidR="00D97E64" w14:paraId="50C718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4D3F1" w14:textId="77777777" w:rsidR="00D97E64" w:rsidRDefault="00000000">
            <w:r>
              <w:rPr>
                <w:sz w:val="18"/>
                <w:szCs w:val="18"/>
              </w:rPr>
              <w:t>Pre-deployment decision tool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3BFD0" w14:textId="77777777" w:rsidR="00D97E64" w:rsidRDefault="00000000">
            <w:r>
              <w:rPr>
                <w:sz w:val="18"/>
                <w:szCs w:val="18"/>
              </w:rPr>
              <w:t>All recommendations are post-hoc observations; no callable tool produced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23A65" w14:textId="77777777" w:rsidR="00D97E64" w:rsidRDefault="00000000">
            <w:r>
              <w:rPr>
                <w:sz w:val="18"/>
                <w:szCs w:val="18"/>
              </w:rPr>
              <w:t>Heatmap + Decision Tree Lambda endpoint — explicit, reusable engineering artefact</w:t>
            </w:r>
          </w:p>
        </w:tc>
      </w:tr>
      <w:tr w:rsidR="00D97E64" w14:paraId="703FD3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0397E2" w14:textId="77777777" w:rsidR="00D97E64" w:rsidRDefault="00000000">
            <w:r>
              <w:rPr>
                <w:sz w:val="18"/>
                <w:szCs w:val="18"/>
              </w:rPr>
              <w:t>Topology-aware circuit breaker sensitivity</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E6611E" w14:textId="77777777" w:rsidR="00D97E64" w:rsidRDefault="00000000">
            <w:r>
              <w:rPr>
                <w:sz w:val="18"/>
                <w:szCs w:val="18"/>
              </w:rPr>
              <w:t>Not studied anywhere</w:t>
            </w:r>
          </w:p>
        </w:tc>
        <w:tc>
          <w:tcPr>
            <w:tcW w:w="0" w:type="auto"/>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E286F39" w14:textId="77777777" w:rsidR="00D97E64" w:rsidRDefault="00000000">
            <w:r>
              <w:rPr>
                <w:sz w:val="18"/>
                <w:szCs w:val="18"/>
              </w:rPr>
              <w:t>Multi-topology design adds topology characteristics as ML features and experimental variable</w:t>
            </w:r>
          </w:p>
        </w:tc>
      </w:tr>
    </w:tbl>
    <w:p w14:paraId="5B9A3093" w14:textId="77777777" w:rsidR="00D97E64" w:rsidRDefault="00D97E64">
      <w:pPr>
        <w:spacing w:after="120"/>
      </w:pPr>
    </w:p>
    <w:p w14:paraId="45465E21" w14:textId="77777777" w:rsidR="00D97E64" w:rsidRDefault="00000000">
      <w:pPr>
        <w:pStyle w:val="Heading2"/>
      </w:pPr>
      <w:r>
        <w:t>G.2  Correct Academic Framing</w:t>
      </w:r>
    </w:p>
    <w:p w14:paraId="3795F2F4" w14:textId="77777777" w:rsidR="00D97E64" w:rsidRDefault="00000000">
      <w:pPr>
        <w:spacing w:after="160"/>
      </w:pPr>
      <w:r>
        <w:t>Do NOT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356524B0" w14:textId="77777777">
        <w:tblPrEx>
          <w:tblCellMar>
            <w:top w:w="0" w:type="dxa"/>
            <w:bottom w:w="0" w:type="dxa"/>
          </w:tblCellMar>
        </w:tblPrEx>
        <w:tc>
          <w:tcPr>
            <w:tcW w:w="0" w:type="auto"/>
            <w:tcBorders>
              <w:top w:val="single" w:sz="3" w:space="0" w:color="C62828"/>
              <w:left w:val="single" w:sz="16" w:space="0" w:color="C62828"/>
              <w:bottom w:val="single" w:sz="3" w:space="0" w:color="C62828"/>
              <w:right w:val="single" w:sz="3" w:space="0" w:color="C62828"/>
            </w:tcBorders>
            <w:shd w:val="clear" w:color="auto" w:fill="FDECEA"/>
            <w:tcMar>
              <w:top w:w="120" w:type="dxa"/>
              <w:left w:w="220" w:type="dxa"/>
              <w:bottom w:w="120" w:type="dxa"/>
              <w:right w:w="120" w:type="dxa"/>
            </w:tcMar>
          </w:tcPr>
          <w:p w14:paraId="0E9641C0" w14:textId="77777777" w:rsidR="00D97E64" w:rsidRDefault="00000000">
            <w:r>
              <w:rPr>
                <w:i/>
                <w:iCs/>
                <w:color w:val="8B2020"/>
                <w:sz w:val="20"/>
                <w:szCs w:val="20"/>
              </w:rPr>
              <w:t>This study generalises across all topologies and all production environments.</w:t>
            </w:r>
          </w:p>
        </w:tc>
      </w:tr>
    </w:tbl>
    <w:p w14:paraId="043D47C9" w14:textId="77777777" w:rsidR="00D97E64" w:rsidRDefault="00D97E64">
      <w:pPr>
        <w:spacing w:after="120"/>
      </w:pPr>
    </w:p>
    <w:p w14:paraId="3DF7A750" w14:textId="77777777" w:rsidR="00D97E64" w:rsidRDefault="00000000">
      <w:pPr>
        <w:spacing w:after="160"/>
      </w:pPr>
      <w:r>
        <w:t>DO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374F2844" w14:textId="77777777">
        <w:tblPrEx>
          <w:tblCellMar>
            <w:top w:w="0" w:type="dxa"/>
            <w:bottom w:w="0" w:type="dxa"/>
          </w:tblCellMar>
        </w:tblPrEx>
        <w:tc>
          <w:tcPr>
            <w:tcW w:w="0" w:type="auto"/>
            <w:tcBorders>
              <w:top w:val="single" w:sz="3" w:space="0" w:color="2E7D32"/>
              <w:left w:val="single" w:sz="16" w:space="0" w:color="2E7D32"/>
              <w:bottom w:val="single" w:sz="3" w:space="0" w:color="2E7D32"/>
              <w:right w:val="single" w:sz="3" w:space="0" w:color="2E7D32"/>
            </w:tcBorders>
            <w:shd w:val="clear" w:color="auto" w:fill="E8F5E9"/>
            <w:tcMar>
              <w:top w:w="120" w:type="dxa"/>
              <w:left w:w="220" w:type="dxa"/>
              <w:bottom w:w="120" w:type="dxa"/>
              <w:right w:w="120" w:type="dxa"/>
            </w:tcMar>
          </w:tcPr>
          <w:p w14:paraId="60DA71DD" w14:textId="77777777" w:rsidR="00D97E64" w:rsidRDefault="00000000">
            <w:r>
              <w:rPr>
                <w:i/>
                <w:iCs/>
                <w:color w:val="1E6B3C"/>
                <w:sz w:val="20"/>
                <w:szCs w:val="20"/>
              </w:rPr>
              <w:t>The study evaluates representative cloud-native topology archetypes under controlled fault conditions, producing the first empirical sensitivity dataset for Resilience4j circuit breaker configurations at the application layer.</w:t>
            </w:r>
          </w:p>
        </w:tc>
      </w:tr>
    </w:tbl>
    <w:p w14:paraId="72C891A4" w14:textId="77777777" w:rsidR="00D97E64" w:rsidRDefault="00D97E64">
      <w:pPr>
        <w:spacing w:after="120"/>
      </w:pPr>
    </w:p>
    <w:p w14:paraId="138831B9" w14:textId="77777777" w:rsidR="00D97E64" w:rsidRDefault="00000000">
      <w:pPr>
        <w:pStyle w:val="Heading2"/>
      </w:pPr>
      <w:r>
        <w:t>G.3  Final Research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7E64" w14:paraId="6B91EDE1" w14:textId="77777777">
        <w:tblPrEx>
          <w:tblCellMar>
            <w:top w:w="0" w:type="dxa"/>
            <w:bottom w:w="0" w:type="dxa"/>
          </w:tblCellMar>
        </w:tblPrEx>
        <w:tc>
          <w:tcPr>
            <w:tcW w:w="0" w:type="auto"/>
            <w:tcBorders>
              <w:top w:val="single" w:sz="3" w:space="0" w:color="2E75B6"/>
              <w:left w:val="single" w:sz="16" w:space="0" w:color="2E75B6"/>
              <w:bottom w:val="single" w:sz="3" w:space="0" w:color="2E75B6"/>
              <w:right w:val="single" w:sz="3" w:space="0" w:color="2E75B6"/>
            </w:tcBorders>
            <w:shd w:val="clear" w:color="auto" w:fill="EBF3FB"/>
            <w:tcMar>
              <w:top w:w="120" w:type="dxa"/>
              <w:left w:w="220" w:type="dxa"/>
              <w:bottom w:w="120" w:type="dxa"/>
              <w:right w:w="120" w:type="dxa"/>
            </w:tcMar>
          </w:tcPr>
          <w:p w14:paraId="6AE84452" w14:textId="77777777" w:rsidR="00D97E64" w:rsidRDefault="00000000">
            <w:r>
              <w:rPr>
                <w:i/>
                <w:iCs/>
                <w:color w:val="1F4E79"/>
                <w:sz w:val="20"/>
                <w:szCs w:val="20"/>
              </w:rPr>
              <w:t>A controlled multi-topology resilience engineering study evaluating how Resilience4j circuit breaker configurations influence cascading failure propagation across representative cloud-native dependency archetypes, with ML-driven adaptive configuration via AWS-native services — the first such empirical study at the Resilience4j application layer.</w:t>
            </w:r>
          </w:p>
        </w:tc>
      </w:tr>
    </w:tbl>
    <w:p w14:paraId="585FC6C0" w14:textId="77777777" w:rsidR="00D97E64" w:rsidRDefault="00D97E64">
      <w:pPr>
        <w:spacing w:after="400"/>
      </w:pPr>
    </w:p>
    <w:p w14:paraId="6D5890E2" w14:textId="77777777" w:rsidR="00D97E64" w:rsidRDefault="00000000">
      <w:pPr>
        <w:spacing w:before="400"/>
        <w:jc w:val="center"/>
      </w:pPr>
      <w:r>
        <w:rPr>
          <w:i/>
          <w:iCs/>
          <w:color w:val="888888"/>
          <w:sz w:val="20"/>
          <w:szCs w:val="20"/>
        </w:rPr>
        <w:t xml:space="preserve">NMIMS Navi Mumbai  |  </w:t>
      </w:r>
      <w:proofErr w:type="spellStart"/>
      <w:r>
        <w:rPr>
          <w:i/>
          <w:iCs/>
          <w:color w:val="888888"/>
          <w:sz w:val="20"/>
          <w:szCs w:val="20"/>
        </w:rPr>
        <w:t>B.Tech</w:t>
      </w:r>
      <w:proofErr w:type="spellEnd"/>
      <w:r>
        <w:rPr>
          <w:i/>
          <w:iCs/>
          <w:color w:val="888888"/>
          <w:sz w:val="20"/>
          <w:szCs w:val="20"/>
        </w:rPr>
        <w:t xml:space="preserve"> Computer Engineering  |  2024–25</w:t>
      </w:r>
    </w:p>
    <w:sectPr w:rsidR="00D97E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4D37"/>
    <w:multiLevelType w:val="hybridMultilevel"/>
    <w:tmpl w:val="E946E19A"/>
    <w:lvl w:ilvl="0" w:tplc="754667F6">
      <w:start w:val="1"/>
      <w:numFmt w:val="bullet"/>
      <w:lvlText w:val="•"/>
      <w:lvlJc w:val="left"/>
      <w:pPr>
        <w:ind w:left="720" w:hanging="360"/>
      </w:pPr>
    </w:lvl>
    <w:lvl w:ilvl="1" w:tplc="AF6E9466">
      <w:start w:val="1"/>
      <w:numFmt w:val="bullet"/>
      <w:lvlText w:val="◦"/>
      <w:lvlJc w:val="left"/>
      <w:pPr>
        <w:ind w:left="1080" w:hanging="360"/>
      </w:pPr>
    </w:lvl>
    <w:lvl w:ilvl="2" w:tplc="ADD2E5D0">
      <w:numFmt w:val="decimal"/>
      <w:lvlText w:val=""/>
      <w:lvlJc w:val="left"/>
    </w:lvl>
    <w:lvl w:ilvl="3" w:tplc="0D62D626">
      <w:numFmt w:val="decimal"/>
      <w:lvlText w:val=""/>
      <w:lvlJc w:val="left"/>
    </w:lvl>
    <w:lvl w:ilvl="4" w:tplc="0A1A07F8">
      <w:numFmt w:val="decimal"/>
      <w:lvlText w:val=""/>
      <w:lvlJc w:val="left"/>
    </w:lvl>
    <w:lvl w:ilvl="5" w:tplc="1EE2167E">
      <w:numFmt w:val="decimal"/>
      <w:lvlText w:val=""/>
      <w:lvlJc w:val="left"/>
    </w:lvl>
    <w:lvl w:ilvl="6" w:tplc="22A47022">
      <w:numFmt w:val="decimal"/>
      <w:lvlText w:val=""/>
      <w:lvlJc w:val="left"/>
    </w:lvl>
    <w:lvl w:ilvl="7" w:tplc="3758AD3C">
      <w:numFmt w:val="decimal"/>
      <w:lvlText w:val=""/>
      <w:lvlJc w:val="left"/>
    </w:lvl>
    <w:lvl w:ilvl="8" w:tplc="5F7C9CE8">
      <w:numFmt w:val="decimal"/>
      <w:lvlText w:val=""/>
      <w:lvlJc w:val="left"/>
    </w:lvl>
  </w:abstractNum>
  <w:abstractNum w:abstractNumId="1" w15:restartNumberingAfterBreak="0">
    <w:nsid w:val="658F62EA"/>
    <w:multiLevelType w:val="hybridMultilevel"/>
    <w:tmpl w:val="EB1C591A"/>
    <w:lvl w:ilvl="0" w:tplc="C36A6814">
      <w:start w:val="1"/>
      <w:numFmt w:val="bullet"/>
      <w:lvlText w:val="●"/>
      <w:lvlJc w:val="left"/>
      <w:pPr>
        <w:ind w:left="720" w:hanging="360"/>
      </w:pPr>
    </w:lvl>
    <w:lvl w:ilvl="1" w:tplc="4BA8BF32">
      <w:start w:val="1"/>
      <w:numFmt w:val="bullet"/>
      <w:lvlText w:val="○"/>
      <w:lvlJc w:val="left"/>
      <w:pPr>
        <w:ind w:left="1440" w:hanging="360"/>
      </w:pPr>
    </w:lvl>
    <w:lvl w:ilvl="2" w:tplc="77EC10E2">
      <w:start w:val="1"/>
      <w:numFmt w:val="bullet"/>
      <w:lvlText w:val="■"/>
      <w:lvlJc w:val="left"/>
      <w:pPr>
        <w:ind w:left="2160" w:hanging="360"/>
      </w:pPr>
    </w:lvl>
    <w:lvl w:ilvl="3" w:tplc="000E65F6">
      <w:start w:val="1"/>
      <w:numFmt w:val="bullet"/>
      <w:lvlText w:val="●"/>
      <w:lvlJc w:val="left"/>
      <w:pPr>
        <w:ind w:left="2880" w:hanging="360"/>
      </w:pPr>
    </w:lvl>
    <w:lvl w:ilvl="4" w:tplc="0B9A64C4">
      <w:start w:val="1"/>
      <w:numFmt w:val="bullet"/>
      <w:lvlText w:val="○"/>
      <w:lvlJc w:val="left"/>
      <w:pPr>
        <w:ind w:left="3600" w:hanging="360"/>
      </w:pPr>
    </w:lvl>
    <w:lvl w:ilvl="5" w:tplc="17BCD92A">
      <w:start w:val="1"/>
      <w:numFmt w:val="bullet"/>
      <w:lvlText w:val="■"/>
      <w:lvlJc w:val="left"/>
      <w:pPr>
        <w:ind w:left="4320" w:hanging="360"/>
      </w:pPr>
    </w:lvl>
    <w:lvl w:ilvl="6" w:tplc="AE6E26EA">
      <w:start w:val="1"/>
      <w:numFmt w:val="bullet"/>
      <w:lvlText w:val="●"/>
      <w:lvlJc w:val="left"/>
      <w:pPr>
        <w:ind w:left="5040" w:hanging="360"/>
      </w:pPr>
    </w:lvl>
    <w:lvl w:ilvl="7" w:tplc="3F9CC85C">
      <w:start w:val="1"/>
      <w:numFmt w:val="bullet"/>
      <w:lvlText w:val="●"/>
      <w:lvlJc w:val="left"/>
      <w:pPr>
        <w:ind w:left="5760" w:hanging="360"/>
      </w:pPr>
    </w:lvl>
    <w:lvl w:ilvl="8" w:tplc="F87C69C2">
      <w:start w:val="1"/>
      <w:numFmt w:val="bullet"/>
      <w:lvlText w:val="●"/>
      <w:lvlJc w:val="left"/>
      <w:pPr>
        <w:ind w:left="6480" w:hanging="360"/>
      </w:pPr>
    </w:lvl>
  </w:abstractNum>
  <w:abstractNum w:abstractNumId="2" w15:restartNumberingAfterBreak="0">
    <w:nsid w:val="730429BB"/>
    <w:multiLevelType w:val="hybridMultilevel"/>
    <w:tmpl w:val="56A2119E"/>
    <w:lvl w:ilvl="0" w:tplc="1656354C">
      <w:start w:val="1"/>
      <w:numFmt w:val="decimal"/>
      <w:lvlText w:val="%1."/>
      <w:lvlJc w:val="left"/>
      <w:pPr>
        <w:ind w:left="720" w:hanging="360"/>
      </w:pPr>
    </w:lvl>
    <w:lvl w:ilvl="1" w:tplc="30AC8684">
      <w:numFmt w:val="decimal"/>
      <w:lvlText w:val=""/>
      <w:lvlJc w:val="left"/>
    </w:lvl>
    <w:lvl w:ilvl="2" w:tplc="04826BDE">
      <w:numFmt w:val="decimal"/>
      <w:lvlText w:val=""/>
      <w:lvlJc w:val="left"/>
    </w:lvl>
    <w:lvl w:ilvl="3" w:tplc="BE042004">
      <w:numFmt w:val="decimal"/>
      <w:lvlText w:val=""/>
      <w:lvlJc w:val="left"/>
    </w:lvl>
    <w:lvl w:ilvl="4" w:tplc="8AB02E44">
      <w:numFmt w:val="decimal"/>
      <w:lvlText w:val=""/>
      <w:lvlJc w:val="left"/>
    </w:lvl>
    <w:lvl w:ilvl="5" w:tplc="2BE2DC5C">
      <w:numFmt w:val="decimal"/>
      <w:lvlText w:val=""/>
      <w:lvlJc w:val="left"/>
    </w:lvl>
    <w:lvl w:ilvl="6" w:tplc="2FE029A4">
      <w:numFmt w:val="decimal"/>
      <w:lvlText w:val=""/>
      <w:lvlJc w:val="left"/>
    </w:lvl>
    <w:lvl w:ilvl="7" w:tplc="BFDCDB1C">
      <w:numFmt w:val="decimal"/>
      <w:lvlText w:val=""/>
      <w:lvlJc w:val="left"/>
    </w:lvl>
    <w:lvl w:ilvl="8" w:tplc="5F6ACDF8">
      <w:numFmt w:val="decimal"/>
      <w:lvlText w:val=""/>
      <w:lvlJc w:val="left"/>
    </w:lvl>
  </w:abstractNum>
  <w:num w:numId="1" w16cid:durableId="582958338">
    <w:abstractNumId w:val="1"/>
    <w:lvlOverride w:ilvl="0">
      <w:startOverride w:val="1"/>
    </w:lvlOverride>
  </w:num>
  <w:num w:numId="2" w16cid:durableId="1721661150">
    <w:abstractNumId w:val="0"/>
    <w:lvlOverride w:ilvl="0">
      <w:startOverride w:val="1"/>
    </w:lvlOverride>
  </w:num>
  <w:num w:numId="3" w16cid:durableId="4498650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E64"/>
    <w:rsid w:val="005B4457"/>
    <w:rsid w:val="00CB04E7"/>
    <w:rsid w:val="00D97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9F8C15"/>
  <w15:docId w15:val="{FEBF93F9-1B2D-DE4D-9D92-D18AF5BD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4E79"/>
      <w:sz w:val="40"/>
      <w:szCs w:val="40"/>
    </w:rPr>
  </w:style>
  <w:style w:type="paragraph" w:styleId="Heading2">
    <w:name w:val="heading 2"/>
    <w:uiPriority w:val="9"/>
    <w:unhideWhenUsed/>
    <w:qFormat/>
    <w:pPr>
      <w:spacing w:before="360" w:after="160"/>
      <w:outlineLvl w:val="1"/>
    </w:pPr>
    <w:rPr>
      <w:b/>
      <w:bCs/>
      <w:color w:val="2E75B6"/>
      <w:sz w:val="30"/>
      <w:szCs w:val="30"/>
    </w:rPr>
  </w:style>
  <w:style w:type="paragraph" w:styleId="Heading3">
    <w:name w:val="heading 3"/>
    <w:uiPriority w:val="9"/>
    <w:unhideWhenUsed/>
    <w:qFormat/>
    <w:pPr>
      <w:spacing w:before="280" w:after="120"/>
      <w:outlineLvl w:val="2"/>
    </w:pPr>
    <w:rPr>
      <w:b/>
      <w:bCs/>
      <w:color w:val="0D6E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3848</Words>
  <Characters>21936</Characters>
  <Application>Microsoft Office Word</Application>
  <DocSecurity>0</DocSecurity>
  <Lines>182</Lines>
  <Paragraphs>51</Paragraphs>
  <ScaleCrop>false</ScaleCrop>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JOSHI - 70022300514</cp:lastModifiedBy>
  <cp:revision>2</cp:revision>
  <dcterms:created xsi:type="dcterms:W3CDTF">2026-05-29T18:05:00Z</dcterms:created>
  <dcterms:modified xsi:type="dcterms:W3CDTF">2026-05-29T18:05:00Z</dcterms:modified>
</cp:coreProperties>
</file>