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naahl3ehavx4" w:id="0"/>
      <w:bookmarkEnd w:id="0"/>
      <w:r w:rsidDel="00000000" w:rsidR="00000000" w:rsidRPr="00000000">
        <w:rPr>
          <w:rtl w:val="0"/>
        </w:rPr>
        <w:t xml:space="preserve">CSE321 Take-Home Quiz 4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Marks: 15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Deadline: 4 January 11:45 PM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"/>
        <w:tblW w:w="3450.0" w:type="dxa"/>
        <w:jc w:val="left"/>
        <w:tblInd w:w="3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635"/>
        <w:tblGridChange w:id="0">
          <w:tblGrid>
            <w:gridCol w:w="181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Frame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Given the page table for a process, Find out the physical addresses of the following logical addresses. If the address is invalid, write “Invalid”. 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i. 22 ((10110) b )</w:t>
      </w:r>
    </w:p>
    <w:p w:rsidR="00000000" w:rsidDel="00000000" w:rsidP="00000000" w:rsidRDefault="00000000" w:rsidRPr="00000000" w14:paraId="0000001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ii. 29 ((11101) b )</w:t>
      </w:r>
    </w:p>
    <w:p w:rsidR="00000000" w:rsidDel="00000000" w:rsidP="00000000" w:rsidRDefault="00000000" w:rsidRPr="00000000" w14:paraId="0000001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iii.27((11011) b ) 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system you are using has 48 bytes of main memory and the memory is of the following structure(horizontal).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5">
      <w:pPr>
        <w:ind w:left="720" w:firstLine="0"/>
        <w:jc w:val="right"/>
        <w:rPr/>
      </w:pPr>
      <w:r w:rsidDel="00000000" w:rsidR="00000000" w:rsidRPr="00000000">
        <w:rPr>
          <w:b w:val="1"/>
          <w:rtl w:val="0"/>
        </w:rPr>
        <w:t xml:space="preserve">Marks: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 array is stored in the main memory in such a location where it has available continuous address spaces equivalent to the size of the array. 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Explain logically which allocation method of allocating processes in RAM is similar to the allocation of arrays in RAM and what problem arises in this allocation method. 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What is the possible solution to the problem?</w:t>
      </w:r>
    </w:p>
    <w:p w:rsidR="00000000" w:rsidDel="00000000" w:rsidP="00000000" w:rsidRDefault="00000000" w:rsidRPr="00000000" w14:paraId="0000002A">
      <w:pPr>
        <w:ind w:left="720" w:firstLine="0"/>
        <w:jc w:val="right"/>
        <w:rPr/>
      </w:pPr>
      <w:r w:rsidDel="00000000" w:rsidR="00000000" w:rsidRPr="00000000">
        <w:rPr>
          <w:b w:val="1"/>
          <w:rtl w:val="0"/>
        </w:rPr>
        <w:t xml:space="preserve">Marks: 2+1+2=5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Alice went to an office where she had to face a certain rule while using the lift. According to the rule no matter what the weight capacity is at a time maximum 3 persons can enter in the lift. For that reason not more than 3 persons can use the lift at the same time although the lift has the capacity to carry more weight. 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Explain logically what type of partition allocation mechanism is similar to the scenario.</w:t>
      </w:r>
    </w:p>
    <w:p w:rsidR="00000000" w:rsidDel="00000000" w:rsidP="00000000" w:rsidRDefault="00000000" w:rsidRPr="00000000" w14:paraId="0000002E">
      <w:pPr>
        <w:ind w:left="720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Marks: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Bob wants to keep the back up data of a hard drive in another hard drive of a different device. In the hard drive he intended to keep back up, there are multiple disk drives of multiple sizes. He decided to copy data in such a way that after copying data a particular disk drive will consist of a minimal amount of free space. Then he will continue copying to another such disk drive and this flow will continue until the copying completes.  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Logically explain what type of dynamic allocation method is similar to the scenario.</w:t>
      </w:r>
    </w:p>
    <w:p w:rsidR="00000000" w:rsidDel="00000000" w:rsidP="00000000" w:rsidRDefault="00000000" w:rsidRPr="00000000" w14:paraId="00000032">
      <w:pPr>
        <w:ind w:left="720" w:firstLine="0"/>
        <w:jc w:val="right"/>
        <w:rPr/>
      </w:pPr>
      <w:r w:rsidDel="00000000" w:rsidR="00000000" w:rsidRPr="00000000">
        <w:rPr>
          <w:b w:val="1"/>
          <w:rtl w:val="0"/>
        </w:rPr>
        <w:t xml:space="preserve">Marks: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