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013E" w:rsidRDefault="003065BD" w:rsidP="003065BD">
      <w:pPr>
        <w:pStyle w:val="Titre"/>
        <w:jc w:val="center"/>
      </w:pPr>
      <w:r>
        <w:t>Projet Bonaventure</w:t>
      </w:r>
    </w:p>
    <w:p w:rsidR="003065BD" w:rsidRDefault="006721E7" w:rsidP="003065BD">
      <w:pPr>
        <w:pStyle w:val="Titre"/>
        <w:jc w:val="center"/>
      </w:pPr>
      <w:r>
        <w:t>Livrable 2</w:t>
      </w:r>
      <w:r w:rsidR="003065BD">
        <w:t xml:space="preserve"> : modèle des buts </w:t>
      </w:r>
      <w:r>
        <w:t>non-</w:t>
      </w:r>
      <w:r w:rsidR="003065BD">
        <w:t>fonctionnels</w:t>
      </w:r>
    </w:p>
    <w:p w:rsidR="003065BD" w:rsidRDefault="003065BD" w:rsidP="003065BD"/>
    <w:p w:rsidR="0014024B" w:rsidRDefault="0014024B" w:rsidP="003065BD"/>
    <w:sdt>
      <w:sdtPr>
        <w:rPr>
          <w:rFonts w:ascii="times" w:eastAsiaTheme="minorHAnsi" w:hAnsi="times" w:cstheme="minorBidi"/>
          <w:b w:val="0"/>
          <w:bCs w:val="0"/>
          <w:color w:val="auto"/>
          <w:sz w:val="24"/>
          <w:szCs w:val="24"/>
          <w:lang w:eastAsia="en-US"/>
        </w:rPr>
        <w:id w:val="979495261"/>
        <w:docPartObj>
          <w:docPartGallery w:val="Table of Contents"/>
          <w:docPartUnique/>
        </w:docPartObj>
      </w:sdtPr>
      <w:sdtEndPr>
        <w:rPr>
          <w:noProof/>
        </w:rPr>
      </w:sdtEndPr>
      <w:sdtContent>
        <w:p w:rsidR="0014024B" w:rsidRDefault="0014024B">
          <w:pPr>
            <w:pStyle w:val="En-ttedetabledesmatires"/>
          </w:pPr>
          <w:r>
            <w:t>Table des matières</w:t>
          </w:r>
          <w:bookmarkStart w:id="0" w:name="_GoBack"/>
          <w:bookmarkEnd w:id="0"/>
        </w:p>
        <w:p w:rsidR="008B098D" w:rsidRDefault="0014024B">
          <w:pPr>
            <w:pStyle w:val="TM1"/>
            <w:tabs>
              <w:tab w:val="left" w:pos="480"/>
              <w:tab w:val="right" w:leader="dot" w:pos="13996"/>
            </w:tabs>
            <w:rPr>
              <w:rFonts w:eastAsiaTheme="minorEastAsia" w:cstheme="minorBidi"/>
              <w:b w:val="0"/>
              <w:bCs w:val="0"/>
              <w:i w:val="0"/>
              <w:iCs w:val="0"/>
              <w:noProof/>
              <w:lang w:eastAsia="fr-FR"/>
            </w:rPr>
          </w:pPr>
          <w:r>
            <w:rPr>
              <w:b w:val="0"/>
              <w:bCs w:val="0"/>
            </w:rPr>
            <w:fldChar w:fldCharType="begin"/>
          </w:r>
          <w:r>
            <w:instrText>TOC \o "1-3" \h \z \u</w:instrText>
          </w:r>
          <w:r>
            <w:rPr>
              <w:b w:val="0"/>
              <w:bCs w:val="0"/>
            </w:rPr>
            <w:fldChar w:fldCharType="separate"/>
          </w:r>
          <w:hyperlink w:anchor="_Toc531959407" w:history="1">
            <w:r w:rsidR="008B098D" w:rsidRPr="0046187A">
              <w:rPr>
                <w:rStyle w:val="Lienhypertexte"/>
                <w:noProof/>
              </w:rPr>
              <w:t>I-</w:t>
            </w:r>
            <w:r w:rsidR="008B098D">
              <w:rPr>
                <w:rFonts w:eastAsiaTheme="minorEastAsia" w:cstheme="minorBidi"/>
                <w:b w:val="0"/>
                <w:bCs w:val="0"/>
                <w:i w:val="0"/>
                <w:iCs w:val="0"/>
                <w:noProof/>
                <w:lang w:eastAsia="fr-FR"/>
              </w:rPr>
              <w:tab/>
            </w:r>
            <w:r w:rsidR="008B098D" w:rsidRPr="0046187A">
              <w:rPr>
                <w:rStyle w:val="Lienhypertexte"/>
                <w:noProof/>
              </w:rPr>
              <w:t>Description de la méthodologie</w:t>
            </w:r>
            <w:r w:rsidR="008B098D">
              <w:rPr>
                <w:noProof/>
                <w:webHidden/>
              </w:rPr>
              <w:tab/>
            </w:r>
            <w:r w:rsidR="008B098D">
              <w:rPr>
                <w:noProof/>
                <w:webHidden/>
              </w:rPr>
              <w:fldChar w:fldCharType="begin"/>
            </w:r>
            <w:r w:rsidR="008B098D">
              <w:rPr>
                <w:noProof/>
                <w:webHidden/>
              </w:rPr>
              <w:instrText xml:space="preserve"> PAGEREF _Toc531959407 \h </w:instrText>
            </w:r>
            <w:r w:rsidR="008B098D">
              <w:rPr>
                <w:noProof/>
                <w:webHidden/>
              </w:rPr>
            </w:r>
            <w:r w:rsidR="008B098D">
              <w:rPr>
                <w:noProof/>
                <w:webHidden/>
              </w:rPr>
              <w:fldChar w:fldCharType="separate"/>
            </w:r>
            <w:r w:rsidR="008B098D">
              <w:rPr>
                <w:noProof/>
                <w:webHidden/>
              </w:rPr>
              <w:t>2</w:t>
            </w:r>
            <w:r w:rsidR="008B098D">
              <w:rPr>
                <w:noProof/>
                <w:webHidden/>
              </w:rPr>
              <w:fldChar w:fldCharType="end"/>
            </w:r>
          </w:hyperlink>
        </w:p>
        <w:p w:rsidR="008B098D" w:rsidRDefault="008B098D">
          <w:pPr>
            <w:pStyle w:val="TM1"/>
            <w:tabs>
              <w:tab w:val="left" w:pos="480"/>
              <w:tab w:val="right" w:leader="dot" w:pos="13996"/>
            </w:tabs>
            <w:rPr>
              <w:rFonts w:eastAsiaTheme="minorEastAsia" w:cstheme="minorBidi"/>
              <w:b w:val="0"/>
              <w:bCs w:val="0"/>
              <w:i w:val="0"/>
              <w:iCs w:val="0"/>
              <w:noProof/>
              <w:lang w:eastAsia="fr-FR"/>
            </w:rPr>
          </w:pPr>
          <w:hyperlink w:anchor="_Toc531959408" w:history="1">
            <w:r w:rsidRPr="0046187A">
              <w:rPr>
                <w:rStyle w:val="Lienhypertexte"/>
                <w:noProof/>
              </w:rPr>
              <w:t>II-</w:t>
            </w:r>
            <w:r>
              <w:rPr>
                <w:rFonts w:eastAsiaTheme="minorEastAsia" w:cstheme="minorBidi"/>
                <w:b w:val="0"/>
                <w:bCs w:val="0"/>
                <w:i w:val="0"/>
                <w:iCs w:val="0"/>
                <w:noProof/>
                <w:lang w:eastAsia="fr-FR"/>
              </w:rPr>
              <w:tab/>
            </w:r>
            <w:r w:rsidRPr="0046187A">
              <w:rPr>
                <w:rStyle w:val="Lienhypertexte"/>
                <w:noProof/>
              </w:rPr>
              <w:t>Modélisation des buts non-fonctionnels</w:t>
            </w:r>
            <w:r>
              <w:rPr>
                <w:noProof/>
                <w:webHidden/>
              </w:rPr>
              <w:tab/>
            </w:r>
            <w:r>
              <w:rPr>
                <w:noProof/>
                <w:webHidden/>
              </w:rPr>
              <w:fldChar w:fldCharType="begin"/>
            </w:r>
            <w:r>
              <w:rPr>
                <w:noProof/>
                <w:webHidden/>
              </w:rPr>
              <w:instrText xml:space="preserve"> PAGEREF _Toc531959408 \h </w:instrText>
            </w:r>
            <w:r>
              <w:rPr>
                <w:noProof/>
                <w:webHidden/>
              </w:rPr>
            </w:r>
            <w:r>
              <w:rPr>
                <w:noProof/>
                <w:webHidden/>
              </w:rPr>
              <w:fldChar w:fldCharType="separate"/>
            </w:r>
            <w:r>
              <w:rPr>
                <w:noProof/>
                <w:webHidden/>
              </w:rPr>
              <w:t>2</w:t>
            </w:r>
            <w:r>
              <w:rPr>
                <w:noProof/>
                <w:webHidden/>
              </w:rPr>
              <w:fldChar w:fldCharType="end"/>
            </w:r>
          </w:hyperlink>
        </w:p>
        <w:p w:rsidR="008B098D" w:rsidRDefault="008B098D">
          <w:pPr>
            <w:pStyle w:val="TM2"/>
            <w:tabs>
              <w:tab w:val="left" w:pos="720"/>
              <w:tab w:val="right" w:leader="dot" w:pos="13996"/>
            </w:tabs>
            <w:rPr>
              <w:rFonts w:eastAsiaTheme="minorEastAsia" w:cstheme="minorBidi"/>
              <w:b w:val="0"/>
              <w:bCs w:val="0"/>
              <w:noProof/>
              <w:sz w:val="24"/>
              <w:szCs w:val="24"/>
              <w:lang w:eastAsia="fr-FR"/>
            </w:rPr>
          </w:pPr>
          <w:hyperlink w:anchor="_Toc531959409" w:history="1">
            <w:r w:rsidRPr="0046187A">
              <w:rPr>
                <w:rStyle w:val="Lienhypertexte"/>
                <w:noProof/>
              </w:rPr>
              <w:t>1-</w:t>
            </w:r>
            <w:r>
              <w:rPr>
                <w:rFonts w:eastAsiaTheme="minorEastAsia" w:cstheme="minorBidi"/>
                <w:b w:val="0"/>
                <w:bCs w:val="0"/>
                <w:noProof/>
                <w:sz w:val="24"/>
                <w:szCs w:val="24"/>
                <w:lang w:eastAsia="fr-FR"/>
              </w:rPr>
              <w:tab/>
            </w:r>
            <w:r w:rsidRPr="0046187A">
              <w:rPr>
                <w:rStyle w:val="Lienhypertexte"/>
                <w:noProof/>
              </w:rPr>
              <w:t>Hiérarchie principale : qualité de service</w:t>
            </w:r>
            <w:r>
              <w:rPr>
                <w:noProof/>
                <w:webHidden/>
              </w:rPr>
              <w:tab/>
            </w:r>
            <w:r>
              <w:rPr>
                <w:noProof/>
                <w:webHidden/>
              </w:rPr>
              <w:fldChar w:fldCharType="begin"/>
            </w:r>
            <w:r>
              <w:rPr>
                <w:noProof/>
                <w:webHidden/>
              </w:rPr>
              <w:instrText xml:space="preserve"> PAGEREF _Toc531959409 \h </w:instrText>
            </w:r>
            <w:r>
              <w:rPr>
                <w:noProof/>
                <w:webHidden/>
              </w:rPr>
            </w:r>
            <w:r>
              <w:rPr>
                <w:noProof/>
                <w:webHidden/>
              </w:rPr>
              <w:fldChar w:fldCharType="separate"/>
            </w:r>
            <w:r>
              <w:rPr>
                <w:noProof/>
                <w:webHidden/>
              </w:rPr>
              <w:t>5</w:t>
            </w:r>
            <w:r>
              <w:rPr>
                <w:noProof/>
                <w:webHidden/>
              </w:rPr>
              <w:fldChar w:fldCharType="end"/>
            </w:r>
          </w:hyperlink>
        </w:p>
        <w:p w:rsidR="008B098D" w:rsidRDefault="008B098D">
          <w:pPr>
            <w:pStyle w:val="TM3"/>
            <w:tabs>
              <w:tab w:val="left" w:pos="960"/>
              <w:tab w:val="right" w:leader="dot" w:pos="13996"/>
            </w:tabs>
            <w:rPr>
              <w:rFonts w:eastAsiaTheme="minorEastAsia" w:cstheme="minorBidi"/>
              <w:noProof/>
              <w:sz w:val="24"/>
              <w:szCs w:val="24"/>
              <w:lang w:eastAsia="fr-FR"/>
            </w:rPr>
          </w:pPr>
          <w:hyperlink w:anchor="_Toc531959410" w:history="1">
            <w:r w:rsidRPr="0046187A">
              <w:rPr>
                <w:rStyle w:val="Lienhypertexte"/>
                <w:noProof/>
              </w:rPr>
              <w:t>a)</w:t>
            </w:r>
            <w:r>
              <w:rPr>
                <w:rFonts w:eastAsiaTheme="minorEastAsia" w:cstheme="minorBidi"/>
                <w:noProof/>
                <w:sz w:val="24"/>
                <w:szCs w:val="24"/>
                <w:lang w:eastAsia="fr-FR"/>
              </w:rPr>
              <w:tab/>
            </w:r>
            <w:r w:rsidRPr="0046187A">
              <w:rPr>
                <w:rStyle w:val="Lienhypertexte"/>
                <w:noProof/>
              </w:rPr>
              <w:t>Identification des buts non-fonctionnels</w:t>
            </w:r>
            <w:r>
              <w:rPr>
                <w:noProof/>
                <w:webHidden/>
              </w:rPr>
              <w:tab/>
            </w:r>
            <w:r>
              <w:rPr>
                <w:noProof/>
                <w:webHidden/>
              </w:rPr>
              <w:fldChar w:fldCharType="begin"/>
            </w:r>
            <w:r>
              <w:rPr>
                <w:noProof/>
                <w:webHidden/>
              </w:rPr>
              <w:instrText xml:space="preserve"> PAGEREF _Toc531959410 \h </w:instrText>
            </w:r>
            <w:r>
              <w:rPr>
                <w:noProof/>
                <w:webHidden/>
              </w:rPr>
            </w:r>
            <w:r>
              <w:rPr>
                <w:noProof/>
                <w:webHidden/>
              </w:rPr>
              <w:fldChar w:fldCharType="separate"/>
            </w:r>
            <w:r>
              <w:rPr>
                <w:noProof/>
                <w:webHidden/>
              </w:rPr>
              <w:t>5</w:t>
            </w:r>
            <w:r>
              <w:rPr>
                <w:noProof/>
                <w:webHidden/>
              </w:rPr>
              <w:fldChar w:fldCharType="end"/>
            </w:r>
          </w:hyperlink>
        </w:p>
        <w:p w:rsidR="008B098D" w:rsidRDefault="008B098D">
          <w:pPr>
            <w:pStyle w:val="TM3"/>
            <w:tabs>
              <w:tab w:val="left" w:pos="960"/>
              <w:tab w:val="right" w:leader="dot" w:pos="13996"/>
            </w:tabs>
            <w:rPr>
              <w:rFonts w:eastAsiaTheme="minorEastAsia" w:cstheme="minorBidi"/>
              <w:noProof/>
              <w:sz w:val="24"/>
              <w:szCs w:val="24"/>
              <w:lang w:eastAsia="fr-FR"/>
            </w:rPr>
          </w:pPr>
          <w:hyperlink w:anchor="_Toc531959411" w:history="1">
            <w:r w:rsidRPr="0046187A">
              <w:rPr>
                <w:rStyle w:val="Lienhypertexte"/>
                <w:noProof/>
              </w:rPr>
              <w:t>b)</w:t>
            </w:r>
            <w:r>
              <w:rPr>
                <w:rFonts w:eastAsiaTheme="minorEastAsia" w:cstheme="minorBidi"/>
                <w:noProof/>
                <w:sz w:val="24"/>
                <w:szCs w:val="24"/>
                <w:lang w:eastAsia="fr-FR"/>
              </w:rPr>
              <w:tab/>
            </w:r>
            <w:r w:rsidRPr="0046187A">
              <w:rPr>
                <w:rStyle w:val="Lienhypertexte"/>
                <w:noProof/>
              </w:rPr>
              <w:t>Identification des buts de contribution</w:t>
            </w:r>
            <w:r>
              <w:rPr>
                <w:noProof/>
                <w:webHidden/>
              </w:rPr>
              <w:tab/>
            </w:r>
            <w:r>
              <w:rPr>
                <w:noProof/>
                <w:webHidden/>
              </w:rPr>
              <w:fldChar w:fldCharType="begin"/>
            </w:r>
            <w:r>
              <w:rPr>
                <w:noProof/>
                <w:webHidden/>
              </w:rPr>
              <w:instrText xml:space="preserve"> PAGEREF _Toc531959411 \h </w:instrText>
            </w:r>
            <w:r>
              <w:rPr>
                <w:noProof/>
                <w:webHidden/>
              </w:rPr>
            </w:r>
            <w:r>
              <w:rPr>
                <w:noProof/>
                <w:webHidden/>
              </w:rPr>
              <w:fldChar w:fldCharType="separate"/>
            </w:r>
            <w:r>
              <w:rPr>
                <w:noProof/>
                <w:webHidden/>
              </w:rPr>
              <w:t>5</w:t>
            </w:r>
            <w:r>
              <w:rPr>
                <w:noProof/>
                <w:webHidden/>
              </w:rPr>
              <w:fldChar w:fldCharType="end"/>
            </w:r>
          </w:hyperlink>
        </w:p>
        <w:p w:rsidR="008B098D" w:rsidRDefault="008B098D">
          <w:pPr>
            <w:pStyle w:val="TM3"/>
            <w:tabs>
              <w:tab w:val="left" w:pos="960"/>
              <w:tab w:val="right" w:leader="dot" w:pos="13996"/>
            </w:tabs>
            <w:rPr>
              <w:rFonts w:eastAsiaTheme="minorEastAsia" w:cstheme="minorBidi"/>
              <w:noProof/>
              <w:sz w:val="24"/>
              <w:szCs w:val="24"/>
              <w:lang w:eastAsia="fr-FR"/>
            </w:rPr>
          </w:pPr>
          <w:hyperlink w:anchor="_Toc531959412" w:history="1">
            <w:r w:rsidRPr="0046187A">
              <w:rPr>
                <w:rStyle w:val="Lienhypertexte"/>
                <w:noProof/>
              </w:rPr>
              <w:t>c)</w:t>
            </w:r>
            <w:r>
              <w:rPr>
                <w:rFonts w:eastAsiaTheme="minorEastAsia" w:cstheme="minorBidi"/>
                <w:noProof/>
                <w:sz w:val="24"/>
                <w:szCs w:val="24"/>
                <w:lang w:eastAsia="fr-FR"/>
              </w:rPr>
              <w:tab/>
            </w:r>
            <w:r w:rsidRPr="0046187A">
              <w:rPr>
                <w:rStyle w:val="Lienhypertexte"/>
                <w:noProof/>
              </w:rPr>
              <w:t>Impact des buts non-fonctionnels sur les buts fonctionnels</w:t>
            </w:r>
            <w:r>
              <w:rPr>
                <w:noProof/>
                <w:webHidden/>
              </w:rPr>
              <w:tab/>
            </w:r>
            <w:r>
              <w:rPr>
                <w:noProof/>
                <w:webHidden/>
              </w:rPr>
              <w:fldChar w:fldCharType="begin"/>
            </w:r>
            <w:r>
              <w:rPr>
                <w:noProof/>
                <w:webHidden/>
              </w:rPr>
              <w:instrText xml:space="preserve"> PAGEREF _Toc531959412 \h </w:instrText>
            </w:r>
            <w:r>
              <w:rPr>
                <w:noProof/>
                <w:webHidden/>
              </w:rPr>
            </w:r>
            <w:r>
              <w:rPr>
                <w:noProof/>
                <w:webHidden/>
              </w:rPr>
              <w:fldChar w:fldCharType="separate"/>
            </w:r>
            <w:r>
              <w:rPr>
                <w:noProof/>
                <w:webHidden/>
              </w:rPr>
              <w:t>6</w:t>
            </w:r>
            <w:r>
              <w:rPr>
                <w:noProof/>
                <w:webHidden/>
              </w:rPr>
              <w:fldChar w:fldCharType="end"/>
            </w:r>
          </w:hyperlink>
        </w:p>
        <w:p w:rsidR="008B098D" w:rsidRDefault="008B098D">
          <w:pPr>
            <w:pStyle w:val="TM3"/>
            <w:tabs>
              <w:tab w:val="left" w:pos="960"/>
              <w:tab w:val="right" w:leader="dot" w:pos="13996"/>
            </w:tabs>
            <w:rPr>
              <w:rFonts w:eastAsiaTheme="minorEastAsia" w:cstheme="minorBidi"/>
              <w:noProof/>
              <w:sz w:val="24"/>
              <w:szCs w:val="24"/>
              <w:lang w:eastAsia="fr-FR"/>
            </w:rPr>
          </w:pPr>
          <w:hyperlink w:anchor="_Toc531959413" w:history="1">
            <w:r w:rsidRPr="0046187A">
              <w:rPr>
                <w:rStyle w:val="Lienhypertexte"/>
                <w:noProof/>
              </w:rPr>
              <w:t>d)</w:t>
            </w:r>
            <w:r>
              <w:rPr>
                <w:rFonts w:eastAsiaTheme="minorEastAsia" w:cstheme="minorBidi"/>
                <w:noProof/>
                <w:sz w:val="24"/>
                <w:szCs w:val="24"/>
                <w:lang w:eastAsia="fr-FR"/>
              </w:rPr>
              <w:tab/>
            </w:r>
            <w:r w:rsidRPr="0046187A">
              <w:rPr>
                <w:rStyle w:val="Lienhypertexte"/>
                <w:noProof/>
              </w:rPr>
              <w:t>Illustration de la hiérarchie principale des buts non-fonctionnels</w:t>
            </w:r>
            <w:r>
              <w:rPr>
                <w:noProof/>
                <w:webHidden/>
              </w:rPr>
              <w:tab/>
            </w:r>
            <w:r>
              <w:rPr>
                <w:noProof/>
                <w:webHidden/>
              </w:rPr>
              <w:fldChar w:fldCharType="begin"/>
            </w:r>
            <w:r>
              <w:rPr>
                <w:noProof/>
                <w:webHidden/>
              </w:rPr>
              <w:instrText xml:space="preserve"> PAGEREF _Toc531959413 \h </w:instrText>
            </w:r>
            <w:r>
              <w:rPr>
                <w:noProof/>
                <w:webHidden/>
              </w:rPr>
            </w:r>
            <w:r>
              <w:rPr>
                <w:noProof/>
                <w:webHidden/>
              </w:rPr>
              <w:fldChar w:fldCharType="separate"/>
            </w:r>
            <w:r>
              <w:rPr>
                <w:noProof/>
                <w:webHidden/>
              </w:rPr>
              <w:t>7</w:t>
            </w:r>
            <w:r>
              <w:rPr>
                <w:noProof/>
                <w:webHidden/>
              </w:rPr>
              <w:fldChar w:fldCharType="end"/>
            </w:r>
          </w:hyperlink>
        </w:p>
        <w:p w:rsidR="008B098D" w:rsidRDefault="008B098D">
          <w:pPr>
            <w:pStyle w:val="TM2"/>
            <w:tabs>
              <w:tab w:val="left" w:pos="720"/>
              <w:tab w:val="right" w:leader="dot" w:pos="13996"/>
            </w:tabs>
            <w:rPr>
              <w:rFonts w:eastAsiaTheme="minorEastAsia" w:cstheme="minorBidi"/>
              <w:b w:val="0"/>
              <w:bCs w:val="0"/>
              <w:noProof/>
              <w:sz w:val="24"/>
              <w:szCs w:val="24"/>
              <w:lang w:eastAsia="fr-FR"/>
            </w:rPr>
          </w:pPr>
          <w:hyperlink w:anchor="_Toc531959414" w:history="1">
            <w:r w:rsidRPr="0046187A">
              <w:rPr>
                <w:rStyle w:val="Lienhypertexte"/>
                <w:noProof/>
              </w:rPr>
              <w:t>2-</w:t>
            </w:r>
            <w:r>
              <w:rPr>
                <w:rFonts w:eastAsiaTheme="minorEastAsia" w:cstheme="minorBidi"/>
                <w:b w:val="0"/>
                <w:bCs w:val="0"/>
                <w:noProof/>
                <w:sz w:val="24"/>
                <w:szCs w:val="24"/>
                <w:lang w:eastAsia="fr-FR"/>
              </w:rPr>
              <w:tab/>
            </w:r>
            <w:r w:rsidRPr="0046187A">
              <w:rPr>
                <w:rStyle w:val="Lienhypertexte"/>
                <w:noProof/>
              </w:rPr>
              <w:t>Hiérarchie secondaire : sécurité</w:t>
            </w:r>
            <w:r>
              <w:rPr>
                <w:noProof/>
                <w:webHidden/>
              </w:rPr>
              <w:tab/>
            </w:r>
            <w:r>
              <w:rPr>
                <w:noProof/>
                <w:webHidden/>
              </w:rPr>
              <w:fldChar w:fldCharType="begin"/>
            </w:r>
            <w:r>
              <w:rPr>
                <w:noProof/>
                <w:webHidden/>
              </w:rPr>
              <w:instrText xml:space="preserve"> PAGEREF _Toc531959414 \h </w:instrText>
            </w:r>
            <w:r>
              <w:rPr>
                <w:noProof/>
                <w:webHidden/>
              </w:rPr>
            </w:r>
            <w:r>
              <w:rPr>
                <w:noProof/>
                <w:webHidden/>
              </w:rPr>
              <w:fldChar w:fldCharType="separate"/>
            </w:r>
            <w:r>
              <w:rPr>
                <w:noProof/>
                <w:webHidden/>
              </w:rPr>
              <w:t>8</w:t>
            </w:r>
            <w:r>
              <w:rPr>
                <w:noProof/>
                <w:webHidden/>
              </w:rPr>
              <w:fldChar w:fldCharType="end"/>
            </w:r>
          </w:hyperlink>
        </w:p>
        <w:p w:rsidR="008B098D" w:rsidRDefault="008B098D">
          <w:pPr>
            <w:pStyle w:val="TM3"/>
            <w:tabs>
              <w:tab w:val="left" w:pos="960"/>
              <w:tab w:val="right" w:leader="dot" w:pos="13996"/>
            </w:tabs>
            <w:rPr>
              <w:rFonts w:eastAsiaTheme="minorEastAsia" w:cstheme="minorBidi"/>
              <w:noProof/>
              <w:sz w:val="24"/>
              <w:szCs w:val="24"/>
              <w:lang w:eastAsia="fr-FR"/>
            </w:rPr>
          </w:pPr>
          <w:hyperlink w:anchor="_Toc531959415" w:history="1">
            <w:r w:rsidRPr="0046187A">
              <w:rPr>
                <w:rStyle w:val="Lienhypertexte"/>
                <w:noProof/>
              </w:rPr>
              <w:t>a)</w:t>
            </w:r>
            <w:r>
              <w:rPr>
                <w:rFonts w:eastAsiaTheme="minorEastAsia" w:cstheme="minorBidi"/>
                <w:noProof/>
                <w:sz w:val="24"/>
                <w:szCs w:val="24"/>
                <w:lang w:eastAsia="fr-FR"/>
              </w:rPr>
              <w:tab/>
            </w:r>
            <w:r w:rsidRPr="0046187A">
              <w:rPr>
                <w:rStyle w:val="Lienhypertexte"/>
                <w:noProof/>
              </w:rPr>
              <w:t>Identification des buts non-fonctionnels</w:t>
            </w:r>
            <w:r>
              <w:rPr>
                <w:noProof/>
                <w:webHidden/>
              </w:rPr>
              <w:tab/>
            </w:r>
            <w:r>
              <w:rPr>
                <w:noProof/>
                <w:webHidden/>
              </w:rPr>
              <w:fldChar w:fldCharType="begin"/>
            </w:r>
            <w:r>
              <w:rPr>
                <w:noProof/>
                <w:webHidden/>
              </w:rPr>
              <w:instrText xml:space="preserve"> PAGEREF _Toc531959415 \h </w:instrText>
            </w:r>
            <w:r>
              <w:rPr>
                <w:noProof/>
                <w:webHidden/>
              </w:rPr>
            </w:r>
            <w:r>
              <w:rPr>
                <w:noProof/>
                <w:webHidden/>
              </w:rPr>
              <w:fldChar w:fldCharType="separate"/>
            </w:r>
            <w:r>
              <w:rPr>
                <w:noProof/>
                <w:webHidden/>
              </w:rPr>
              <w:t>8</w:t>
            </w:r>
            <w:r>
              <w:rPr>
                <w:noProof/>
                <w:webHidden/>
              </w:rPr>
              <w:fldChar w:fldCharType="end"/>
            </w:r>
          </w:hyperlink>
        </w:p>
        <w:p w:rsidR="008B098D" w:rsidRDefault="008B098D">
          <w:pPr>
            <w:pStyle w:val="TM3"/>
            <w:tabs>
              <w:tab w:val="left" w:pos="960"/>
              <w:tab w:val="right" w:leader="dot" w:pos="13996"/>
            </w:tabs>
            <w:rPr>
              <w:rFonts w:eastAsiaTheme="minorEastAsia" w:cstheme="minorBidi"/>
              <w:noProof/>
              <w:sz w:val="24"/>
              <w:szCs w:val="24"/>
              <w:lang w:eastAsia="fr-FR"/>
            </w:rPr>
          </w:pPr>
          <w:hyperlink w:anchor="_Toc531959416" w:history="1">
            <w:r w:rsidRPr="0046187A">
              <w:rPr>
                <w:rStyle w:val="Lienhypertexte"/>
                <w:noProof/>
              </w:rPr>
              <w:t>b)</w:t>
            </w:r>
            <w:r>
              <w:rPr>
                <w:rFonts w:eastAsiaTheme="minorEastAsia" w:cstheme="minorBidi"/>
                <w:noProof/>
                <w:sz w:val="24"/>
                <w:szCs w:val="24"/>
                <w:lang w:eastAsia="fr-FR"/>
              </w:rPr>
              <w:tab/>
            </w:r>
            <w:r w:rsidRPr="0046187A">
              <w:rPr>
                <w:rStyle w:val="Lienhypertexte"/>
                <w:noProof/>
              </w:rPr>
              <w:t>Identification des buts de contribution</w:t>
            </w:r>
            <w:r>
              <w:rPr>
                <w:noProof/>
                <w:webHidden/>
              </w:rPr>
              <w:tab/>
            </w:r>
            <w:r>
              <w:rPr>
                <w:noProof/>
                <w:webHidden/>
              </w:rPr>
              <w:fldChar w:fldCharType="begin"/>
            </w:r>
            <w:r>
              <w:rPr>
                <w:noProof/>
                <w:webHidden/>
              </w:rPr>
              <w:instrText xml:space="preserve"> PAGEREF _Toc531959416 \h </w:instrText>
            </w:r>
            <w:r>
              <w:rPr>
                <w:noProof/>
                <w:webHidden/>
              </w:rPr>
            </w:r>
            <w:r>
              <w:rPr>
                <w:noProof/>
                <w:webHidden/>
              </w:rPr>
              <w:fldChar w:fldCharType="separate"/>
            </w:r>
            <w:r>
              <w:rPr>
                <w:noProof/>
                <w:webHidden/>
              </w:rPr>
              <w:t>10</w:t>
            </w:r>
            <w:r>
              <w:rPr>
                <w:noProof/>
                <w:webHidden/>
              </w:rPr>
              <w:fldChar w:fldCharType="end"/>
            </w:r>
          </w:hyperlink>
        </w:p>
        <w:p w:rsidR="008B098D" w:rsidRDefault="008B098D">
          <w:pPr>
            <w:pStyle w:val="TM3"/>
            <w:tabs>
              <w:tab w:val="left" w:pos="960"/>
              <w:tab w:val="right" w:leader="dot" w:pos="13996"/>
            </w:tabs>
            <w:rPr>
              <w:rFonts w:eastAsiaTheme="minorEastAsia" w:cstheme="minorBidi"/>
              <w:noProof/>
              <w:sz w:val="24"/>
              <w:szCs w:val="24"/>
              <w:lang w:eastAsia="fr-FR"/>
            </w:rPr>
          </w:pPr>
          <w:hyperlink w:anchor="_Toc531959417" w:history="1">
            <w:r w:rsidRPr="0046187A">
              <w:rPr>
                <w:rStyle w:val="Lienhypertexte"/>
                <w:noProof/>
              </w:rPr>
              <w:t>c)</w:t>
            </w:r>
            <w:r>
              <w:rPr>
                <w:rFonts w:eastAsiaTheme="minorEastAsia" w:cstheme="minorBidi"/>
                <w:noProof/>
                <w:sz w:val="24"/>
                <w:szCs w:val="24"/>
                <w:lang w:eastAsia="fr-FR"/>
              </w:rPr>
              <w:tab/>
            </w:r>
            <w:r w:rsidRPr="0046187A">
              <w:rPr>
                <w:rStyle w:val="Lienhypertexte"/>
                <w:noProof/>
              </w:rPr>
              <w:t>Illustration du diagramme des buts non-fonctionnels de sécurité</w:t>
            </w:r>
            <w:r>
              <w:rPr>
                <w:noProof/>
                <w:webHidden/>
              </w:rPr>
              <w:tab/>
            </w:r>
            <w:r>
              <w:rPr>
                <w:noProof/>
                <w:webHidden/>
              </w:rPr>
              <w:fldChar w:fldCharType="begin"/>
            </w:r>
            <w:r>
              <w:rPr>
                <w:noProof/>
                <w:webHidden/>
              </w:rPr>
              <w:instrText xml:space="preserve"> PAGEREF _Toc531959417 \h </w:instrText>
            </w:r>
            <w:r>
              <w:rPr>
                <w:noProof/>
                <w:webHidden/>
              </w:rPr>
            </w:r>
            <w:r>
              <w:rPr>
                <w:noProof/>
                <w:webHidden/>
              </w:rPr>
              <w:fldChar w:fldCharType="separate"/>
            </w:r>
            <w:r>
              <w:rPr>
                <w:noProof/>
                <w:webHidden/>
              </w:rPr>
              <w:t>14</w:t>
            </w:r>
            <w:r>
              <w:rPr>
                <w:noProof/>
                <w:webHidden/>
              </w:rPr>
              <w:fldChar w:fldCharType="end"/>
            </w:r>
          </w:hyperlink>
        </w:p>
        <w:p w:rsidR="008B098D" w:rsidRDefault="008B098D">
          <w:pPr>
            <w:pStyle w:val="TM3"/>
            <w:tabs>
              <w:tab w:val="left" w:pos="960"/>
              <w:tab w:val="right" w:leader="dot" w:pos="13996"/>
            </w:tabs>
            <w:rPr>
              <w:rFonts w:eastAsiaTheme="minorEastAsia" w:cstheme="minorBidi"/>
              <w:noProof/>
              <w:sz w:val="24"/>
              <w:szCs w:val="24"/>
              <w:lang w:eastAsia="fr-FR"/>
            </w:rPr>
          </w:pPr>
          <w:hyperlink w:anchor="_Toc531959418" w:history="1">
            <w:r w:rsidRPr="0046187A">
              <w:rPr>
                <w:rStyle w:val="Lienhypertexte"/>
                <w:noProof/>
              </w:rPr>
              <w:t>d)</w:t>
            </w:r>
            <w:r>
              <w:rPr>
                <w:rFonts w:eastAsiaTheme="minorEastAsia" w:cstheme="minorBidi"/>
                <w:noProof/>
                <w:sz w:val="24"/>
                <w:szCs w:val="24"/>
                <w:lang w:eastAsia="fr-FR"/>
              </w:rPr>
              <w:tab/>
            </w:r>
            <w:r w:rsidRPr="0046187A">
              <w:rPr>
                <w:rStyle w:val="Lienhypertexte"/>
                <w:noProof/>
              </w:rPr>
              <w:t>Impact des buts non-fonctionnels sur les buts fonctionnels</w:t>
            </w:r>
            <w:r>
              <w:rPr>
                <w:noProof/>
                <w:webHidden/>
              </w:rPr>
              <w:tab/>
            </w:r>
            <w:r>
              <w:rPr>
                <w:noProof/>
                <w:webHidden/>
              </w:rPr>
              <w:fldChar w:fldCharType="begin"/>
            </w:r>
            <w:r>
              <w:rPr>
                <w:noProof/>
                <w:webHidden/>
              </w:rPr>
              <w:instrText xml:space="preserve"> PAGEREF _Toc531959418 \h </w:instrText>
            </w:r>
            <w:r>
              <w:rPr>
                <w:noProof/>
                <w:webHidden/>
              </w:rPr>
            </w:r>
            <w:r>
              <w:rPr>
                <w:noProof/>
                <w:webHidden/>
              </w:rPr>
              <w:fldChar w:fldCharType="separate"/>
            </w:r>
            <w:r>
              <w:rPr>
                <w:noProof/>
                <w:webHidden/>
              </w:rPr>
              <w:t>15</w:t>
            </w:r>
            <w:r>
              <w:rPr>
                <w:noProof/>
                <w:webHidden/>
              </w:rPr>
              <w:fldChar w:fldCharType="end"/>
            </w:r>
          </w:hyperlink>
        </w:p>
        <w:p w:rsidR="008B098D" w:rsidRDefault="008B098D">
          <w:pPr>
            <w:pStyle w:val="TM3"/>
            <w:tabs>
              <w:tab w:val="left" w:pos="960"/>
              <w:tab w:val="right" w:leader="dot" w:pos="13996"/>
            </w:tabs>
            <w:rPr>
              <w:rFonts w:eastAsiaTheme="minorEastAsia" w:cstheme="minorBidi"/>
              <w:noProof/>
              <w:sz w:val="24"/>
              <w:szCs w:val="24"/>
              <w:lang w:eastAsia="fr-FR"/>
            </w:rPr>
          </w:pPr>
          <w:hyperlink w:anchor="_Toc531959419" w:history="1">
            <w:r w:rsidRPr="0046187A">
              <w:rPr>
                <w:rStyle w:val="Lienhypertexte"/>
                <w:noProof/>
              </w:rPr>
              <w:t>e)</w:t>
            </w:r>
            <w:r>
              <w:rPr>
                <w:rFonts w:eastAsiaTheme="minorEastAsia" w:cstheme="minorBidi"/>
                <w:noProof/>
                <w:sz w:val="24"/>
                <w:szCs w:val="24"/>
                <w:lang w:eastAsia="fr-FR"/>
              </w:rPr>
              <w:tab/>
            </w:r>
            <w:r w:rsidRPr="0046187A">
              <w:rPr>
                <w:rStyle w:val="Lienhypertexte"/>
                <w:noProof/>
              </w:rPr>
              <w:t>Justification des modes de fonctionnement dégradés : modélisation des obstacles</w:t>
            </w:r>
            <w:r>
              <w:rPr>
                <w:noProof/>
                <w:webHidden/>
              </w:rPr>
              <w:tab/>
            </w:r>
            <w:r>
              <w:rPr>
                <w:noProof/>
                <w:webHidden/>
              </w:rPr>
              <w:fldChar w:fldCharType="begin"/>
            </w:r>
            <w:r>
              <w:rPr>
                <w:noProof/>
                <w:webHidden/>
              </w:rPr>
              <w:instrText xml:space="preserve"> PAGEREF _Toc531959419 \h </w:instrText>
            </w:r>
            <w:r>
              <w:rPr>
                <w:noProof/>
                <w:webHidden/>
              </w:rPr>
            </w:r>
            <w:r>
              <w:rPr>
                <w:noProof/>
                <w:webHidden/>
              </w:rPr>
              <w:fldChar w:fldCharType="separate"/>
            </w:r>
            <w:r>
              <w:rPr>
                <w:noProof/>
                <w:webHidden/>
              </w:rPr>
              <w:t>16</w:t>
            </w:r>
            <w:r>
              <w:rPr>
                <w:noProof/>
                <w:webHidden/>
              </w:rPr>
              <w:fldChar w:fldCharType="end"/>
            </w:r>
          </w:hyperlink>
        </w:p>
        <w:p w:rsidR="008B098D" w:rsidRDefault="008B098D">
          <w:pPr>
            <w:pStyle w:val="TM1"/>
            <w:tabs>
              <w:tab w:val="right" w:leader="dot" w:pos="13996"/>
            </w:tabs>
            <w:rPr>
              <w:rFonts w:eastAsiaTheme="minorEastAsia" w:cstheme="minorBidi"/>
              <w:b w:val="0"/>
              <w:bCs w:val="0"/>
              <w:i w:val="0"/>
              <w:iCs w:val="0"/>
              <w:noProof/>
              <w:lang w:eastAsia="fr-FR"/>
            </w:rPr>
          </w:pPr>
          <w:hyperlink w:anchor="_Toc531959420" w:history="1">
            <w:r w:rsidRPr="0046187A">
              <w:rPr>
                <w:rStyle w:val="Lienhypertexte"/>
                <w:noProof/>
              </w:rPr>
              <w:t>Discussion</w:t>
            </w:r>
            <w:r>
              <w:rPr>
                <w:noProof/>
                <w:webHidden/>
              </w:rPr>
              <w:tab/>
            </w:r>
            <w:r>
              <w:rPr>
                <w:noProof/>
                <w:webHidden/>
              </w:rPr>
              <w:fldChar w:fldCharType="begin"/>
            </w:r>
            <w:r>
              <w:rPr>
                <w:noProof/>
                <w:webHidden/>
              </w:rPr>
              <w:instrText xml:space="preserve"> PAGEREF _Toc531959420 \h </w:instrText>
            </w:r>
            <w:r>
              <w:rPr>
                <w:noProof/>
                <w:webHidden/>
              </w:rPr>
            </w:r>
            <w:r>
              <w:rPr>
                <w:noProof/>
                <w:webHidden/>
              </w:rPr>
              <w:fldChar w:fldCharType="separate"/>
            </w:r>
            <w:r>
              <w:rPr>
                <w:noProof/>
                <w:webHidden/>
              </w:rPr>
              <w:t>18</w:t>
            </w:r>
            <w:r>
              <w:rPr>
                <w:noProof/>
                <w:webHidden/>
              </w:rPr>
              <w:fldChar w:fldCharType="end"/>
            </w:r>
          </w:hyperlink>
        </w:p>
        <w:p w:rsidR="008B098D" w:rsidRDefault="008B098D">
          <w:pPr>
            <w:pStyle w:val="TM1"/>
            <w:tabs>
              <w:tab w:val="right" w:leader="dot" w:pos="13996"/>
            </w:tabs>
            <w:rPr>
              <w:rFonts w:eastAsiaTheme="minorEastAsia" w:cstheme="minorBidi"/>
              <w:b w:val="0"/>
              <w:bCs w:val="0"/>
              <w:i w:val="0"/>
              <w:iCs w:val="0"/>
              <w:noProof/>
              <w:lang w:eastAsia="fr-FR"/>
            </w:rPr>
          </w:pPr>
          <w:hyperlink w:anchor="_Toc531959421" w:history="1">
            <w:r w:rsidRPr="0046187A">
              <w:rPr>
                <w:rStyle w:val="Lienhypertexte"/>
                <w:noProof/>
              </w:rPr>
              <w:t>Références</w:t>
            </w:r>
            <w:r>
              <w:rPr>
                <w:noProof/>
                <w:webHidden/>
              </w:rPr>
              <w:tab/>
            </w:r>
            <w:r>
              <w:rPr>
                <w:noProof/>
                <w:webHidden/>
              </w:rPr>
              <w:fldChar w:fldCharType="begin"/>
            </w:r>
            <w:r>
              <w:rPr>
                <w:noProof/>
                <w:webHidden/>
              </w:rPr>
              <w:instrText xml:space="preserve"> PAGEREF _Toc531959421 \h </w:instrText>
            </w:r>
            <w:r>
              <w:rPr>
                <w:noProof/>
                <w:webHidden/>
              </w:rPr>
            </w:r>
            <w:r>
              <w:rPr>
                <w:noProof/>
                <w:webHidden/>
              </w:rPr>
              <w:fldChar w:fldCharType="separate"/>
            </w:r>
            <w:r>
              <w:rPr>
                <w:noProof/>
                <w:webHidden/>
              </w:rPr>
              <w:t>19</w:t>
            </w:r>
            <w:r>
              <w:rPr>
                <w:noProof/>
                <w:webHidden/>
              </w:rPr>
              <w:fldChar w:fldCharType="end"/>
            </w:r>
          </w:hyperlink>
        </w:p>
        <w:p w:rsidR="0014024B" w:rsidRDefault="0014024B">
          <w:r>
            <w:rPr>
              <w:b/>
              <w:bCs/>
              <w:noProof/>
            </w:rPr>
            <w:fldChar w:fldCharType="end"/>
          </w:r>
        </w:p>
      </w:sdtContent>
    </w:sdt>
    <w:p w:rsidR="00734FC3" w:rsidRDefault="00734FC3">
      <w:pPr>
        <w:jc w:val="left"/>
      </w:pPr>
      <w:r>
        <w:br w:type="page"/>
      </w:r>
    </w:p>
    <w:p w:rsidR="003355A7" w:rsidRDefault="003355A7" w:rsidP="00495F2B">
      <w:pPr>
        <w:pStyle w:val="Titre1"/>
        <w:numPr>
          <w:ilvl w:val="0"/>
          <w:numId w:val="3"/>
        </w:numPr>
      </w:pPr>
      <w:bookmarkStart w:id="1" w:name="_Toc531959407"/>
      <w:r>
        <w:lastRenderedPageBreak/>
        <w:t>Description de la méthodologie</w:t>
      </w:r>
      <w:bookmarkEnd w:id="1"/>
    </w:p>
    <w:p w:rsidR="00512E0E" w:rsidRDefault="00512E0E" w:rsidP="00512E0E">
      <w:proofErr w:type="spellStart"/>
      <w:r>
        <w:t>SysML</w:t>
      </w:r>
      <w:proofErr w:type="spellEnd"/>
      <w:r>
        <w:t>/KAOS est une méthode formelle d’ingénierie des exigences développée dans le cadre du projet FORMOSE (</w:t>
      </w:r>
      <w:r w:rsidRPr="00131A8D">
        <w:t>ANR-14-CE28-0009</w:t>
      </w:r>
      <w:r>
        <w:t>). Elle définit </w:t>
      </w:r>
      <w:sdt>
        <w:sdtPr>
          <w:id w:val="1863322661"/>
          <w:citation/>
        </w:sdtPr>
        <w:sdtContent>
          <w:r>
            <w:fldChar w:fldCharType="begin"/>
          </w:r>
          <w:r>
            <w:instrText xml:space="preserve">CITATION Ste18 \l 1036 </w:instrText>
          </w:r>
          <w:r>
            <w:fldChar w:fldCharType="separate"/>
          </w:r>
          <w:r w:rsidR="00B5300D" w:rsidRPr="00B5300D">
            <w:rPr>
              <w:noProof/>
            </w:rPr>
            <w:t>[1]</w:t>
          </w:r>
          <w:r>
            <w:fldChar w:fldCharType="end"/>
          </w:r>
        </w:sdtContent>
      </w:sdt>
      <w:r>
        <w:t xml:space="preserve"> :</w:t>
      </w:r>
    </w:p>
    <w:p w:rsidR="00512E0E" w:rsidRPr="00A36AC8" w:rsidRDefault="00512E0E" w:rsidP="00512E0E">
      <w:pPr>
        <w:pStyle w:val="Paragraphedeliste"/>
        <w:numPr>
          <w:ilvl w:val="0"/>
          <w:numId w:val="6"/>
        </w:numPr>
      </w:pPr>
      <w:r>
        <w:t>Un langage permettant de capturer les exigences fonctionnelles (ce qui doit être réalisé) et non fonctionnelles (contraintes de réalisation : sécurité, efficience, temporalité, etc.) d’un système sous forme de hiérarchies de buts.</w:t>
      </w:r>
    </w:p>
    <w:p w:rsidR="00512E0E" w:rsidRDefault="00512E0E" w:rsidP="00512E0E">
      <w:pPr>
        <w:pStyle w:val="Paragraphedeliste"/>
        <w:numPr>
          <w:ilvl w:val="0"/>
          <w:numId w:val="6"/>
        </w:numPr>
      </w:pPr>
      <w:r>
        <w:t>Un langage permettant de capturer les entités et les propriétés du domaine d’application du système.</w:t>
      </w:r>
    </w:p>
    <w:p w:rsidR="00512E0E" w:rsidRDefault="00512E0E" w:rsidP="00512E0E">
      <w:pPr>
        <w:pStyle w:val="Paragraphedeliste"/>
        <w:numPr>
          <w:ilvl w:val="0"/>
          <w:numId w:val="6"/>
        </w:numPr>
      </w:pPr>
      <w:r>
        <w:t>Des règles permettant de générer une spécification formelle à partir des modèles de buts et de domaine.</w:t>
      </w:r>
    </w:p>
    <w:p w:rsidR="00512E0E" w:rsidRDefault="00512E0E" w:rsidP="00512E0E">
      <w:pPr>
        <w:pStyle w:val="Paragraphedeliste"/>
        <w:numPr>
          <w:ilvl w:val="0"/>
          <w:numId w:val="6"/>
        </w:numPr>
      </w:pPr>
      <w:r>
        <w:t xml:space="preserve">Des règles permettant de propager les résultats/observations issus des activités de vérification et de validation formelle vers les modèles </w:t>
      </w:r>
      <w:proofErr w:type="spellStart"/>
      <w:r>
        <w:t>SysML</w:t>
      </w:r>
      <w:proofErr w:type="spellEnd"/>
      <w:r>
        <w:t>/KAOS correspondants.</w:t>
      </w:r>
    </w:p>
    <w:p w:rsidR="00475EEA" w:rsidRDefault="00475EEA" w:rsidP="00475EEA"/>
    <w:p w:rsidR="00475EEA" w:rsidRDefault="00475EEA" w:rsidP="00475EEA"/>
    <w:p w:rsidR="003355A7" w:rsidRPr="003355A7" w:rsidRDefault="003355A7" w:rsidP="003355A7"/>
    <w:p w:rsidR="00495F2B" w:rsidRDefault="00AF471E" w:rsidP="00495F2B">
      <w:pPr>
        <w:pStyle w:val="Titre1"/>
        <w:numPr>
          <w:ilvl w:val="0"/>
          <w:numId w:val="3"/>
        </w:numPr>
      </w:pPr>
      <w:bookmarkStart w:id="2" w:name="_Toc531959408"/>
      <w:r>
        <w:t>Modélisation</w:t>
      </w:r>
      <w:r w:rsidR="00495F2B">
        <w:t xml:space="preserve"> des buts</w:t>
      </w:r>
      <w:r w:rsidR="00B55073">
        <w:t xml:space="preserve"> </w:t>
      </w:r>
      <w:r w:rsidR="006721E7">
        <w:t>non-</w:t>
      </w:r>
      <w:r w:rsidR="00B55073">
        <w:t>fonctionnels</w:t>
      </w:r>
      <w:bookmarkEnd w:id="2"/>
      <w:r>
        <w:t> </w:t>
      </w:r>
    </w:p>
    <w:p w:rsidR="007E2560" w:rsidRDefault="00BC288D" w:rsidP="00DD53EF">
      <w:pPr>
        <w:rPr>
          <w:rFonts w:ascii="Times New Roman" w:hAnsi="Times New Roman" w:cs="Times New Roman"/>
        </w:rPr>
      </w:pPr>
      <w:r>
        <w:rPr>
          <w:noProof/>
        </w:rPr>
        <mc:AlternateContent>
          <mc:Choice Requires="wps">
            <w:drawing>
              <wp:anchor distT="0" distB="0" distL="114300" distR="114300" simplePos="0" relativeHeight="251661312" behindDoc="0" locked="0" layoutInCell="1" allowOverlap="1" wp14:anchorId="17D9C50F" wp14:editId="1869A14D">
                <wp:simplePos x="0" y="0"/>
                <wp:positionH relativeFrom="column">
                  <wp:posOffset>2026231</wp:posOffset>
                </wp:positionH>
                <wp:positionV relativeFrom="paragraph">
                  <wp:posOffset>2599866</wp:posOffset>
                </wp:positionV>
                <wp:extent cx="4991100" cy="635"/>
                <wp:effectExtent l="0" t="0" r="0" b="12065"/>
                <wp:wrapTopAndBottom/>
                <wp:docPr id="4" name="Zone de texte 4"/>
                <wp:cNvGraphicFramePr/>
                <a:graphic xmlns:a="http://schemas.openxmlformats.org/drawingml/2006/main">
                  <a:graphicData uri="http://schemas.microsoft.com/office/word/2010/wordprocessingShape">
                    <wps:wsp>
                      <wps:cNvSpPr txBox="1"/>
                      <wps:spPr>
                        <a:xfrm>
                          <a:off x="0" y="0"/>
                          <a:ext cx="4991100" cy="635"/>
                        </a:xfrm>
                        <a:prstGeom prst="rect">
                          <a:avLst/>
                        </a:prstGeom>
                        <a:solidFill>
                          <a:prstClr val="white"/>
                        </a:solidFill>
                        <a:ln>
                          <a:noFill/>
                        </a:ln>
                      </wps:spPr>
                      <wps:txbx>
                        <w:txbxContent>
                          <w:p w:rsidR="00F754D7" w:rsidRPr="008066DD" w:rsidRDefault="00F754D7" w:rsidP="0077564B">
                            <w:pPr>
                              <w:pStyle w:val="Lgende"/>
                              <w:rPr>
                                <w:rFonts w:ascii="Times New Roman" w:hAnsi="Times New Roman" w:cs="Times New Roman"/>
                                <w:noProof/>
                              </w:rPr>
                            </w:pPr>
                            <w:r>
                              <w:t xml:space="preserve">Figure </w:t>
                            </w:r>
                            <w:fldSimple w:instr=" SEQ Figure \* ARABIC ">
                              <w:r w:rsidR="008B098D">
                                <w:rPr>
                                  <w:noProof/>
                                </w:rPr>
                                <w:t>1</w:t>
                              </w:r>
                            </w:fldSimple>
                            <w:r>
                              <w:t xml:space="preserve"> : Extrait de la taxonomie des types de buts non-fonctionnels (focus qualité de service) </w:t>
                            </w:r>
                            <w:sdt>
                              <w:sdtPr>
                                <w:id w:val="-1661452626"/>
                                <w:citation/>
                              </w:sdtPr>
                              <w:sdtContent>
                                <w:r>
                                  <w:fldChar w:fldCharType="begin"/>
                                </w:r>
                                <w:r>
                                  <w:instrText xml:space="preserve"> CITATION Chu121 \l 1036 </w:instrText>
                                </w:r>
                                <w:r>
                                  <w:fldChar w:fldCharType="separate"/>
                                </w:r>
                                <w:r w:rsidRPr="00B5300D">
                                  <w:rPr>
                                    <w:noProof/>
                                  </w:rPr>
                                  <w:t>[3]</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D9C50F" id="_x0000_t202" coordsize="21600,21600" o:spt="202" path="m,l,21600r21600,l21600,xe">
                <v:stroke joinstyle="miter"/>
                <v:path gradientshapeok="t" o:connecttype="rect"/>
              </v:shapetype>
              <v:shape id="Zone de texte 4" o:spid="_x0000_s1026" type="#_x0000_t202" style="position:absolute;left:0;text-align:left;margin-left:159.55pt;margin-top:204.7pt;width:393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" stroked="f">
                <v:textbox style="mso-fit-shape-to-text:t" inset="0,0,0,0">
                  <w:txbxContent>
                    <w:p w:rsidR="00F754D7" w:rsidRPr="008066DD" w:rsidRDefault="00F754D7" w:rsidP="0077564B">
                      <w:pPr>
                        <w:pStyle w:val="Lgende"/>
                        <w:rPr>
                          <w:rFonts w:ascii="Times New Roman" w:hAnsi="Times New Roman" w:cs="Times New Roman"/>
                          <w:noProof/>
                        </w:rPr>
                      </w:pPr>
                      <w:r>
                        <w:t xml:space="preserve">Figure </w:t>
                      </w:r>
                      <w:fldSimple w:instr=" SEQ Figure \* ARABIC ">
                        <w:r w:rsidR="008B098D">
                          <w:rPr>
                            <w:noProof/>
                          </w:rPr>
                          <w:t>1</w:t>
                        </w:r>
                      </w:fldSimple>
                      <w:r>
                        <w:t xml:space="preserve"> : Extrait de la taxonomie des types de buts non-fonctionnels (focus qualité de service) </w:t>
                      </w:r>
                      <w:sdt>
                        <w:sdtPr>
                          <w:id w:val="-1661452626"/>
                          <w:citation/>
                        </w:sdtPr>
                        <w:sdtContent>
                          <w:r>
                            <w:fldChar w:fldCharType="begin"/>
                          </w:r>
                          <w:r>
                            <w:instrText xml:space="preserve"> CITATION Chu121 \l 1036 </w:instrText>
                          </w:r>
                          <w:r>
                            <w:fldChar w:fldCharType="separate"/>
                          </w:r>
                          <w:r w:rsidRPr="00B5300D">
                            <w:rPr>
                              <w:noProof/>
                            </w:rPr>
                            <w:t>[3]</w:t>
                          </w:r>
                          <w:r>
                            <w:fldChar w:fldCharType="end"/>
                          </w:r>
                        </w:sdtContent>
                      </w:sdt>
                    </w:p>
                  </w:txbxContent>
                </v:textbox>
                <w10:wrap type="topAndBottom"/>
              </v:shape>
            </w:pict>
          </mc:Fallback>
        </mc:AlternateContent>
      </w:r>
      <w:r>
        <w:rPr>
          <w:rFonts w:ascii="Times New Roman" w:hAnsi="Times New Roman" w:cs="Times New Roman"/>
          <w:noProof/>
        </w:rPr>
        <w:drawing>
          <wp:anchor distT="0" distB="0" distL="114300" distR="114300" simplePos="0" relativeHeight="251659264" behindDoc="0" locked="0" layoutInCell="1" allowOverlap="1">
            <wp:simplePos x="0" y="0"/>
            <wp:positionH relativeFrom="column">
              <wp:posOffset>2047497</wp:posOffset>
            </wp:positionH>
            <wp:positionV relativeFrom="paragraph">
              <wp:posOffset>388687</wp:posOffset>
            </wp:positionV>
            <wp:extent cx="4947920" cy="2091055"/>
            <wp:effectExtent l="0" t="0" r="5080" b="444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erpt_high_level_non_functional_taxonomy.pdf"/>
                    <pic:cNvPicPr/>
                  </pic:nvPicPr>
                  <pic:blipFill>
                    <a:blip r:embed="rId9">
                      <a:extLst>
                        <a:ext uri="{28A0092B-C50C-407E-A947-70E740481C1C}">
                          <a14:useLocalDpi xmlns:a14="http://schemas.microsoft.com/office/drawing/2010/main" val="0"/>
                        </a:ext>
                      </a:extLst>
                    </a:blip>
                    <a:stretch>
                      <a:fillRect/>
                    </a:stretch>
                  </pic:blipFill>
                  <pic:spPr>
                    <a:xfrm>
                      <a:off x="0" y="0"/>
                      <a:ext cx="4947920" cy="2091055"/>
                    </a:xfrm>
                    <a:prstGeom prst="rect">
                      <a:avLst/>
                    </a:prstGeom>
                  </pic:spPr>
                </pic:pic>
              </a:graphicData>
            </a:graphic>
            <wp14:sizeRelH relativeFrom="page">
              <wp14:pctWidth>0</wp14:pctWidth>
            </wp14:sizeRelH>
            <wp14:sizeRelV relativeFrom="page">
              <wp14:pctHeight>0</wp14:pctHeight>
            </wp14:sizeRelV>
          </wp:anchor>
        </w:drawing>
      </w:r>
      <w:r w:rsidR="003B15CB">
        <w:t>La décomposition des buts non-fonctionnels se base sur l</w:t>
      </w:r>
      <w:r w:rsidR="00CC1C3B">
        <w:t xml:space="preserve">es </w:t>
      </w:r>
      <w:r w:rsidR="003B15CB">
        <w:t>étude</w:t>
      </w:r>
      <w:r w:rsidR="00CC1C3B">
        <w:t>s</w:t>
      </w:r>
      <w:r w:rsidR="003B15CB">
        <w:t xml:space="preserve"> réalisée</w:t>
      </w:r>
      <w:r w:rsidR="00CC1C3B">
        <w:t>s</w:t>
      </w:r>
      <w:r w:rsidR="003B15CB">
        <w:t xml:space="preserve"> par </w:t>
      </w:r>
      <w:sdt>
        <w:sdtPr>
          <w:id w:val="1876804449"/>
          <w:citation/>
        </w:sdtPr>
        <w:sdtContent>
          <w:r w:rsidR="003B15CB">
            <w:fldChar w:fldCharType="begin"/>
          </w:r>
          <w:r w:rsidR="003B15CB">
            <w:instrText xml:space="preserve"> CITATION Gna \l 1036 </w:instrText>
          </w:r>
          <w:r w:rsidR="003B15CB">
            <w:fldChar w:fldCharType="separate"/>
          </w:r>
          <w:r w:rsidR="00B5300D" w:rsidRPr="00B5300D">
            <w:rPr>
              <w:noProof/>
            </w:rPr>
            <w:t>[2]</w:t>
          </w:r>
          <w:r w:rsidR="003B15CB">
            <w:fldChar w:fldCharType="end"/>
          </w:r>
        </w:sdtContent>
      </w:sdt>
      <w:r w:rsidR="00CC1C3B">
        <w:t xml:space="preserve">, </w:t>
      </w:r>
      <w:sdt>
        <w:sdtPr>
          <w:id w:val="1679147834"/>
          <w:citation/>
        </w:sdtPr>
        <w:sdtContent>
          <w:r w:rsidR="003B15CB">
            <w:fldChar w:fldCharType="begin"/>
          </w:r>
          <w:r w:rsidR="003B15CB">
            <w:instrText xml:space="preserve"> CITATION Chu121 \l 1036 </w:instrText>
          </w:r>
          <w:r w:rsidR="003B15CB">
            <w:fldChar w:fldCharType="separate"/>
          </w:r>
          <w:r w:rsidR="00B5300D" w:rsidRPr="00B5300D">
            <w:rPr>
              <w:noProof/>
            </w:rPr>
            <w:t>[3]</w:t>
          </w:r>
          <w:r w:rsidR="003B15CB">
            <w:fldChar w:fldCharType="end"/>
          </w:r>
        </w:sdtContent>
      </w:sdt>
      <w:r w:rsidR="00CC1C3B">
        <w:t xml:space="preserve"> et</w:t>
      </w:r>
      <w:sdt>
        <w:sdtPr>
          <w:id w:val="383921618"/>
          <w:citation/>
        </w:sdtPr>
        <w:sdtContent>
          <w:r w:rsidR="003B15CB">
            <w:fldChar w:fldCharType="begin"/>
          </w:r>
          <w:r w:rsidR="003B15CB">
            <w:instrText xml:space="preserve"> CITATION Chu12 \l 1036 </w:instrText>
          </w:r>
          <w:r w:rsidR="003B15CB">
            <w:fldChar w:fldCharType="separate"/>
          </w:r>
          <w:r w:rsidR="00B5300D">
            <w:rPr>
              <w:noProof/>
            </w:rPr>
            <w:t xml:space="preserve"> </w:t>
          </w:r>
          <w:r w:rsidR="00B5300D" w:rsidRPr="00B5300D">
            <w:rPr>
              <w:noProof/>
            </w:rPr>
            <w:t>[4]</w:t>
          </w:r>
          <w:r w:rsidR="003B15CB">
            <w:fldChar w:fldCharType="end"/>
          </w:r>
        </w:sdtContent>
      </w:sdt>
      <w:r w:rsidR="003B15CB">
        <w:t>.</w:t>
      </w:r>
      <w:r w:rsidR="00C9003F">
        <w:t xml:space="preserve"> Elle se focalise </w:t>
      </w:r>
      <w:r w:rsidR="00675DFB">
        <w:t>sur l</w:t>
      </w:r>
      <w:r w:rsidR="006C04EE">
        <w:t>es exigen</w:t>
      </w:r>
      <w:r w:rsidR="00550D5B">
        <w:t>c</w:t>
      </w:r>
      <w:r w:rsidR="006C04EE">
        <w:t>es liées à la qualité de service du système.</w:t>
      </w:r>
      <w:r w:rsidR="006C04EE">
        <w:rPr>
          <w:noProof/>
        </w:rPr>
        <w:t xml:space="preserve"> </w:t>
      </w:r>
    </w:p>
    <w:p w:rsidR="00620A64" w:rsidRDefault="00930E39" w:rsidP="00DD53EF">
      <w:pPr>
        <w:rPr>
          <w:rFonts w:ascii="Times New Roman" w:hAnsi="Times New Roman" w:cs="Times New Roman"/>
        </w:rPr>
      </w:pPr>
      <w:r>
        <w:rPr>
          <w:rFonts w:ascii="Times New Roman" w:hAnsi="Times New Roman" w:cs="Times New Roman"/>
        </w:rPr>
        <w:lastRenderedPageBreak/>
        <w:t xml:space="preserve">La Figure 1, construite à partir de </w:t>
      </w:r>
      <w:sdt>
        <w:sdtPr>
          <w:rPr>
            <w:rFonts w:ascii="Times New Roman" w:hAnsi="Times New Roman" w:cs="Times New Roman"/>
          </w:rPr>
          <w:id w:val="-2145265330"/>
          <w:citation/>
        </w:sdtPr>
        <w:sdtContent>
          <w:r>
            <w:rPr>
              <w:rFonts w:ascii="Times New Roman" w:hAnsi="Times New Roman" w:cs="Times New Roman"/>
            </w:rPr>
            <w:fldChar w:fldCharType="begin"/>
          </w:r>
          <w:r>
            <w:rPr>
              <w:rFonts w:ascii="Times New Roman" w:hAnsi="Times New Roman" w:cs="Times New Roman"/>
            </w:rPr>
            <w:instrText xml:space="preserve"> CITATION Chu121 \l 1036 </w:instrText>
          </w:r>
          <w:r>
            <w:rPr>
              <w:rFonts w:ascii="Times New Roman" w:hAnsi="Times New Roman" w:cs="Times New Roman"/>
            </w:rPr>
            <w:fldChar w:fldCharType="separate"/>
          </w:r>
          <w:r w:rsidR="00B5300D" w:rsidRPr="00B5300D">
            <w:rPr>
              <w:rFonts w:ascii="Times New Roman" w:hAnsi="Times New Roman" w:cs="Times New Roman"/>
              <w:noProof/>
            </w:rPr>
            <w:t>[3]</w:t>
          </w:r>
          <w:r>
            <w:rPr>
              <w:rFonts w:ascii="Times New Roman" w:hAnsi="Times New Roman" w:cs="Times New Roman"/>
            </w:rPr>
            <w:fldChar w:fldCharType="end"/>
          </w:r>
        </w:sdtContent>
      </w:sdt>
      <w:r>
        <w:rPr>
          <w:rFonts w:ascii="Times New Roman" w:hAnsi="Times New Roman" w:cs="Times New Roman"/>
        </w:rPr>
        <w:t>, présente une hiérarchi</w:t>
      </w:r>
      <w:r w:rsidR="00C07E84">
        <w:rPr>
          <w:rFonts w:ascii="Times New Roman" w:hAnsi="Times New Roman" w:cs="Times New Roman"/>
        </w:rPr>
        <w:t>sation</w:t>
      </w:r>
      <w:r>
        <w:rPr>
          <w:rFonts w:ascii="Times New Roman" w:hAnsi="Times New Roman" w:cs="Times New Roman"/>
        </w:rPr>
        <w:t xml:space="preserve"> des types de buts non-fonctionnels qui contribuent à la qualité de service d’un système. Ainsi, pour </w:t>
      </w:r>
      <w:r w:rsidR="00C07E84">
        <w:rPr>
          <w:rFonts w:ascii="Times New Roman" w:hAnsi="Times New Roman" w:cs="Times New Roman"/>
        </w:rPr>
        <w:t>maintenir une bonne</w:t>
      </w:r>
      <w:r>
        <w:rPr>
          <w:rFonts w:ascii="Times New Roman" w:hAnsi="Times New Roman" w:cs="Times New Roman"/>
        </w:rPr>
        <w:t xml:space="preserve"> qualité de service, il faut </w:t>
      </w:r>
      <w:r w:rsidR="001C3C88">
        <w:rPr>
          <w:rFonts w:ascii="Times New Roman" w:hAnsi="Times New Roman" w:cs="Times New Roman"/>
        </w:rPr>
        <w:t>satisfaire les contraintes de sureté, de sécurité et de performance liées au fonctionnement du système</w:t>
      </w:r>
      <w:r w:rsidR="00620A64">
        <w:rPr>
          <w:rFonts w:ascii="Times New Roman" w:hAnsi="Times New Roman" w:cs="Times New Roman"/>
        </w:rPr>
        <w:t xml:space="preserve"> : </w:t>
      </w:r>
    </w:p>
    <w:p w:rsidR="00A27A30" w:rsidRPr="00620A64" w:rsidRDefault="00680A99" w:rsidP="00620A64">
      <w:pPr>
        <w:pStyle w:val="Paragraphedeliste"/>
        <w:numPr>
          <w:ilvl w:val="0"/>
          <w:numId w:val="6"/>
        </w:numPr>
        <w:rPr>
          <w:rFonts w:ascii="Times New Roman" w:hAnsi="Times New Roman" w:cs="Times New Roman"/>
        </w:rPr>
      </w:pPr>
      <w:r w:rsidRPr="00620A64">
        <w:rPr>
          <w:rFonts w:ascii="Times New Roman" w:hAnsi="Times New Roman" w:cs="Times New Roman"/>
        </w:rPr>
        <w:t xml:space="preserve"> </w:t>
      </w:r>
      <w:r w:rsidR="00620A64">
        <w:rPr>
          <w:rFonts w:ascii="Times New Roman" w:hAnsi="Times New Roman" w:cs="Times New Roman"/>
        </w:rPr>
        <w:t>L</w:t>
      </w:r>
      <w:r w:rsidRPr="00620A64">
        <w:rPr>
          <w:rFonts w:ascii="Times New Roman" w:hAnsi="Times New Roman" w:cs="Times New Roman"/>
        </w:rPr>
        <w:t xml:space="preserve">a satisfaction des contraintes de sécurité passe par celle des contraintes </w:t>
      </w:r>
      <w:r w:rsidR="00675DFB" w:rsidRPr="00620A64">
        <w:rPr>
          <w:rFonts w:ascii="Times New Roman" w:hAnsi="Times New Roman" w:cs="Times New Roman"/>
        </w:rPr>
        <w:t>d’intégrité et de disponibilité :</w:t>
      </w:r>
    </w:p>
    <w:p w:rsidR="00675DFB" w:rsidRDefault="00675DFB" w:rsidP="00620A64">
      <w:pPr>
        <w:pStyle w:val="Paragraphedeliste"/>
        <w:numPr>
          <w:ilvl w:val="1"/>
          <w:numId w:val="6"/>
        </w:numPr>
        <w:autoSpaceDE w:val="0"/>
        <w:autoSpaceDN w:val="0"/>
        <w:adjustRightInd w:val="0"/>
        <w:jc w:val="left"/>
        <w:rPr>
          <w:rFonts w:ascii="Times New Roman" w:hAnsi="Times New Roman" w:cs="Times New Roman"/>
        </w:rPr>
      </w:pPr>
      <w:r>
        <w:rPr>
          <w:rFonts w:ascii="Times New Roman" w:hAnsi="Times New Roman" w:cs="Times New Roman"/>
        </w:rPr>
        <w:t>Le plan de feux doit toujours être disponible. De plus, il doit être adapté à l’état du trafic, c’est à dire être le plus précis et le plus complet possible</w:t>
      </w:r>
      <w:r w:rsidR="00E13A86">
        <w:rPr>
          <w:rFonts w:ascii="Times New Roman" w:hAnsi="Times New Roman" w:cs="Times New Roman"/>
        </w:rPr>
        <w:t xml:space="preserve"> (la complétude ici s’associe au nombre de feux de signalisation dont l’état est </w:t>
      </w:r>
      <w:r w:rsidR="00CE5933">
        <w:rPr>
          <w:rFonts w:ascii="Times New Roman" w:hAnsi="Times New Roman" w:cs="Times New Roman"/>
        </w:rPr>
        <w:t>défini</w:t>
      </w:r>
      <w:r w:rsidR="00E13A86">
        <w:rPr>
          <w:rFonts w:ascii="Times New Roman" w:hAnsi="Times New Roman" w:cs="Times New Roman"/>
        </w:rPr>
        <w:t xml:space="preserve"> par le plan de feux)</w:t>
      </w:r>
      <w:r>
        <w:rPr>
          <w:rFonts w:ascii="Times New Roman" w:hAnsi="Times New Roman" w:cs="Times New Roman"/>
        </w:rPr>
        <w:t>.</w:t>
      </w:r>
    </w:p>
    <w:p w:rsidR="00675DFB" w:rsidRDefault="00675DFB" w:rsidP="00620A64">
      <w:pPr>
        <w:pStyle w:val="Paragraphedeliste"/>
        <w:numPr>
          <w:ilvl w:val="1"/>
          <w:numId w:val="6"/>
        </w:numPr>
        <w:autoSpaceDE w:val="0"/>
        <w:autoSpaceDN w:val="0"/>
        <w:adjustRightInd w:val="0"/>
        <w:jc w:val="left"/>
        <w:rPr>
          <w:rFonts w:ascii="Times New Roman" w:hAnsi="Times New Roman" w:cs="Times New Roman"/>
        </w:rPr>
      </w:pPr>
      <w:r>
        <w:rPr>
          <w:rFonts w:ascii="Times New Roman" w:hAnsi="Times New Roman" w:cs="Times New Roman"/>
        </w:rPr>
        <w:t xml:space="preserve">Les notifications à l’endroit des </w:t>
      </w:r>
      <w:r w:rsidR="00586717">
        <w:rPr>
          <w:rFonts w:ascii="Times New Roman" w:hAnsi="Times New Roman" w:cs="Times New Roman"/>
        </w:rPr>
        <w:t>usager</w:t>
      </w:r>
      <w:r w:rsidR="006501E7">
        <w:rPr>
          <w:rFonts w:ascii="Times New Roman" w:hAnsi="Times New Roman" w:cs="Times New Roman"/>
        </w:rPr>
        <w:t>s relatives</w:t>
      </w:r>
      <w:r>
        <w:rPr>
          <w:rFonts w:ascii="Times New Roman" w:hAnsi="Times New Roman" w:cs="Times New Roman"/>
        </w:rPr>
        <w:t xml:space="preserve"> à l’état de la congestion et aux comportements recommandés doivent</w:t>
      </w:r>
      <w:r w:rsidR="002E3878">
        <w:rPr>
          <w:rFonts w:ascii="Times New Roman" w:hAnsi="Times New Roman" w:cs="Times New Roman"/>
        </w:rPr>
        <w:t>,</w:t>
      </w:r>
      <w:r>
        <w:rPr>
          <w:rFonts w:ascii="Times New Roman" w:hAnsi="Times New Roman" w:cs="Times New Roman"/>
        </w:rPr>
        <w:t xml:space="preserve"> dans la mesure du possible</w:t>
      </w:r>
      <w:r w:rsidR="002E3878">
        <w:rPr>
          <w:rFonts w:ascii="Times New Roman" w:hAnsi="Times New Roman" w:cs="Times New Roman"/>
        </w:rPr>
        <w:t>,</w:t>
      </w:r>
      <w:r>
        <w:rPr>
          <w:rFonts w:ascii="Times New Roman" w:hAnsi="Times New Roman" w:cs="Times New Roman"/>
        </w:rPr>
        <w:t xml:space="preserve"> être disponibles, précis</w:t>
      </w:r>
      <w:r w:rsidR="00747412">
        <w:rPr>
          <w:rFonts w:ascii="Times New Roman" w:hAnsi="Times New Roman" w:cs="Times New Roman"/>
        </w:rPr>
        <w:t>es</w:t>
      </w:r>
      <w:r w:rsidR="005C47E8">
        <w:rPr>
          <w:rFonts w:ascii="Times New Roman" w:hAnsi="Times New Roman" w:cs="Times New Roman"/>
        </w:rPr>
        <w:t xml:space="preserve"> et complèt</w:t>
      </w:r>
      <w:r w:rsidR="00747412">
        <w:rPr>
          <w:rFonts w:ascii="Times New Roman" w:hAnsi="Times New Roman" w:cs="Times New Roman"/>
        </w:rPr>
        <w:t>e</w:t>
      </w:r>
      <w:r>
        <w:rPr>
          <w:rFonts w:ascii="Times New Roman" w:hAnsi="Times New Roman" w:cs="Times New Roman"/>
        </w:rPr>
        <w:t>s</w:t>
      </w:r>
      <w:r w:rsidR="00D96686">
        <w:rPr>
          <w:rFonts w:ascii="Times New Roman" w:hAnsi="Times New Roman" w:cs="Times New Roman"/>
        </w:rPr>
        <w:t xml:space="preserve"> (la complétude ici s’associe à la typologie des notifications adressées à l’</w:t>
      </w:r>
      <w:r w:rsidR="00586717">
        <w:rPr>
          <w:rFonts w:ascii="Times New Roman" w:hAnsi="Times New Roman" w:cs="Times New Roman"/>
        </w:rPr>
        <w:t>usager</w:t>
      </w:r>
      <w:r w:rsidR="00D96686">
        <w:rPr>
          <w:rFonts w:ascii="Times New Roman" w:hAnsi="Times New Roman" w:cs="Times New Roman"/>
        </w:rPr>
        <w:t> : message « </w:t>
      </w:r>
      <w:r w:rsidR="00D96686" w:rsidRPr="00D96686">
        <w:rPr>
          <w:rFonts w:ascii="Times New Roman" w:hAnsi="Times New Roman" w:cs="Times New Roman"/>
          <w:b/>
        </w:rPr>
        <w:t>congestion/circulation fluide</w:t>
      </w:r>
      <w:r w:rsidR="00D96686">
        <w:rPr>
          <w:rFonts w:ascii="Times New Roman" w:hAnsi="Times New Roman" w:cs="Times New Roman"/>
        </w:rPr>
        <w:t> » vs visualisation géographique du « </w:t>
      </w:r>
      <w:r w:rsidR="00D96686" w:rsidRPr="00D96686">
        <w:rPr>
          <w:rFonts w:ascii="Times New Roman" w:hAnsi="Times New Roman" w:cs="Times New Roman"/>
          <w:b/>
        </w:rPr>
        <w:t>positionnement des véhicules à la sortie du tunnel</w:t>
      </w:r>
      <w:r w:rsidR="00D96686">
        <w:rPr>
          <w:rFonts w:ascii="Times New Roman" w:hAnsi="Times New Roman" w:cs="Times New Roman"/>
        </w:rPr>
        <w:t> », indication de la vitesse recommandée vs invitation à ralentir, etc</w:t>
      </w:r>
      <w:r>
        <w:rPr>
          <w:rFonts w:ascii="Times New Roman" w:hAnsi="Times New Roman" w:cs="Times New Roman"/>
        </w:rPr>
        <w:t>.</w:t>
      </w:r>
      <w:r w:rsidR="00B813BA">
        <w:rPr>
          <w:rFonts w:ascii="Times New Roman" w:hAnsi="Times New Roman" w:cs="Times New Roman"/>
        </w:rPr>
        <w:t>).</w:t>
      </w:r>
      <w:r>
        <w:rPr>
          <w:rFonts w:ascii="Times New Roman" w:hAnsi="Times New Roman" w:cs="Times New Roman"/>
        </w:rPr>
        <w:t xml:space="preserve"> </w:t>
      </w:r>
    </w:p>
    <w:p w:rsidR="00620A64" w:rsidRDefault="00620A64" w:rsidP="00620A64">
      <w:pPr>
        <w:pStyle w:val="Paragraphedeliste"/>
        <w:numPr>
          <w:ilvl w:val="0"/>
          <w:numId w:val="6"/>
        </w:numPr>
        <w:autoSpaceDE w:val="0"/>
        <w:autoSpaceDN w:val="0"/>
        <w:adjustRightInd w:val="0"/>
        <w:jc w:val="left"/>
        <w:rPr>
          <w:rFonts w:ascii="Times New Roman" w:hAnsi="Times New Roman" w:cs="Times New Roman"/>
        </w:rPr>
      </w:pPr>
      <w:r w:rsidRPr="00620A64">
        <w:rPr>
          <w:rFonts w:ascii="Times New Roman" w:hAnsi="Times New Roman" w:cs="Times New Roman"/>
        </w:rPr>
        <w:t>La satisfaction des contraintes de performance passe par la satisfaction des contraintes de temps et de coût</w:t>
      </w:r>
      <w:r w:rsidR="00B73C57">
        <w:rPr>
          <w:rFonts w:ascii="Times New Roman" w:hAnsi="Times New Roman" w:cs="Times New Roman"/>
        </w:rPr>
        <w:t>.</w:t>
      </w:r>
    </w:p>
    <w:p w:rsidR="005468D8" w:rsidRDefault="005468D8" w:rsidP="005468D8">
      <w:pPr>
        <w:autoSpaceDE w:val="0"/>
        <w:autoSpaceDN w:val="0"/>
        <w:adjustRightInd w:val="0"/>
        <w:jc w:val="left"/>
        <w:rPr>
          <w:rFonts w:ascii="Times New Roman" w:hAnsi="Times New Roman" w:cs="Times New Roman"/>
        </w:rPr>
      </w:pPr>
    </w:p>
    <w:p w:rsidR="00B230F2" w:rsidRDefault="005468D8" w:rsidP="00DD53EF">
      <w:r>
        <w:t xml:space="preserve">La hiérarchie des </w:t>
      </w:r>
      <w:r w:rsidR="00100002">
        <w:t>buts non-</w:t>
      </w:r>
      <w:r>
        <w:t>fonctionnels est construite</w:t>
      </w:r>
      <w:r w:rsidR="00EB1303">
        <w:t xml:space="preserve"> dans </w:t>
      </w:r>
      <w:r w:rsidR="00B50B45">
        <w:t>un modèle différent</w:t>
      </w:r>
      <w:r w:rsidR="00EB1303">
        <w:t xml:space="preserve"> de celui qui hiérarchise les buts fonctionnels. Toutefois, un troisième modèle </w:t>
      </w:r>
      <w:r w:rsidR="00100002">
        <w:t>dit</w:t>
      </w:r>
      <w:r w:rsidR="00EB1303">
        <w:t xml:space="preserve"> modèle </w:t>
      </w:r>
      <w:r w:rsidR="00C8496D">
        <w:t>intégré permet</w:t>
      </w:r>
      <w:r w:rsidR="00EB1303">
        <w:t xml:space="preserve"> de matérialiser l’</w:t>
      </w:r>
      <w:r w:rsidR="00100002">
        <w:t>impact des contraintes non-</w:t>
      </w:r>
      <w:r w:rsidR="00EB1303">
        <w:t xml:space="preserve">fonctionnels sur les </w:t>
      </w:r>
      <w:r w:rsidR="00100002">
        <w:t>objectifs</w:t>
      </w:r>
      <w:r w:rsidR="00EB1303">
        <w:t xml:space="preserve"> fonctionnels du système </w:t>
      </w:r>
      <w:sdt>
        <w:sdtPr>
          <w:id w:val="-4067063"/>
          <w:citation/>
        </w:sdtPr>
        <w:sdtContent>
          <w:r w:rsidR="00EB1303">
            <w:fldChar w:fldCharType="begin"/>
          </w:r>
          <w:r w:rsidR="00EB1303">
            <w:instrText xml:space="preserve"> CITATION Gna \l 1036 </w:instrText>
          </w:r>
          <w:r w:rsidR="00EB1303">
            <w:fldChar w:fldCharType="separate"/>
          </w:r>
          <w:r w:rsidR="00B5300D" w:rsidRPr="00B5300D">
            <w:rPr>
              <w:noProof/>
            </w:rPr>
            <w:t>[2]</w:t>
          </w:r>
          <w:r w:rsidR="00EB1303">
            <w:fldChar w:fldCharType="end"/>
          </w:r>
        </w:sdtContent>
      </w:sdt>
      <w:r w:rsidR="00EB1303">
        <w:t>.</w:t>
      </w:r>
      <w:r w:rsidR="00547105">
        <w:t xml:space="preserve"> L’impact peut conditionner la stratégie de raffinement des buts fonctionnels</w:t>
      </w:r>
      <w:r w:rsidR="00516AFA">
        <w:t xml:space="preserve">, </w:t>
      </w:r>
      <w:r w:rsidR="00547105">
        <w:t>peut conduire à l’apparition de nouveaux buts fonctionnels</w:t>
      </w:r>
      <w:r w:rsidR="00D72217">
        <w:t xml:space="preserve"> ou peut contraindre la façon dont un but</w:t>
      </w:r>
      <w:r w:rsidR="00426B91">
        <w:t xml:space="preserve"> fonctionnel</w:t>
      </w:r>
      <w:r w:rsidR="00D72217">
        <w:t xml:space="preserve"> élémentaire sera</w:t>
      </w:r>
      <w:r w:rsidR="00516AFA">
        <w:t>/doit être</w:t>
      </w:r>
      <w:r w:rsidR="00D72217">
        <w:t xml:space="preserve"> réalisé par le module auquel il est assigné</w:t>
      </w:r>
      <w:r w:rsidR="00547105">
        <w:t>.</w:t>
      </w:r>
      <w:r w:rsidR="00036BE8">
        <w:t xml:space="preserve"> </w:t>
      </w:r>
    </w:p>
    <w:p w:rsidR="00DB3ABA" w:rsidRDefault="00DB3ABA" w:rsidP="00DD53EF"/>
    <w:p w:rsidR="00DD53EF" w:rsidRDefault="00036BE8" w:rsidP="00DD53EF">
      <w:r>
        <w:t xml:space="preserve">Comme pour les buts fonctionnels, la hiérarchie des buts non-fonctionnels est construite par raffinements successifs de buts </w:t>
      </w:r>
      <w:r w:rsidR="0069626F">
        <w:t>non-fonctionnels plus abstraits. Ainsi, l</w:t>
      </w:r>
      <w:r w:rsidR="0069626F" w:rsidRPr="00AF471E">
        <w:t xml:space="preserve">’opérateur </w:t>
      </w:r>
      <w:r w:rsidR="0069626F">
        <w:t xml:space="preserve">AND </w:t>
      </w:r>
      <w:r w:rsidR="0069626F" w:rsidRPr="00AF471E">
        <w:t xml:space="preserve">apparaît lorsque </w:t>
      </w:r>
      <w:r w:rsidR="0069626F">
        <w:t xml:space="preserve">plusieurs contraintes sont nécessaires pour satisfaire une contrainte de plus haut niveau. Lorsque plusieurs alternatives de satisfaction existent, </w:t>
      </w:r>
      <w:r w:rsidR="0069626F" w:rsidRPr="00AF471E">
        <w:t>c’est l’opérateur</w:t>
      </w:r>
      <w:r w:rsidR="0069626F">
        <w:t xml:space="preserve"> OR qui est utilisé.</w:t>
      </w:r>
      <w:r w:rsidR="00924946">
        <w:t xml:space="preserve"> Les buts qui apparaissent au sommet de la hiérarchie des buts non-fonctionnels correspondent aux contraintes identifiées par les parties prenantes et conditionnant le fonctionnement du système à mettre en place.</w:t>
      </w:r>
      <w:r w:rsidR="009C5CA4">
        <w:t xml:space="preserve"> Chaque but non-fonctionnel est représenté par </w:t>
      </w:r>
      <w:r w:rsidR="00D35E3A">
        <w:t>l’identifiant du type de contrainte qu’il désigne (</w:t>
      </w:r>
      <w:r w:rsidR="00DB3CA8">
        <w:t>voir Fig. 1</w:t>
      </w:r>
      <w:r w:rsidR="00D35E3A">
        <w:t xml:space="preserve">) et par l’identifiant de l’entité du système </w:t>
      </w:r>
      <w:r w:rsidR="008F57FD">
        <w:t>sur laquelle</w:t>
      </w:r>
      <w:r w:rsidR="00D35E3A">
        <w:t xml:space="preserve"> la contrainte s’applique</w:t>
      </w:r>
      <w:r w:rsidR="004D03A0">
        <w:t xml:space="preserve"> (</w:t>
      </w:r>
      <w:proofErr w:type="spellStart"/>
      <w:r w:rsidR="004D03A0">
        <w:t>eg</w:t>
      </w:r>
      <w:proofErr w:type="spellEnd"/>
      <w:r w:rsidR="004D03A0">
        <w:t xml:space="preserve"> : capteur, </w:t>
      </w:r>
      <w:r w:rsidR="00517D6D">
        <w:t>canal</w:t>
      </w:r>
      <w:r w:rsidR="004D03A0">
        <w:t xml:space="preserve"> de communication, contrôleur)</w:t>
      </w:r>
      <w:r w:rsidR="00D35E3A">
        <w:t>.</w:t>
      </w:r>
      <w:r w:rsidR="00135140">
        <w:t xml:space="preserve"> Chaque étape de raffinement permet de préciser les types des sous-contraintes qui composent une contrainte abstraite</w:t>
      </w:r>
      <w:r w:rsidR="00585714">
        <w:t xml:space="preserve"> (voir Fig. 1)</w:t>
      </w:r>
      <w:r w:rsidR="00135140">
        <w:t xml:space="preserve"> ou de préciser les sous-entités qui composent une entité abstraite.</w:t>
      </w:r>
      <w:r w:rsidR="00351C4A">
        <w:t xml:space="preserve"> Le raffinement s’achève lorsqu’il est possible de proposer des solutions de satisfaction</w:t>
      </w:r>
      <w:r w:rsidR="00101816">
        <w:t xml:space="preserve"> aux buts se situant au dernier niveau de la hiérarchie.</w:t>
      </w:r>
      <w:r w:rsidR="006B6588">
        <w:t xml:space="preserve"> Le raffinement d’un but non fonctionnel cesse également d’être nécessaire si la satisfaction de ce dernier ne </w:t>
      </w:r>
      <w:r w:rsidR="009F4D3F">
        <w:t>suscite</w:t>
      </w:r>
      <w:r w:rsidR="006B6588">
        <w:t xml:space="preserve"> aucun intérêt ou s’il n’y a qu’une seule façon de le satisfaire</w:t>
      </w:r>
      <w:r w:rsidR="00CC084E">
        <w:t xml:space="preserve"> (le raffinement ne va avoir aucun impact sur la mise en œuvre du système)</w:t>
      </w:r>
      <w:r w:rsidR="006B6588">
        <w:t>.</w:t>
      </w:r>
    </w:p>
    <w:p w:rsidR="00035A7A" w:rsidRDefault="00035A7A" w:rsidP="00DD53EF"/>
    <w:p w:rsidR="00816FCB" w:rsidRDefault="00502683" w:rsidP="00231501">
      <w:r>
        <w:t>Chaque solution de satisfaction d’un</w:t>
      </w:r>
      <w:r w:rsidR="00516351">
        <w:t xml:space="preserve"> </w:t>
      </w:r>
      <w:r w:rsidR="00770122">
        <w:t>(</w:t>
      </w:r>
      <w:r w:rsidR="00516351">
        <w:t>ou plusieurs</w:t>
      </w:r>
      <w:r w:rsidR="00770122">
        <w:t>)</w:t>
      </w:r>
      <w:r>
        <w:t xml:space="preserve"> but</w:t>
      </w:r>
      <w:r w:rsidR="00516351">
        <w:t>(s) non-</w:t>
      </w:r>
      <w:r>
        <w:t>fonctionnel</w:t>
      </w:r>
      <w:r w:rsidR="00516351">
        <w:t>(s)</w:t>
      </w:r>
      <w:r>
        <w:t xml:space="preserve"> élémentaire</w:t>
      </w:r>
      <w:r w:rsidR="00516351">
        <w:t>(s)</w:t>
      </w:r>
      <w:r>
        <w:t xml:space="preserve"> est appelé </w:t>
      </w:r>
      <w:r>
        <w:rPr>
          <w:b/>
        </w:rPr>
        <w:t>but de contribution</w:t>
      </w:r>
      <w:r w:rsidR="00782B78">
        <w:rPr>
          <w:b/>
        </w:rPr>
        <w:t xml:space="preserve"> </w:t>
      </w:r>
      <w:sdt>
        <w:sdtPr>
          <w:rPr>
            <w:b/>
          </w:rPr>
          <w:id w:val="-852338435"/>
          <w:citation/>
        </w:sdtPr>
        <w:sdtContent>
          <w:r w:rsidR="00782B78">
            <w:rPr>
              <w:b/>
            </w:rPr>
            <w:fldChar w:fldCharType="begin"/>
          </w:r>
          <w:r w:rsidR="00782B78">
            <w:rPr>
              <w:b/>
            </w:rPr>
            <w:instrText xml:space="preserve"> CITATION Gna \l 1036 </w:instrText>
          </w:r>
          <w:r w:rsidR="00782B78">
            <w:rPr>
              <w:b/>
            </w:rPr>
            <w:fldChar w:fldCharType="separate"/>
          </w:r>
          <w:r w:rsidR="00B5300D" w:rsidRPr="00B5300D">
            <w:rPr>
              <w:noProof/>
            </w:rPr>
            <w:t>[2]</w:t>
          </w:r>
          <w:r w:rsidR="00782B78">
            <w:rPr>
              <w:b/>
            </w:rPr>
            <w:fldChar w:fldCharType="end"/>
          </w:r>
        </w:sdtContent>
      </w:sdt>
      <w:r>
        <w:t>.</w:t>
      </w:r>
      <w:r w:rsidR="007F6461">
        <w:t xml:space="preserve"> </w:t>
      </w:r>
      <w:r w:rsidR="003700CF">
        <w:t>Chacune d’elle</w:t>
      </w:r>
      <w:r w:rsidR="00F55009">
        <w:t>s</w:t>
      </w:r>
      <w:r w:rsidR="007F6461">
        <w:t xml:space="preserve"> peut contribuer positivement</w:t>
      </w:r>
      <w:r w:rsidR="009B3669">
        <w:t xml:space="preserve"> (</w:t>
      </w:r>
      <w:r w:rsidR="009B3669" w:rsidRPr="009B3669">
        <w:rPr>
          <w:b/>
        </w:rPr>
        <w:t>++</w:t>
      </w:r>
      <w:r w:rsidR="009B3669">
        <w:t xml:space="preserve"> ou </w:t>
      </w:r>
      <w:r w:rsidR="009B3669" w:rsidRPr="009B3669">
        <w:rPr>
          <w:b/>
        </w:rPr>
        <w:t>+</w:t>
      </w:r>
      <w:r w:rsidR="009B3669">
        <w:t>)</w:t>
      </w:r>
      <w:r w:rsidR="007F6461">
        <w:t xml:space="preserve"> ou négativement</w:t>
      </w:r>
      <w:r w:rsidR="009B3669">
        <w:t xml:space="preserve"> (</w:t>
      </w:r>
      <w:r w:rsidR="009B3669" w:rsidRPr="009B3669">
        <w:rPr>
          <w:b/>
        </w:rPr>
        <w:t>--</w:t>
      </w:r>
      <w:r w:rsidR="009B3669">
        <w:t xml:space="preserve"> ou </w:t>
      </w:r>
      <w:r w:rsidR="009B3669" w:rsidRPr="009B3669">
        <w:rPr>
          <w:b/>
        </w:rPr>
        <w:t>-</w:t>
      </w:r>
      <w:r w:rsidR="009B3669">
        <w:t>)</w:t>
      </w:r>
      <w:r w:rsidR="007F6461">
        <w:t xml:space="preserve"> à la satisfaction d’un but non-fonctionnel élémentaire</w:t>
      </w:r>
      <w:r w:rsidR="00C96F36">
        <w:t xml:space="preserve"> </w:t>
      </w:r>
      <w:sdt>
        <w:sdtPr>
          <w:id w:val="1678845256"/>
          <w:citation/>
        </w:sdtPr>
        <w:sdtContent>
          <w:r w:rsidR="00C96F36">
            <w:fldChar w:fldCharType="begin"/>
          </w:r>
          <w:r w:rsidR="00C96F36">
            <w:instrText xml:space="preserve"> CITATION Chu121 \l 1036 </w:instrText>
          </w:r>
          <w:r w:rsidR="00C96F36">
            <w:fldChar w:fldCharType="separate"/>
          </w:r>
          <w:r w:rsidR="00B5300D" w:rsidRPr="00B5300D">
            <w:rPr>
              <w:noProof/>
            </w:rPr>
            <w:t>[3]</w:t>
          </w:r>
          <w:r w:rsidR="00C96F36">
            <w:fldChar w:fldCharType="end"/>
          </w:r>
        </w:sdtContent>
      </w:sdt>
      <w:r w:rsidR="009B3669">
        <w:t xml:space="preserve">. </w:t>
      </w:r>
      <w:r w:rsidR="00BA216C">
        <w:t xml:space="preserve">Pour des raisons de simplification </w:t>
      </w:r>
      <w:r w:rsidR="00AF15D1">
        <w:t>et pour plus</w:t>
      </w:r>
      <w:r w:rsidR="00BA216C">
        <w:t xml:space="preserve"> de clarté, l</w:t>
      </w:r>
      <w:r w:rsidR="009B3669">
        <w:t xml:space="preserve">orsque la contribution existe mais qu’elle n’est ni totalement négative ni totalement positive, nous proposons l’utilisation de l’opérateur </w:t>
      </w:r>
      <w:r w:rsidR="009B3669">
        <w:rPr>
          <w:b/>
        </w:rPr>
        <w:t>+-</w:t>
      </w:r>
      <w:r w:rsidR="00B64636">
        <w:rPr>
          <w:b/>
        </w:rPr>
        <w:t xml:space="preserve"> </w:t>
      </w:r>
      <w:r w:rsidR="00B64636">
        <w:t>(</w:t>
      </w:r>
      <w:r w:rsidR="00431AA0">
        <w:t>fédère</w:t>
      </w:r>
      <w:r w:rsidR="009B5544">
        <w:t xml:space="preserve"> </w:t>
      </w:r>
      <w:r w:rsidR="00431AA0">
        <w:t>l</w:t>
      </w:r>
      <w:r w:rsidR="009B5544">
        <w:t xml:space="preserve">es opérateurs </w:t>
      </w:r>
      <w:r w:rsidR="00D54A54">
        <w:rPr>
          <w:b/>
        </w:rPr>
        <w:t>HURT</w:t>
      </w:r>
      <w:r w:rsidR="009B5544">
        <w:t xml:space="preserve"> et </w:t>
      </w:r>
      <w:r w:rsidR="00D54A54">
        <w:rPr>
          <w:b/>
        </w:rPr>
        <w:t>HELP</w:t>
      </w:r>
      <w:r w:rsidR="009B5544">
        <w:t xml:space="preserve"> proposés dans </w:t>
      </w:r>
      <w:sdt>
        <w:sdtPr>
          <w:id w:val="-1221208269"/>
          <w:citation/>
        </w:sdtPr>
        <w:sdtContent>
          <w:r w:rsidR="009B5544">
            <w:fldChar w:fldCharType="begin"/>
          </w:r>
          <w:r w:rsidR="009B5544">
            <w:instrText xml:space="preserve"> CITATION Chu121 \l 1036 </w:instrText>
          </w:r>
          <w:r w:rsidR="009B5544">
            <w:fldChar w:fldCharType="separate"/>
          </w:r>
          <w:r w:rsidR="00B5300D" w:rsidRPr="00B5300D">
            <w:rPr>
              <w:noProof/>
            </w:rPr>
            <w:t>[3]</w:t>
          </w:r>
          <w:r w:rsidR="009B5544">
            <w:fldChar w:fldCharType="end"/>
          </w:r>
        </w:sdtContent>
      </w:sdt>
      <w:r w:rsidR="009B5544">
        <w:t>)</w:t>
      </w:r>
      <w:r w:rsidR="00954077">
        <w:t xml:space="preserve">. </w:t>
      </w:r>
      <w:r w:rsidR="008E576B">
        <w:t>Ça</w:t>
      </w:r>
      <w:r w:rsidR="009727BC">
        <w:t xml:space="preserve"> peut</w:t>
      </w:r>
      <w:r w:rsidR="00954077">
        <w:t xml:space="preserve"> par exemple</w:t>
      </w:r>
      <w:r w:rsidR="008E576B">
        <w:t xml:space="preserve"> être</w:t>
      </w:r>
      <w:r w:rsidR="00954077">
        <w:t xml:space="preserve"> le cas lorsqu’un</w:t>
      </w:r>
      <w:r w:rsidR="00E32194">
        <w:t xml:space="preserve"> but de </w:t>
      </w:r>
      <w:r w:rsidR="00E32194">
        <w:lastRenderedPageBreak/>
        <w:t xml:space="preserve">contribution est construit en combinant un but à </w:t>
      </w:r>
      <w:r w:rsidR="00954077">
        <w:t>contribution positive et un</w:t>
      </w:r>
      <w:r w:rsidR="00E32194">
        <w:t xml:space="preserve"> autre à</w:t>
      </w:r>
      <w:r w:rsidR="00954077">
        <w:t xml:space="preserve"> contribution négative</w:t>
      </w:r>
      <w:r w:rsidR="007F6461">
        <w:t>.</w:t>
      </w:r>
      <w:r w:rsidR="00FB6BDF">
        <w:t xml:space="preserve"> En cas de conflit (solution de satisfaction contribuant positivement à un but non-fonctionnel et négativement à un autre), </w:t>
      </w:r>
      <w:r w:rsidR="00E72109">
        <w:t>il est nécessaire d’évalu</w:t>
      </w:r>
      <w:r w:rsidR="00800E26">
        <w:t>er les priorités entre buts non-</w:t>
      </w:r>
      <w:r w:rsidR="00E72109">
        <w:t>f</w:t>
      </w:r>
      <w:r w:rsidR="00800E26">
        <w:t>onctionnels ou de considérer un</w:t>
      </w:r>
      <w:r w:rsidR="00E72109">
        <w:t xml:space="preserve"> autre </w:t>
      </w:r>
      <w:r w:rsidR="00800E26">
        <w:t>but de contribution</w:t>
      </w:r>
      <w:r w:rsidR="00DB153C">
        <w:t>.</w:t>
      </w:r>
      <w:r w:rsidR="00B230F2">
        <w:t xml:space="preserve"> Les buts de contribution peuvent avoir des impacts positifs ou négatifs sur des buts fonctionnels.</w:t>
      </w:r>
      <w:r w:rsidR="005D5C94">
        <w:t xml:space="preserve"> L’impact</w:t>
      </w:r>
      <w:r w:rsidR="005563F5">
        <w:t xml:space="preserve"> d’un but de contribution </w:t>
      </w:r>
      <w:r w:rsidR="005563F5">
        <w:rPr>
          <w:b/>
        </w:rPr>
        <w:t>CG</w:t>
      </w:r>
      <w:r w:rsidR="005563F5">
        <w:t xml:space="preserve"> sur un but fonctionnel </w:t>
      </w:r>
      <w:r w:rsidR="005563F5" w:rsidRPr="005563F5">
        <w:rPr>
          <w:b/>
        </w:rPr>
        <w:t>FG</w:t>
      </w:r>
      <w:r w:rsidR="005563F5">
        <w:t xml:space="preserve"> </w:t>
      </w:r>
      <w:r w:rsidR="00F022B8">
        <w:t>est positif</w:t>
      </w:r>
      <w:r w:rsidR="005D5C94">
        <w:t xml:space="preserve"> lorsque le choix </w:t>
      </w:r>
      <w:r w:rsidR="005563F5">
        <w:t xml:space="preserve">de </w:t>
      </w:r>
      <w:r w:rsidR="005563F5">
        <w:rPr>
          <w:b/>
        </w:rPr>
        <w:t>CG</w:t>
      </w:r>
      <w:r w:rsidR="005563F5">
        <w:t xml:space="preserve"> </w:t>
      </w:r>
      <w:r w:rsidR="005D5C94">
        <w:t>assure de façon quasi cert</w:t>
      </w:r>
      <w:r w:rsidR="005563F5">
        <w:t xml:space="preserve">aine que le système réalisera </w:t>
      </w:r>
      <w:r w:rsidR="005563F5">
        <w:rPr>
          <w:b/>
        </w:rPr>
        <w:t xml:space="preserve">FG </w:t>
      </w:r>
      <w:r w:rsidR="005563F5">
        <w:t xml:space="preserve">tout en satisfaisant les buts non-fonctionnels </w:t>
      </w:r>
      <w:r w:rsidR="00277820">
        <w:t>auxquels</w:t>
      </w:r>
      <w:r w:rsidR="005563F5">
        <w:t xml:space="preserve"> </w:t>
      </w:r>
      <w:r w:rsidR="005563F5">
        <w:rPr>
          <w:b/>
        </w:rPr>
        <w:t>CG</w:t>
      </w:r>
      <w:r w:rsidR="005563F5">
        <w:t xml:space="preserve"> </w:t>
      </w:r>
      <w:r w:rsidR="00277820">
        <w:t>contribue</w:t>
      </w:r>
      <w:r w:rsidR="005563F5">
        <w:t xml:space="preserve"> positivement.</w:t>
      </w:r>
      <w:r w:rsidR="003D017A">
        <w:t xml:space="preserve"> L’impact est négatif lorsque le choix de </w:t>
      </w:r>
      <w:r w:rsidR="003D017A">
        <w:rPr>
          <w:b/>
        </w:rPr>
        <w:t>CG</w:t>
      </w:r>
      <w:r w:rsidR="003D017A">
        <w:t xml:space="preserve"> peut compromettre la réalisation de </w:t>
      </w:r>
      <w:r w:rsidR="003D017A">
        <w:rPr>
          <w:b/>
        </w:rPr>
        <w:t>FG</w:t>
      </w:r>
      <w:r w:rsidR="003D017A">
        <w:t xml:space="preserve"> ou lorsque la réalisation de </w:t>
      </w:r>
      <w:r w:rsidR="003D017A">
        <w:rPr>
          <w:b/>
        </w:rPr>
        <w:t>FG</w:t>
      </w:r>
      <w:r w:rsidR="00332BA1">
        <w:t xml:space="preserve"> risque de façon quasi certaine d’empêcher la satisfaction des buts non-fonctionnels auxquels </w:t>
      </w:r>
      <w:r w:rsidR="00332BA1">
        <w:rPr>
          <w:b/>
        </w:rPr>
        <w:t>CG</w:t>
      </w:r>
      <w:r w:rsidR="00332BA1">
        <w:t xml:space="preserve"> contribue positivement.</w:t>
      </w:r>
    </w:p>
    <w:p w:rsidR="0028600E" w:rsidRPr="00816FCB" w:rsidRDefault="00816FCB" w:rsidP="00231501">
      <w:r>
        <w:br w:type="page"/>
      </w:r>
    </w:p>
    <w:p w:rsidR="00816FCB" w:rsidRPr="00AF471E" w:rsidRDefault="00816FCB" w:rsidP="00816FCB">
      <w:pPr>
        <w:pStyle w:val="Titre2"/>
        <w:numPr>
          <w:ilvl w:val="0"/>
          <w:numId w:val="4"/>
        </w:numPr>
      </w:pPr>
      <w:bookmarkStart w:id="3" w:name="_Toc531959409"/>
      <w:r>
        <w:lastRenderedPageBreak/>
        <w:t>Hiérarchie principale</w:t>
      </w:r>
      <w:r w:rsidR="004F334D">
        <w:t> : qualité de service</w:t>
      </w:r>
      <w:bookmarkEnd w:id="3"/>
    </w:p>
    <w:p w:rsidR="00816FCB" w:rsidRPr="003521D2" w:rsidRDefault="00816FCB" w:rsidP="00816FCB"/>
    <w:p w:rsidR="00816FCB" w:rsidRDefault="00816FCB" w:rsidP="00816FCB">
      <w:pPr>
        <w:pStyle w:val="Titre3"/>
        <w:numPr>
          <w:ilvl w:val="0"/>
          <w:numId w:val="7"/>
        </w:numPr>
      </w:pPr>
      <w:bookmarkStart w:id="4" w:name="_Toc531959410"/>
      <w:r>
        <w:t>Identification des buts non-fonctionnels</w:t>
      </w:r>
      <w:bookmarkEnd w:id="4"/>
    </w:p>
    <w:p w:rsidR="00816FCB" w:rsidRPr="00405498" w:rsidRDefault="00816FCB" w:rsidP="00816FCB"/>
    <w:tbl>
      <w:tblPr>
        <w:tblStyle w:val="TableauGrille7Couleur-Accentuation5"/>
        <w:tblW w:w="15248"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0"/>
        <w:gridCol w:w="3855"/>
        <w:gridCol w:w="10003"/>
      </w:tblGrid>
      <w:tr w:rsidR="00816FCB" w:rsidRPr="0030697A" w:rsidTr="00D87E26">
        <w:trPr>
          <w:cnfStyle w:val="100000000000" w:firstRow="1" w:lastRow="0" w:firstColumn="0" w:lastColumn="0" w:oddVBand="0" w:evenVBand="0" w:oddHBand="0" w:evenHBand="0" w:firstRowFirstColumn="0" w:firstRowLastColumn="0" w:lastRowFirstColumn="0" w:lastRowLastColumn="0"/>
          <w:trHeight w:val="544"/>
        </w:trPr>
        <w:tc>
          <w:tcPr>
            <w:cnfStyle w:val="001000000100" w:firstRow="0" w:lastRow="0" w:firstColumn="1" w:lastColumn="0" w:oddVBand="0" w:evenVBand="0" w:oddHBand="0" w:evenHBand="0" w:firstRowFirstColumn="1" w:firstRowLastColumn="0" w:lastRowFirstColumn="0" w:lastRowLastColumn="0"/>
            <w:tcW w:w="1390" w:type="dxa"/>
            <w:tcBorders>
              <w:top w:val="none" w:sz="0" w:space="0" w:color="auto"/>
              <w:left w:val="none" w:sz="0" w:space="0" w:color="auto"/>
              <w:bottom w:val="none" w:sz="0" w:space="0" w:color="auto"/>
              <w:right w:val="none" w:sz="0" w:space="0" w:color="auto"/>
            </w:tcBorders>
            <w:vAlign w:val="center"/>
          </w:tcPr>
          <w:p w:rsidR="00816FCB" w:rsidRPr="0030697A" w:rsidRDefault="00816FCB" w:rsidP="00D87E26">
            <w:pPr>
              <w:jc w:val="center"/>
              <w:rPr>
                <w:color w:val="000000" w:themeColor="text1"/>
              </w:rPr>
            </w:pPr>
            <w:r w:rsidRPr="0030697A">
              <w:rPr>
                <w:color w:val="000000" w:themeColor="text1"/>
              </w:rPr>
              <w:t>Niveau de raffinement</w:t>
            </w:r>
          </w:p>
        </w:tc>
        <w:tc>
          <w:tcPr>
            <w:tcW w:w="3855" w:type="dxa"/>
            <w:tcBorders>
              <w:top w:val="none" w:sz="0" w:space="0" w:color="auto"/>
              <w:left w:val="none" w:sz="0" w:space="0" w:color="auto"/>
              <w:right w:val="none" w:sz="0" w:space="0" w:color="auto"/>
            </w:tcBorders>
            <w:vAlign w:val="center"/>
          </w:tcPr>
          <w:p w:rsidR="00816FCB" w:rsidRPr="0030697A" w:rsidRDefault="00816FCB" w:rsidP="00D87E26">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30697A">
              <w:rPr>
                <w:color w:val="000000" w:themeColor="text1"/>
              </w:rPr>
              <w:t>Identification du but</w:t>
            </w:r>
          </w:p>
        </w:tc>
        <w:tc>
          <w:tcPr>
            <w:tcW w:w="10003" w:type="dxa"/>
            <w:tcBorders>
              <w:top w:val="none" w:sz="0" w:space="0" w:color="auto"/>
              <w:left w:val="none" w:sz="0" w:space="0" w:color="auto"/>
              <w:right w:val="none" w:sz="0" w:space="0" w:color="auto"/>
            </w:tcBorders>
            <w:vAlign w:val="center"/>
          </w:tcPr>
          <w:p w:rsidR="00816FCB" w:rsidRPr="0030697A" w:rsidRDefault="00816FCB" w:rsidP="00D87E26">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30697A">
              <w:rPr>
                <w:color w:val="000000" w:themeColor="text1"/>
              </w:rPr>
              <w:t>Description</w:t>
            </w:r>
          </w:p>
        </w:tc>
      </w:tr>
      <w:tr w:rsidR="00816FCB" w:rsidRPr="0030697A" w:rsidTr="00D87E26">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1390" w:type="dxa"/>
            <w:tcBorders>
              <w:top w:val="none" w:sz="0" w:space="0" w:color="auto"/>
              <w:left w:val="none" w:sz="0" w:space="0" w:color="auto"/>
              <w:bottom w:val="none" w:sz="0" w:space="0" w:color="auto"/>
            </w:tcBorders>
            <w:vAlign w:val="center"/>
          </w:tcPr>
          <w:p w:rsidR="00816FCB" w:rsidRPr="0030697A" w:rsidRDefault="00816FCB" w:rsidP="00D87E26">
            <w:pPr>
              <w:jc w:val="center"/>
              <w:rPr>
                <w:color w:val="000000" w:themeColor="text1"/>
              </w:rPr>
            </w:pPr>
            <w:r>
              <w:rPr>
                <w:color w:val="000000" w:themeColor="text1"/>
              </w:rPr>
              <w:t>0 (niveau racine)</w:t>
            </w:r>
          </w:p>
        </w:tc>
        <w:tc>
          <w:tcPr>
            <w:tcW w:w="3855" w:type="dxa"/>
            <w:vAlign w:val="center"/>
          </w:tcPr>
          <w:p w:rsidR="00816FCB" w:rsidRPr="00F21CDE" w:rsidRDefault="006C04EE" w:rsidP="00D87E26">
            <w:pPr>
              <w:jc w:val="left"/>
              <w:cnfStyle w:val="000000100000" w:firstRow="0" w:lastRow="0" w:firstColumn="0" w:lastColumn="0" w:oddVBand="0" w:evenVBand="0" w:oddHBand="1" w:evenHBand="0" w:firstRowFirstColumn="0" w:firstRowLastColumn="0" w:lastRowFirstColumn="0" w:lastRowLastColumn="0"/>
              <w:rPr>
                <w:i/>
                <w:color w:val="000000" w:themeColor="text1"/>
              </w:rPr>
            </w:pPr>
            <w:proofErr w:type="spellStart"/>
            <w:r>
              <w:rPr>
                <w:i/>
                <w:color w:val="000000" w:themeColor="text1"/>
              </w:rPr>
              <w:t>Quality</w:t>
            </w:r>
            <w:proofErr w:type="spellEnd"/>
            <w:r>
              <w:rPr>
                <w:i/>
                <w:color w:val="000000" w:themeColor="text1"/>
              </w:rPr>
              <w:t xml:space="preserve"> of Service</w:t>
            </w:r>
            <w:r w:rsidR="00816FCB" w:rsidRPr="00F21CDE">
              <w:rPr>
                <w:i/>
                <w:color w:val="000000" w:themeColor="text1"/>
              </w:rPr>
              <w:t xml:space="preserve"> [System]</w:t>
            </w:r>
          </w:p>
        </w:tc>
        <w:tc>
          <w:tcPr>
            <w:tcW w:w="10003" w:type="dxa"/>
            <w:vAlign w:val="center"/>
          </w:tcPr>
          <w:p w:rsidR="00816FCB" w:rsidRPr="00F91C96" w:rsidRDefault="00527940" w:rsidP="00D87E26">
            <w:pPr>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Maintenir une bonne qualité de service.</w:t>
            </w:r>
          </w:p>
        </w:tc>
      </w:tr>
      <w:tr w:rsidR="00125485" w:rsidRPr="0030697A" w:rsidTr="00D05F8E">
        <w:trPr>
          <w:trHeight w:val="544"/>
        </w:trPr>
        <w:tc>
          <w:tcPr>
            <w:cnfStyle w:val="001000000000" w:firstRow="0" w:lastRow="0" w:firstColumn="1" w:lastColumn="0" w:oddVBand="0" w:evenVBand="0" w:oddHBand="0" w:evenHBand="0" w:firstRowFirstColumn="0" w:firstRowLastColumn="0" w:lastRowFirstColumn="0" w:lastRowLastColumn="0"/>
            <w:tcW w:w="1390" w:type="dxa"/>
            <w:vMerge w:val="restart"/>
            <w:tcBorders>
              <w:top w:val="none" w:sz="0" w:space="0" w:color="auto"/>
              <w:left w:val="none" w:sz="0" w:space="0" w:color="auto"/>
              <w:bottom w:val="none" w:sz="0" w:space="0" w:color="auto"/>
            </w:tcBorders>
            <w:vAlign w:val="center"/>
          </w:tcPr>
          <w:p w:rsidR="00125485" w:rsidRPr="0023215E" w:rsidRDefault="00125485" w:rsidP="00D87E26">
            <w:pPr>
              <w:jc w:val="center"/>
              <w:rPr>
                <w:i w:val="0"/>
                <w:iCs w:val="0"/>
                <w:color w:val="000000" w:themeColor="text1"/>
              </w:rPr>
            </w:pPr>
            <w:r>
              <w:rPr>
                <w:color w:val="000000" w:themeColor="text1"/>
              </w:rPr>
              <w:t>1</w:t>
            </w:r>
          </w:p>
        </w:tc>
        <w:tc>
          <w:tcPr>
            <w:tcW w:w="3855" w:type="dxa"/>
            <w:vAlign w:val="center"/>
          </w:tcPr>
          <w:p w:rsidR="00125485" w:rsidRPr="00F21CDE" w:rsidRDefault="00125485" w:rsidP="00D87E26">
            <w:pPr>
              <w:jc w:val="left"/>
              <w:cnfStyle w:val="000000000000" w:firstRow="0" w:lastRow="0" w:firstColumn="0" w:lastColumn="0" w:oddVBand="0" w:evenVBand="0" w:oddHBand="0" w:evenHBand="0" w:firstRowFirstColumn="0" w:firstRowLastColumn="0" w:lastRowFirstColumn="0" w:lastRowLastColumn="0"/>
              <w:rPr>
                <w:i/>
                <w:color w:val="000000" w:themeColor="text1"/>
              </w:rPr>
            </w:pPr>
            <w:proofErr w:type="spellStart"/>
            <w:r>
              <w:rPr>
                <w:i/>
                <w:color w:val="000000" w:themeColor="text1"/>
              </w:rPr>
              <w:t>Safety</w:t>
            </w:r>
            <w:proofErr w:type="spellEnd"/>
            <w:r w:rsidRPr="00F21CDE">
              <w:rPr>
                <w:i/>
                <w:color w:val="000000" w:themeColor="text1"/>
              </w:rPr>
              <w:t xml:space="preserve"> [System]</w:t>
            </w:r>
          </w:p>
        </w:tc>
        <w:tc>
          <w:tcPr>
            <w:tcW w:w="10003" w:type="dxa"/>
            <w:vAlign w:val="center"/>
          </w:tcPr>
          <w:p w:rsidR="00125485" w:rsidRPr="0030697A" w:rsidRDefault="00125485" w:rsidP="00D87E2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Garantir la sureté des usagers.</w:t>
            </w:r>
          </w:p>
        </w:tc>
      </w:tr>
      <w:tr w:rsidR="00125485" w:rsidRPr="0030697A" w:rsidTr="00D05F8E">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1390" w:type="dxa"/>
            <w:vMerge/>
            <w:tcBorders>
              <w:top w:val="none" w:sz="0" w:space="0" w:color="auto"/>
              <w:left w:val="none" w:sz="0" w:space="0" w:color="auto"/>
              <w:bottom w:val="none" w:sz="0" w:space="0" w:color="auto"/>
            </w:tcBorders>
            <w:vAlign w:val="center"/>
          </w:tcPr>
          <w:p w:rsidR="00125485" w:rsidRDefault="00125485" w:rsidP="00D87E26">
            <w:pPr>
              <w:jc w:val="center"/>
              <w:rPr>
                <w:color w:val="000000" w:themeColor="text1"/>
              </w:rPr>
            </w:pPr>
          </w:p>
        </w:tc>
        <w:tc>
          <w:tcPr>
            <w:tcW w:w="3855" w:type="dxa"/>
            <w:vAlign w:val="center"/>
          </w:tcPr>
          <w:p w:rsidR="00125485" w:rsidRPr="00F21CDE" w:rsidRDefault="00125485" w:rsidP="00D87E26">
            <w:pPr>
              <w:jc w:val="left"/>
              <w:cnfStyle w:val="000000100000" w:firstRow="0" w:lastRow="0" w:firstColumn="0" w:lastColumn="0" w:oddVBand="0" w:evenVBand="0" w:oddHBand="1" w:evenHBand="0" w:firstRowFirstColumn="0" w:firstRowLastColumn="0" w:lastRowFirstColumn="0" w:lastRowLastColumn="0"/>
              <w:rPr>
                <w:i/>
                <w:color w:val="000000" w:themeColor="text1"/>
              </w:rPr>
            </w:pPr>
            <w:r>
              <w:rPr>
                <w:i/>
                <w:color w:val="000000" w:themeColor="text1"/>
              </w:rPr>
              <w:t>Security</w:t>
            </w:r>
            <w:r w:rsidRPr="00F21CDE">
              <w:rPr>
                <w:i/>
                <w:color w:val="000000" w:themeColor="text1"/>
              </w:rPr>
              <w:t xml:space="preserve"> [System]</w:t>
            </w:r>
          </w:p>
        </w:tc>
        <w:tc>
          <w:tcPr>
            <w:tcW w:w="10003" w:type="dxa"/>
            <w:vAlign w:val="center"/>
          </w:tcPr>
          <w:p w:rsidR="00125485" w:rsidRPr="0030697A" w:rsidRDefault="00125485" w:rsidP="00D87E26">
            <w:pPr>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Garantir la sécurité des données critiques pour le bon fonctionnement du système. Ce but est développé dans une autre hiérarchie dite secondaire.</w:t>
            </w:r>
          </w:p>
        </w:tc>
      </w:tr>
      <w:tr w:rsidR="00125485" w:rsidRPr="0030697A" w:rsidTr="00D05F8E">
        <w:trPr>
          <w:trHeight w:val="544"/>
        </w:trPr>
        <w:tc>
          <w:tcPr>
            <w:cnfStyle w:val="001000000000" w:firstRow="0" w:lastRow="0" w:firstColumn="1" w:lastColumn="0" w:oddVBand="0" w:evenVBand="0" w:oddHBand="0" w:evenHBand="0" w:firstRowFirstColumn="0" w:firstRowLastColumn="0" w:lastRowFirstColumn="0" w:lastRowLastColumn="0"/>
            <w:tcW w:w="1390" w:type="dxa"/>
            <w:vMerge/>
            <w:tcBorders>
              <w:top w:val="none" w:sz="0" w:space="0" w:color="auto"/>
              <w:left w:val="none" w:sz="0" w:space="0" w:color="auto"/>
              <w:bottom w:val="none" w:sz="0" w:space="0" w:color="auto"/>
            </w:tcBorders>
            <w:vAlign w:val="center"/>
          </w:tcPr>
          <w:p w:rsidR="00125485" w:rsidRDefault="00125485" w:rsidP="004D5419">
            <w:pPr>
              <w:jc w:val="center"/>
              <w:rPr>
                <w:color w:val="000000" w:themeColor="text1"/>
              </w:rPr>
            </w:pPr>
          </w:p>
        </w:tc>
        <w:tc>
          <w:tcPr>
            <w:tcW w:w="3855" w:type="dxa"/>
            <w:vAlign w:val="center"/>
          </w:tcPr>
          <w:p w:rsidR="00125485" w:rsidRPr="00F21CDE" w:rsidRDefault="00125485" w:rsidP="004D5419">
            <w:pPr>
              <w:jc w:val="left"/>
              <w:cnfStyle w:val="000000000000" w:firstRow="0" w:lastRow="0" w:firstColumn="0" w:lastColumn="0" w:oddVBand="0" w:evenVBand="0" w:oddHBand="0" w:evenHBand="0" w:firstRowFirstColumn="0" w:firstRowLastColumn="0" w:lastRowFirstColumn="0" w:lastRowLastColumn="0"/>
              <w:rPr>
                <w:i/>
                <w:color w:val="000000" w:themeColor="text1"/>
              </w:rPr>
            </w:pPr>
            <w:r>
              <w:rPr>
                <w:i/>
                <w:color w:val="000000" w:themeColor="text1"/>
              </w:rPr>
              <w:t>Performance</w:t>
            </w:r>
            <w:r w:rsidRPr="00F21CDE">
              <w:rPr>
                <w:i/>
                <w:color w:val="000000" w:themeColor="text1"/>
              </w:rPr>
              <w:t xml:space="preserve"> [System]</w:t>
            </w:r>
          </w:p>
        </w:tc>
        <w:tc>
          <w:tcPr>
            <w:tcW w:w="10003" w:type="dxa"/>
            <w:vAlign w:val="center"/>
          </w:tcPr>
          <w:p w:rsidR="00125485" w:rsidRPr="0030697A" w:rsidRDefault="00125485" w:rsidP="004D5419">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Optimiser les performances du système.</w:t>
            </w:r>
          </w:p>
        </w:tc>
      </w:tr>
      <w:tr w:rsidR="004D5419" w:rsidRPr="0030697A" w:rsidTr="00D87E26">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1390" w:type="dxa"/>
            <w:vMerge w:val="restart"/>
            <w:tcBorders>
              <w:top w:val="none" w:sz="0" w:space="0" w:color="auto"/>
              <w:left w:val="none" w:sz="0" w:space="0" w:color="auto"/>
              <w:bottom w:val="none" w:sz="0" w:space="0" w:color="auto"/>
            </w:tcBorders>
            <w:vAlign w:val="center"/>
          </w:tcPr>
          <w:p w:rsidR="004D5419" w:rsidRPr="0030697A" w:rsidRDefault="004D5419" w:rsidP="004D5419">
            <w:pPr>
              <w:jc w:val="center"/>
              <w:rPr>
                <w:color w:val="000000" w:themeColor="text1"/>
              </w:rPr>
            </w:pPr>
            <w:r>
              <w:rPr>
                <w:color w:val="000000" w:themeColor="text1"/>
              </w:rPr>
              <w:t>2</w:t>
            </w:r>
          </w:p>
        </w:tc>
        <w:tc>
          <w:tcPr>
            <w:tcW w:w="3855" w:type="dxa"/>
            <w:vAlign w:val="center"/>
          </w:tcPr>
          <w:p w:rsidR="004D5419" w:rsidRPr="00F21CDE" w:rsidRDefault="00136ECA" w:rsidP="004D5419">
            <w:pPr>
              <w:jc w:val="left"/>
              <w:cnfStyle w:val="000000100000" w:firstRow="0" w:lastRow="0" w:firstColumn="0" w:lastColumn="0" w:oddVBand="0" w:evenVBand="0" w:oddHBand="1" w:evenHBand="0" w:firstRowFirstColumn="0" w:firstRowLastColumn="0" w:lastRowFirstColumn="0" w:lastRowLastColumn="0"/>
              <w:rPr>
                <w:i/>
                <w:color w:val="000000" w:themeColor="text1"/>
              </w:rPr>
            </w:pPr>
            <w:r>
              <w:rPr>
                <w:i/>
                <w:color w:val="000000" w:themeColor="text1"/>
              </w:rPr>
              <w:t>Time</w:t>
            </w:r>
            <w:r w:rsidR="004D5419" w:rsidRPr="00F21CDE">
              <w:rPr>
                <w:i/>
                <w:color w:val="000000" w:themeColor="text1"/>
              </w:rPr>
              <w:t xml:space="preserve"> [</w:t>
            </w:r>
            <w:r>
              <w:rPr>
                <w:i/>
                <w:color w:val="000000" w:themeColor="text1"/>
              </w:rPr>
              <w:t>System</w:t>
            </w:r>
            <w:r w:rsidR="004D5419" w:rsidRPr="00F21CDE">
              <w:rPr>
                <w:i/>
                <w:color w:val="000000" w:themeColor="text1"/>
              </w:rPr>
              <w:t>]</w:t>
            </w:r>
          </w:p>
        </w:tc>
        <w:tc>
          <w:tcPr>
            <w:tcW w:w="10003" w:type="dxa"/>
            <w:vAlign w:val="center"/>
          </w:tcPr>
          <w:p w:rsidR="004D5419" w:rsidRPr="0030697A" w:rsidRDefault="00136ECA" w:rsidP="004D5419">
            <w:pPr>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Optimiser les délais de fonctionnement du système</w:t>
            </w:r>
            <w:r w:rsidR="004D5419">
              <w:rPr>
                <w:color w:val="000000" w:themeColor="text1"/>
              </w:rPr>
              <w:t>.</w:t>
            </w:r>
          </w:p>
        </w:tc>
      </w:tr>
      <w:tr w:rsidR="004D5419" w:rsidRPr="0030697A" w:rsidTr="00D87E26">
        <w:trPr>
          <w:trHeight w:val="562"/>
        </w:trPr>
        <w:tc>
          <w:tcPr>
            <w:cnfStyle w:val="001000000000" w:firstRow="0" w:lastRow="0" w:firstColumn="1" w:lastColumn="0" w:oddVBand="0" w:evenVBand="0" w:oddHBand="0" w:evenHBand="0" w:firstRowFirstColumn="0" w:firstRowLastColumn="0" w:lastRowFirstColumn="0" w:lastRowLastColumn="0"/>
            <w:tcW w:w="1390" w:type="dxa"/>
            <w:vMerge/>
            <w:tcBorders>
              <w:top w:val="none" w:sz="0" w:space="0" w:color="auto"/>
              <w:left w:val="none" w:sz="0" w:space="0" w:color="auto"/>
              <w:bottom w:val="none" w:sz="0" w:space="0" w:color="auto"/>
            </w:tcBorders>
            <w:vAlign w:val="center"/>
          </w:tcPr>
          <w:p w:rsidR="004D5419" w:rsidRPr="0030697A" w:rsidRDefault="004D5419" w:rsidP="004D5419">
            <w:pPr>
              <w:jc w:val="center"/>
              <w:rPr>
                <w:color w:val="000000" w:themeColor="text1"/>
              </w:rPr>
            </w:pPr>
          </w:p>
        </w:tc>
        <w:tc>
          <w:tcPr>
            <w:tcW w:w="3855" w:type="dxa"/>
            <w:vAlign w:val="center"/>
          </w:tcPr>
          <w:p w:rsidR="004D5419" w:rsidRPr="00F21CDE" w:rsidRDefault="00531379" w:rsidP="004D5419">
            <w:pPr>
              <w:jc w:val="left"/>
              <w:cnfStyle w:val="000000000000" w:firstRow="0" w:lastRow="0" w:firstColumn="0" w:lastColumn="0" w:oddVBand="0" w:evenVBand="0" w:oddHBand="0" w:evenHBand="0" w:firstRowFirstColumn="0" w:firstRowLastColumn="0" w:lastRowFirstColumn="0" w:lastRowLastColumn="0"/>
              <w:rPr>
                <w:i/>
                <w:color w:val="000000" w:themeColor="text1"/>
              </w:rPr>
            </w:pPr>
            <w:proofErr w:type="spellStart"/>
            <w:r>
              <w:rPr>
                <w:i/>
                <w:color w:val="000000" w:themeColor="text1"/>
              </w:rPr>
              <w:t>Cost</w:t>
            </w:r>
            <w:proofErr w:type="spellEnd"/>
            <w:r w:rsidR="004D5419" w:rsidRPr="00F21CDE">
              <w:rPr>
                <w:i/>
                <w:color w:val="000000" w:themeColor="text1"/>
              </w:rPr>
              <w:t xml:space="preserve"> [</w:t>
            </w:r>
            <w:r>
              <w:rPr>
                <w:i/>
                <w:color w:val="000000" w:themeColor="text1"/>
              </w:rPr>
              <w:t>System</w:t>
            </w:r>
            <w:r w:rsidR="004D5419" w:rsidRPr="00F21CDE">
              <w:rPr>
                <w:i/>
                <w:color w:val="000000" w:themeColor="text1"/>
              </w:rPr>
              <w:t>]</w:t>
            </w:r>
          </w:p>
        </w:tc>
        <w:tc>
          <w:tcPr>
            <w:tcW w:w="10003" w:type="dxa"/>
            <w:vAlign w:val="center"/>
          </w:tcPr>
          <w:p w:rsidR="004D5419" w:rsidRPr="0030697A" w:rsidRDefault="00AD5F71" w:rsidP="004D5419">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Optimiser </w:t>
            </w:r>
            <w:r w:rsidR="00531379">
              <w:rPr>
                <w:color w:val="000000" w:themeColor="text1"/>
              </w:rPr>
              <w:t>les coûts de fonctionnement du système</w:t>
            </w:r>
            <w:r w:rsidR="004D5419">
              <w:rPr>
                <w:color w:val="000000" w:themeColor="text1"/>
              </w:rPr>
              <w:t>.</w:t>
            </w:r>
          </w:p>
        </w:tc>
      </w:tr>
      <w:tr w:rsidR="004D5419" w:rsidRPr="0030697A" w:rsidTr="00D87E26">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390" w:type="dxa"/>
            <w:vMerge w:val="restart"/>
            <w:tcBorders>
              <w:top w:val="none" w:sz="0" w:space="0" w:color="auto"/>
              <w:left w:val="none" w:sz="0" w:space="0" w:color="auto"/>
              <w:bottom w:val="none" w:sz="0" w:space="0" w:color="auto"/>
            </w:tcBorders>
            <w:vAlign w:val="center"/>
          </w:tcPr>
          <w:p w:rsidR="004D5419" w:rsidRPr="0030697A" w:rsidRDefault="004D5419" w:rsidP="004D5419">
            <w:pPr>
              <w:jc w:val="center"/>
              <w:rPr>
                <w:color w:val="000000" w:themeColor="text1"/>
              </w:rPr>
            </w:pPr>
            <w:r>
              <w:rPr>
                <w:color w:val="000000" w:themeColor="text1"/>
              </w:rPr>
              <w:t>3</w:t>
            </w:r>
          </w:p>
        </w:tc>
        <w:tc>
          <w:tcPr>
            <w:tcW w:w="3855" w:type="dxa"/>
            <w:vAlign w:val="center"/>
          </w:tcPr>
          <w:p w:rsidR="004D5419" w:rsidRPr="00F21CDE" w:rsidRDefault="00125485" w:rsidP="004D5419">
            <w:pPr>
              <w:jc w:val="left"/>
              <w:cnfStyle w:val="000000100000" w:firstRow="0" w:lastRow="0" w:firstColumn="0" w:lastColumn="0" w:oddVBand="0" w:evenVBand="0" w:oddHBand="1" w:evenHBand="0" w:firstRowFirstColumn="0" w:firstRowLastColumn="0" w:lastRowFirstColumn="0" w:lastRowLastColumn="0"/>
              <w:rPr>
                <w:i/>
                <w:color w:val="000000" w:themeColor="text1"/>
              </w:rPr>
            </w:pPr>
            <w:proofErr w:type="spellStart"/>
            <w:r>
              <w:rPr>
                <w:i/>
                <w:color w:val="000000" w:themeColor="text1"/>
              </w:rPr>
              <w:t>Cost</w:t>
            </w:r>
            <w:proofErr w:type="spellEnd"/>
            <w:r w:rsidRPr="00F21CDE">
              <w:rPr>
                <w:i/>
                <w:color w:val="000000" w:themeColor="text1"/>
              </w:rPr>
              <w:t xml:space="preserve"> [</w:t>
            </w:r>
            <w:proofErr w:type="spellStart"/>
            <w:r>
              <w:rPr>
                <w:i/>
                <w:color w:val="000000" w:themeColor="text1"/>
              </w:rPr>
              <w:t>Sensor</w:t>
            </w:r>
            <w:proofErr w:type="spellEnd"/>
            <w:r w:rsidRPr="00F21CDE">
              <w:rPr>
                <w:i/>
                <w:color w:val="000000" w:themeColor="text1"/>
              </w:rPr>
              <w:t>]</w:t>
            </w:r>
          </w:p>
        </w:tc>
        <w:tc>
          <w:tcPr>
            <w:tcW w:w="10003" w:type="dxa"/>
            <w:vAlign w:val="center"/>
          </w:tcPr>
          <w:p w:rsidR="004D5419" w:rsidRDefault="00125485" w:rsidP="004D5419">
            <w:pPr>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Optimiser les coûts de fonctionnement des capteurs utilisés pour la détection du niveau de trafic</w:t>
            </w:r>
            <w:r w:rsidR="004D5419">
              <w:rPr>
                <w:color w:val="000000" w:themeColor="text1"/>
              </w:rPr>
              <w:t>.</w:t>
            </w:r>
          </w:p>
        </w:tc>
      </w:tr>
      <w:tr w:rsidR="004D5419" w:rsidRPr="0030697A" w:rsidTr="00D87E26">
        <w:trPr>
          <w:trHeight w:val="271"/>
        </w:trPr>
        <w:tc>
          <w:tcPr>
            <w:cnfStyle w:val="001000000000" w:firstRow="0" w:lastRow="0" w:firstColumn="1" w:lastColumn="0" w:oddVBand="0" w:evenVBand="0" w:oddHBand="0" w:evenHBand="0" w:firstRowFirstColumn="0" w:firstRowLastColumn="0" w:lastRowFirstColumn="0" w:lastRowLastColumn="0"/>
            <w:tcW w:w="1390" w:type="dxa"/>
            <w:vMerge/>
            <w:tcBorders>
              <w:top w:val="none" w:sz="0" w:space="0" w:color="auto"/>
              <w:left w:val="none" w:sz="0" w:space="0" w:color="auto"/>
              <w:bottom w:val="none" w:sz="0" w:space="0" w:color="auto"/>
            </w:tcBorders>
            <w:vAlign w:val="center"/>
          </w:tcPr>
          <w:p w:rsidR="004D5419" w:rsidRPr="0030697A" w:rsidRDefault="004D5419" w:rsidP="004D5419">
            <w:pPr>
              <w:jc w:val="center"/>
              <w:rPr>
                <w:color w:val="000000" w:themeColor="text1"/>
              </w:rPr>
            </w:pPr>
          </w:p>
        </w:tc>
        <w:tc>
          <w:tcPr>
            <w:tcW w:w="3855" w:type="dxa"/>
            <w:vAlign w:val="center"/>
          </w:tcPr>
          <w:p w:rsidR="004D5419" w:rsidRPr="00F21CDE" w:rsidRDefault="00125485" w:rsidP="004D5419">
            <w:pPr>
              <w:jc w:val="left"/>
              <w:cnfStyle w:val="000000000000" w:firstRow="0" w:lastRow="0" w:firstColumn="0" w:lastColumn="0" w:oddVBand="0" w:evenVBand="0" w:oddHBand="0" w:evenHBand="0" w:firstRowFirstColumn="0" w:firstRowLastColumn="0" w:lastRowFirstColumn="0" w:lastRowLastColumn="0"/>
              <w:rPr>
                <w:i/>
                <w:color w:val="000000" w:themeColor="text1"/>
              </w:rPr>
            </w:pPr>
            <w:proofErr w:type="spellStart"/>
            <w:r>
              <w:rPr>
                <w:i/>
                <w:color w:val="000000" w:themeColor="text1"/>
              </w:rPr>
              <w:t>Cost</w:t>
            </w:r>
            <w:proofErr w:type="spellEnd"/>
            <w:r w:rsidRPr="00F21CDE">
              <w:rPr>
                <w:i/>
                <w:color w:val="000000" w:themeColor="text1"/>
              </w:rPr>
              <w:t xml:space="preserve"> [</w:t>
            </w:r>
            <w:r>
              <w:rPr>
                <w:i/>
                <w:color w:val="000000" w:themeColor="text1"/>
              </w:rPr>
              <w:t>Controller</w:t>
            </w:r>
            <w:r w:rsidRPr="00F21CDE">
              <w:rPr>
                <w:i/>
                <w:color w:val="000000" w:themeColor="text1"/>
              </w:rPr>
              <w:t>]</w:t>
            </w:r>
          </w:p>
        </w:tc>
        <w:tc>
          <w:tcPr>
            <w:tcW w:w="10003" w:type="dxa"/>
            <w:vAlign w:val="center"/>
          </w:tcPr>
          <w:p w:rsidR="004D5419" w:rsidRDefault="006B6EDC" w:rsidP="004D5419">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Optimiser les coûts de fonctionnement des contrôleurs en charge de la régulation du niveau de trafic</w:t>
            </w:r>
            <w:r w:rsidR="004D5419">
              <w:rPr>
                <w:color w:val="000000" w:themeColor="text1"/>
              </w:rPr>
              <w:t>.</w:t>
            </w:r>
          </w:p>
        </w:tc>
      </w:tr>
      <w:tr w:rsidR="004D5419" w:rsidRPr="0030697A" w:rsidTr="00D87E26">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390" w:type="dxa"/>
            <w:vMerge/>
            <w:tcBorders>
              <w:top w:val="none" w:sz="0" w:space="0" w:color="auto"/>
              <w:left w:val="none" w:sz="0" w:space="0" w:color="auto"/>
              <w:bottom w:val="none" w:sz="0" w:space="0" w:color="auto"/>
            </w:tcBorders>
            <w:vAlign w:val="center"/>
          </w:tcPr>
          <w:p w:rsidR="004D5419" w:rsidRPr="0030697A" w:rsidRDefault="004D5419" w:rsidP="004D5419">
            <w:pPr>
              <w:jc w:val="center"/>
              <w:rPr>
                <w:color w:val="000000" w:themeColor="text1"/>
              </w:rPr>
            </w:pPr>
          </w:p>
        </w:tc>
        <w:tc>
          <w:tcPr>
            <w:tcW w:w="3855" w:type="dxa"/>
            <w:vAlign w:val="center"/>
          </w:tcPr>
          <w:p w:rsidR="004D5419" w:rsidRPr="00F21CDE" w:rsidRDefault="00125485" w:rsidP="004D5419">
            <w:pPr>
              <w:jc w:val="left"/>
              <w:cnfStyle w:val="000000100000" w:firstRow="0" w:lastRow="0" w:firstColumn="0" w:lastColumn="0" w:oddVBand="0" w:evenVBand="0" w:oddHBand="1" w:evenHBand="0" w:firstRowFirstColumn="0" w:firstRowLastColumn="0" w:lastRowFirstColumn="0" w:lastRowLastColumn="0"/>
              <w:rPr>
                <w:i/>
                <w:color w:val="000000" w:themeColor="text1"/>
              </w:rPr>
            </w:pPr>
            <w:proofErr w:type="spellStart"/>
            <w:r>
              <w:rPr>
                <w:i/>
                <w:color w:val="000000" w:themeColor="text1"/>
              </w:rPr>
              <w:t>Cost</w:t>
            </w:r>
            <w:proofErr w:type="spellEnd"/>
            <w:r w:rsidRPr="00F21CDE">
              <w:rPr>
                <w:i/>
                <w:color w:val="000000" w:themeColor="text1"/>
              </w:rPr>
              <w:t xml:space="preserve"> [</w:t>
            </w:r>
            <w:proofErr w:type="spellStart"/>
            <w:r>
              <w:rPr>
                <w:i/>
                <w:color w:val="000000" w:themeColor="text1"/>
              </w:rPr>
              <w:t>Actuator</w:t>
            </w:r>
            <w:proofErr w:type="spellEnd"/>
            <w:r w:rsidRPr="00F21CDE">
              <w:rPr>
                <w:i/>
                <w:color w:val="000000" w:themeColor="text1"/>
              </w:rPr>
              <w:t>]</w:t>
            </w:r>
          </w:p>
        </w:tc>
        <w:tc>
          <w:tcPr>
            <w:tcW w:w="10003" w:type="dxa"/>
            <w:vAlign w:val="center"/>
          </w:tcPr>
          <w:p w:rsidR="004D5419" w:rsidRDefault="006B6EDC" w:rsidP="004D5419">
            <w:pPr>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Optimiser les coûts de fonctionnement des actuateurs servant à interagir avec les usagers.</w:t>
            </w:r>
          </w:p>
        </w:tc>
      </w:tr>
    </w:tbl>
    <w:p w:rsidR="00816FCB" w:rsidRDefault="00816FCB" w:rsidP="00816FCB"/>
    <w:p w:rsidR="00816FCB" w:rsidRPr="00026B58" w:rsidRDefault="00816FCB" w:rsidP="00816FCB"/>
    <w:p w:rsidR="00816FCB" w:rsidRDefault="00816FCB" w:rsidP="00816FCB">
      <w:pPr>
        <w:pStyle w:val="Titre3"/>
        <w:numPr>
          <w:ilvl w:val="0"/>
          <w:numId w:val="7"/>
        </w:numPr>
      </w:pPr>
      <w:bookmarkStart w:id="5" w:name="_Toc531959411"/>
      <w:r>
        <w:t>Identification des buts de contribution</w:t>
      </w:r>
      <w:bookmarkEnd w:id="5"/>
    </w:p>
    <w:p w:rsidR="00192F39" w:rsidRPr="008421D8" w:rsidRDefault="00192F39" w:rsidP="00816FCB">
      <w:pPr>
        <w:jc w:val="center"/>
        <w:rPr>
          <w:color w:val="000000" w:themeColor="text1"/>
        </w:rPr>
      </w:pPr>
    </w:p>
    <w:tbl>
      <w:tblPr>
        <w:tblStyle w:val="TableauGrille6Couleur-Accentuation5"/>
        <w:tblW w:w="15451"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2127"/>
        <w:gridCol w:w="4536"/>
        <w:gridCol w:w="3969"/>
        <w:gridCol w:w="4819"/>
      </w:tblGrid>
      <w:tr w:rsidR="00816FCB" w:rsidRPr="008421D8" w:rsidTr="00D87E26">
        <w:trPr>
          <w:cnfStyle w:val="100000000000" w:firstRow="1" w:lastRow="0" w:firstColumn="0" w:lastColumn="0" w:oddVBand="0" w:evenVBand="0" w:oddHBand="0" w:evenHBand="0" w:firstRowFirstColumn="0" w:firstRowLastColumn="0" w:lastRowFirstColumn="0" w:lastRowLastColumn="0"/>
        </w:trPr>
        <w:tc>
          <w:tcPr>
            <w:tcW w:w="2127" w:type="dxa"/>
            <w:vMerge w:val="restart"/>
            <w:vAlign w:val="center"/>
          </w:tcPr>
          <w:p w:rsidR="00816FCB" w:rsidRPr="008421D8" w:rsidRDefault="00816FCB" w:rsidP="00D87E26">
            <w:pPr>
              <w:jc w:val="center"/>
              <w:rPr>
                <w:color w:val="000000" w:themeColor="text1"/>
              </w:rPr>
            </w:pPr>
            <w:r w:rsidRPr="008421D8">
              <w:rPr>
                <w:color w:val="000000" w:themeColor="text1"/>
              </w:rPr>
              <w:t>Identifiant du but de contribution</w:t>
            </w:r>
          </w:p>
        </w:tc>
        <w:tc>
          <w:tcPr>
            <w:tcW w:w="4536" w:type="dxa"/>
            <w:vMerge w:val="restart"/>
            <w:vAlign w:val="center"/>
          </w:tcPr>
          <w:p w:rsidR="00816FCB" w:rsidRPr="008421D8" w:rsidRDefault="00816FCB" w:rsidP="00D87E26">
            <w:pPr>
              <w:jc w:val="center"/>
              <w:rPr>
                <w:color w:val="000000" w:themeColor="text1"/>
              </w:rPr>
            </w:pPr>
            <w:r w:rsidRPr="008421D8">
              <w:rPr>
                <w:color w:val="000000" w:themeColor="text1"/>
              </w:rPr>
              <w:t>Description</w:t>
            </w:r>
          </w:p>
        </w:tc>
        <w:tc>
          <w:tcPr>
            <w:tcW w:w="8788" w:type="dxa"/>
            <w:gridSpan w:val="2"/>
            <w:vAlign w:val="center"/>
          </w:tcPr>
          <w:p w:rsidR="00816FCB" w:rsidRPr="008421D8" w:rsidRDefault="00816FCB" w:rsidP="00D87E26">
            <w:pPr>
              <w:jc w:val="center"/>
              <w:rPr>
                <w:color w:val="000000" w:themeColor="text1"/>
              </w:rPr>
            </w:pPr>
            <w:r w:rsidRPr="008421D8">
              <w:rPr>
                <w:color w:val="000000" w:themeColor="text1"/>
              </w:rPr>
              <w:t>Contribution</w:t>
            </w:r>
          </w:p>
        </w:tc>
      </w:tr>
      <w:tr w:rsidR="00816FCB" w:rsidRPr="008421D8" w:rsidTr="00D87E26">
        <w:trPr>
          <w:cnfStyle w:val="000000100000" w:firstRow="0" w:lastRow="0" w:firstColumn="0" w:lastColumn="0" w:oddVBand="0" w:evenVBand="0" w:oddHBand="1" w:evenHBand="0" w:firstRowFirstColumn="0" w:firstRowLastColumn="0" w:lastRowFirstColumn="0" w:lastRowLastColumn="0"/>
        </w:trPr>
        <w:tc>
          <w:tcPr>
            <w:tcW w:w="2127" w:type="dxa"/>
            <w:vMerge/>
            <w:vAlign w:val="center"/>
          </w:tcPr>
          <w:p w:rsidR="00816FCB" w:rsidRPr="008421D8" w:rsidRDefault="00816FCB" w:rsidP="00D87E26">
            <w:pPr>
              <w:jc w:val="center"/>
              <w:rPr>
                <w:b/>
                <w:color w:val="000000" w:themeColor="text1"/>
              </w:rPr>
            </w:pPr>
          </w:p>
        </w:tc>
        <w:tc>
          <w:tcPr>
            <w:tcW w:w="4536" w:type="dxa"/>
            <w:vMerge/>
            <w:vAlign w:val="center"/>
          </w:tcPr>
          <w:p w:rsidR="00816FCB" w:rsidRPr="008421D8" w:rsidRDefault="00816FCB" w:rsidP="00D87E26">
            <w:pPr>
              <w:jc w:val="center"/>
              <w:rPr>
                <w:color w:val="000000" w:themeColor="text1"/>
              </w:rPr>
            </w:pPr>
          </w:p>
        </w:tc>
        <w:tc>
          <w:tcPr>
            <w:tcW w:w="3969" w:type="dxa"/>
            <w:vAlign w:val="center"/>
          </w:tcPr>
          <w:p w:rsidR="00816FCB" w:rsidRPr="008421D8" w:rsidRDefault="00816FCB" w:rsidP="00D87E26">
            <w:pPr>
              <w:jc w:val="center"/>
              <w:rPr>
                <w:color w:val="000000" w:themeColor="text1"/>
              </w:rPr>
            </w:pPr>
            <w:r w:rsidRPr="008421D8">
              <w:rPr>
                <w:color w:val="000000" w:themeColor="text1"/>
              </w:rPr>
              <w:t>Positive</w:t>
            </w:r>
          </w:p>
        </w:tc>
        <w:tc>
          <w:tcPr>
            <w:tcW w:w="4819" w:type="dxa"/>
            <w:vAlign w:val="center"/>
          </w:tcPr>
          <w:p w:rsidR="00816FCB" w:rsidRPr="008421D8" w:rsidRDefault="00816FCB" w:rsidP="00D87E26">
            <w:pPr>
              <w:jc w:val="center"/>
              <w:rPr>
                <w:color w:val="000000" w:themeColor="text1"/>
              </w:rPr>
            </w:pPr>
            <w:r w:rsidRPr="008421D8">
              <w:rPr>
                <w:color w:val="000000" w:themeColor="text1"/>
              </w:rPr>
              <w:t>Négative</w:t>
            </w:r>
          </w:p>
        </w:tc>
      </w:tr>
      <w:tr w:rsidR="009049EF" w:rsidRPr="008421D8" w:rsidTr="00D87E26">
        <w:trPr>
          <w:trHeight w:val="378"/>
        </w:trPr>
        <w:tc>
          <w:tcPr>
            <w:tcW w:w="2127" w:type="dxa"/>
            <w:vAlign w:val="center"/>
          </w:tcPr>
          <w:p w:rsidR="009049EF" w:rsidRDefault="009049EF" w:rsidP="00D87E26">
            <w:pPr>
              <w:jc w:val="center"/>
              <w:rPr>
                <w:b/>
                <w:color w:val="000000" w:themeColor="text1"/>
              </w:rPr>
            </w:pPr>
            <w:proofErr w:type="spellStart"/>
            <w:r>
              <w:rPr>
                <w:b/>
                <w:color w:val="000000" w:themeColor="text1"/>
              </w:rPr>
              <w:t>AvoidCollisions</w:t>
            </w:r>
            <w:proofErr w:type="spellEnd"/>
          </w:p>
        </w:tc>
        <w:tc>
          <w:tcPr>
            <w:tcW w:w="4536" w:type="dxa"/>
            <w:vAlign w:val="center"/>
          </w:tcPr>
          <w:p w:rsidR="009049EF" w:rsidRDefault="009049EF" w:rsidP="00D87E26">
            <w:pPr>
              <w:jc w:val="left"/>
              <w:rPr>
                <w:color w:val="000000" w:themeColor="text1"/>
              </w:rPr>
            </w:pPr>
            <w:r>
              <w:rPr>
                <w:color w:val="000000" w:themeColor="text1"/>
              </w:rPr>
              <w:t>É</w:t>
            </w:r>
            <w:r w:rsidRPr="009049EF">
              <w:rPr>
                <w:color w:val="000000" w:themeColor="text1"/>
              </w:rPr>
              <w:t>viter les collisions dues à la courbure du tunnel</w:t>
            </w:r>
            <w:r>
              <w:rPr>
                <w:color w:val="000000" w:themeColor="text1"/>
              </w:rPr>
              <w:t>.</w:t>
            </w:r>
          </w:p>
        </w:tc>
        <w:tc>
          <w:tcPr>
            <w:tcW w:w="3969" w:type="dxa"/>
            <w:vAlign w:val="center"/>
          </w:tcPr>
          <w:p w:rsidR="009049EF" w:rsidRPr="00507932" w:rsidRDefault="00C526EC" w:rsidP="00D87E26">
            <w:pPr>
              <w:pStyle w:val="Paragraphedeliste"/>
              <w:numPr>
                <w:ilvl w:val="0"/>
                <w:numId w:val="12"/>
              </w:numPr>
              <w:jc w:val="left"/>
              <w:rPr>
                <w:color w:val="000000" w:themeColor="text1"/>
              </w:rPr>
            </w:pPr>
            <w:proofErr w:type="spellStart"/>
            <w:r>
              <w:rPr>
                <w:i/>
                <w:color w:val="000000" w:themeColor="text1"/>
              </w:rPr>
              <w:t>Safety</w:t>
            </w:r>
            <w:proofErr w:type="spellEnd"/>
            <w:r w:rsidRPr="00F21CDE">
              <w:rPr>
                <w:i/>
                <w:color w:val="000000" w:themeColor="text1"/>
              </w:rPr>
              <w:t xml:space="preserve"> [System]</w:t>
            </w:r>
          </w:p>
        </w:tc>
        <w:tc>
          <w:tcPr>
            <w:tcW w:w="4819" w:type="dxa"/>
            <w:vAlign w:val="center"/>
          </w:tcPr>
          <w:p w:rsidR="009049EF" w:rsidRPr="00C526EC" w:rsidRDefault="009049EF" w:rsidP="00C526EC">
            <w:pPr>
              <w:jc w:val="left"/>
              <w:rPr>
                <w:color w:val="000000" w:themeColor="text1"/>
              </w:rPr>
            </w:pPr>
          </w:p>
        </w:tc>
      </w:tr>
      <w:tr w:rsidR="00816FCB" w:rsidRPr="008421D8" w:rsidTr="00D87E26">
        <w:trPr>
          <w:cnfStyle w:val="000000100000" w:firstRow="0" w:lastRow="0" w:firstColumn="0" w:lastColumn="0" w:oddVBand="0" w:evenVBand="0" w:oddHBand="1" w:evenHBand="0" w:firstRowFirstColumn="0" w:firstRowLastColumn="0" w:lastRowFirstColumn="0" w:lastRowLastColumn="0"/>
          <w:trHeight w:val="378"/>
        </w:trPr>
        <w:tc>
          <w:tcPr>
            <w:tcW w:w="2127" w:type="dxa"/>
            <w:vAlign w:val="center"/>
          </w:tcPr>
          <w:p w:rsidR="00816FCB" w:rsidRPr="00E54397" w:rsidRDefault="00816FCB" w:rsidP="00D87E26">
            <w:pPr>
              <w:jc w:val="center"/>
              <w:rPr>
                <w:color w:val="000000" w:themeColor="text1"/>
              </w:rPr>
            </w:pPr>
            <w:proofErr w:type="spellStart"/>
            <w:r>
              <w:rPr>
                <w:b/>
                <w:color w:val="000000" w:themeColor="text1"/>
              </w:rPr>
              <w:t>UseAID</w:t>
            </w:r>
            <w:proofErr w:type="spellEnd"/>
          </w:p>
        </w:tc>
        <w:tc>
          <w:tcPr>
            <w:tcW w:w="4536" w:type="dxa"/>
            <w:vAlign w:val="center"/>
          </w:tcPr>
          <w:p w:rsidR="00816FCB" w:rsidRPr="008421D8" w:rsidRDefault="00816FCB" w:rsidP="00D87E26">
            <w:pPr>
              <w:jc w:val="left"/>
              <w:rPr>
                <w:color w:val="000000" w:themeColor="text1"/>
              </w:rPr>
            </w:pPr>
            <w:r>
              <w:rPr>
                <w:color w:val="000000" w:themeColor="text1"/>
              </w:rPr>
              <w:t>Utiliser l’</w:t>
            </w:r>
            <w:r w:rsidRPr="00C95FA1">
              <w:rPr>
                <w:color w:val="000000" w:themeColor="text1"/>
              </w:rPr>
              <w:t>AID</w:t>
            </w:r>
            <w:r>
              <w:rPr>
                <w:color w:val="000000" w:themeColor="text1"/>
              </w:rPr>
              <w:t xml:space="preserve"> </w:t>
            </w:r>
            <w:r w:rsidRPr="00C95FA1">
              <w:rPr>
                <w:color w:val="000000" w:themeColor="text1"/>
              </w:rPr>
              <w:t>(</w:t>
            </w:r>
            <w:proofErr w:type="spellStart"/>
            <w:r>
              <w:rPr>
                <w:color w:val="000000" w:themeColor="text1"/>
              </w:rPr>
              <w:t>Automatic</w:t>
            </w:r>
            <w:proofErr w:type="spellEnd"/>
            <w:r w:rsidRPr="00C95FA1">
              <w:rPr>
                <w:color w:val="000000" w:themeColor="text1"/>
              </w:rPr>
              <w:t xml:space="preserve"> Incident Detector)</w:t>
            </w:r>
            <w:r>
              <w:rPr>
                <w:color w:val="000000" w:themeColor="text1"/>
              </w:rPr>
              <w:t xml:space="preserve"> du MTQ pour la détection du niveau de </w:t>
            </w:r>
            <w:r>
              <w:rPr>
                <w:color w:val="000000" w:themeColor="text1"/>
              </w:rPr>
              <w:lastRenderedPageBreak/>
              <w:t>trafic à considérer pour déterminer le plan de feux et les notifications à l’attention des usagers.</w:t>
            </w:r>
          </w:p>
        </w:tc>
        <w:tc>
          <w:tcPr>
            <w:tcW w:w="3969" w:type="dxa"/>
            <w:vAlign w:val="center"/>
          </w:tcPr>
          <w:p w:rsidR="00816FCB" w:rsidRPr="00507932" w:rsidRDefault="00D31D1C" w:rsidP="00D87E26">
            <w:pPr>
              <w:pStyle w:val="Paragraphedeliste"/>
              <w:numPr>
                <w:ilvl w:val="0"/>
                <w:numId w:val="12"/>
              </w:numPr>
              <w:jc w:val="left"/>
              <w:rPr>
                <w:color w:val="000000" w:themeColor="text1"/>
              </w:rPr>
            </w:pPr>
            <w:proofErr w:type="spellStart"/>
            <w:r>
              <w:rPr>
                <w:i/>
                <w:color w:val="000000" w:themeColor="text1"/>
              </w:rPr>
              <w:lastRenderedPageBreak/>
              <w:t>Cost</w:t>
            </w:r>
            <w:proofErr w:type="spellEnd"/>
            <w:r w:rsidRPr="00F21CDE">
              <w:rPr>
                <w:i/>
                <w:color w:val="000000" w:themeColor="text1"/>
              </w:rPr>
              <w:t xml:space="preserve"> [</w:t>
            </w:r>
            <w:proofErr w:type="spellStart"/>
            <w:r>
              <w:rPr>
                <w:i/>
                <w:color w:val="000000" w:themeColor="text1"/>
              </w:rPr>
              <w:t>Sensor</w:t>
            </w:r>
            <w:proofErr w:type="spellEnd"/>
            <w:r w:rsidRPr="00F21CDE">
              <w:rPr>
                <w:i/>
                <w:color w:val="000000" w:themeColor="text1"/>
              </w:rPr>
              <w:t>]</w:t>
            </w:r>
          </w:p>
        </w:tc>
        <w:tc>
          <w:tcPr>
            <w:tcW w:w="4819" w:type="dxa"/>
            <w:vAlign w:val="center"/>
          </w:tcPr>
          <w:p w:rsidR="00816FCB" w:rsidRPr="00657322" w:rsidRDefault="00816FCB" w:rsidP="00D31D1C">
            <w:pPr>
              <w:pStyle w:val="Paragraphedeliste"/>
              <w:ind w:left="360"/>
              <w:jc w:val="left"/>
              <w:rPr>
                <w:color w:val="000000" w:themeColor="text1"/>
              </w:rPr>
            </w:pPr>
          </w:p>
        </w:tc>
      </w:tr>
      <w:tr w:rsidR="00D31D1C" w:rsidRPr="008421D8" w:rsidTr="00D87E26">
        <w:tc>
          <w:tcPr>
            <w:tcW w:w="2127" w:type="dxa"/>
            <w:vAlign w:val="center"/>
          </w:tcPr>
          <w:p w:rsidR="00D31D1C" w:rsidRPr="008421D8" w:rsidRDefault="00D31D1C" w:rsidP="00D31D1C">
            <w:pPr>
              <w:jc w:val="center"/>
              <w:rPr>
                <w:b/>
                <w:color w:val="000000" w:themeColor="text1"/>
              </w:rPr>
            </w:pPr>
            <w:proofErr w:type="spellStart"/>
            <w:r w:rsidRPr="00974E37">
              <w:rPr>
                <w:b/>
                <w:color w:val="000000" w:themeColor="text1"/>
              </w:rPr>
              <w:t>UseVdMCamera</w:t>
            </w:r>
            <w:proofErr w:type="spellEnd"/>
          </w:p>
        </w:tc>
        <w:tc>
          <w:tcPr>
            <w:tcW w:w="4536" w:type="dxa"/>
            <w:vAlign w:val="center"/>
          </w:tcPr>
          <w:p w:rsidR="00D31D1C" w:rsidRPr="008421D8" w:rsidRDefault="00D31D1C" w:rsidP="00D31D1C">
            <w:pPr>
              <w:jc w:val="left"/>
              <w:rPr>
                <w:color w:val="000000" w:themeColor="text1"/>
              </w:rPr>
            </w:pPr>
            <w:r>
              <w:rPr>
                <w:color w:val="000000" w:themeColor="text1"/>
              </w:rPr>
              <w:t xml:space="preserve">Utiliser des caméras thermiques appartenant à la </w:t>
            </w:r>
            <w:proofErr w:type="spellStart"/>
            <w:r>
              <w:rPr>
                <w:color w:val="000000" w:themeColor="text1"/>
              </w:rPr>
              <w:t>VdM</w:t>
            </w:r>
            <w:proofErr w:type="spellEnd"/>
            <w:r>
              <w:rPr>
                <w:color w:val="000000" w:themeColor="text1"/>
              </w:rPr>
              <w:t xml:space="preserve"> pour la détection du niveau de trafic.</w:t>
            </w:r>
          </w:p>
        </w:tc>
        <w:tc>
          <w:tcPr>
            <w:tcW w:w="3969" w:type="dxa"/>
            <w:vAlign w:val="center"/>
          </w:tcPr>
          <w:p w:rsidR="00D31D1C" w:rsidRPr="00507932" w:rsidRDefault="00D31D1C" w:rsidP="00D31D1C">
            <w:pPr>
              <w:pStyle w:val="Paragraphedeliste"/>
              <w:numPr>
                <w:ilvl w:val="0"/>
                <w:numId w:val="12"/>
              </w:numPr>
              <w:jc w:val="left"/>
              <w:rPr>
                <w:color w:val="000000" w:themeColor="text1"/>
              </w:rPr>
            </w:pPr>
            <w:proofErr w:type="spellStart"/>
            <w:r>
              <w:rPr>
                <w:i/>
                <w:color w:val="000000" w:themeColor="text1"/>
              </w:rPr>
              <w:t>Cost</w:t>
            </w:r>
            <w:proofErr w:type="spellEnd"/>
            <w:r w:rsidRPr="00F21CDE">
              <w:rPr>
                <w:i/>
                <w:color w:val="000000" w:themeColor="text1"/>
              </w:rPr>
              <w:t xml:space="preserve"> [</w:t>
            </w:r>
            <w:proofErr w:type="spellStart"/>
            <w:r>
              <w:rPr>
                <w:i/>
                <w:color w:val="000000" w:themeColor="text1"/>
              </w:rPr>
              <w:t>Sensor</w:t>
            </w:r>
            <w:proofErr w:type="spellEnd"/>
            <w:r w:rsidRPr="00F21CDE">
              <w:rPr>
                <w:i/>
                <w:color w:val="000000" w:themeColor="text1"/>
              </w:rPr>
              <w:t>]</w:t>
            </w:r>
          </w:p>
        </w:tc>
        <w:tc>
          <w:tcPr>
            <w:tcW w:w="4819" w:type="dxa"/>
            <w:vAlign w:val="center"/>
          </w:tcPr>
          <w:p w:rsidR="00D31D1C" w:rsidRPr="00657322" w:rsidRDefault="00D31D1C" w:rsidP="00D31D1C">
            <w:pPr>
              <w:pStyle w:val="Paragraphedeliste"/>
              <w:ind w:left="360"/>
              <w:jc w:val="left"/>
              <w:rPr>
                <w:color w:val="000000" w:themeColor="text1"/>
              </w:rPr>
            </w:pPr>
          </w:p>
        </w:tc>
      </w:tr>
      <w:tr w:rsidR="00D31D1C" w:rsidRPr="008421D8" w:rsidTr="00D87E26">
        <w:trPr>
          <w:cnfStyle w:val="000000100000" w:firstRow="0" w:lastRow="0" w:firstColumn="0" w:lastColumn="0" w:oddVBand="0" w:evenVBand="0" w:oddHBand="1" w:evenHBand="0" w:firstRowFirstColumn="0" w:firstRowLastColumn="0" w:lastRowFirstColumn="0" w:lastRowLastColumn="0"/>
          <w:trHeight w:val="416"/>
        </w:trPr>
        <w:tc>
          <w:tcPr>
            <w:tcW w:w="2127" w:type="dxa"/>
            <w:vAlign w:val="center"/>
          </w:tcPr>
          <w:p w:rsidR="00D31D1C" w:rsidRPr="00E54397" w:rsidRDefault="00D31D1C" w:rsidP="00D31D1C">
            <w:pPr>
              <w:jc w:val="center"/>
              <w:rPr>
                <w:b/>
                <w:color w:val="000000" w:themeColor="text1"/>
              </w:rPr>
            </w:pPr>
            <w:proofErr w:type="spellStart"/>
            <w:r w:rsidRPr="00E54397">
              <w:rPr>
                <w:b/>
                <w:color w:val="000000" w:themeColor="text1"/>
              </w:rPr>
              <w:t>UseVdMRadar</w:t>
            </w:r>
            <w:proofErr w:type="spellEnd"/>
          </w:p>
        </w:tc>
        <w:tc>
          <w:tcPr>
            <w:tcW w:w="4536" w:type="dxa"/>
            <w:vAlign w:val="center"/>
          </w:tcPr>
          <w:p w:rsidR="00D31D1C" w:rsidRPr="008421D8" w:rsidRDefault="00D31D1C" w:rsidP="00D31D1C">
            <w:pPr>
              <w:jc w:val="left"/>
              <w:rPr>
                <w:color w:val="000000" w:themeColor="text1"/>
              </w:rPr>
            </w:pPr>
            <w:r>
              <w:rPr>
                <w:color w:val="000000" w:themeColor="text1"/>
              </w:rPr>
              <w:t xml:space="preserve">Utiliser des radars de trafic appartenant à la </w:t>
            </w:r>
            <w:proofErr w:type="spellStart"/>
            <w:r>
              <w:rPr>
                <w:color w:val="000000" w:themeColor="text1"/>
              </w:rPr>
              <w:t>VdM</w:t>
            </w:r>
            <w:proofErr w:type="spellEnd"/>
            <w:r>
              <w:rPr>
                <w:color w:val="000000" w:themeColor="text1"/>
              </w:rPr>
              <w:t xml:space="preserve"> pour la détection du niveau de trafic.</w:t>
            </w:r>
          </w:p>
        </w:tc>
        <w:tc>
          <w:tcPr>
            <w:tcW w:w="3969" w:type="dxa"/>
            <w:vAlign w:val="center"/>
          </w:tcPr>
          <w:p w:rsidR="00D31D1C" w:rsidRPr="00507932" w:rsidRDefault="00D31D1C" w:rsidP="00D31D1C">
            <w:pPr>
              <w:pStyle w:val="Paragraphedeliste"/>
              <w:numPr>
                <w:ilvl w:val="0"/>
                <w:numId w:val="12"/>
              </w:numPr>
              <w:jc w:val="left"/>
              <w:rPr>
                <w:color w:val="000000" w:themeColor="text1"/>
              </w:rPr>
            </w:pPr>
            <w:proofErr w:type="spellStart"/>
            <w:r>
              <w:rPr>
                <w:i/>
                <w:color w:val="000000" w:themeColor="text1"/>
              </w:rPr>
              <w:t>Cost</w:t>
            </w:r>
            <w:proofErr w:type="spellEnd"/>
            <w:r w:rsidRPr="00F21CDE">
              <w:rPr>
                <w:i/>
                <w:color w:val="000000" w:themeColor="text1"/>
              </w:rPr>
              <w:t xml:space="preserve"> [</w:t>
            </w:r>
            <w:proofErr w:type="spellStart"/>
            <w:r>
              <w:rPr>
                <w:i/>
                <w:color w:val="000000" w:themeColor="text1"/>
              </w:rPr>
              <w:t>Sensor</w:t>
            </w:r>
            <w:proofErr w:type="spellEnd"/>
            <w:r w:rsidRPr="00F21CDE">
              <w:rPr>
                <w:i/>
                <w:color w:val="000000" w:themeColor="text1"/>
              </w:rPr>
              <w:t>]</w:t>
            </w:r>
          </w:p>
        </w:tc>
        <w:tc>
          <w:tcPr>
            <w:tcW w:w="4819" w:type="dxa"/>
            <w:vAlign w:val="center"/>
          </w:tcPr>
          <w:p w:rsidR="00D31D1C" w:rsidRPr="00657322" w:rsidRDefault="00D31D1C" w:rsidP="00D31D1C">
            <w:pPr>
              <w:pStyle w:val="Paragraphedeliste"/>
              <w:ind w:left="360"/>
              <w:jc w:val="left"/>
              <w:rPr>
                <w:color w:val="000000" w:themeColor="text1"/>
              </w:rPr>
            </w:pPr>
          </w:p>
        </w:tc>
      </w:tr>
      <w:tr w:rsidR="00816FCB" w:rsidRPr="008421D8" w:rsidTr="00D87E26">
        <w:trPr>
          <w:trHeight w:val="416"/>
        </w:trPr>
        <w:tc>
          <w:tcPr>
            <w:tcW w:w="2127" w:type="dxa"/>
            <w:vAlign w:val="center"/>
          </w:tcPr>
          <w:p w:rsidR="00816FCB" w:rsidRPr="00E54397" w:rsidRDefault="00816FCB" w:rsidP="00D87E26">
            <w:pPr>
              <w:jc w:val="center"/>
              <w:rPr>
                <w:b/>
                <w:color w:val="000000" w:themeColor="text1"/>
              </w:rPr>
            </w:pPr>
            <w:proofErr w:type="spellStart"/>
            <w:r w:rsidRPr="00E54397">
              <w:rPr>
                <w:b/>
                <w:color w:val="000000" w:themeColor="text1"/>
              </w:rPr>
              <w:t>UseGroundSensor</w:t>
            </w:r>
            <w:proofErr w:type="spellEnd"/>
          </w:p>
        </w:tc>
        <w:tc>
          <w:tcPr>
            <w:tcW w:w="4536" w:type="dxa"/>
            <w:vAlign w:val="center"/>
          </w:tcPr>
          <w:p w:rsidR="00816FCB" w:rsidRPr="008421D8" w:rsidRDefault="00816FCB" w:rsidP="00D87E26">
            <w:pPr>
              <w:jc w:val="left"/>
              <w:rPr>
                <w:color w:val="000000" w:themeColor="text1"/>
              </w:rPr>
            </w:pPr>
            <w:r>
              <w:rPr>
                <w:color w:val="000000" w:themeColor="text1"/>
              </w:rPr>
              <w:t xml:space="preserve">Utiliser </w:t>
            </w:r>
            <w:r w:rsidR="00D31D1C">
              <w:rPr>
                <w:color w:val="000000" w:themeColor="text1"/>
              </w:rPr>
              <w:t>des</w:t>
            </w:r>
            <w:r>
              <w:rPr>
                <w:color w:val="000000" w:themeColor="text1"/>
              </w:rPr>
              <w:t xml:space="preserve"> capteur</w:t>
            </w:r>
            <w:r w:rsidR="00D31D1C">
              <w:rPr>
                <w:color w:val="000000" w:themeColor="text1"/>
              </w:rPr>
              <w:t>s</w:t>
            </w:r>
            <w:r>
              <w:rPr>
                <w:color w:val="000000" w:themeColor="text1"/>
              </w:rPr>
              <w:t xml:space="preserve"> souterrain</w:t>
            </w:r>
            <w:r w:rsidR="00D31D1C">
              <w:rPr>
                <w:color w:val="000000" w:themeColor="text1"/>
              </w:rPr>
              <w:t>s</w:t>
            </w:r>
            <w:r>
              <w:rPr>
                <w:color w:val="000000" w:themeColor="text1"/>
              </w:rPr>
              <w:t xml:space="preserve"> </w:t>
            </w:r>
            <w:r w:rsidR="00D31D1C">
              <w:rPr>
                <w:color w:val="000000" w:themeColor="text1"/>
              </w:rPr>
              <w:t xml:space="preserve">appartenant à la </w:t>
            </w:r>
            <w:proofErr w:type="spellStart"/>
            <w:r w:rsidR="00D31D1C">
              <w:rPr>
                <w:color w:val="000000" w:themeColor="text1"/>
              </w:rPr>
              <w:t>VdM</w:t>
            </w:r>
            <w:proofErr w:type="spellEnd"/>
            <w:r w:rsidR="00D31D1C">
              <w:rPr>
                <w:color w:val="000000" w:themeColor="text1"/>
              </w:rPr>
              <w:t xml:space="preserve"> pour la détection du niveau de trafic.</w:t>
            </w:r>
          </w:p>
        </w:tc>
        <w:tc>
          <w:tcPr>
            <w:tcW w:w="3969" w:type="dxa"/>
            <w:vAlign w:val="center"/>
          </w:tcPr>
          <w:p w:rsidR="00816FCB" w:rsidRPr="00F410DF" w:rsidRDefault="00816FCB" w:rsidP="00D87E26">
            <w:pPr>
              <w:jc w:val="left"/>
              <w:rPr>
                <w:b/>
                <w:color w:val="FF0000"/>
              </w:rPr>
            </w:pPr>
          </w:p>
        </w:tc>
        <w:tc>
          <w:tcPr>
            <w:tcW w:w="4819" w:type="dxa"/>
            <w:vAlign w:val="center"/>
          </w:tcPr>
          <w:p w:rsidR="00816FCB" w:rsidRPr="008421D8" w:rsidRDefault="00D31D1C" w:rsidP="00D31D1C">
            <w:pPr>
              <w:pStyle w:val="Paragraphedeliste"/>
              <w:numPr>
                <w:ilvl w:val="0"/>
                <w:numId w:val="12"/>
              </w:numPr>
              <w:jc w:val="left"/>
              <w:rPr>
                <w:color w:val="000000" w:themeColor="text1"/>
              </w:rPr>
            </w:pPr>
            <w:proofErr w:type="spellStart"/>
            <w:r>
              <w:rPr>
                <w:color w:val="000000" w:themeColor="text1"/>
              </w:rPr>
              <w:t>Cost</w:t>
            </w:r>
            <w:proofErr w:type="spellEnd"/>
            <w:r w:rsidR="00816FCB" w:rsidRPr="00CB593F">
              <w:rPr>
                <w:color w:val="000000" w:themeColor="text1"/>
              </w:rPr>
              <w:t xml:space="preserve"> [</w:t>
            </w:r>
            <w:proofErr w:type="spellStart"/>
            <w:r w:rsidR="00816FCB" w:rsidRPr="00CB593F">
              <w:rPr>
                <w:color w:val="000000" w:themeColor="text1"/>
              </w:rPr>
              <w:t>Sensor</w:t>
            </w:r>
            <w:proofErr w:type="spellEnd"/>
            <w:r w:rsidR="00816FCB" w:rsidRPr="00CB593F">
              <w:rPr>
                <w:color w:val="000000" w:themeColor="text1"/>
              </w:rPr>
              <w:t>]</w:t>
            </w:r>
            <w:r w:rsidR="00816FCB">
              <w:rPr>
                <w:color w:val="000000" w:themeColor="text1"/>
              </w:rPr>
              <w:t xml:space="preserve"> </w:t>
            </w:r>
            <w:r w:rsidR="00816FCB" w:rsidRPr="00DF6834">
              <w:rPr>
                <w:i/>
                <w:color w:val="000000" w:themeColor="text1"/>
                <w:sz w:val="21"/>
              </w:rPr>
              <w:t>(le capteur souterrain est difficilement maintenable et réutilisable, ce qui</w:t>
            </w:r>
            <w:r>
              <w:rPr>
                <w:i/>
                <w:color w:val="000000" w:themeColor="text1"/>
                <w:sz w:val="21"/>
              </w:rPr>
              <w:t xml:space="preserve"> contribue à augmenter son coût de fonctionnement</w:t>
            </w:r>
            <w:r w:rsidR="00C07503">
              <w:rPr>
                <w:i/>
                <w:color w:val="000000" w:themeColor="text1"/>
                <w:sz w:val="21"/>
              </w:rPr>
              <w:t>)</w:t>
            </w:r>
            <w:r w:rsidRPr="008421D8">
              <w:rPr>
                <w:color w:val="000000" w:themeColor="text1"/>
              </w:rPr>
              <w:t xml:space="preserve"> </w:t>
            </w:r>
          </w:p>
        </w:tc>
      </w:tr>
      <w:tr w:rsidR="00AC0A2B" w:rsidRPr="008421D8" w:rsidTr="00D87E26">
        <w:trPr>
          <w:cnfStyle w:val="000000100000" w:firstRow="0" w:lastRow="0" w:firstColumn="0" w:lastColumn="0" w:oddVBand="0" w:evenVBand="0" w:oddHBand="1" w:evenHBand="0" w:firstRowFirstColumn="0" w:firstRowLastColumn="0" w:lastRowFirstColumn="0" w:lastRowLastColumn="0"/>
          <w:trHeight w:val="416"/>
        </w:trPr>
        <w:tc>
          <w:tcPr>
            <w:tcW w:w="2127" w:type="dxa"/>
            <w:vAlign w:val="center"/>
          </w:tcPr>
          <w:p w:rsidR="00AC0A2B" w:rsidRPr="004D6D0A" w:rsidRDefault="00AC0A2B" w:rsidP="00AC0A2B">
            <w:pPr>
              <w:jc w:val="center"/>
              <w:rPr>
                <w:b/>
                <w:color w:val="000000" w:themeColor="text1"/>
              </w:rPr>
            </w:pPr>
            <w:proofErr w:type="spellStart"/>
            <w:r w:rsidRPr="007F1849">
              <w:rPr>
                <w:b/>
                <w:color w:val="000000" w:themeColor="text1"/>
              </w:rPr>
              <w:t>UsePMV</w:t>
            </w:r>
            <w:proofErr w:type="spellEnd"/>
          </w:p>
        </w:tc>
        <w:tc>
          <w:tcPr>
            <w:tcW w:w="4536" w:type="dxa"/>
            <w:vAlign w:val="center"/>
          </w:tcPr>
          <w:p w:rsidR="00AC0A2B" w:rsidRDefault="00AC0A2B" w:rsidP="00AC0A2B">
            <w:pPr>
              <w:jc w:val="left"/>
              <w:rPr>
                <w:color w:val="000000" w:themeColor="text1"/>
              </w:rPr>
            </w:pPr>
            <w:r>
              <w:rPr>
                <w:color w:val="000000" w:themeColor="text1"/>
              </w:rPr>
              <w:t>Utiliser les panneaux à message variable pour la notification des usagers.</w:t>
            </w:r>
          </w:p>
        </w:tc>
        <w:tc>
          <w:tcPr>
            <w:tcW w:w="3969" w:type="dxa"/>
            <w:vAlign w:val="center"/>
          </w:tcPr>
          <w:p w:rsidR="00AC0A2B" w:rsidRPr="00F410DF" w:rsidRDefault="00AC0A2B" w:rsidP="00AC0A2B">
            <w:pPr>
              <w:jc w:val="left"/>
              <w:rPr>
                <w:b/>
                <w:color w:val="FF0000"/>
              </w:rPr>
            </w:pPr>
          </w:p>
        </w:tc>
        <w:tc>
          <w:tcPr>
            <w:tcW w:w="4819" w:type="dxa"/>
            <w:vAlign w:val="center"/>
          </w:tcPr>
          <w:p w:rsidR="00AC0A2B" w:rsidRPr="008421D8" w:rsidRDefault="00AC0A2B" w:rsidP="00AC0A2B">
            <w:pPr>
              <w:pStyle w:val="Paragraphedeliste"/>
              <w:numPr>
                <w:ilvl w:val="0"/>
                <w:numId w:val="12"/>
              </w:numPr>
              <w:jc w:val="left"/>
              <w:rPr>
                <w:color w:val="000000" w:themeColor="text1"/>
              </w:rPr>
            </w:pPr>
            <w:proofErr w:type="spellStart"/>
            <w:r>
              <w:rPr>
                <w:color w:val="000000" w:themeColor="text1"/>
              </w:rPr>
              <w:t>Cost</w:t>
            </w:r>
            <w:proofErr w:type="spellEnd"/>
            <w:r w:rsidRPr="00CB593F">
              <w:rPr>
                <w:color w:val="000000" w:themeColor="text1"/>
              </w:rPr>
              <w:t xml:space="preserve"> [</w:t>
            </w:r>
            <w:proofErr w:type="spellStart"/>
            <w:r>
              <w:rPr>
                <w:color w:val="000000" w:themeColor="text1"/>
              </w:rPr>
              <w:t>Actuator</w:t>
            </w:r>
            <w:proofErr w:type="spellEnd"/>
            <w:r w:rsidRPr="00CB593F">
              <w:rPr>
                <w:color w:val="000000" w:themeColor="text1"/>
              </w:rPr>
              <w:t>]</w:t>
            </w:r>
            <w:r>
              <w:rPr>
                <w:color w:val="000000" w:themeColor="text1"/>
              </w:rPr>
              <w:t xml:space="preserve"> </w:t>
            </w:r>
            <w:r w:rsidRPr="00DF6834">
              <w:rPr>
                <w:i/>
                <w:color w:val="000000" w:themeColor="text1"/>
                <w:sz w:val="21"/>
              </w:rPr>
              <w:t>(</w:t>
            </w:r>
            <w:r>
              <w:rPr>
                <w:i/>
                <w:color w:val="000000" w:themeColor="text1"/>
                <w:sz w:val="21"/>
              </w:rPr>
              <w:t xml:space="preserve">choisir d’utiliser des </w:t>
            </w:r>
            <w:proofErr w:type="spellStart"/>
            <w:r>
              <w:rPr>
                <w:i/>
                <w:color w:val="000000" w:themeColor="text1"/>
                <w:sz w:val="21"/>
              </w:rPr>
              <w:t>PMVs</w:t>
            </w:r>
            <w:proofErr w:type="spellEnd"/>
            <w:r>
              <w:rPr>
                <w:i/>
                <w:color w:val="000000" w:themeColor="text1"/>
                <w:sz w:val="21"/>
              </w:rPr>
              <w:t xml:space="preserve"> pour la notification des usagers requiert l’achat et la maintenance de ces derniers)</w:t>
            </w:r>
            <w:r w:rsidRPr="008421D8">
              <w:rPr>
                <w:color w:val="000000" w:themeColor="text1"/>
              </w:rPr>
              <w:t xml:space="preserve"> </w:t>
            </w:r>
          </w:p>
        </w:tc>
      </w:tr>
      <w:tr w:rsidR="00816FCB" w:rsidRPr="008421D8" w:rsidTr="00D87E26">
        <w:trPr>
          <w:trHeight w:val="416"/>
        </w:trPr>
        <w:tc>
          <w:tcPr>
            <w:tcW w:w="2127" w:type="dxa"/>
            <w:vAlign w:val="center"/>
          </w:tcPr>
          <w:p w:rsidR="00816FCB" w:rsidRPr="004D6D0A" w:rsidRDefault="00816FCB" w:rsidP="00D87E26">
            <w:pPr>
              <w:jc w:val="center"/>
              <w:rPr>
                <w:b/>
                <w:color w:val="000000" w:themeColor="text1"/>
              </w:rPr>
            </w:pPr>
            <w:proofErr w:type="spellStart"/>
            <w:r w:rsidRPr="002B6CC3">
              <w:rPr>
                <w:b/>
                <w:color w:val="000000" w:themeColor="text1"/>
              </w:rPr>
              <w:t>UseWaze</w:t>
            </w:r>
            <w:proofErr w:type="spellEnd"/>
          </w:p>
        </w:tc>
        <w:tc>
          <w:tcPr>
            <w:tcW w:w="4536" w:type="dxa"/>
            <w:vAlign w:val="center"/>
          </w:tcPr>
          <w:p w:rsidR="00816FCB" w:rsidRDefault="00816FCB" w:rsidP="00D87E26">
            <w:pPr>
              <w:jc w:val="left"/>
              <w:rPr>
                <w:color w:val="000000" w:themeColor="text1"/>
              </w:rPr>
            </w:pPr>
            <w:r>
              <w:rPr>
                <w:color w:val="000000" w:themeColor="text1"/>
              </w:rPr>
              <w:t xml:space="preserve">Utiliser la plateforme </w:t>
            </w:r>
            <w:proofErr w:type="spellStart"/>
            <w:r>
              <w:rPr>
                <w:color w:val="000000" w:themeColor="text1"/>
              </w:rPr>
              <w:t>Waze</w:t>
            </w:r>
            <w:proofErr w:type="spellEnd"/>
            <w:r>
              <w:rPr>
                <w:color w:val="000000" w:themeColor="text1"/>
              </w:rPr>
              <w:t xml:space="preserve"> pour la notification des usagers.</w:t>
            </w:r>
          </w:p>
        </w:tc>
        <w:tc>
          <w:tcPr>
            <w:tcW w:w="3969" w:type="dxa"/>
            <w:vAlign w:val="center"/>
          </w:tcPr>
          <w:p w:rsidR="00816FCB" w:rsidRPr="002B6CC3" w:rsidRDefault="00E41E6C" w:rsidP="00D87E26">
            <w:pPr>
              <w:pStyle w:val="Paragraphedeliste"/>
              <w:numPr>
                <w:ilvl w:val="0"/>
                <w:numId w:val="12"/>
              </w:numPr>
              <w:jc w:val="left"/>
              <w:rPr>
                <w:color w:val="000000" w:themeColor="text1"/>
              </w:rPr>
            </w:pPr>
            <w:proofErr w:type="spellStart"/>
            <w:r>
              <w:rPr>
                <w:color w:val="000000" w:themeColor="text1"/>
              </w:rPr>
              <w:t>Cost</w:t>
            </w:r>
            <w:proofErr w:type="spellEnd"/>
            <w:r w:rsidRPr="00CB593F">
              <w:rPr>
                <w:color w:val="000000" w:themeColor="text1"/>
              </w:rPr>
              <w:t xml:space="preserve"> [</w:t>
            </w:r>
            <w:proofErr w:type="spellStart"/>
            <w:r>
              <w:rPr>
                <w:color w:val="000000" w:themeColor="text1"/>
              </w:rPr>
              <w:t>Actuator</w:t>
            </w:r>
            <w:proofErr w:type="spellEnd"/>
            <w:r w:rsidRPr="00CB593F">
              <w:rPr>
                <w:color w:val="000000" w:themeColor="text1"/>
              </w:rPr>
              <w:t>]</w:t>
            </w:r>
          </w:p>
        </w:tc>
        <w:tc>
          <w:tcPr>
            <w:tcW w:w="4819" w:type="dxa"/>
            <w:vAlign w:val="center"/>
          </w:tcPr>
          <w:p w:rsidR="00816FCB" w:rsidRPr="00E41E6C" w:rsidRDefault="00816FCB" w:rsidP="00E41E6C">
            <w:pPr>
              <w:jc w:val="left"/>
              <w:rPr>
                <w:color w:val="000000" w:themeColor="text1"/>
              </w:rPr>
            </w:pPr>
          </w:p>
        </w:tc>
      </w:tr>
      <w:tr w:rsidR="00E41E6C" w:rsidRPr="008421D8" w:rsidTr="00D87E26">
        <w:trPr>
          <w:cnfStyle w:val="000000100000" w:firstRow="0" w:lastRow="0" w:firstColumn="0" w:lastColumn="0" w:oddVBand="0" w:evenVBand="0" w:oddHBand="1" w:evenHBand="0" w:firstRowFirstColumn="0" w:firstRowLastColumn="0" w:lastRowFirstColumn="0" w:lastRowLastColumn="0"/>
          <w:trHeight w:val="416"/>
        </w:trPr>
        <w:tc>
          <w:tcPr>
            <w:tcW w:w="2127" w:type="dxa"/>
            <w:vAlign w:val="center"/>
          </w:tcPr>
          <w:p w:rsidR="00E41E6C" w:rsidRPr="004D6D0A" w:rsidRDefault="00E41E6C" w:rsidP="00E41E6C">
            <w:pPr>
              <w:jc w:val="center"/>
              <w:rPr>
                <w:b/>
                <w:color w:val="000000" w:themeColor="text1"/>
              </w:rPr>
            </w:pPr>
            <w:proofErr w:type="spellStart"/>
            <w:r w:rsidRPr="00CE284B">
              <w:rPr>
                <w:b/>
                <w:color w:val="000000" w:themeColor="text1"/>
              </w:rPr>
              <w:t>UseGMaps</w:t>
            </w:r>
            <w:proofErr w:type="spellEnd"/>
          </w:p>
        </w:tc>
        <w:tc>
          <w:tcPr>
            <w:tcW w:w="4536" w:type="dxa"/>
            <w:vAlign w:val="center"/>
          </w:tcPr>
          <w:p w:rsidR="00E41E6C" w:rsidRDefault="00E41E6C" w:rsidP="00E41E6C">
            <w:pPr>
              <w:jc w:val="left"/>
              <w:rPr>
                <w:color w:val="000000" w:themeColor="text1"/>
              </w:rPr>
            </w:pPr>
            <w:r>
              <w:rPr>
                <w:color w:val="000000" w:themeColor="text1"/>
              </w:rPr>
              <w:t xml:space="preserve">Utiliser la plateforme Google </w:t>
            </w:r>
            <w:proofErr w:type="spellStart"/>
            <w:r>
              <w:rPr>
                <w:color w:val="000000" w:themeColor="text1"/>
              </w:rPr>
              <w:t>Maps</w:t>
            </w:r>
            <w:proofErr w:type="spellEnd"/>
            <w:r>
              <w:rPr>
                <w:color w:val="000000" w:themeColor="text1"/>
              </w:rPr>
              <w:t xml:space="preserve"> pour la notification des usagers.</w:t>
            </w:r>
          </w:p>
        </w:tc>
        <w:tc>
          <w:tcPr>
            <w:tcW w:w="3969" w:type="dxa"/>
            <w:vAlign w:val="center"/>
          </w:tcPr>
          <w:p w:rsidR="00E41E6C" w:rsidRPr="002B6CC3" w:rsidRDefault="00E41E6C" w:rsidP="00E41E6C">
            <w:pPr>
              <w:pStyle w:val="Paragraphedeliste"/>
              <w:numPr>
                <w:ilvl w:val="0"/>
                <w:numId w:val="12"/>
              </w:numPr>
              <w:jc w:val="left"/>
              <w:rPr>
                <w:color w:val="000000" w:themeColor="text1"/>
              </w:rPr>
            </w:pPr>
            <w:proofErr w:type="spellStart"/>
            <w:r>
              <w:rPr>
                <w:color w:val="000000" w:themeColor="text1"/>
              </w:rPr>
              <w:t>Cost</w:t>
            </w:r>
            <w:proofErr w:type="spellEnd"/>
            <w:r w:rsidRPr="00CB593F">
              <w:rPr>
                <w:color w:val="000000" w:themeColor="text1"/>
              </w:rPr>
              <w:t xml:space="preserve"> [</w:t>
            </w:r>
            <w:proofErr w:type="spellStart"/>
            <w:r>
              <w:rPr>
                <w:color w:val="000000" w:themeColor="text1"/>
              </w:rPr>
              <w:t>Actuator</w:t>
            </w:r>
            <w:proofErr w:type="spellEnd"/>
            <w:r w:rsidRPr="00CB593F">
              <w:rPr>
                <w:color w:val="000000" w:themeColor="text1"/>
              </w:rPr>
              <w:t>]</w:t>
            </w:r>
          </w:p>
        </w:tc>
        <w:tc>
          <w:tcPr>
            <w:tcW w:w="4819" w:type="dxa"/>
            <w:vAlign w:val="center"/>
          </w:tcPr>
          <w:p w:rsidR="00E41E6C" w:rsidRPr="00E41E6C" w:rsidRDefault="00E41E6C" w:rsidP="00E41E6C">
            <w:pPr>
              <w:jc w:val="left"/>
              <w:rPr>
                <w:color w:val="000000" w:themeColor="text1"/>
              </w:rPr>
            </w:pPr>
          </w:p>
        </w:tc>
      </w:tr>
    </w:tbl>
    <w:p w:rsidR="00FC2C79" w:rsidRDefault="00FC2C79" w:rsidP="00FC2C79">
      <w:pPr>
        <w:pStyle w:val="Titre3"/>
        <w:ind w:left="720"/>
      </w:pPr>
    </w:p>
    <w:p w:rsidR="00AE38B7" w:rsidRPr="00AE38B7" w:rsidRDefault="00AE38B7" w:rsidP="00AE38B7"/>
    <w:p w:rsidR="00192F39" w:rsidRDefault="00192F39" w:rsidP="00FC2C79">
      <w:pPr>
        <w:pStyle w:val="Titre3"/>
        <w:numPr>
          <w:ilvl w:val="0"/>
          <w:numId w:val="7"/>
        </w:numPr>
      </w:pPr>
      <w:bookmarkStart w:id="6" w:name="_Toc531959412"/>
      <w:r>
        <w:t>Impact des buts non-fonctionnels sur les buts fonctionnels</w:t>
      </w:r>
      <w:bookmarkEnd w:id="6"/>
    </w:p>
    <w:p w:rsidR="00192F39" w:rsidRPr="001655F4" w:rsidRDefault="00192F39" w:rsidP="00192F39">
      <w:r>
        <w:t xml:space="preserve">Comme le montre la Figure </w:t>
      </w:r>
      <w:r w:rsidR="006C6BCE">
        <w:t>2</w:t>
      </w:r>
      <w:r>
        <w:t>, le choix : (1) du but de contribution </w:t>
      </w:r>
      <w:proofErr w:type="spellStart"/>
      <w:r w:rsidRPr="005C2F56">
        <w:rPr>
          <w:b/>
        </w:rPr>
        <w:t>AvoidCollisions</w:t>
      </w:r>
      <w:proofErr w:type="spellEnd"/>
      <w:r>
        <w:t xml:space="preserve"> a un impact significatif sur la satisfaction du but fonctionnel </w:t>
      </w:r>
      <w:proofErr w:type="spellStart"/>
      <w:r w:rsidRPr="005C2F56">
        <w:rPr>
          <w:rFonts w:ascii="Times New Roman" w:hAnsi="Times New Roman" w:cs="Times New Roman"/>
          <w:b/>
        </w:rPr>
        <w:t>BringOutEachVehiclePresentInTunnel</w:t>
      </w:r>
      <w:proofErr w:type="spellEnd"/>
      <w:r w:rsidRPr="005C2F56">
        <w:rPr>
          <w:rFonts w:ascii="Times New Roman" w:hAnsi="Times New Roman" w:cs="Times New Roman"/>
          <w:b/>
        </w:rPr>
        <w:t> </w:t>
      </w:r>
      <w:r w:rsidR="00CA0D95">
        <w:rPr>
          <w:rFonts w:ascii="Times New Roman" w:hAnsi="Times New Roman" w:cs="Times New Roman"/>
        </w:rPr>
        <w:t xml:space="preserve">du modèle des buts fonctionnels </w:t>
      </w:r>
      <w:sdt>
        <w:sdtPr>
          <w:id w:val="-1854032179"/>
          <w:citation/>
        </w:sdtPr>
        <w:sdtContent>
          <w:r w:rsidR="00CA0D95">
            <w:fldChar w:fldCharType="begin"/>
          </w:r>
          <w:r w:rsidR="00CA0D95">
            <w:instrText xml:space="preserve"> CITATION Tue181 \l 1036 </w:instrText>
          </w:r>
          <w:r w:rsidR="00CA0D95">
            <w:fldChar w:fldCharType="separate"/>
          </w:r>
          <w:r w:rsidR="00B5300D" w:rsidRPr="00B5300D">
            <w:rPr>
              <w:noProof/>
            </w:rPr>
            <w:t>[5]</w:t>
          </w:r>
          <w:r w:rsidR="00CA0D95">
            <w:fldChar w:fldCharType="end"/>
          </w:r>
        </w:sdtContent>
      </w:sdt>
      <w:r w:rsidR="00D50537">
        <w:t xml:space="preserve"> et requiert la définition du but </w:t>
      </w:r>
      <w:r w:rsidR="00116856">
        <w:t>fonctionnel</w:t>
      </w:r>
      <w:r w:rsidR="00D50537">
        <w:t xml:space="preserve"> </w:t>
      </w:r>
      <w:proofErr w:type="spellStart"/>
      <w:r w:rsidR="00D50537">
        <w:rPr>
          <w:b/>
        </w:rPr>
        <w:t>BlockVehicleEntrance</w:t>
      </w:r>
      <w:proofErr w:type="spellEnd"/>
      <w:r w:rsidR="00D50537">
        <w:t xml:space="preserve"> (</w:t>
      </w:r>
      <w:r w:rsidR="00D50537" w:rsidRPr="00D50537">
        <w:t>Bloquer l’entrée des véhicules dans le tunnel</w:t>
      </w:r>
      <w:r w:rsidR="00D50537">
        <w:t>)</w:t>
      </w:r>
      <w:r w:rsidRPr="005C2F56">
        <w:rPr>
          <w:rFonts w:ascii="Times New Roman" w:hAnsi="Times New Roman" w:cs="Times New Roman"/>
        </w:rPr>
        <w:t>;</w:t>
      </w:r>
      <w:r>
        <w:rPr>
          <w:rFonts w:ascii="Times New Roman" w:hAnsi="Times New Roman" w:cs="Times New Roman"/>
        </w:rPr>
        <w:t xml:space="preserve"> (2) d</w:t>
      </w:r>
      <w:r>
        <w:t>es buts de contribution </w:t>
      </w:r>
      <w:proofErr w:type="spellStart"/>
      <w:r>
        <w:rPr>
          <w:b/>
        </w:rPr>
        <w:t>UseAID</w:t>
      </w:r>
      <w:proofErr w:type="spellEnd"/>
      <w:r>
        <w:rPr>
          <w:b/>
        </w:rPr>
        <w:t xml:space="preserve">, </w:t>
      </w:r>
      <w:proofErr w:type="spellStart"/>
      <w:r>
        <w:rPr>
          <w:b/>
        </w:rPr>
        <w:t>UseVdMCamera</w:t>
      </w:r>
      <w:proofErr w:type="spellEnd"/>
      <w:r>
        <w:rPr>
          <w:b/>
        </w:rPr>
        <w:t xml:space="preserve">, </w:t>
      </w:r>
      <w:proofErr w:type="spellStart"/>
      <w:r>
        <w:rPr>
          <w:b/>
        </w:rPr>
        <w:t>UseVdMRadar</w:t>
      </w:r>
      <w:proofErr w:type="spellEnd"/>
      <w:r>
        <w:rPr>
          <w:b/>
        </w:rPr>
        <w:t xml:space="preserve"> </w:t>
      </w:r>
      <w:r w:rsidRPr="00406E21">
        <w:t>et/ou</w:t>
      </w:r>
      <w:r>
        <w:rPr>
          <w:b/>
        </w:rPr>
        <w:t xml:space="preserve"> </w:t>
      </w:r>
      <w:proofErr w:type="spellStart"/>
      <w:r>
        <w:rPr>
          <w:b/>
        </w:rPr>
        <w:t>UseGroundSensor</w:t>
      </w:r>
      <w:proofErr w:type="spellEnd"/>
      <w:r>
        <w:t xml:space="preserve"> a un impact significatif sur la satisfaction du but fonctionnel </w:t>
      </w:r>
      <w:proofErr w:type="spellStart"/>
      <w:r>
        <w:rPr>
          <w:rFonts w:ascii="Times New Roman" w:hAnsi="Times New Roman" w:cs="Times New Roman"/>
          <w:b/>
        </w:rPr>
        <w:t>DetermineTrafficLevel</w:t>
      </w:r>
      <w:proofErr w:type="spellEnd"/>
      <w:r>
        <w:rPr>
          <w:rFonts w:ascii="Times New Roman" w:hAnsi="Times New Roman" w:cs="Times New Roman"/>
          <w:b/>
        </w:rPr>
        <w:t> </w:t>
      </w:r>
      <w:r w:rsidRPr="005C2F56">
        <w:rPr>
          <w:rFonts w:ascii="Times New Roman" w:hAnsi="Times New Roman" w:cs="Times New Roman"/>
        </w:rPr>
        <w:t>;</w:t>
      </w:r>
      <w:r>
        <w:rPr>
          <w:rFonts w:ascii="Times New Roman" w:hAnsi="Times New Roman" w:cs="Times New Roman"/>
        </w:rPr>
        <w:t xml:space="preserve"> et (3) d</w:t>
      </w:r>
      <w:r>
        <w:t>es buts de contribution </w:t>
      </w:r>
      <w:proofErr w:type="spellStart"/>
      <w:r>
        <w:rPr>
          <w:b/>
        </w:rPr>
        <w:t>UsePMV</w:t>
      </w:r>
      <w:proofErr w:type="spellEnd"/>
      <w:r>
        <w:rPr>
          <w:b/>
        </w:rPr>
        <w:t xml:space="preserve">, </w:t>
      </w:r>
      <w:proofErr w:type="spellStart"/>
      <w:r>
        <w:rPr>
          <w:b/>
        </w:rPr>
        <w:t>UseWaze</w:t>
      </w:r>
      <w:proofErr w:type="spellEnd"/>
      <w:r>
        <w:rPr>
          <w:b/>
        </w:rPr>
        <w:t xml:space="preserve">, </w:t>
      </w:r>
      <w:r w:rsidRPr="00406E21">
        <w:t xml:space="preserve">et/ou </w:t>
      </w:r>
      <w:proofErr w:type="spellStart"/>
      <w:r>
        <w:rPr>
          <w:b/>
        </w:rPr>
        <w:t>UseGMaps</w:t>
      </w:r>
      <w:proofErr w:type="spellEnd"/>
      <w:r>
        <w:t xml:space="preserve"> a un impact significatif sur la satisfaction du but fonctionnel </w:t>
      </w:r>
      <w:proofErr w:type="spellStart"/>
      <w:r w:rsidR="00162D28" w:rsidRPr="00162D28">
        <w:rPr>
          <w:rFonts w:ascii="Times New Roman" w:hAnsi="Times New Roman" w:cs="Times New Roman"/>
          <w:b/>
        </w:rPr>
        <w:t>SuperviseTrafficLevel</w:t>
      </w:r>
      <w:proofErr w:type="spellEnd"/>
      <w:r w:rsidRPr="00A21E7A">
        <w:rPr>
          <w:rFonts w:ascii="Times New Roman" w:hAnsi="Times New Roman" w:cs="Times New Roman"/>
        </w:rPr>
        <w:t>.</w:t>
      </w:r>
    </w:p>
    <w:p w:rsidR="00192F39" w:rsidRDefault="00192F39" w:rsidP="00192F39">
      <w:pPr>
        <w:pStyle w:val="Titre3"/>
        <w:ind w:left="720"/>
      </w:pPr>
    </w:p>
    <w:p w:rsidR="00816FCB" w:rsidRDefault="004C12D9" w:rsidP="00FC2C79">
      <w:pPr>
        <w:pStyle w:val="Titre3"/>
        <w:numPr>
          <w:ilvl w:val="0"/>
          <w:numId w:val="7"/>
        </w:numPr>
      </w:pPr>
      <w:bookmarkStart w:id="7" w:name="_Toc531959413"/>
      <w:r>
        <w:rPr>
          <w:noProof/>
        </w:rPr>
        <w:drawing>
          <wp:anchor distT="0" distB="0" distL="114300" distR="114300" simplePos="0" relativeHeight="251663360" behindDoc="0" locked="0" layoutInCell="1" allowOverlap="1" wp14:anchorId="44EF2D83" wp14:editId="26B1CD8A">
            <wp:simplePos x="0" y="0"/>
            <wp:positionH relativeFrom="column">
              <wp:posOffset>349885</wp:posOffset>
            </wp:positionH>
            <wp:positionV relativeFrom="paragraph">
              <wp:posOffset>280670</wp:posOffset>
            </wp:positionV>
            <wp:extent cx="8647430" cy="5065395"/>
            <wp:effectExtent l="0" t="0" r="1270" b="1905"/>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naventure_project_main_functional_goal_diagram_v2_0_screenshot.png"/>
                    <pic:cNvPicPr/>
                  </pic:nvPicPr>
                  <pic:blipFill>
                    <a:blip r:embed="rId10">
                      <a:extLst>
                        <a:ext uri="{28A0092B-C50C-407E-A947-70E740481C1C}">
                          <a14:useLocalDpi xmlns:a14="http://schemas.microsoft.com/office/drawing/2010/main" val="0"/>
                        </a:ext>
                      </a:extLst>
                    </a:blip>
                    <a:stretch>
                      <a:fillRect/>
                    </a:stretch>
                  </pic:blipFill>
                  <pic:spPr>
                    <a:xfrm>
                      <a:off x="0" y="0"/>
                      <a:ext cx="8647430" cy="5065395"/>
                    </a:xfrm>
                    <a:prstGeom prst="rect">
                      <a:avLst/>
                    </a:prstGeom>
                  </pic:spPr>
                </pic:pic>
              </a:graphicData>
            </a:graphic>
            <wp14:sizeRelH relativeFrom="page">
              <wp14:pctWidth>0</wp14:pctWidth>
            </wp14:sizeRelH>
            <wp14:sizeRelV relativeFrom="page">
              <wp14:pctHeight>0</wp14:pctHeight>
            </wp14:sizeRelV>
          </wp:anchor>
        </w:drawing>
      </w:r>
      <w:r w:rsidR="00816FCB">
        <w:t>Illustration d</w:t>
      </w:r>
      <w:r w:rsidR="007C12FB">
        <w:t>e la hiérarchie principale des</w:t>
      </w:r>
      <w:r w:rsidR="00816FCB">
        <w:t xml:space="preserve"> buts non-fonctionnels</w:t>
      </w:r>
      <w:bookmarkEnd w:id="7"/>
      <w:r w:rsidR="00816FCB">
        <w:t xml:space="preserve"> </w:t>
      </w:r>
    </w:p>
    <w:p w:rsidR="00816FCB" w:rsidRDefault="00816FCB" w:rsidP="009918B3">
      <w:pPr>
        <w:pStyle w:val="Lgende"/>
        <w:ind w:firstLine="360"/>
        <w:jc w:val="center"/>
      </w:pPr>
      <w:r>
        <w:t xml:space="preserve">Figure </w:t>
      </w:r>
      <w:r>
        <w:rPr>
          <w:noProof/>
        </w:rPr>
        <w:fldChar w:fldCharType="begin"/>
      </w:r>
      <w:r>
        <w:rPr>
          <w:noProof/>
        </w:rPr>
        <w:instrText xml:space="preserve"> SEQ Figure \* ARABIC </w:instrText>
      </w:r>
      <w:r>
        <w:rPr>
          <w:noProof/>
        </w:rPr>
        <w:fldChar w:fldCharType="separate"/>
      </w:r>
      <w:r w:rsidR="008B098D">
        <w:rPr>
          <w:noProof/>
        </w:rPr>
        <w:t>2</w:t>
      </w:r>
      <w:r>
        <w:rPr>
          <w:noProof/>
        </w:rPr>
        <w:fldChar w:fldCharType="end"/>
      </w:r>
      <w:r>
        <w:t xml:space="preserve">: </w:t>
      </w:r>
      <w:r w:rsidR="007C12FB">
        <w:t>Hiérarchie principale des buts non-fonctionnels</w:t>
      </w:r>
    </w:p>
    <w:p w:rsidR="00816FCB" w:rsidRDefault="00816FCB" w:rsidP="00A27A30"/>
    <w:p w:rsidR="00570A3D" w:rsidRPr="00AF471E" w:rsidRDefault="005C4F41" w:rsidP="00570A3D">
      <w:pPr>
        <w:pStyle w:val="Titre2"/>
        <w:numPr>
          <w:ilvl w:val="0"/>
          <w:numId w:val="4"/>
        </w:numPr>
      </w:pPr>
      <w:bookmarkStart w:id="8" w:name="_Toc531959414"/>
      <w:r>
        <w:t xml:space="preserve">Hiérarchie </w:t>
      </w:r>
      <w:r w:rsidR="00BA71A7">
        <w:t>secondaire</w:t>
      </w:r>
      <w:r w:rsidR="00AC2294">
        <w:t> : sécurité</w:t>
      </w:r>
      <w:bookmarkEnd w:id="8"/>
    </w:p>
    <w:p w:rsidR="003521D2" w:rsidRPr="003521D2" w:rsidRDefault="003521D2" w:rsidP="003521D2"/>
    <w:p w:rsidR="003065BD" w:rsidRDefault="003065BD" w:rsidP="009A2BC8">
      <w:pPr>
        <w:pStyle w:val="Titre3"/>
        <w:numPr>
          <w:ilvl w:val="0"/>
          <w:numId w:val="16"/>
        </w:numPr>
      </w:pPr>
      <w:bookmarkStart w:id="9" w:name="_Toc531959415"/>
      <w:r>
        <w:t xml:space="preserve">Identification des buts </w:t>
      </w:r>
      <w:r w:rsidR="00405498">
        <w:t>non-</w:t>
      </w:r>
      <w:r>
        <w:t>fonctionnels</w:t>
      </w:r>
      <w:bookmarkEnd w:id="9"/>
    </w:p>
    <w:p w:rsidR="00405498" w:rsidRPr="00405498" w:rsidRDefault="00405498" w:rsidP="00405498"/>
    <w:tbl>
      <w:tblPr>
        <w:tblStyle w:val="TableauGrille7Couleur-Accentuation5"/>
        <w:tblW w:w="15248"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0"/>
        <w:gridCol w:w="4139"/>
        <w:gridCol w:w="9719"/>
      </w:tblGrid>
      <w:tr w:rsidR="0030697A" w:rsidRPr="0030697A" w:rsidTr="00F73D1F">
        <w:trPr>
          <w:cnfStyle w:val="100000000000" w:firstRow="1" w:lastRow="0" w:firstColumn="0" w:lastColumn="0" w:oddVBand="0" w:evenVBand="0" w:oddHBand="0" w:evenHBand="0" w:firstRowFirstColumn="0" w:firstRowLastColumn="0" w:lastRowFirstColumn="0" w:lastRowLastColumn="0"/>
          <w:trHeight w:val="544"/>
        </w:trPr>
        <w:tc>
          <w:tcPr>
            <w:cnfStyle w:val="001000000100" w:firstRow="0" w:lastRow="0" w:firstColumn="1" w:lastColumn="0" w:oddVBand="0" w:evenVBand="0" w:oddHBand="0" w:evenHBand="0" w:firstRowFirstColumn="1" w:firstRowLastColumn="0" w:lastRowFirstColumn="0" w:lastRowLastColumn="0"/>
            <w:tcW w:w="1390" w:type="dxa"/>
            <w:tcBorders>
              <w:top w:val="none" w:sz="0" w:space="0" w:color="auto"/>
              <w:left w:val="none" w:sz="0" w:space="0" w:color="auto"/>
              <w:bottom w:val="none" w:sz="0" w:space="0" w:color="auto"/>
              <w:right w:val="none" w:sz="0" w:space="0" w:color="auto"/>
            </w:tcBorders>
            <w:vAlign w:val="center"/>
          </w:tcPr>
          <w:p w:rsidR="00026B58" w:rsidRPr="0030697A" w:rsidRDefault="00026B58" w:rsidP="0030697A">
            <w:pPr>
              <w:jc w:val="center"/>
              <w:rPr>
                <w:color w:val="000000" w:themeColor="text1"/>
              </w:rPr>
            </w:pPr>
            <w:r w:rsidRPr="0030697A">
              <w:rPr>
                <w:color w:val="000000" w:themeColor="text1"/>
              </w:rPr>
              <w:t>Niveau de raffinement</w:t>
            </w:r>
          </w:p>
        </w:tc>
        <w:tc>
          <w:tcPr>
            <w:tcW w:w="4139" w:type="dxa"/>
            <w:tcBorders>
              <w:top w:val="none" w:sz="0" w:space="0" w:color="auto"/>
              <w:left w:val="none" w:sz="0" w:space="0" w:color="auto"/>
              <w:right w:val="none" w:sz="0" w:space="0" w:color="auto"/>
            </w:tcBorders>
            <w:vAlign w:val="center"/>
          </w:tcPr>
          <w:p w:rsidR="00026B58" w:rsidRPr="0030697A" w:rsidRDefault="00026B58" w:rsidP="0030697A">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30697A">
              <w:rPr>
                <w:color w:val="000000" w:themeColor="text1"/>
              </w:rPr>
              <w:t>Identification du but</w:t>
            </w:r>
          </w:p>
        </w:tc>
        <w:tc>
          <w:tcPr>
            <w:tcW w:w="9719" w:type="dxa"/>
            <w:tcBorders>
              <w:top w:val="none" w:sz="0" w:space="0" w:color="auto"/>
              <w:left w:val="none" w:sz="0" w:space="0" w:color="auto"/>
              <w:right w:val="none" w:sz="0" w:space="0" w:color="auto"/>
            </w:tcBorders>
            <w:vAlign w:val="center"/>
          </w:tcPr>
          <w:p w:rsidR="00026B58" w:rsidRPr="0030697A" w:rsidRDefault="00026B58" w:rsidP="0030697A">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30697A">
              <w:rPr>
                <w:color w:val="000000" w:themeColor="text1"/>
              </w:rPr>
              <w:t>Description</w:t>
            </w:r>
          </w:p>
        </w:tc>
      </w:tr>
      <w:tr w:rsidR="0030697A" w:rsidRPr="0030697A" w:rsidTr="00F73D1F">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1390" w:type="dxa"/>
            <w:tcBorders>
              <w:top w:val="none" w:sz="0" w:space="0" w:color="auto"/>
              <w:left w:val="none" w:sz="0" w:space="0" w:color="auto"/>
              <w:bottom w:val="none" w:sz="0" w:space="0" w:color="auto"/>
            </w:tcBorders>
            <w:vAlign w:val="center"/>
          </w:tcPr>
          <w:p w:rsidR="00026B58" w:rsidRPr="0030697A" w:rsidRDefault="0030697A" w:rsidP="0030697A">
            <w:pPr>
              <w:jc w:val="center"/>
              <w:rPr>
                <w:color w:val="000000" w:themeColor="text1"/>
              </w:rPr>
            </w:pPr>
            <w:r>
              <w:rPr>
                <w:color w:val="000000" w:themeColor="text1"/>
              </w:rPr>
              <w:t>0 (niveau racine)</w:t>
            </w:r>
          </w:p>
        </w:tc>
        <w:tc>
          <w:tcPr>
            <w:tcW w:w="4139" w:type="dxa"/>
            <w:vAlign w:val="center"/>
          </w:tcPr>
          <w:p w:rsidR="00026B58" w:rsidRPr="00F21CDE" w:rsidRDefault="00281F3E" w:rsidP="00B00C95">
            <w:pPr>
              <w:jc w:val="left"/>
              <w:cnfStyle w:val="000000100000" w:firstRow="0" w:lastRow="0" w:firstColumn="0" w:lastColumn="0" w:oddVBand="0" w:evenVBand="0" w:oddHBand="1" w:evenHBand="0" w:firstRowFirstColumn="0" w:firstRowLastColumn="0" w:lastRowFirstColumn="0" w:lastRowLastColumn="0"/>
              <w:rPr>
                <w:i/>
                <w:color w:val="000000" w:themeColor="text1"/>
              </w:rPr>
            </w:pPr>
            <w:r w:rsidRPr="00F21CDE">
              <w:rPr>
                <w:i/>
                <w:color w:val="000000" w:themeColor="text1"/>
              </w:rPr>
              <w:t>Security [System]</w:t>
            </w:r>
          </w:p>
        </w:tc>
        <w:tc>
          <w:tcPr>
            <w:tcW w:w="9719" w:type="dxa"/>
            <w:vAlign w:val="center"/>
          </w:tcPr>
          <w:p w:rsidR="00026B58" w:rsidRPr="00F91C96" w:rsidRDefault="006A1FE2" w:rsidP="00B00C95">
            <w:pPr>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Garantir la sécurité des données critiques pour le bon fonctionnement du système.</w:t>
            </w:r>
            <w:r w:rsidR="00F54D5B">
              <w:rPr>
                <w:color w:val="000000" w:themeColor="text1"/>
              </w:rPr>
              <w:t xml:space="preserve"> </w:t>
            </w:r>
            <w:r w:rsidR="00F91C96">
              <w:rPr>
                <w:color w:val="000000" w:themeColor="text1"/>
              </w:rPr>
              <w:t>Pour assurer cette contrainte, nous identifions la nécessité de garantir l’intégrité et la disponibilité des données et modules permettant de contrôler la signalisation routière à la sortie du tunnel et de notifier l’</w:t>
            </w:r>
            <w:r w:rsidR="00586717">
              <w:rPr>
                <w:color w:val="000000" w:themeColor="text1"/>
              </w:rPr>
              <w:t>usager</w:t>
            </w:r>
            <w:r w:rsidR="00F91C96">
              <w:rPr>
                <w:color w:val="000000" w:themeColor="text1"/>
              </w:rPr>
              <w:t xml:space="preserve"> (état de la circulation et comportements recommandés) </w:t>
            </w:r>
            <w:sdt>
              <w:sdtPr>
                <w:rPr>
                  <w:color w:val="000000" w:themeColor="text1"/>
                </w:rPr>
                <w:id w:val="-1017223677"/>
                <w:citation/>
              </w:sdtPr>
              <w:sdtContent>
                <w:r w:rsidR="00F91C96">
                  <w:rPr>
                    <w:color w:val="000000" w:themeColor="text1"/>
                  </w:rPr>
                  <w:fldChar w:fldCharType="begin"/>
                </w:r>
                <w:r w:rsidR="00F91C96">
                  <w:rPr>
                    <w:color w:val="000000" w:themeColor="text1"/>
                  </w:rPr>
                  <w:instrText xml:space="preserve"> CITATION Ste181 \l 1036 </w:instrText>
                </w:r>
                <w:r w:rsidR="00F91C96">
                  <w:rPr>
                    <w:color w:val="000000" w:themeColor="text1"/>
                  </w:rPr>
                  <w:fldChar w:fldCharType="separate"/>
                </w:r>
                <w:r w:rsidR="00B5300D" w:rsidRPr="00B5300D">
                  <w:rPr>
                    <w:noProof/>
                    <w:color w:val="000000" w:themeColor="text1"/>
                  </w:rPr>
                  <w:t>[6]</w:t>
                </w:r>
                <w:r w:rsidR="00F91C96">
                  <w:rPr>
                    <w:color w:val="000000" w:themeColor="text1"/>
                  </w:rPr>
                  <w:fldChar w:fldCharType="end"/>
                </w:r>
              </w:sdtContent>
            </w:sdt>
            <w:r w:rsidR="00F91C96">
              <w:rPr>
                <w:color w:val="000000" w:themeColor="text1"/>
              </w:rPr>
              <w:t>.</w:t>
            </w:r>
            <w:r w:rsidR="00C34C05">
              <w:rPr>
                <w:color w:val="000000" w:themeColor="text1"/>
              </w:rPr>
              <w:t xml:space="preserve"> L’hypothèse sous-jacente est que l’</w:t>
            </w:r>
            <w:r w:rsidR="00586717">
              <w:rPr>
                <w:color w:val="000000" w:themeColor="text1"/>
              </w:rPr>
              <w:t>usager</w:t>
            </w:r>
            <w:r w:rsidR="00C34C05">
              <w:rPr>
                <w:color w:val="000000" w:themeColor="text1"/>
              </w:rPr>
              <w:t xml:space="preserve"> se conformera à la signalétique et aux recommandations qui lui sont adressées.</w:t>
            </w:r>
          </w:p>
        </w:tc>
      </w:tr>
      <w:tr w:rsidR="0023215E" w:rsidRPr="0030697A" w:rsidTr="00F73D1F">
        <w:trPr>
          <w:trHeight w:val="544"/>
        </w:trPr>
        <w:tc>
          <w:tcPr>
            <w:cnfStyle w:val="001000000000" w:firstRow="0" w:lastRow="0" w:firstColumn="1" w:lastColumn="0" w:oddVBand="0" w:evenVBand="0" w:oddHBand="0" w:evenHBand="0" w:firstRowFirstColumn="0" w:firstRowLastColumn="0" w:lastRowFirstColumn="0" w:lastRowLastColumn="0"/>
            <w:tcW w:w="1390" w:type="dxa"/>
            <w:vMerge w:val="restart"/>
            <w:tcBorders>
              <w:top w:val="none" w:sz="0" w:space="0" w:color="auto"/>
              <w:left w:val="none" w:sz="0" w:space="0" w:color="auto"/>
              <w:bottom w:val="none" w:sz="0" w:space="0" w:color="auto"/>
            </w:tcBorders>
            <w:vAlign w:val="center"/>
          </w:tcPr>
          <w:p w:rsidR="0023215E" w:rsidRPr="0023215E" w:rsidRDefault="0023215E" w:rsidP="0023215E">
            <w:pPr>
              <w:jc w:val="center"/>
              <w:rPr>
                <w:i w:val="0"/>
                <w:iCs w:val="0"/>
                <w:color w:val="000000" w:themeColor="text1"/>
              </w:rPr>
            </w:pPr>
            <w:r>
              <w:rPr>
                <w:color w:val="000000" w:themeColor="text1"/>
              </w:rPr>
              <w:t>1</w:t>
            </w:r>
          </w:p>
        </w:tc>
        <w:tc>
          <w:tcPr>
            <w:tcW w:w="4139" w:type="dxa"/>
            <w:vAlign w:val="center"/>
          </w:tcPr>
          <w:p w:rsidR="0023215E" w:rsidRPr="00F21CDE" w:rsidRDefault="0057087B" w:rsidP="00B00C95">
            <w:pPr>
              <w:jc w:val="left"/>
              <w:cnfStyle w:val="000000000000" w:firstRow="0" w:lastRow="0" w:firstColumn="0" w:lastColumn="0" w:oddVBand="0" w:evenVBand="0" w:oddHBand="0" w:evenHBand="0" w:firstRowFirstColumn="0" w:firstRowLastColumn="0" w:lastRowFirstColumn="0" w:lastRowLastColumn="0"/>
              <w:rPr>
                <w:i/>
                <w:color w:val="000000" w:themeColor="text1"/>
              </w:rPr>
            </w:pPr>
            <w:proofErr w:type="spellStart"/>
            <w:r w:rsidRPr="00F21CDE">
              <w:rPr>
                <w:i/>
                <w:color w:val="000000" w:themeColor="text1"/>
              </w:rPr>
              <w:t>Integrity</w:t>
            </w:r>
            <w:proofErr w:type="spellEnd"/>
            <w:r w:rsidRPr="00F21CDE">
              <w:rPr>
                <w:i/>
                <w:color w:val="000000" w:themeColor="text1"/>
              </w:rPr>
              <w:t xml:space="preserve"> [System]</w:t>
            </w:r>
          </w:p>
        </w:tc>
        <w:tc>
          <w:tcPr>
            <w:tcW w:w="9719" w:type="dxa"/>
            <w:vAlign w:val="center"/>
          </w:tcPr>
          <w:p w:rsidR="0023215E" w:rsidRPr="0030697A" w:rsidRDefault="0057087B" w:rsidP="00B00C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Garantir l’intégrité des données permettant de contrôler la signalisation routière à la sortie du tunnel et de notifier l’</w:t>
            </w:r>
            <w:r w:rsidR="00586717">
              <w:rPr>
                <w:color w:val="000000" w:themeColor="text1"/>
              </w:rPr>
              <w:t>usager</w:t>
            </w:r>
            <w:r w:rsidR="00666ED6">
              <w:rPr>
                <w:color w:val="000000" w:themeColor="text1"/>
              </w:rPr>
              <w:t xml:space="preserve"> </w:t>
            </w:r>
            <w:sdt>
              <w:sdtPr>
                <w:rPr>
                  <w:color w:val="000000" w:themeColor="text1"/>
                </w:rPr>
                <w:id w:val="-1052850526"/>
                <w:citation/>
              </w:sdtPr>
              <w:sdtContent>
                <w:r w:rsidR="00666ED6">
                  <w:rPr>
                    <w:color w:val="000000" w:themeColor="text1"/>
                  </w:rPr>
                  <w:fldChar w:fldCharType="begin"/>
                </w:r>
                <w:r w:rsidR="00666ED6">
                  <w:rPr>
                    <w:color w:val="000000" w:themeColor="text1"/>
                  </w:rPr>
                  <w:instrText xml:space="preserve"> CITATION Ste181 \l 1036 </w:instrText>
                </w:r>
                <w:r w:rsidR="00666ED6">
                  <w:rPr>
                    <w:color w:val="000000" w:themeColor="text1"/>
                  </w:rPr>
                  <w:fldChar w:fldCharType="separate"/>
                </w:r>
                <w:r w:rsidR="00B5300D" w:rsidRPr="00B5300D">
                  <w:rPr>
                    <w:noProof/>
                    <w:color w:val="000000" w:themeColor="text1"/>
                  </w:rPr>
                  <w:t>[6]</w:t>
                </w:r>
                <w:r w:rsidR="00666ED6">
                  <w:rPr>
                    <w:color w:val="000000" w:themeColor="text1"/>
                  </w:rPr>
                  <w:fldChar w:fldCharType="end"/>
                </w:r>
              </w:sdtContent>
            </w:sdt>
            <w:r>
              <w:rPr>
                <w:color w:val="000000" w:themeColor="text1"/>
              </w:rPr>
              <w:t>.</w:t>
            </w:r>
          </w:p>
        </w:tc>
      </w:tr>
      <w:tr w:rsidR="0023215E" w:rsidRPr="0030697A" w:rsidTr="00F73D1F">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1390" w:type="dxa"/>
            <w:vMerge/>
            <w:tcBorders>
              <w:top w:val="none" w:sz="0" w:space="0" w:color="auto"/>
              <w:left w:val="none" w:sz="0" w:space="0" w:color="auto"/>
              <w:bottom w:val="none" w:sz="0" w:space="0" w:color="auto"/>
            </w:tcBorders>
            <w:vAlign w:val="center"/>
          </w:tcPr>
          <w:p w:rsidR="0023215E" w:rsidRDefault="0023215E" w:rsidP="00101CF1">
            <w:pPr>
              <w:jc w:val="center"/>
              <w:rPr>
                <w:color w:val="000000" w:themeColor="text1"/>
              </w:rPr>
            </w:pPr>
          </w:p>
        </w:tc>
        <w:tc>
          <w:tcPr>
            <w:tcW w:w="4139" w:type="dxa"/>
            <w:vAlign w:val="center"/>
          </w:tcPr>
          <w:p w:rsidR="0023215E" w:rsidRPr="00F21CDE" w:rsidRDefault="0057087B" w:rsidP="00B00C95">
            <w:pPr>
              <w:jc w:val="left"/>
              <w:cnfStyle w:val="000000100000" w:firstRow="0" w:lastRow="0" w:firstColumn="0" w:lastColumn="0" w:oddVBand="0" w:evenVBand="0" w:oddHBand="1" w:evenHBand="0" w:firstRowFirstColumn="0" w:firstRowLastColumn="0" w:lastRowFirstColumn="0" w:lastRowLastColumn="0"/>
              <w:rPr>
                <w:i/>
                <w:color w:val="000000" w:themeColor="text1"/>
              </w:rPr>
            </w:pPr>
            <w:proofErr w:type="spellStart"/>
            <w:r w:rsidRPr="00F21CDE">
              <w:rPr>
                <w:i/>
                <w:color w:val="000000" w:themeColor="text1"/>
              </w:rPr>
              <w:t>Availability</w:t>
            </w:r>
            <w:proofErr w:type="spellEnd"/>
            <w:r w:rsidRPr="00F21CDE">
              <w:rPr>
                <w:i/>
                <w:color w:val="000000" w:themeColor="text1"/>
              </w:rPr>
              <w:t xml:space="preserve"> [System]</w:t>
            </w:r>
          </w:p>
        </w:tc>
        <w:tc>
          <w:tcPr>
            <w:tcW w:w="9719" w:type="dxa"/>
            <w:vAlign w:val="center"/>
          </w:tcPr>
          <w:p w:rsidR="0023215E" w:rsidRPr="0030697A" w:rsidRDefault="000535D8" w:rsidP="00B00C95">
            <w:pPr>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Garantir la disponibilité des données et modules permettant de contrôler la signalisation routière à la sortie du tunnel et de notifier l’</w:t>
            </w:r>
            <w:r w:rsidR="00586717">
              <w:rPr>
                <w:color w:val="000000" w:themeColor="text1"/>
              </w:rPr>
              <w:t>usager</w:t>
            </w:r>
            <w:r>
              <w:rPr>
                <w:color w:val="000000" w:themeColor="text1"/>
              </w:rPr>
              <w:t xml:space="preserve"> </w:t>
            </w:r>
            <w:sdt>
              <w:sdtPr>
                <w:rPr>
                  <w:color w:val="000000" w:themeColor="text1"/>
                </w:rPr>
                <w:id w:val="2103295577"/>
                <w:citation/>
              </w:sdtPr>
              <w:sdtContent>
                <w:r>
                  <w:rPr>
                    <w:color w:val="000000" w:themeColor="text1"/>
                  </w:rPr>
                  <w:fldChar w:fldCharType="begin"/>
                </w:r>
                <w:r>
                  <w:rPr>
                    <w:color w:val="000000" w:themeColor="text1"/>
                  </w:rPr>
                  <w:instrText xml:space="preserve"> CITATION Ste181 \l 1036 </w:instrText>
                </w:r>
                <w:r>
                  <w:rPr>
                    <w:color w:val="000000" w:themeColor="text1"/>
                  </w:rPr>
                  <w:fldChar w:fldCharType="separate"/>
                </w:r>
                <w:r w:rsidR="00B5300D" w:rsidRPr="00B5300D">
                  <w:rPr>
                    <w:noProof/>
                    <w:color w:val="000000" w:themeColor="text1"/>
                  </w:rPr>
                  <w:t>[6]</w:t>
                </w:r>
                <w:r>
                  <w:rPr>
                    <w:color w:val="000000" w:themeColor="text1"/>
                  </w:rPr>
                  <w:fldChar w:fldCharType="end"/>
                </w:r>
              </w:sdtContent>
            </w:sdt>
            <w:r>
              <w:rPr>
                <w:color w:val="000000" w:themeColor="text1"/>
              </w:rPr>
              <w:t>.</w:t>
            </w:r>
          </w:p>
        </w:tc>
      </w:tr>
      <w:tr w:rsidR="00AC7140" w:rsidRPr="0030697A" w:rsidTr="00F73D1F">
        <w:trPr>
          <w:trHeight w:val="544"/>
        </w:trPr>
        <w:tc>
          <w:tcPr>
            <w:cnfStyle w:val="001000000000" w:firstRow="0" w:lastRow="0" w:firstColumn="1" w:lastColumn="0" w:oddVBand="0" w:evenVBand="0" w:oddHBand="0" w:evenHBand="0" w:firstRowFirstColumn="0" w:firstRowLastColumn="0" w:lastRowFirstColumn="0" w:lastRowLastColumn="0"/>
            <w:tcW w:w="1390" w:type="dxa"/>
            <w:vMerge w:val="restart"/>
            <w:tcBorders>
              <w:top w:val="none" w:sz="0" w:space="0" w:color="auto"/>
              <w:left w:val="none" w:sz="0" w:space="0" w:color="auto"/>
              <w:bottom w:val="none" w:sz="0" w:space="0" w:color="auto"/>
            </w:tcBorders>
            <w:vAlign w:val="center"/>
          </w:tcPr>
          <w:p w:rsidR="00AC7140" w:rsidRPr="0030697A" w:rsidRDefault="00AC7140" w:rsidP="00101CF1">
            <w:pPr>
              <w:jc w:val="center"/>
              <w:rPr>
                <w:color w:val="000000" w:themeColor="text1"/>
              </w:rPr>
            </w:pPr>
            <w:r>
              <w:rPr>
                <w:color w:val="000000" w:themeColor="text1"/>
              </w:rPr>
              <w:t>2</w:t>
            </w:r>
          </w:p>
        </w:tc>
        <w:tc>
          <w:tcPr>
            <w:tcW w:w="4139" w:type="dxa"/>
            <w:vAlign w:val="center"/>
          </w:tcPr>
          <w:p w:rsidR="00AC7140" w:rsidRPr="00F21CDE" w:rsidRDefault="00AC7140" w:rsidP="00B00C95">
            <w:pPr>
              <w:jc w:val="left"/>
              <w:cnfStyle w:val="000000000000" w:firstRow="0" w:lastRow="0" w:firstColumn="0" w:lastColumn="0" w:oddVBand="0" w:evenVBand="0" w:oddHBand="0" w:evenHBand="0" w:firstRowFirstColumn="0" w:firstRowLastColumn="0" w:lastRowFirstColumn="0" w:lastRowLastColumn="0"/>
              <w:rPr>
                <w:i/>
                <w:color w:val="000000" w:themeColor="text1"/>
              </w:rPr>
            </w:pPr>
            <w:proofErr w:type="spellStart"/>
            <w:r w:rsidRPr="00F21CDE">
              <w:rPr>
                <w:i/>
                <w:color w:val="000000" w:themeColor="text1"/>
              </w:rPr>
              <w:t>Integrity</w:t>
            </w:r>
            <w:proofErr w:type="spellEnd"/>
            <w:r w:rsidRPr="00F21CDE">
              <w:rPr>
                <w:i/>
                <w:color w:val="000000" w:themeColor="text1"/>
              </w:rPr>
              <w:t xml:space="preserve"> [</w:t>
            </w:r>
            <w:r w:rsidR="00841A3C">
              <w:rPr>
                <w:i/>
                <w:color w:val="000000" w:themeColor="text1"/>
              </w:rPr>
              <w:t>TSP</w:t>
            </w:r>
            <w:r w:rsidR="00F73D1F">
              <w:rPr>
                <w:i/>
                <w:color w:val="000000" w:themeColor="text1"/>
              </w:rPr>
              <w:t xml:space="preserve"> </w:t>
            </w:r>
            <w:r w:rsidR="00841A3C">
              <w:rPr>
                <w:i/>
                <w:color w:val="000000" w:themeColor="text1"/>
              </w:rPr>
              <w:t>(</w:t>
            </w:r>
            <w:proofErr w:type="spellStart"/>
            <w:r w:rsidRPr="00F21CDE">
              <w:rPr>
                <w:i/>
                <w:color w:val="000000" w:themeColor="text1"/>
              </w:rPr>
              <w:t>TrafficSignalProgram</w:t>
            </w:r>
            <w:proofErr w:type="spellEnd"/>
            <w:r w:rsidR="00841A3C">
              <w:rPr>
                <w:i/>
                <w:color w:val="000000" w:themeColor="text1"/>
              </w:rPr>
              <w:t>)</w:t>
            </w:r>
            <w:r w:rsidRPr="00F21CDE">
              <w:rPr>
                <w:i/>
                <w:color w:val="000000" w:themeColor="text1"/>
              </w:rPr>
              <w:t>]</w:t>
            </w:r>
          </w:p>
        </w:tc>
        <w:tc>
          <w:tcPr>
            <w:tcW w:w="9719" w:type="dxa"/>
            <w:vAlign w:val="center"/>
          </w:tcPr>
          <w:p w:rsidR="00AC7140" w:rsidRPr="0030697A" w:rsidRDefault="00AC7140" w:rsidP="00B00C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Garantir l’intégrité du plan de feux </w:t>
            </w:r>
            <w:sdt>
              <w:sdtPr>
                <w:rPr>
                  <w:color w:val="000000" w:themeColor="text1"/>
                </w:rPr>
                <w:id w:val="692110823"/>
                <w:citation/>
              </w:sdtPr>
              <w:sdtContent>
                <w:r>
                  <w:rPr>
                    <w:color w:val="000000" w:themeColor="text1"/>
                  </w:rPr>
                  <w:fldChar w:fldCharType="begin"/>
                </w:r>
                <w:r>
                  <w:rPr>
                    <w:color w:val="000000" w:themeColor="text1"/>
                  </w:rPr>
                  <w:instrText xml:space="preserve"> CITATION Tue18 \l 1036 </w:instrText>
                </w:r>
                <w:r>
                  <w:rPr>
                    <w:color w:val="000000" w:themeColor="text1"/>
                  </w:rPr>
                  <w:fldChar w:fldCharType="separate"/>
                </w:r>
                <w:r w:rsidR="00B5300D" w:rsidRPr="00B5300D">
                  <w:rPr>
                    <w:noProof/>
                    <w:color w:val="000000" w:themeColor="text1"/>
                  </w:rPr>
                  <w:t>[7]</w:t>
                </w:r>
                <w:r>
                  <w:rPr>
                    <w:color w:val="000000" w:themeColor="text1"/>
                  </w:rPr>
                  <w:fldChar w:fldCharType="end"/>
                </w:r>
              </w:sdtContent>
            </w:sdt>
            <w:r>
              <w:rPr>
                <w:color w:val="000000" w:themeColor="text1"/>
              </w:rPr>
              <w:t>.</w:t>
            </w:r>
            <w:r w:rsidR="007C7D60">
              <w:rPr>
                <w:color w:val="000000" w:themeColor="text1"/>
              </w:rPr>
              <w:t xml:space="preserve"> </w:t>
            </w:r>
            <w:r w:rsidR="00CE7C0E">
              <w:rPr>
                <w:color w:val="000000" w:themeColor="text1"/>
              </w:rPr>
              <w:t>Il est à noter que n</w:t>
            </w:r>
            <w:r w:rsidR="007C7D60">
              <w:rPr>
                <w:color w:val="000000" w:themeColor="text1"/>
              </w:rPr>
              <w:t>ous ne nous intéressons pas au module de régulation</w:t>
            </w:r>
            <w:r w:rsidR="00A6069B">
              <w:rPr>
                <w:color w:val="000000" w:themeColor="text1"/>
              </w:rPr>
              <w:t xml:space="preserve">, car son fonctionnement est </w:t>
            </w:r>
            <w:r w:rsidR="00DF2CBD">
              <w:rPr>
                <w:color w:val="000000" w:themeColor="text1"/>
              </w:rPr>
              <w:t>défini de façon permanente et n’est plus sujet à discussion</w:t>
            </w:r>
            <w:r w:rsidR="008143D2">
              <w:rPr>
                <w:color w:val="000000" w:themeColor="text1"/>
              </w:rPr>
              <w:t xml:space="preserve"> (il est considéré comme faisant partie de l’environnement)</w:t>
            </w:r>
            <w:r w:rsidR="00DF2CBD">
              <w:rPr>
                <w:color w:val="000000" w:themeColor="text1"/>
              </w:rPr>
              <w:t>. Nous nous intéressons en revanche</w:t>
            </w:r>
            <w:r w:rsidR="007C7D60">
              <w:rPr>
                <w:color w:val="000000" w:themeColor="text1"/>
              </w:rPr>
              <w:t xml:space="preserve"> au module de supervision et donc à l’intégrité du plan de feux appliqué en cas de préemption de l’automate de régulation</w:t>
            </w:r>
            <w:sdt>
              <w:sdtPr>
                <w:rPr>
                  <w:color w:val="000000" w:themeColor="text1"/>
                </w:rPr>
                <w:id w:val="-4527881"/>
                <w:citation/>
              </w:sdtPr>
              <w:sdtContent>
                <w:r w:rsidR="005C335F">
                  <w:rPr>
                    <w:color w:val="000000" w:themeColor="text1"/>
                  </w:rPr>
                  <w:fldChar w:fldCharType="begin"/>
                </w:r>
                <w:r w:rsidR="005C335F">
                  <w:rPr>
                    <w:color w:val="000000" w:themeColor="text1"/>
                  </w:rPr>
                  <w:instrText xml:space="preserve"> CITATION Tue182 \l 1036 </w:instrText>
                </w:r>
                <w:r w:rsidR="005C335F">
                  <w:rPr>
                    <w:color w:val="000000" w:themeColor="text1"/>
                  </w:rPr>
                  <w:fldChar w:fldCharType="separate"/>
                </w:r>
                <w:r w:rsidR="00B5300D">
                  <w:rPr>
                    <w:noProof/>
                    <w:color w:val="000000" w:themeColor="text1"/>
                  </w:rPr>
                  <w:t xml:space="preserve"> </w:t>
                </w:r>
                <w:r w:rsidR="00B5300D" w:rsidRPr="00B5300D">
                  <w:rPr>
                    <w:noProof/>
                    <w:color w:val="000000" w:themeColor="text1"/>
                  </w:rPr>
                  <w:t>[8]</w:t>
                </w:r>
                <w:r w:rsidR="005C335F">
                  <w:rPr>
                    <w:color w:val="000000" w:themeColor="text1"/>
                  </w:rPr>
                  <w:fldChar w:fldCharType="end"/>
                </w:r>
              </w:sdtContent>
            </w:sdt>
            <w:r w:rsidR="007C7D60">
              <w:rPr>
                <w:color w:val="000000" w:themeColor="text1"/>
              </w:rPr>
              <w:t>.</w:t>
            </w:r>
          </w:p>
        </w:tc>
      </w:tr>
      <w:tr w:rsidR="00AC7140" w:rsidRPr="0030697A" w:rsidTr="00F73D1F">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390" w:type="dxa"/>
            <w:vMerge/>
            <w:tcBorders>
              <w:top w:val="none" w:sz="0" w:space="0" w:color="auto"/>
              <w:left w:val="none" w:sz="0" w:space="0" w:color="auto"/>
              <w:bottom w:val="none" w:sz="0" w:space="0" w:color="auto"/>
            </w:tcBorders>
            <w:vAlign w:val="center"/>
          </w:tcPr>
          <w:p w:rsidR="00AC7140" w:rsidRPr="0030697A" w:rsidRDefault="00AC7140" w:rsidP="00101CF1">
            <w:pPr>
              <w:jc w:val="center"/>
              <w:rPr>
                <w:color w:val="000000" w:themeColor="text1"/>
              </w:rPr>
            </w:pPr>
          </w:p>
        </w:tc>
        <w:tc>
          <w:tcPr>
            <w:tcW w:w="4139" w:type="dxa"/>
            <w:vAlign w:val="center"/>
          </w:tcPr>
          <w:p w:rsidR="00AC7140" w:rsidRPr="00F21CDE" w:rsidRDefault="00035F7D" w:rsidP="00B00C95">
            <w:pPr>
              <w:jc w:val="left"/>
              <w:cnfStyle w:val="000000100000" w:firstRow="0" w:lastRow="0" w:firstColumn="0" w:lastColumn="0" w:oddVBand="0" w:evenVBand="0" w:oddHBand="1" w:evenHBand="0" w:firstRowFirstColumn="0" w:firstRowLastColumn="0" w:lastRowFirstColumn="0" w:lastRowLastColumn="0"/>
              <w:rPr>
                <w:i/>
                <w:color w:val="000000" w:themeColor="text1"/>
              </w:rPr>
            </w:pPr>
            <w:proofErr w:type="spellStart"/>
            <w:r w:rsidRPr="00F21CDE">
              <w:rPr>
                <w:i/>
                <w:color w:val="000000" w:themeColor="text1"/>
              </w:rPr>
              <w:t>Integrity</w:t>
            </w:r>
            <w:proofErr w:type="spellEnd"/>
            <w:r w:rsidRPr="00F21CDE">
              <w:rPr>
                <w:i/>
                <w:color w:val="000000" w:themeColor="text1"/>
              </w:rPr>
              <w:t xml:space="preserve"> [</w:t>
            </w:r>
            <w:r w:rsidR="00236ED7">
              <w:rPr>
                <w:i/>
                <w:color w:val="000000" w:themeColor="text1"/>
              </w:rPr>
              <w:t>UN (</w:t>
            </w:r>
            <w:proofErr w:type="spellStart"/>
            <w:r w:rsidR="00AC7140" w:rsidRPr="00F21CDE">
              <w:rPr>
                <w:i/>
                <w:color w:val="000000" w:themeColor="text1"/>
              </w:rPr>
              <w:t>UserNotification</w:t>
            </w:r>
            <w:proofErr w:type="spellEnd"/>
            <w:r w:rsidR="00236ED7">
              <w:rPr>
                <w:i/>
                <w:color w:val="000000" w:themeColor="text1"/>
              </w:rPr>
              <w:t>)</w:t>
            </w:r>
            <w:r w:rsidR="00AC7140" w:rsidRPr="00F21CDE">
              <w:rPr>
                <w:i/>
                <w:color w:val="000000" w:themeColor="text1"/>
              </w:rPr>
              <w:t>]</w:t>
            </w:r>
          </w:p>
        </w:tc>
        <w:tc>
          <w:tcPr>
            <w:tcW w:w="9719" w:type="dxa"/>
            <w:vAlign w:val="center"/>
          </w:tcPr>
          <w:p w:rsidR="00AC7140" w:rsidRPr="0030697A" w:rsidRDefault="00AC7140" w:rsidP="00B00C95">
            <w:pPr>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Garantir l’intégrité des notifications adressées aux </w:t>
            </w:r>
            <w:r w:rsidR="00586717">
              <w:rPr>
                <w:color w:val="000000" w:themeColor="text1"/>
              </w:rPr>
              <w:t>usager</w:t>
            </w:r>
            <w:r>
              <w:rPr>
                <w:color w:val="000000" w:themeColor="text1"/>
              </w:rPr>
              <w:t>s</w:t>
            </w:r>
            <w:r w:rsidR="00891946">
              <w:rPr>
                <w:color w:val="000000" w:themeColor="text1"/>
              </w:rPr>
              <w:t xml:space="preserve"> par le centre de supervision</w:t>
            </w:r>
            <w:r>
              <w:rPr>
                <w:color w:val="000000" w:themeColor="text1"/>
              </w:rPr>
              <w:t xml:space="preserve"> </w:t>
            </w:r>
            <w:sdt>
              <w:sdtPr>
                <w:rPr>
                  <w:color w:val="000000" w:themeColor="text1"/>
                </w:rPr>
                <w:id w:val="-861196838"/>
                <w:citation/>
              </w:sdtPr>
              <w:sdtContent>
                <w:r>
                  <w:rPr>
                    <w:color w:val="000000" w:themeColor="text1"/>
                  </w:rPr>
                  <w:fldChar w:fldCharType="begin"/>
                </w:r>
                <w:r>
                  <w:rPr>
                    <w:color w:val="000000" w:themeColor="text1"/>
                  </w:rPr>
                  <w:instrText xml:space="preserve"> CITATION Tue18 \l 1036 </w:instrText>
                </w:r>
                <w:r>
                  <w:rPr>
                    <w:color w:val="000000" w:themeColor="text1"/>
                  </w:rPr>
                  <w:fldChar w:fldCharType="separate"/>
                </w:r>
                <w:r w:rsidR="00B5300D" w:rsidRPr="00B5300D">
                  <w:rPr>
                    <w:noProof/>
                    <w:color w:val="000000" w:themeColor="text1"/>
                  </w:rPr>
                  <w:t>[7]</w:t>
                </w:r>
                <w:r>
                  <w:rPr>
                    <w:color w:val="000000" w:themeColor="text1"/>
                  </w:rPr>
                  <w:fldChar w:fldCharType="end"/>
                </w:r>
              </w:sdtContent>
            </w:sdt>
            <w:r>
              <w:rPr>
                <w:color w:val="000000" w:themeColor="text1"/>
              </w:rPr>
              <w:t>.</w:t>
            </w:r>
          </w:p>
        </w:tc>
      </w:tr>
      <w:tr w:rsidR="00AC7140" w:rsidRPr="0030697A" w:rsidTr="00F73D1F">
        <w:trPr>
          <w:trHeight w:val="271"/>
        </w:trPr>
        <w:tc>
          <w:tcPr>
            <w:cnfStyle w:val="001000000000" w:firstRow="0" w:lastRow="0" w:firstColumn="1" w:lastColumn="0" w:oddVBand="0" w:evenVBand="0" w:oddHBand="0" w:evenHBand="0" w:firstRowFirstColumn="0" w:firstRowLastColumn="0" w:lastRowFirstColumn="0" w:lastRowLastColumn="0"/>
            <w:tcW w:w="1390" w:type="dxa"/>
            <w:vMerge/>
            <w:tcBorders>
              <w:top w:val="none" w:sz="0" w:space="0" w:color="auto"/>
              <w:left w:val="none" w:sz="0" w:space="0" w:color="auto"/>
              <w:bottom w:val="none" w:sz="0" w:space="0" w:color="auto"/>
            </w:tcBorders>
            <w:vAlign w:val="center"/>
          </w:tcPr>
          <w:p w:rsidR="00AC7140" w:rsidRPr="0030697A" w:rsidRDefault="00AC7140" w:rsidP="00101CF1">
            <w:pPr>
              <w:jc w:val="center"/>
              <w:rPr>
                <w:color w:val="000000" w:themeColor="text1"/>
              </w:rPr>
            </w:pPr>
          </w:p>
        </w:tc>
        <w:tc>
          <w:tcPr>
            <w:tcW w:w="4139" w:type="dxa"/>
            <w:vAlign w:val="center"/>
          </w:tcPr>
          <w:p w:rsidR="00AC7140" w:rsidRPr="00F21CDE" w:rsidRDefault="00AC7140" w:rsidP="00B00C95">
            <w:pPr>
              <w:jc w:val="left"/>
              <w:cnfStyle w:val="000000000000" w:firstRow="0" w:lastRow="0" w:firstColumn="0" w:lastColumn="0" w:oddVBand="0" w:evenVBand="0" w:oddHBand="0" w:evenHBand="0" w:firstRowFirstColumn="0" w:firstRowLastColumn="0" w:lastRowFirstColumn="0" w:lastRowLastColumn="0"/>
              <w:rPr>
                <w:i/>
                <w:color w:val="000000" w:themeColor="text1"/>
              </w:rPr>
            </w:pPr>
            <w:proofErr w:type="spellStart"/>
            <w:r w:rsidRPr="00F21CDE">
              <w:rPr>
                <w:i/>
                <w:color w:val="000000" w:themeColor="text1"/>
              </w:rPr>
              <w:t>Availability</w:t>
            </w:r>
            <w:proofErr w:type="spellEnd"/>
            <w:r w:rsidRPr="00F21CDE">
              <w:rPr>
                <w:i/>
                <w:color w:val="000000" w:themeColor="text1"/>
              </w:rPr>
              <w:t xml:space="preserve"> [</w:t>
            </w:r>
            <w:r w:rsidR="00236ED7">
              <w:rPr>
                <w:i/>
                <w:color w:val="000000" w:themeColor="text1"/>
              </w:rPr>
              <w:t>TL (</w:t>
            </w:r>
            <w:proofErr w:type="spellStart"/>
            <w:r w:rsidRPr="00F21CDE">
              <w:rPr>
                <w:i/>
                <w:color w:val="000000" w:themeColor="text1"/>
              </w:rPr>
              <w:t>TrafficLevel</w:t>
            </w:r>
            <w:proofErr w:type="spellEnd"/>
            <w:r w:rsidR="00236ED7">
              <w:rPr>
                <w:i/>
                <w:color w:val="000000" w:themeColor="text1"/>
              </w:rPr>
              <w:t>)</w:t>
            </w:r>
            <w:r w:rsidRPr="00F21CDE">
              <w:rPr>
                <w:i/>
                <w:color w:val="000000" w:themeColor="text1"/>
              </w:rPr>
              <w:t>]</w:t>
            </w:r>
          </w:p>
        </w:tc>
        <w:tc>
          <w:tcPr>
            <w:tcW w:w="9719" w:type="dxa"/>
            <w:vAlign w:val="center"/>
          </w:tcPr>
          <w:p w:rsidR="00AC7140" w:rsidRPr="0030697A" w:rsidRDefault="00E434B4" w:rsidP="00B00C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Garantir que les mesures des capteurs sont disponibles et permettent effectivement d’obtenir une estimation de l’état réel du trafic</w:t>
            </w:r>
            <w:r w:rsidR="00AC7140">
              <w:rPr>
                <w:color w:val="000000" w:themeColor="text1"/>
              </w:rPr>
              <w:t xml:space="preserve"> </w:t>
            </w:r>
            <w:sdt>
              <w:sdtPr>
                <w:rPr>
                  <w:color w:val="000000" w:themeColor="text1"/>
                </w:rPr>
                <w:id w:val="1764962770"/>
                <w:citation/>
              </w:sdtPr>
              <w:sdtContent>
                <w:r w:rsidR="00AC7140">
                  <w:rPr>
                    <w:color w:val="000000" w:themeColor="text1"/>
                  </w:rPr>
                  <w:fldChar w:fldCharType="begin"/>
                </w:r>
                <w:r w:rsidR="00AC7140">
                  <w:rPr>
                    <w:color w:val="000000" w:themeColor="text1"/>
                  </w:rPr>
                  <w:instrText xml:space="preserve"> CITATION Tue18 \l 1036 </w:instrText>
                </w:r>
                <w:r w:rsidR="00AC7140">
                  <w:rPr>
                    <w:color w:val="000000" w:themeColor="text1"/>
                  </w:rPr>
                  <w:fldChar w:fldCharType="separate"/>
                </w:r>
                <w:r w:rsidR="00B5300D" w:rsidRPr="00B5300D">
                  <w:rPr>
                    <w:noProof/>
                    <w:color w:val="000000" w:themeColor="text1"/>
                  </w:rPr>
                  <w:t>[7]</w:t>
                </w:r>
                <w:r w:rsidR="00AC7140">
                  <w:rPr>
                    <w:color w:val="000000" w:themeColor="text1"/>
                  </w:rPr>
                  <w:fldChar w:fldCharType="end"/>
                </w:r>
              </w:sdtContent>
            </w:sdt>
            <w:r w:rsidR="00AC7140">
              <w:rPr>
                <w:color w:val="000000" w:themeColor="text1"/>
              </w:rPr>
              <w:t>.</w:t>
            </w:r>
            <w:r w:rsidR="00F57DE8">
              <w:rPr>
                <w:color w:val="000000" w:themeColor="text1"/>
              </w:rPr>
              <w:t xml:space="preserve"> C</w:t>
            </w:r>
            <w:r w:rsidR="00F57DE8" w:rsidRPr="00404731">
              <w:rPr>
                <w:color w:val="000000" w:themeColor="text1"/>
              </w:rPr>
              <w:t>e but dépend</w:t>
            </w:r>
            <w:r w:rsidR="00435567">
              <w:rPr>
                <w:color w:val="000000" w:themeColor="text1"/>
              </w:rPr>
              <w:t xml:space="preserve"> de </w:t>
            </w:r>
            <w:r w:rsidR="00E539CD">
              <w:rPr>
                <w:color w:val="000000" w:themeColor="text1"/>
              </w:rPr>
              <w:t>la couverture (par rapport aux 4 zones d’intérêt</w:t>
            </w:r>
            <w:sdt>
              <w:sdtPr>
                <w:rPr>
                  <w:color w:val="000000" w:themeColor="text1"/>
                </w:rPr>
                <w:id w:val="-1065020740"/>
                <w:citation/>
              </w:sdtPr>
              <w:sdtContent>
                <w:r w:rsidR="00E539CD">
                  <w:rPr>
                    <w:color w:val="000000" w:themeColor="text1"/>
                  </w:rPr>
                  <w:fldChar w:fldCharType="begin"/>
                </w:r>
                <w:r w:rsidR="00E539CD">
                  <w:rPr>
                    <w:color w:val="000000" w:themeColor="text1"/>
                  </w:rPr>
                  <w:instrText xml:space="preserve"> CITATION Tue182 \l 1036 </w:instrText>
                </w:r>
                <w:r w:rsidR="00E539CD">
                  <w:rPr>
                    <w:color w:val="000000" w:themeColor="text1"/>
                  </w:rPr>
                  <w:fldChar w:fldCharType="separate"/>
                </w:r>
                <w:r w:rsidR="00B5300D">
                  <w:rPr>
                    <w:noProof/>
                    <w:color w:val="000000" w:themeColor="text1"/>
                  </w:rPr>
                  <w:t xml:space="preserve"> </w:t>
                </w:r>
                <w:r w:rsidR="00B5300D" w:rsidRPr="00B5300D">
                  <w:rPr>
                    <w:noProof/>
                    <w:color w:val="000000" w:themeColor="text1"/>
                  </w:rPr>
                  <w:t>[8]</w:t>
                </w:r>
                <w:r w:rsidR="00E539CD">
                  <w:rPr>
                    <w:color w:val="000000" w:themeColor="text1"/>
                  </w:rPr>
                  <w:fldChar w:fldCharType="end"/>
                </w:r>
              </w:sdtContent>
            </w:sdt>
            <w:r w:rsidR="00E539CD">
              <w:rPr>
                <w:color w:val="000000" w:themeColor="text1"/>
              </w:rPr>
              <w:t>)</w:t>
            </w:r>
            <w:r w:rsidR="00435567">
              <w:rPr>
                <w:color w:val="000000" w:themeColor="text1"/>
              </w:rPr>
              <w:t xml:space="preserve"> et de </w:t>
            </w:r>
            <w:r w:rsidR="0061239D">
              <w:rPr>
                <w:color w:val="000000" w:themeColor="text1"/>
              </w:rPr>
              <w:t>la fréquence d’indisponibilité</w:t>
            </w:r>
            <w:r w:rsidR="00F57DE8">
              <w:rPr>
                <w:color w:val="000000" w:themeColor="text1"/>
              </w:rPr>
              <w:t xml:space="preserve"> </w:t>
            </w:r>
            <w:r w:rsidR="00F57DE8" w:rsidRPr="00404731">
              <w:rPr>
                <w:color w:val="000000" w:themeColor="text1"/>
              </w:rPr>
              <w:t>des capteurs sélectionnés.</w:t>
            </w:r>
            <w:r w:rsidR="00F57DE8">
              <w:rPr>
                <w:color w:val="000000" w:themeColor="text1"/>
              </w:rPr>
              <w:t xml:space="preserve"> </w:t>
            </w:r>
            <w:r w:rsidR="006C10D9">
              <w:rPr>
                <w:color w:val="000000" w:themeColor="text1"/>
              </w:rPr>
              <w:t>Par exemple, le Radar couvre les 4 zones, mais est parfois indisponible. En conséquence</w:t>
            </w:r>
            <w:r w:rsidR="00471BEF">
              <w:rPr>
                <w:color w:val="000000" w:themeColor="text1"/>
              </w:rPr>
              <w:t>,</w:t>
            </w:r>
            <w:r w:rsidR="006C10D9">
              <w:rPr>
                <w:color w:val="000000" w:themeColor="text1"/>
              </w:rPr>
              <w:t xml:space="preserve"> il faut le combiner avec</w:t>
            </w:r>
            <w:r w:rsidR="00471BEF">
              <w:rPr>
                <w:color w:val="000000" w:themeColor="text1"/>
              </w:rPr>
              <w:t xml:space="preserve"> un autre capteur (caméra thermique ou capteur souterrain)</w:t>
            </w:r>
            <w:r w:rsidR="006C10D9">
              <w:rPr>
                <w:color w:val="000000" w:themeColor="text1"/>
              </w:rPr>
              <w:t xml:space="preserve"> afin de maximiser la satisfiabilité du but.</w:t>
            </w:r>
          </w:p>
        </w:tc>
      </w:tr>
      <w:tr w:rsidR="00AC7140" w:rsidRPr="0030697A" w:rsidTr="00F73D1F">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390" w:type="dxa"/>
            <w:vMerge/>
            <w:tcBorders>
              <w:top w:val="none" w:sz="0" w:space="0" w:color="auto"/>
              <w:left w:val="none" w:sz="0" w:space="0" w:color="auto"/>
              <w:bottom w:val="none" w:sz="0" w:space="0" w:color="auto"/>
            </w:tcBorders>
            <w:vAlign w:val="center"/>
          </w:tcPr>
          <w:p w:rsidR="00AC7140" w:rsidRPr="0030697A" w:rsidRDefault="00AC7140" w:rsidP="00101CF1">
            <w:pPr>
              <w:jc w:val="center"/>
              <w:rPr>
                <w:color w:val="000000" w:themeColor="text1"/>
              </w:rPr>
            </w:pPr>
          </w:p>
        </w:tc>
        <w:tc>
          <w:tcPr>
            <w:tcW w:w="4139" w:type="dxa"/>
            <w:vAlign w:val="center"/>
          </w:tcPr>
          <w:p w:rsidR="00AC7140" w:rsidRPr="00F21CDE" w:rsidRDefault="00AC7140" w:rsidP="00B00C95">
            <w:pPr>
              <w:jc w:val="left"/>
              <w:cnfStyle w:val="000000100000" w:firstRow="0" w:lastRow="0" w:firstColumn="0" w:lastColumn="0" w:oddVBand="0" w:evenVBand="0" w:oddHBand="1" w:evenHBand="0" w:firstRowFirstColumn="0" w:firstRowLastColumn="0" w:lastRowFirstColumn="0" w:lastRowLastColumn="0"/>
              <w:rPr>
                <w:i/>
                <w:color w:val="000000" w:themeColor="text1"/>
              </w:rPr>
            </w:pPr>
            <w:proofErr w:type="spellStart"/>
            <w:r w:rsidRPr="00F21CDE">
              <w:rPr>
                <w:i/>
                <w:color w:val="000000" w:themeColor="text1"/>
              </w:rPr>
              <w:t>Availability</w:t>
            </w:r>
            <w:proofErr w:type="spellEnd"/>
            <w:r w:rsidRPr="00F21CDE">
              <w:rPr>
                <w:i/>
                <w:color w:val="000000" w:themeColor="text1"/>
              </w:rPr>
              <w:t xml:space="preserve"> [</w:t>
            </w:r>
            <w:proofErr w:type="spellStart"/>
            <w:r w:rsidR="00E36199" w:rsidRPr="00E36199">
              <w:rPr>
                <w:i/>
                <w:color w:val="000000" w:themeColor="text1"/>
              </w:rPr>
              <w:t>TSPSupervision</w:t>
            </w:r>
            <w:proofErr w:type="spellEnd"/>
            <w:r w:rsidRPr="00F21CDE">
              <w:rPr>
                <w:i/>
                <w:color w:val="000000" w:themeColor="text1"/>
              </w:rPr>
              <w:t>]</w:t>
            </w:r>
          </w:p>
        </w:tc>
        <w:tc>
          <w:tcPr>
            <w:tcW w:w="9719" w:type="dxa"/>
            <w:vAlign w:val="center"/>
          </w:tcPr>
          <w:p w:rsidR="00AC7140" w:rsidRPr="0030697A" w:rsidRDefault="00AC7140" w:rsidP="00B00C95">
            <w:pPr>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Garantir la disponibilité</w:t>
            </w:r>
            <w:r w:rsidR="00E433D5">
              <w:rPr>
                <w:color w:val="000000" w:themeColor="text1"/>
              </w:rPr>
              <w:t xml:space="preserve"> d’une supervision</w:t>
            </w:r>
            <w:r w:rsidR="00E36199">
              <w:rPr>
                <w:color w:val="000000" w:themeColor="text1"/>
              </w:rPr>
              <w:t xml:space="preserve"> du plan de feux </w:t>
            </w:r>
            <w:sdt>
              <w:sdtPr>
                <w:rPr>
                  <w:color w:val="000000" w:themeColor="text1"/>
                </w:rPr>
                <w:id w:val="-1962495226"/>
                <w:citation/>
              </w:sdtPr>
              <w:sdtContent>
                <w:r>
                  <w:rPr>
                    <w:color w:val="000000" w:themeColor="text1"/>
                  </w:rPr>
                  <w:fldChar w:fldCharType="begin"/>
                </w:r>
                <w:r>
                  <w:rPr>
                    <w:color w:val="000000" w:themeColor="text1"/>
                  </w:rPr>
                  <w:instrText xml:space="preserve"> CITATION Tue18 \l 1036 </w:instrText>
                </w:r>
                <w:r>
                  <w:rPr>
                    <w:color w:val="000000" w:themeColor="text1"/>
                  </w:rPr>
                  <w:fldChar w:fldCharType="separate"/>
                </w:r>
                <w:r w:rsidR="00B5300D" w:rsidRPr="00B5300D">
                  <w:rPr>
                    <w:noProof/>
                    <w:color w:val="000000" w:themeColor="text1"/>
                  </w:rPr>
                  <w:t>[7]</w:t>
                </w:r>
                <w:r>
                  <w:rPr>
                    <w:color w:val="000000" w:themeColor="text1"/>
                  </w:rPr>
                  <w:fldChar w:fldCharType="end"/>
                </w:r>
              </w:sdtContent>
            </w:sdt>
            <w:r>
              <w:rPr>
                <w:color w:val="000000" w:themeColor="text1"/>
              </w:rPr>
              <w:t>.</w:t>
            </w:r>
            <w:r w:rsidR="004E20CE">
              <w:rPr>
                <w:color w:val="000000" w:themeColor="text1"/>
              </w:rPr>
              <w:t xml:space="preserve"> Le plan de feux est supposé toujours disponible et fourni par le module de régulation</w:t>
            </w:r>
            <w:sdt>
              <w:sdtPr>
                <w:rPr>
                  <w:color w:val="000000" w:themeColor="text1"/>
                </w:rPr>
                <w:id w:val="1346136589"/>
                <w:citation/>
              </w:sdtPr>
              <w:sdtContent>
                <w:r w:rsidR="002356C6">
                  <w:rPr>
                    <w:color w:val="000000" w:themeColor="text1"/>
                  </w:rPr>
                  <w:fldChar w:fldCharType="begin"/>
                </w:r>
                <w:r w:rsidR="002356C6">
                  <w:rPr>
                    <w:color w:val="000000" w:themeColor="text1"/>
                  </w:rPr>
                  <w:instrText xml:space="preserve"> CITATION Tue182 \l 1036 </w:instrText>
                </w:r>
                <w:r w:rsidR="002356C6">
                  <w:rPr>
                    <w:color w:val="000000" w:themeColor="text1"/>
                  </w:rPr>
                  <w:fldChar w:fldCharType="separate"/>
                </w:r>
                <w:r w:rsidR="00B5300D">
                  <w:rPr>
                    <w:noProof/>
                    <w:color w:val="000000" w:themeColor="text1"/>
                  </w:rPr>
                  <w:t xml:space="preserve"> </w:t>
                </w:r>
                <w:r w:rsidR="00B5300D" w:rsidRPr="00B5300D">
                  <w:rPr>
                    <w:noProof/>
                    <w:color w:val="000000" w:themeColor="text1"/>
                  </w:rPr>
                  <w:t>[8]</w:t>
                </w:r>
                <w:r w:rsidR="002356C6">
                  <w:rPr>
                    <w:color w:val="000000" w:themeColor="text1"/>
                  </w:rPr>
                  <w:fldChar w:fldCharType="end"/>
                </w:r>
              </w:sdtContent>
            </w:sdt>
            <w:r w:rsidR="004E20CE">
              <w:rPr>
                <w:color w:val="000000" w:themeColor="text1"/>
              </w:rPr>
              <w:t xml:space="preserve">. Nous nous intéressons donc à la </w:t>
            </w:r>
            <w:r w:rsidR="004E20CE">
              <w:rPr>
                <w:color w:val="000000" w:themeColor="text1"/>
              </w:rPr>
              <w:lastRenderedPageBreak/>
              <w:t xml:space="preserve">disponibilité d’une supervision permettant de contrôler son adéquation </w:t>
            </w:r>
            <w:r w:rsidR="00EB37AD">
              <w:rPr>
                <w:color w:val="000000" w:themeColor="text1"/>
              </w:rPr>
              <w:t>par rapport à</w:t>
            </w:r>
            <w:r w:rsidR="004E20CE">
              <w:rPr>
                <w:color w:val="000000" w:themeColor="text1"/>
              </w:rPr>
              <w:t xml:space="preserve"> l’état réel du trafic.</w:t>
            </w:r>
          </w:p>
        </w:tc>
      </w:tr>
      <w:tr w:rsidR="00AC7140" w:rsidRPr="0030697A" w:rsidTr="00F73D1F">
        <w:trPr>
          <w:trHeight w:val="271"/>
        </w:trPr>
        <w:tc>
          <w:tcPr>
            <w:cnfStyle w:val="001000000000" w:firstRow="0" w:lastRow="0" w:firstColumn="1" w:lastColumn="0" w:oddVBand="0" w:evenVBand="0" w:oddHBand="0" w:evenHBand="0" w:firstRowFirstColumn="0" w:firstRowLastColumn="0" w:lastRowFirstColumn="0" w:lastRowLastColumn="0"/>
            <w:tcW w:w="1390" w:type="dxa"/>
            <w:vMerge/>
            <w:tcBorders>
              <w:top w:val="none" w:sz="0" w:space="0" w:color="auto"/>
              <w:left w:val="none" w:sz="0" w:space="0" w:color="auto"/>
              <w:bottom w:val="none" w:sz="0" w:space="0" w:color="auto"/>
            </w:tcBorders>
            <w:vAlign w:val="center"/>
          </w:tcPr>
          <w:p w:rsidR="00AC7140" w:rsidRPr="0030697A" w:rsidRDefault="00AC7140" w:rsidP="00E50C04">
            <w:pPr>
              <w:jc w:val="center"/>
              <w:rPr>
                <w:color w:val="000000" w:themeColor="text1"/>
              </w:rPr>
            </w:pPr>
          </w:p>
        </w:tc>
        <w:tc>
          <w:tcPr>
            <w:tcW w:w="4139" w:type="dxa"/>
            <w:vAlign w:val="center"/>
          </w:tcPr>
          <w:p w:rsidR="00AC7140" w:rsidRPr="00F21CDE" w:rsidRDefault="00AC7140" w:rsidP="00B00C95">
            <w:pPr>
              <w:jc w:val="left"/>
              <w:cnfStyle w:val="000000000000" w:firstRow="0" w:lastRow="0" w:firstColumn="0" w:lastColumn="0" w:oddVBand="0" w:evenVBand="0" w:oddHBand="0" w:evenHBand="0" w:firstRowFirstColumn="0" w:firstRowLastColumn="0" w:lastRowFirstColumn="0" w:lastRowLastColumn="0"/>
              <w:rPr>
                <w:i/>
                <w:color w:val="000000" w:themeColor="text1"/>
              </w:rPr>
            </w:pPr>
            <w:proofErr w:type="spellStart"/>
            <w:r w:rsidRPr="00F21CDE">
              <w:rPr>
                <w:i/>
                <w:color w:val="000000" w:themeColor="text1"/>
              </w:rPr>
              <w:t>Availability</w:t>
            </w:r>
            <w:proofErr w:type="spellEnd"/>
            <w:r w:rsidRPr="00F21CDE">
              <w:rPr>
                <w:i/>
                <w:color w:val="000000" w:themeColor="text1"/>
              </w:rPr>
              <w:t xml:space="preserve"> [</w:t>
            </w:r>
            <w:r w:rsidR="004E20CE">
              <w:rPr>
                <w:i/>
                <w:color w:val="000000" w:themeColor="text1"/>
              </w:rPr>
              <w:t>UN</w:t>
            </w:r>
            <w:r w:rsidRPr="00F21CDE">
              <w:rPr>
                <w:i/>
                <w:color w:val="000000" w:themeColor="text1"/>
              </w:rPr>
              <w:t>]</w:t>
            </w:r>
          </w:p>
        </w:tc>
        <w:tc>
          <w:tcPr>
            <w:tcW w:w="9719" w:type="dxa"/>
            <w:vAlign w:val="center"/>
          </w:tcPr>
          <w:p w:rsidR="00AC7140" w:rsidRPr="0030697A" w:rsidRDefault="00AC7140" w:rsidP="00B00C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Garantir la disponibilité des notifications à adresser aux </w:t>
            </w:r>
            <w:r w:rsidR="00586717">
              <w:rPr>
                <w:color w:val="000000" w:themeColor="text1"/>
              </w:rPr>
              <w:t>usager</w:t>
            </w:r>
            <w:r>
              <w:rPr>
                <w:color w:val="000000" w:themeColor="text1"/>
              </w:rPr>
              <w:t xml:space="preserve">s et assurer leur diffusion </w:t>
            </w:r>
            <w:sdt>
              <w:sdtPr>
                <w:rPr>
                  <w:color w:val="000000" w:themeColor="text1"/>
                </w:rPr>
                <w:id w:val="-1635867582"/>
                <w:citation/>
              </w:sdtPr>
              <w:sdtContent>
                <w:r>
                  <w:rPr>
                    <w:color w:val="000000" w:themeColor="text1"/>
                  </w:rPr>
                  <w:fldChar w:fldCharType="begin"/>
                </w:r>
                <w:r>
                  <w:rPr>
                    <w:color w:val="000000" w:themeColor="text1"/>
                  </w:rPr>
                  <w:instrText xml:space="preserve"> CITATION Tue18 \l 1036 </w:instrText>
                </w:r>
                <w:r>
                  <w:rPr>
                    <w:color w:val="000000" w:themeColor="text1"/>
                  </w:rPr>
                  <w:fldChar w:fldCharType="separate"/>
                </w:r>
                <w:r w:rsidR="00B5300D" w:rsidRPr="00B5300D">
                  <w:rPr>
                    <w:noProof/>
                    <w:color w:val="000000" w:themeColor="text1"/>
                  </w:rPr>
                  <w:t>[7]</w:t>
                </w:r>
                <w:r>
                  <w:rPr>
                    <w:color w:val="000000" w:themeColor="text1"/>
                  </w:rPr>
                  <w:fldChar w:fldCharType="end"/>
                </w:r>
              </w:sdtContent>
            </w:sdt>
            <w:r>
              <w:rPr>
                <w:color w:val="000000" w:themeColor="text1"/>
              </w:rPr>
              <w:t>.</w:t>
            </w:r>
          </w:p>
        </w:tc>
      </w:tr>
      <w:tr w:rsidR="0071581E" w:rsidRPr="0030697A" w:rsidTr="00F73D1F">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390" w:type="dxa"/>
            <w:vMerge w:val="restart"/>
            <w:tcBorders>
              <w:top w:val="none" w:sz="0" w:space="0" w:color="auto"/>
              <w:left w:val="none" w:sz="0" w:space="0" w:color="auto"/>
              <w:bottom w:val="none" w:sz="0" w:space="0" w:color="auto"/>
            </w:tcBorders>
            <w:vAlign w:val="center"/>
          </w:tcPr>
          <w:p w:rsidR="0071581E" w:rsidRPr="0030697A" w:rsidRDefault="0071581E" w:rsidP="003636A9">
            <w:pPr>
              <w:jc w:val="center"/>
              <w:rPr>
                <w:color w:val="000000" w:themeColor="text1"/>
              </w:rPr>
            </w:pPr>
            <w:r>
              <w:rPr>
                <w:color w:val="000000" w:themeColor="text1"/>
              </w:rPr>
              <w:t>3</w:t>
            </w:r>
          </w:p>
        </w:tc>
        <w:tc>
          <w:tcPr>
            <w:tcW w:w="4139" w:type="dxa"/>
            <w:vAlign w:val="center"/>
          </w:tcPr>
          <w:p w:rsidR="0071581E" w:rsidRPr="00F21CDE" w:rsidRDefault="0071581E" w:rsidP="00B00C95">
            <w:pPr>
              <w:jc w:val="left"/>
              <w:cnfStyle w:val="000000100000" w:firstRow="0" w:lastRow="0" w:firstColumn="0" w:lastColumn="0" w:oddVBand="0" w:evenVBand="0" w:oddHBand="1" w:evenHBand="0" w:firstRowFirstColumn="0" w:firstRowLastColumn="0" w:lastRowFirstColumn="0" w:lastRowLastColumn="0"/>
              <w:rPr>
                <w:i/>
                <w:color w:val="000000" w:themeColor="text1"/>
              </w:rPr>
            </w:pPr>
            <w:proofErr w:type="spellStart"/>
            <w:r w:rsidRPr="00F21CDE">
              <w:rPr>
                <w:i/>
                <w:color w:val="000000" w:themeColor="text1"/>
              </w:rPr>
              <w:t>Integrity</w:t>
            </w:r>
            <w:proofErr w:type="spellEnd"/>
            <w:r w:rsidRPr="00F21CDE">
              <w:rPr>
                <w:i/>
                <w:color w:val="000000" w:themeColor="text1"/>
              </w:rPr>
              <w:t xml:space="preserve"> [T</w:t>
            </w:r>
            <w:r w:rsidR="00652914">
              <w:rPr>
                <w:i/>
                <w:color w:val="000000" w:themeColor="text1"/>
              </w:rPr>
              <w:t>L</w:t>
            </w:r>
            <w:r w:rsidRPr="00F21CDE">
              <w:rPr>
                <w:i/>
                <w:color w:val="000000" w:themeColor="text1"/>
              </w:rPr>
              <w:t>-TSP]</w:t>
            </w:r>
          </w:p>
        </w:tc>
        <w:tc>
          <w:tcPr>
            <w:tcW w:w="9719" w:type="dxa"/>
            <w:vAlign w:val="center"/>
          </w:tcPr>
          <w:p w:rsidR="0071581E" w:rsidRDefault="0071581E" w:rsidP="00B00C95">
            <w:pPr>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Garantir l’intégrité des données de trafic servant à</w:t>
            </w:r>
            <w:r w:rsidR="00652914">
              <w:rPr>
                <w:color w:val="000000" w:themeColor="text1"/>
              </w:rPr>
              <w:t xml:space="preserve"> la supervision du</w:t>
            </w:r>
            <w:r>
              <w:rPr>
                <w:color w:val="000000" w:themeColor="text1"/>
              </w:rPr>
              <w:t xml:space="preserve"> plan de feux </w:t>
            </w:r>
            <w:sdt>
              <w:sdtPr>
                <w:rPr>
                  <w:color w:val="000000" w:themeColor="text1"/>
                </w:rPr>
                <w:id w:val="-516539991"/>
                <w:citation/>
              </w:sdtPr>
              <w:sdtContent>
                <w:r>
                  <w:rPr>
                    <w:color w:val="000000" w:themeColor="text1"/>
                  </w:rPr>
                  <w:fldChar w:fldCharType="begin"/>
                </w:r>
                <w:r>
                  <w:rPr>
                    <w:color w:val="000000" w:themeColor="text1"/>
                  </w:rPr>
                  <w:instrText xml:space="preserve"> CITATION SMi15 \l 1036 </w:instrText>
                </w:r>
                <w:r>
                  <w:rPr>
                    <w:color w:val="000000" w:themeColor="text1"/>
                  </w:rPr>
                  <w:fldChar w:fldCharType="separate"/>
                </w:r>
                <w:r w:rsidR="00B5300D" w:rsidRPr="00B5300D">
                  <w:rPr>
                    <w:noProof/>
                    <w:color w:val="000000" w:themeColor="text1"/>
                  </w:rPr>
                  <w:t>[9]</w:t>
                </w:r>
                <w:r>
                  <w:rPr>
                    <w:color w:val="000000" w:themeColor="text1"/>
                  </w:rPr>
                  <w:fldChar w:fldCharType="end"/>
                </w:r>
              </w:sdtContent>
            </w:sdt>
            <w:r>
              <w:rPr>
                <w:color w:val="000000" w:themeColor="text1"/>
              </w:rPr>
              <w:t>.</w:t>
            </w:r>
          </w:p>
        </w:tc>
      </w:tr>
      <w:tr w:rsidR="0071581E" w:rsidRPr="0030697A" w:rsidTr="00F73D1F">
        <w:trPr>
          <w:trHeight w:val="271"/>
        </w:trPr>
        <w:tc>
          <w:tcPr>
            <w:cnfStyle w:val="001000000000" w:firstRow="0" w:lastRow="0" w:firstColumn="1" w:lastColumn="0" w:oddVBand="0" w:evenVBand="0" w:oddHBand="0" w:evenHBand="0" w:firstRowFirstColumn="0" w:firstRowLastColumn="0" w:lastRowFirstColumn="0" w:lastRowLastColumn="0"/>
            <w:tcW w:w="1390" w:type="dxa"/>
            <w:vMerge/>
            <w:tcBorders>
              <w:top w:val="none" w:sz="0" w:space="0" w:color="auto"/>
              <w:left w:val="none" w:sz="0" w:space="0" w:color="auto"/>
              <w:bottom w:val="none" w:sz="0" w:space="0" w:color="auto"/>
            </w:tcBorders>
            <w:vAlign w:val="center"/>
          </w:tcPr>
          <w:p w:rsidR="0071581E" w:rsidRPr="0030697A" w:rsidRDefault="0071581E" w:rsidP="003636A9">
            <w:pPr>
              <w:jc w:val="center"/>
              <w:rPr>
                <w:color w:val="000000" w:themeColor="text1"/>
              </w:rPr>
            </w:pPr>
          </w:p>
        </w:tc>
        <w:tc>
          <w:tcPr>
            <w:tcW w:w="4139" w:type="dxa"/>
            <w:vAlign w:val="center"/>
          </w:tcPr>
          <w:p w:rsidR="0071581E" w:rsidRPr="00F21CDE" w:rsidRDefault="0071581E" w:rsidP="00B00C95">
            <w:pPr>
              <w:jc w:val="left"/>
              <w:cnfStyle w:val="000000000000" w:firstRow="0" w:lastRow="0" w:firstColumn="0" w:lastColumn="0" w:oddVBand="0" w:evenVBand="0" w:oddHBand="0" w:evenHBand="0" w:firstRowFirstColumn="0" w:firstRowLastColumn="0" w:lastRowFirstColumn="0" w:lastRowLastColumn="0"/>
              <w:rPr>
                <w:i/>
                <w:color w:val="000000" w:themeColor="text1"/>
              </w:rPr>
            </w:pPr>
            <w:proofErr w:type="spellStart"/>
            <w:r w:rsidRPr="00F21CDE">
              <w:rPr>
                <w:i/>
                <w:color w:val="000000" w:themeColor="text1"/>
              </w:rPr>
              <w:t>Integrity</w:t>
            </w:r>
            <w:proofErr w:type="spellEnd"/>
            <w:r w:rsidRPr="00F21CDE">
              <w:rPr>
                <w:i/>
                <w:color w:val="000000" w:themeColor="text1"/>
              </w:rPr>
              <w:t xml:space="preserve"> [</w:t>
            </w:r>
            <w:proofErr w:type="spellStart"/>
            <w:r w:rsidR="006A6B2A" w:rsidRPr="006A6B2A">
              <w:rPr>
                <w:i/>
                <w:color w:val="000000" w:themeColor="text1"/>
              </w:rPr>
              <w:t>SupersededTSP</w:t>
            </w:r>
            <w:proofErr w:type="spellEnd"/>
            <w:r w:rsidRPr="00F21CDE">
              <w:rPr>
                <w:i/>
                <w:color w:val="000000" w:themeColor="text1"/>
              </w:rPr>
              <w:t>]</w:t>
            </w:r>
          </w:p>
        </w:tc>
        <w:tc>
          <w:tcPr>
            <w:tcW w:w="9719" w:type="dxa"/>
            <w:vAlign w:val="center"/>
          </w:tcPr>
          <w:p w:rsidR="0071581E" w:rsidRDefault="00B01C49" w:rsidP="00B00C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En cas de préemption de l’automate de régulation, g</w:t>
            </w:r>
            <w:r w:rsidR="0071581E">
              <w:rPr>
                <w:color w:val="000000" w:themeColor="text1"/>
              </w:rPr>
              <w:t>arantir l’intégrité du plan de feux</w:t>
            </w:r>
            <w:r w:rsidR="007A2AD6">
              <w:rPr>
                <w:color w:val="000000" w:themeColor="text1"/>
              </w:rPr>
              <w:t xml:space="preserve"> défini pour supplanter celui déterminé par l’automate</w:t>
            </w:r>
            <w:sdt>
              <w:sdtPr>
                <w:rPr>
                  <w:color w:val="000000" w:themeColor="text1"/>
                </w:rPr>
                <w:id w:val="343596715"/>
                <w:citation/>
              </w:sdtPr>
              <w:sdtContent>
                <w:r w:rsidR="00351A93">
                  <w:rPr>
                    <w:color w:val="000000" w:themeColor="text1"/>
                  </w:rPr>
                  <w:fldChar w:fldCharType="begin"/>
                </w:r>
                <w:r w:rsidR="00351A93">
                  <w:rPr>
                    <w:color w:val="000000" w:themeColor="text1"/>
                  </w:rPr>
                  <w:instrText xml:space="preserve"> CITATION Tue182 \l 1036 </w:instrText>
                </w:r>
                <w:r w:rsidR="00351A93">
                  <w:rPr>
                    <w:color w:val="000000" w:themeColor="text1"/>
                  </w:rPr>
                  <w:fldChar w:fldCharType="separate"/>
                </w:r>
                <w:r w:rsidR="00B5300D">
                  <w:rPr>
                    <w:noProof/>
                    <w:color w:val="000000" w:themeColor="text1"/>
                  </w:rPr>
                  <w:t xml:space="preserve"> </w:t>
                </w:r>
                <w:r w:rsidR="00B5300D" w:rsidRPr="00B5300D">
                  <w:rPr>
                    <w:noProof/>
                    <w:color w:val="000000" w:themeColor="text1"/>
                  </w:rPr>
                  <w:t>[8]</w:t>
                </w:r>
                <w:r w:rsidR="00351A93">
                  <w:rPr>
                    <w:color w:val="000000" w:themeColor="text1"/>
                  </w:rPr>
                  <w:fldChar w:fldCharType="end"/>
                </w:r>
              </w:sdtContent>
            </w:sdt>
            <w:r w:rsidR="0071581E">
              <w:rPr>
                <w:color w:val="000000" w:themeColor="text1"/>
              </w:rPr>
              <w:t>.</w:t>
            </w:r>
          </w:p>
        </w:tc>
      </w:tr>
      <w:tr w:rsidR="0071581E" w:rsidRPr="0030697A" w:rsidTr="00F73D1F">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390" w:type="dxa"/>
            <w:vMerge/>
            <w:tcBorders>
              <w:top w:val="none" w:sz="0" w:space="0" w:color="auto"/>
              <w:left w:val="none" w:sz="0" w:space="0" w:color="auto"/>
              <w:bottom w:val="none" w:sz="0" w:space="0" w:color="auto"/>
            </w:tcBorders>
            <w:vAlign w:val="center"/>
          </w:tcPr>
          <w:p w:rsidR="0071581E" w:rsidRPr="0030697A" w:rsidRDefault="0071581E" w:rsidP="00586717">
            <w:pPr>
              <w:jc w:val="center"/>
              <w:rPr>
                <w:color w:val="000000" w:themeColor="text1"/>
              </w:rPr>
            </w:pPr>
          </w:p>
        </w:tc>
        <w:tc>
          <w:tcPr>
            <w:tcW w:w="4139" w:type="dxa"/>
            <w:vAlign w:val="center"/>
          </w:tcPr>
          <w:p w:rsidR="0071581E" w:rsidRPr="00F21CDE" w:rsidRDefault="0071581E" w:rsidP="00B00C95">
            <w:pPr>
              <w:jc w:val="left"/>
              <w:cnfStyle w:val="000000100000" w:firstRow="0" w:lastRow="0" w:firstColumn="0" w:lastColumn="0" w:oddVBand="0" w:evenVBand="0" w:oddHBand="1" w:evenHBand="0" w:firstRowFirstColumn="0" w:firstRowLastColumn="0" w:lastRowFirstColumn="0" w:lastRowLastColumn="0"/>
              <w:rPr>
                <w:i/>
                <w:color w:val="000000" w:themeColor="text1"/>
              </w:rPr>
            </w:pPr>
            <w:proofErr w:type="spellStart"/>
            <w:r w:rsidRPr="00F21CDE">
              <w:rPr>
                <w:i/>
                <w:color w:val="000000" w:themeColor="text1"/>
              </w:rPr>
              <w:t>Integrity</w:t>
            </w:r>
            <w:proofErr w:type="spellEnd"/>
            <w:r w:rsidRPr="00F21CDE">
              <w:rPr>
                <w:i/>
                <w:color w:val="000000" w:themeColor="text1"/>
              </w:rPr>
              <w:t xml:space="preserve"> [</w:t>
            </w:r>
            <w:r w:rsidR="0018200D">
              <w:rPr>
                <w:i/>
                <w:color w:val="000000" w:themeColor="text1"/>
              </w:rPr>
              <w:t>TL</w:t>
            </w:r>
            <w:r w:rsidRPr="00F21CDE">
              <w:rPr>
                <w:i/>
                <w:color w:val="000000" w:themeColor="text1"/>
              </w:rPr>
              <w:t>-UN]</w:t>
            </w:r>
          </w:p>
        </w:tc>
        <w:tc>
          <w:tcPr>
            <w:tcW w:w="9719" w:type="dxa"/>
            <w:vAlign w:val="center"/>
          </w:tcPr>
          <w:p w:rsidR="0071581E" w:rsidRDefault="0071581E" w:rsidP="00B00C95">
            <w:pPr>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Garantir l’intégrité des données de trafic servant à déterminer les notifications à adresser aux usagers </w:t>
            </w:r>
            <w:sdt>
              <w:sdtPr>
                <w:rPr>
                  <w:color w:val="000000" w:themeColor="text1"/>
                </w:rPr>
                <w:id w:val="1801343774"/>
                <w:citation/>
              </w:sdtPr>
              <w:sdtContent>
                <w:r>
                  <w:rPr>
                    <w:color w:val="000000" w:themeColor="text1"/>
                  </w:rPr>
                  <w:fldChar w:fldCharType="begin"/>
                </w:r>
                <w:r>
                  <w:rPr>
                    <w:color w:val="000000" w:themeColor="text1"/>
                  </w:rPr>
                  <w:instrText xml:space="preserve"> CITATION SMi15 \l 1036 </w:instrText>
                </w:r>
                <w:r>
                  <w:rPr>
                    <w:color w:val="000000" w:themeColor="text1"/>
                  </w:rPr>
                  <w:fldChar w:fldCharType="separate"/>
                </w:r>
                <w:r w:rsidR="00B5300D" w:rsidRPr="00B5300D">
                  <w:rPr>
                    <w:noProof/>
                    <w:color w:val="000000" w:themeColor="text1"/>
                  </w:rPr>
                  <w:t>[9]</w:t>
                </w:r>
                <w:r>
                  <w:rPr>
                    <w:color w:val="000000" w:themeColor="text1"/>
                  </w:rPr>
                  <w:fldChar w:fldCharType="end"/>
                </w:r>
              </w:sdtContent>
            </w:sdt>
            <w:r>
              <w:rPr>
                <w:color w:val="000000" w:themeColor="text1"/>
              </w:rPr>
              <w:t xml:space="preserve">. La décomposition de ce but ne figure pas dans la hiérarchie des buts non fonctionnels car, de notre compréhension actuelle du fonctionnement du CGMU et du CGIC, les contraintes sont identiques à celles modélisées par le but </w:t>
            </w:r>
            <w:proofErr w:type="spellStart"/>
            <w:r w:rsidRPr="00F831B1">
              <w:rPr>
                <w:i/>
                <w:color w:val="000000" w:themeColor="text1"/>
              </w:rPr>
              <w:t>Integrity</w:t>
            </w:r>
            <w:proofErr w:type="spellEnd"/>
            <w:r w:rsidRPr="00F831B1">
              <w:rPr>
                <w:i/>
                <w:color w:val="000000" w:themeColor="text1"/>
              </w:rPr>
              <w:t xml:space="preserve"> [T</w:t>
            </w:r>
            <w:r w:rsidR="00525EEE" w:rsidRPr="00F831B1">
              <w:rPr>
                <w:i/>
                <w:color w:val="000000" w:themeColor="text1"/>
              </w:rPr>
              <w:t>L</w:t>
            </w:r>
            <w:r w:rsidRPr="00F831B1">
              <w:rPr>
                <w:i/>
                <w:color w:val="000000" w:themeColor="text1"/>
              </w:rPr>
              <w:t>-TSP]</w:t>
            </w:r>
            <w:r>
              <w:rPr>
                <w:color w:val="000000" w:themeColor="text1"/>
              </w:rPr>
              <w:t>.</w:t>
            </w:r>
          </w:p>
        </w:tc>
      </w:tr>
      <w:tr w:rsidR="0071581E" w:rsidRPr="0030697A" w:rsidTr="00F73D1F">
        <w:trPr>
          <w:trHeight w:val="271"/>
        </w:trPr>
        <w:tc>
          <w:tcPr>
            <w:cnfStyle w:val="001000000000" w:firstRow="0" w:lastRow="0" w:firstColumn="1" w:lastColumn="0" w:oddVBand="0" w:evenVBand="0" w:oddHBand="0" w:evenHBand="0" w:firstRowFirstColumn="0" w:firstRowLastColumn="0" w:lastRowFirstColumn="0" w:lastRowLastColumn="0"/>
            <w:tcW w:w="1390" w:type="dxa"/>
            <w:vMerge/>
            <w:tcBorders>
              <w:top w:val="none" w:sz="0" w:space="0" w:color="auto"/>
              <w:left w:val="none" w:sz="0" w:space="0" w:color="auto"/>
              <w:bottom w:val="none" w:sz="0" w:space="0" w:color="auto"/>
            </w:tcBorders>
            <w:vAlign w:val="center"/>
          </w:tcPr>
          <w:p w:rsidR="0071581E" w:rsidRDefault="0071581E" w:rsidP="00905BEE">
            <w:pPr>
              <w:jc w:val="center"/>
              <w:rPr>
                <w:color w:val="000000" w:themeColor="text1"/>
              </w:rPr>
            </w:pPr>
          </w:p>
        </w:tc>
        <w:tc>
          <w:tcPr>
            <w:tcW w:w="4139" w:type="dxa"/>
            <w:vAlign w:val="center"/>
          </w:tcPr>
          <w:p w:rsidR="0071581E" w:rsidRPr="00F21CDE" w:rsidRDefault="00035F7D" w:rsidP="00B00C95">
            <w:pPr>
              <w:jc w:val="left"/>
              <w:cnfStyle w:val="000000000000" w:firstRow="0" w:lastRow="0" w:firstColumn="0" w:lastColumn="0" w:oddVBand="0" w:evenVBand="0" w:oddHBand="0" w:evenHBand="0" w:firstRowFirstColumn="0" w:firstRowLastColumn="0" w:lastRowFirstColumn="0" w:lastRowLastColumn="0"/>
              <w:rPr>
                <w:i/>
                <w:color w:val="000000" w:themeColor="text1"/>
              </w:rPr>
            </w:pPr>
            <w:proofErr w:type="spellStart"/>
            <w:r>
              <w:rPr>
                <w:i/>
                <w:color w:val="000000" w:themeColor="text1"/>
              </w:rPr>
              <w:t>Integrity</w:t>
            </w:r>
            <w:proofErr w:type="spellEnd"/>
            <w:r>
              <w:rPr>
                <w:i/>
                <w:color w:val="000000" w:themeColor="text1"/>
              </w:rPr>
              <w:t xml:space="preserve"> [</w:t>
            </w:r>
            <w:proofErr w:type="spellStart"/>
            <w:r w:rsidR="00133386" w:rsidRPr="00133386">
              <w:rPr>
                <w:i/>
                <w:color w:val="000000" w:themeColor="text1"/>
              </w:rPr>
              <w:t>IssuedUN</w:t>
            </w:r>
            <w:proofErr w:type="spellEnd"/>
            <w:r w:rsidR="0071581E" w:rsidRPr="00FD4DA5">
              <w:rPr>
                <w:i/>
                <w:color w:val="000000" w:themeColor="text1"/>
              </w:rPr>
              <w:t>]</w:t>
            </w:r>
          </w:p>
        </w:tc>
        <w:tc>
          <w:tcPr>
            <w:tcW w:w="9719" w:type="dxa"/>
            <w:vAlign w:val="center"/>
          </w:tcPr>
          <w:p w:rsidR="0071581E" w:rsidRDefault="0071581E" w:rsidP="00B00C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Garantir l’intégrité des notifications </w:t>
            </w:r>
            <w:r w:rsidR="0046632D">
              <w:rPr>
                <w:color w:val="000000" w:themeColor="text1"/>
              </w:rPr>
              <w:t>mis</w:t>
            </w:r>
            <w:r w:rsidR="006D31DE">
              <w:rPr>
                <w:color w:val="000000" w:themeColor="text1"/>
              </w:rPr>
              <w:t>es</w:t>
            </w:r>
            <w:r w:rsidR="0046632D">
              <w:rPr>
                <w:color w:val="000000" w:themeColor="text1"/>
              </w:rPr>
              <w:t xml:space="preserve"> à</w:t>
            </w:r>
            <w:r w:rsidR="009A0C91">
              <w:rPr>
                <w:color w:val="000000" w:themeColor="text1"/>
              </w:rPr>
              <w:t xml:space="preserve"> la</w:t>
            </w:r>
            <w:r w:rsidR="0046632D">
              <w:rPr>
                <w:color w:val="000000" w:themeColor="text1"/>
              </w:rPr>
              <w:t xml:space="preserve"> disposition des usagers</w:t>
            </w:r>
            <w:r>
              <w:rPr>
                <w:color w:val="000000" w:themeColor="text1"/>
              </w:rPr>
              <w:t xml:space="preserve"> </w:t>
            </w:r>
            <w:sdt>
              <w:sdtPr>
                <w:rPr>
                  <w:color w:val="000000" w:themeColor="text1"/>
                </w:rPr>
                <w:id w:val="-905918635"/>
                <w:citation/>
              </w:sdtPr>
              <w:sdtContent>
                <w:r>
                  <w:rPr>
                    <w:color w:val="000000" w:themeColor="text1"/>
                  </w:rPr>
                  <w:fldChar w:fldCharType="begin"/>
                </w:r>
                <w:r>
                  <w:rPr>
                    <w:color w:val="000000" w:themeColor="text1"/>
                  </w:rPr>
                  <w:instrText xml:space="preserve"> CITATION Tue18 \l 1036 </w:instrText>
                </w:r>
                <w:r>
                  <w:rPr>
                    <w:color w:val="000000" w:themeColor="text1"/>
                  </w:rPr>
                  <w:fldChar w:fldCharType="separate"/>
                </w:r>
                <w:r w:rsidR="00B5300D" w:rsidRPr="00B5300D">
                  <w:rPr>
                    <w:noProof/>
                    <w:color w:val="000000" w:themeColor="text1"/>
                  </w:rPr>
                  <w:t>[7]</w:t>
                </w:r>
                <w:r>
                  <w:rPr>
                    <w:color w:val="000000" w:themeColor="text1"/>
                  </w:rPr>
                  <w:fldChar w:fldCharType="end"/>
                </w:r>
              </w:sdtContent>
            </w:sdt>
            <w:r>
              <w:rPr>
                <w:color w:val="000000" w:themeColor="text1"/>
              </w:rPr>
              <w:t>.</w:t>
            </w:r>
          </w:p>
        </w:tc>
      </w:tr>
      <w:tr w:rsidR="0071581E" w:rsidRPr="0030697A" w:rsidTr="00F73D1F">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390" w:type="dxa"/>
            <w:vMerge/>
            <w:tcBorders>
              <w:top w:val="none" w:sz="0" w:space="0" w:color="auto"/>
              <w:left w:val="none" w:sz="0" w:space="0" w:color="auto"/>
              <w:bottom w:val="none" w:sz="0" w:space="0" w:color="auto"/>
            </w:tcBorders>
            <w:vAlign w:val="center"/>
          </w:tcPr>
          <w:p w:rsidR="0071581E" w:rsidRDefault="0071581E" w:rsidP="00905BEE">
            <w:pPr>
              <w:jc w:val="center"/>
              <w:rPr>
                <w:color w:val="000000" w:themeColor="text1"/>
              </w:rPr>
            </w:pPr>
          </w:p>
        </w:tc>
        <w:tc>
          <w:tcPr>
            <w:tcW w:w="4139" w:type="dxa"/>
            <w:vAlign w:val="center"/>
          </w:tcPr>
          <w:p w:rsidR="0071581E" w:rsidRDefault="0071581E" w:rsidP="00B00C95">
            <w:pPr>
              <w:jc w:val="left"/>
              <w:cnfStyle w:val="000000100000" w:firstRow="0" w:lastRow="0" w:firstColumn="0" w:lastColumn="0" w:oddVBand="0" w:evenVBand="0" w:oddHBand="1" w:evenHBand="0" w:firstRowFirstColumn="0" w:firstRowLastColumn="0" w:lastRowFirstColumn="0" w:lastRowLastColumn="0"/>
              <w:rPr>
                <w:i/>
                <w:color w:val="000000" w:themeColor="text1"/>
              </w:rPr>
            </w:pPr>
            <w:proofErr w:type="spellStart"/>
            <w:r>
              <w:rPr>
                <w:i/>
                <w:color w:val="000000" w:themeColor="text1"/>
              </w:rPr>
              <w:t>Availability</w:t>
            </w:r>
            <w:proofErr w:type="spellEnd"/>
            <w:r>
              <w:rPr>
                <w:i/>
                <w:color w:val="000000" w:themeColor="text1"/>
              </w:rPr>
              <w:t xml:space="preserve"> </w:t>
            </w:r>
            <w:r w:rsidRPr="00E12B85">
              <w:rPr>
                <w:i/>
                <w:color w:val="000000" w:themeColor="text1"/>
              </w:rPr>
              <w:t>[</w:t>
            </w:r>
            <w:proofErr w:type="spellStart"/>
            <w:r w:rsidR="00D84E67" w:rsidRPr="00D84E67">
              <w:rPr>
                <w:i/>
                <w:color w:val="000000" w:themeColor="text1"/>
              </w:rPr>
              <w:t>TSPSuperviser</w:t>
            </w:r>
            <w:proofErr w:type="spellEnd"/>
            <w:r w:rsidRPr="00E12B85">
              <w:rPr>
                <w:i/>
                <w:color w:val="000000" w:themeColor="text1"/>
              </w:rPr>
              <w:t>]</w:t>
            </w:r>
          </w:p>
        </w:tc>
        <w:tc>
          <w:tcPr>
            <w:tcW w:w="9719" w:type="dxa"/>
            <w:vAlign w:val="center"/>
          </w:tcPr>
          <w:p w:rsidR="0071581E" w:rsidRDefault="0071581E" w:rsidP="00B00C95">
            <w:pPr>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Garantir la disponibilité d’un</w:t>
            </w:r>
            <w:r w:rsidR="002D15EE">
              <w:rPr>
                <w:color w:val="000000" w:themeColor="text1"/>
              </w:rPr>
              <w:t xml:space="preserve"> superviseur chargé de contrôler l’adéquation entre le plan de feux déterminé par l’automate de régulation et l’état courant du trafic</w:t>
            </w:r>
            <w:sdt>
              <w:sdtPr>
                <w:rPr>
                  <w:color w:val="000000" w:themeColor="text1"/>
                </w:rPr>
                <w:id w:val="1345357523"/>
                <w:citation/>
              </w:sdtPr>
              <w:sdtContent>
                <w:r w:rsidR="008C3D96">
                  <w:rPr>
                    <w:color w:val="000000" w:themeColor="text1"/>
                  </w:rPr>
                  <w:fldChar w:fldCharType="begin"/>
                </w:r>
                <w:r w:rsidR="008C3D96">
                  <w:rPr>
                    <w:color w:val="000000" w:themeColor="text1"/>
                  </w:rPr>
                  <w:instrText xml:space="preserve"> CITATION Tue182 \l 1036 </w:instrText>
                </w:r>
                <w:r w:rsidR="008C3D96">
                  <w:rPr>
                    <w:color w:val="000000" w:themeColor="text1"/>
                  </w:rPr>
                  <w:fldChar w:fldCharType="separate"/>
                </w:r>
                <w:r w:rsidR="00B5300D">
                  <w:rPr>
                    <w:noProof/>
                    <w:color w:val="000000" w:themeColor="text1"/>
                  </w:rPr>
                  <w:t xml:space="preserve"> </w:t>
                </w:r>
                <w:r w:rsidR="00B5300D" w:rsidRPr="00B5300D">
                  <w:rPr>
                    <w:noProof/>
                    <w:color w:val="000000" w:themeColor="text1"/>
                  </w:rPr>
                  <w:t>[8]</w:t>
                </w:r>
                <w:r w:rsidR="008C3D96">
                  <w:rPr>
                    <w:color w:val="000000" w:themeColor="text1"/>
                  </w:rPr>
                  <w:fldChar w:fldCharType="end"/>
                </w:r>
              </w:sdtContent>
            </w:sdt>
            <w:r>
              <w:rPr>
                <w:color w:val="000000" w:themeColor="text1"/>
              </w:rPr>
              <w:t>.</w:t>
            </w:r>
          </w:p>
        </w:tc>
      </w:tr>
      <w:tr w:rsidR="0071581E" w:rsidRPr="0030697A" w:rsidTr="00F73D1F">
        <w:trPr>
          <w:trHeight w:val="271"/>
        </w:trPr>
        <w:tc>
          <w:tcPr>
            <w:cnfStyle w:val="001000000000" w:firstRow="0" w:lastRow="0" w:firstColumn="1" w:lastColumn="0" w:oddVBand="0" w:evenVBand="0" w:oddHBand="0" w:evenHBand="0" w:firstRowFirstColumn="0" w:firstRowLastColumn="0" w:lastRowFirstColumn="0" w:lastRowLastColumn="0"/>
            <w:tcW w:w="1390" w:type="dxa"/>
            <w:vMerge/>
            <w:tcBorders>
              <w:top w:val="none" w:sz="0" w:space="0" w:color="auto"/>
              <w:left w:val="none" w:sz="0" w:space="0" w:color="auto"/>
              <w:bottom w:val="none" w:sz="0" w:space="0" w:color="auto"/>
            </w:tcBorders>
            <w:vAlign w:val="center"/>
          </w:tcPr>
          <w:p w:rsidR="0071581E" w:rsidRDefault="0071581E" w:rsidP="00905BEE">
            <w:pPr>
              <w:jc w:val="center"/>
              <w:rPr>
                <w:color w:val="000000" w:themeColor="text1"/>
              </w:rPr>
            </w:pPr>
          </w:p>
        </w:tc>
        <w:tc>
          <w:tcPr>
            <w:tcW w:w="4139" w:type="dxa"/>
            <w:vAlign w:val="center"/>
          </w:tcPr>
          <w:p w:rsidR="0071581E" w:rsidRDefault="0071581E" w:rsidP="00B00C95">
            <w:pPr>
              <w:jc w:val="left"/>
              <w:cnfStyle w:val="000000000000" w:firstRow="0" w:lastRow="0" w:firstColumn="0" w:lastColumn="0" w:oddVBand="0" w:evenVBand="0" w:oddHBand="0" w:evenHBand="0" w:firstRowFirstColumn="0" w:firstRowLastColumn="0" w:lastRowFirstColumn="0" w:lastRowLastColumn="0"/>
              <w:rPr>
                <w:i/>
                <w:color w:val="000000" w:themeColor="text1"/>
              </w:rPr>
            </w:pPr>
            <w:proofErr w:type="spellStart"/>
            <w:r>
              <w:rPr>
                <w:i/>
                <w:color w:val="000000" w:themeColor="text1"/>
              </w:rPr>
              <w:t>Availability</w:t>
            </w:r>
            <w:proofErr w:type="spellEnd"/>
            <w:r>
              <w:rPr>
                <w:i/>
                <w:color w:val="000000" w:themeColor="text1"/>
              </w:rPr>
              <w:t xml:space="preserve"> [</w:t>
            </w:r>
            <w:r w:rsidR="0017757D" w:rsidRPr="0017757D">
              <w:rPr>
                <w:i/>
                <w:color w:val="000000" w:themeColor="text1"/>
              </w:rPr>
              <w:t>TL-TSP</w:t>
            </w:r>
            <w:r w:rsidRPr="00C813D6">
              <w:rPr>
                <w:i/>
                <w:color w:val="000000" w:themeColor="text1"/>
              </w:rPr>
              <w:t>]</w:t>
            </w:r>
          </w:p>
        </w:tc>
        <w:tc>
          <w:tcPr>
            <w:tcW w:w="9719" w:type="dxa"/>
            <w:vAlign w:val="center"/>
          </w:tcPr>
          <w:p w:rsidR="0071581E" w:rsidRDefault="0071581E" w:rsidP="00B00C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Garantir la disponibilité des données de trafic auprès du</w:t>
            </w:r>
            <w:r w:rsidR="00465C26">
              <w:rPr>
                <w:color w:val="000000" w:themeColor="text1"/>
              </w:rPr>
              <w:t xml:space="preserve"> superviseur d</w:t>
            </w:r>
            <w:r>
              <w:rPr>
                <w:color w:val="000000" w:themeColor="text1"/>
              </w:rPr>
              <w:t>e plan</w:t>
            </w:r>
            <w:r w:rsidR="00465C26">
              <w:rPr>
                <w:color w:val="000000" w:themeColor="text1"/>
              </w:rPr>
              <w:t>s</w:t>
            </w:r>
            <w:r>
              <w:rPr>
                <w:color w:val="000000" w:themeColor="text1"/>
              </w:rPr>
              <w:t xml:space="preserve"> de feux.</w:t>
            </w:r>
          </w:p>
        </w:tc>
      </w:tr>
      <w:tr w:rsidR="0071581E" w:rsidRPr="0030697A" w:rsidTr="00F73D1F">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390" w:type="dxa"/>
            <w:vMerge/>
            <w:tcBorders>
              <w:top w:val="none" w:sz="0" w:space="0" w:color="auto"/>
              <w:left w:val="none" w:sz="0" w:space="0" w:color="auto"/>
              <w:bottom w:val="none" w:sz="0" w:space="0" w:color="auto"/>
            </w:tcBorders>
            <w:vAlign w:val="center"/>
          </w:tcPr>
          <w:p w:rsidR="0071581E" w:rsidRDefault="0071581E" w:rsidP="00905BEE">
            <w:pPr>
              <w:jc w:val="center"/>
              <w:rPr>
                <w:color w:val="000000" w:themeColor="text1"/>
              </w:rPr>
            </w:pPr>
          </w:p>
        </w:tc>
        <w:tc>
          <w:tcPr>
            <w:tcW w:w="4139" w:type="dxa"/>
            <w:vAlign w:val="center"/>
          </w:tcPr>
          <w:p w:rsidR="0071581E" w:rsidRDefault="0071581E" w:rsidP="00B00C95">
            <w:pPr>
              <w:jc w:val="left"/>
              <w:cnfStyle w:val="000000100000" w:firstRow="0" w:lastRow="0" w:firstColumn="0" w:lastColumn="0" w:oddVBand="0" w:evenVBand="0" w:oddHBand="1" w:evenHBand="0" w:firstRowFirstColumn="0" w:firstRowLastColumn="0" w:lastRowFirstColumn="0" w:lastRowLastColumn="0"/>
              <w:rPr>
                <w:i/>
                <w:color w:val="000000" w:themeColor="text1"/>
              </w:rPr>
            </w:pPr>
            <w:proofErr w:type="spellStart"/>
            <w:r>
              <w:rPr>
                <w:i/>
                <w:color w:val="000000" w:themeColor="text1"/>
              </w:rPr>
              <w:t>Availability</w:t>
            </w:r>
            <w:proofErr w:type="spellEnd"/>
            <w:r>
              <w:rPr>
                <w:i/>
                <w:color w:val="000000" w:themeColor="text1"/>
              </w:rPr>
              <w:t xml:space="preserve"> [</w:t>
            </w:r>
            <w:proofErr w:type="spellStart"/>
            <w:r w:rsidR="003D478D" w:rsidRPr="003D478D">
              <w:rPr>
                <w:i/>
                <w:color w:val="000000" w:themeColor="text1"/>
              </w:rPr>
              <w:t>UNDisplayer</w:t>
            </w:r>
            <w:proofErr w:type="spellEnd"/>
            <w:r w:rsidRPr="008373C4">
              <w:rPr>
                <w:i/>
                <w:color w:val="000000" w:themeColor="text1"/>
              </w:rPr>
              <w:t>]</w:t>
            </w:r>
          </w:p>
        </w:tc>
        <w:tc>
          <w:tcPr>
            <w:tcW w:w="9719" w:type="dxa"/>
            <w:vAlign w:val="center"/>
          </w:tcPr>
          <w:p w:rsidR="0071581E" w:rsidRDefault="0071581E" w:rsidP="00B00C95">
            <w:pPr>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Garantir la disponibilité des interfaces permettant de notifier les usagers (</w:t>
            </w:r>
            <w:proofErr w:type="spellStart"/>
            <w:r>
              <w:rPr>
                <w:color w:val="000000" w:themeColor="text1"/>
              </w:rPr>
              <w:t>PMVs</w:t>
            </w:r>
            <w:proofErr w:type="spellEnd"/>
            <w:r>
              <w:rPr>
                <w:color w:val="000000" w:themeColor="text1"/>
              </w:rPr>
              <w:t xml:space="preserve">, </w:t>
            </w:r>
            <w:r w:rsidR="001200A4">
              <w:rPr>
                <w:color w:val="000000" w:themeColor="text1"/>
              </w:rPr>
              <w:t>équipements intelligents</w:t>
            </w:r>
            <w:r w:rsidR="008268DF">
              <w:rPr>
                <w:color w:val="000000" w:themeColor="text1"/>
              </w:rPr>
              <w:t xml:space="preserve"> et applications requises</w:t>
            </w:r>
            <w:r>
              <w:rPr>
                <w:color w:val="000000" w:themeColor="text1"/>
              </w:rPr>
              <w:t xml:space="preserve">, etc.) </w:t>
            </w:r>
            <w:sdt>
              <w:sdtPr>
                <w:rPr>
                  <w:color w:val="000000" w:themeColor="text1"/>
                </w:rPr>
                <w:id w:val="-1440908263"/>
                <w:citation/>
              </w:sdtPr>
              <w:sdtContent>
                <w:r>
                  <w:rPr>
                    <w:color w:val="000000" w:themeColor="text1"/>
                  </w:rPr>
                  <w:fldChar w:fldCharType="begin"/>
                </w:r>
                <w:r>
                  <w:rPr>
                    <w:color w:val="000000" w:themeColor="text1"/>
                  </w:rPr>
                  <w:instrText xml:space="preserve"> CITATION Tue18 \l 1036 </w:instrText>
                </w:r>
                <w:r>
                  <w:rPr>
                    <w:color w:val="000000" w:themeColor="text1"/>
                  </w:rPr>
                  <w:fldChar w:fldCharType="separate"/>
                </w:r>
                <w:r w:rsidR="00B5300D" w:rsidRPr="00B5300D">
                  <w:rPr>
                    <w:noProof/>
                    <w:color w:val="000000" w:themeColor="text1"/>
                  </w:rPr>
                  <w:t>[7]</w:t>
                </w:r>
                <w:r>
                  <w:rPr>
                    <w:color w:val="000000" w:themeColor="text1"/>
                  </w:rPr>
                  <w:fldChar w:fldCharType="end"/>
                </w:r>
              </w:sdtContent>
            </w:sdt>
            <w:r>
              <w:rPr>
                <w:color w:val="000000" w:themeColor="text1"/>
              </w:rPr>
              <w:t>.</w:t>
            </w:r>
          </w:p>
        </w:tc>
      </w:tr>
      <w:tr w:rsidR="0071581E" w:rsidRPr="0030697A" w:rsidTr="00F73D1F">
        <w:trPr>
          <w:trHeight w:val="271"/>
        </w:trPr>
        <w:tc>
          <w:tcPr>
            <w:cnfStyle w:val="001000000000" w:firstRow="0" w:lastRow="0" w:firstColumn="1" w:lastColumn="0" w:oddVBand="0" w:evenVBand="0" w:oddHBand="0" w:evenHBand="0" w:firstRowFirstColumn="0" w:firstRowLastColumn="0" w:lastRowFirstColumn="0" w:lastRowLastColumn="0"/>
            <w:tcW w:w="1390" w:type="dxa"/>
            <w:vMerge/>
            <w:tcBorders>
              <w:top w:val="none" w:sz="0" w:space="0" w:color="auto"/>
              <w:left w:val="none" w:sz="0" w:space="0" w:color="auto"/>
              <w:bottom w:val="none" w:sz="0" w:space="0" w:color="auto"/>
            </w:tcBorders>
            <w:vAlign w:val="center"/>
          </w:tcPr>
          <w:p w:rsidR="0071581E" w:rsidRDefault="0071581E" w:rsidP="00905BEE">
            <w:pPr>
              <w:jc w:val="center"/>
              <w:rPr>
                <w:color w:val="000000" w:themeColor="text1"/>
              </w:rPr>
            </w:pPr>
          </w:p>
        </w:tc>
        <w:tc>
          <w:tcPr>
            <w:tcW w:w="4139" w:type="dxa"/>
            <w:vAlign w:val="center"/>
          </w:tcPr>
          <w:p w:rsidR="0071581E" w:rsidRDefault="0071581E" w:rsidP="00B00C95">
            <w:pPr>
              <w:jc w:val="left"/>
              <w:cnfStyle w:val="000000000000" w:firstRow="0" w:lastRow="0" w:firstColumn="0" w:lastColumn="0" w:oddVBand="0" w:evenVBand="0" w:oddHBand="0" w:evenHBand="0" w:firstRowFirstColumn="0" w:firstRowLastColumn="0" w:lastRowFirstColumn="0" w:lastRowLastColumn="0"/>
              <w:rPr>
                <w:i/>
                <w:color w:val="000000" w:themeColor="text1"/>
              </w:rPr>
            </w:pPr>
            <w:proofErr w:type="spellStart"/>
            <w:r>
              <w:rPr>
                <w:i/>
                <w:color w:val="000000" w:themeColor="text1"/>
              </w:rPr>
              <w:t>Availability</w:t>
            </w:r>
            <w:proofErr w:type="spellEnd"/>
            <w:r>
              <w:rPr>
                <w:i/>
                <w:color w:val="000000" w:themeColor="text1"/>
              </w:rPr>
              <w:t xml:space="preserve"> [</w:t>
            </w:r>
            <w:proofErr w:type="spellStart"/>
            <w:r w:rsidR="00B158FF" w:rsidRPr="00B158FF">
              <w:rPr>
                <w:i/>
                <w:color w:val="000000" w:themeColor="text1"/>
              </w:rPr>
              <w:t>UNSuperviser</w:t>
            </w:r>
            <w:proofErr w:type="spellEnd"/>
            <w:r w:rsidRPr="00C140F8">
              <w:rPr>
                <w:i/>
                <w:color w:val="000000" w:themeColor="text1"/>
              </w:rPr>
              <w:t>]</w:t>
            </w:r>
          </w:p>
        </w:tc>
        <w:tc>
          <w:tcPr>
            <w:tcW w:w="9719" w:type="dxa"/>
            <w:vAlign w:val="center"/>
          </w:tcPr>
          <w:p w:rsidR="0071581E" w:rsidRDefault="0071581E" w:rsidP="00B00C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Garantir la disponibilité d’un module (automate mécatronique, logiciel, etc.) capable de déterminer les notifications à adresser aux usagers suivant l’état courant du trafic </w:t>
            </w:r>
            <w:sdt>
              <w:sdtPr>
                <w:rPr>
                  <w:color w:val="000000" w:themeColor="text1"/>
                </w:rPr>
                <w:id w:val="2106304477"/>
                <w:citation/>
              </w:sdtPr>
              <w:sdtContent>
                <w:r>
                  <w:rPr>
                    <w:color w:val="000000" w:themeColor="text1"/>
                  </w:rPr>
                  <w:fldChar w:fldCharType="begin"/>
                </w:r>
                <w:r>
                  <w:rPr>
                    <w:color w:val="000000" w:themeColor="text1"/>
                  </w:rPr>
                  <w:instrText xml:space="preserve"> CITATION Tue18 \l 1036 </w:instrText>
                </w:r>
                <w:r>
                  <w:rPr>
                    <w:color w:val="000000" w:themeColor="text1"/>
                  </w:rPr>
                  <w:fldChar w:fldCharType="separate"/>
                </w:r>
                <w:r w:rsidR="00B5300D" w:rsidRPr="00B5300D">
                  <w:rPr>
                    <w:noProof/>
                    <w:color w:val="000000" w:themeColor="text1"/>
                  </w:rPr>
                  <w:t>[7]</w:t>
                </w:r>
                <w:r>
                  <w:rPr>
                    <w:color w:val="000000" w:themeColor="text1"/>
                  </w:rPr>
                  <w:fldChar w:fldCharType="end"/>
                </w:r>
              </w:sdtContent>
            </w:sdt>
            <w:r>
              <w:rPr>
                <w:color w:val="000000" w:themeColor="text1"/>
              </w:rPr>
              <w:t>.</w:t>
            </w:r>
          </w:p>
        </w:tc>
      </w:tr>
      <w:tr w:rsidR="0071581E" w:rsidRPr="0030697A" w:rsidTr="00F73D1F">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390" w:type="dxa"/>
            <w:vMerge/>
            <w:tcBorders>
              <w:top w:val="none" w:sz="0" w:space="0" w:color="auto"/>
              <w:left w:val="none" w:sz="0" w:space="0" w:color="auto"/>
              <w:bottom w:val="none" w:sz="0" w:space="0" w:color="auto"/>
            </w:tcBorders>
            <w:vAlign w:val="center"/>
          </w:tcPr>
          <w:p w:rsidR="0071581E" w:rsidRDefault="0071581E" w:rsidP="00905BEE">
            <w:pPr>
              <w:jc w:val="center"/>
              <w:rPr>
                <w:color w:val="000000" w:themeColor="text1"/>
              </w:rPr>
            </w:pPr>
          </w:p>
        </w:tc>
        <w:tc>
          <w:tcPr>
            <w:tcW w:w="4139" w:type="dxa"/>
            <w:vAlign w:val="center"/>
          </w:tcPr>
          <w:p w:rsidR="0071581E" w:rsidRDefault="0071581E" w:rsidP="00B00C95">
            <w:pPr>
              <w:jc w:val="left"/>
              <w:cnfStyle w:val="000000100000" w:firstRow="0" w:lastRow="0" w:firstColumn="0" w:lastColumn="0" w:oddVBand="0" w:evenVBand="0" w:oddHBand="1" w:evenHBand="0" w:firstRowFirstColumn="0" w:firstRowLastColumn="0" w:lastRowFirstColumn="0" w:lastRowLastColumn="0"/>
              <w:rPr>
                <w:i/>
                <w:color w:val="000000" w:themeColor="text1"/>
              </w:rPr>
            </w:pPr>
            <w:proofErr w:type="spellStart"/>
            <w:r>
              <w:rPr>
                <w:i/>
                <w:color w:val="000000" w:themeColor="text1"/>
              </w:rPr>
              <w:t>Availability</w:t>
            </w:r>
            <w:proofErr w:type="spellEnd"/>
            <w:r>
              <w:rPr>
                <w:i/>
                <w:color w:val="000000" w:themeColor="text1"/>
              </w:rPr>
              <w:t xml:space="preserve"> [</w:t>
            </w:r>
            <w:r w:rsidR="00D50DB5" w:rsidRPr="00D50DB5">
              <w:rPr>
                <w:i/>
                <w:color w:val="000000" w:themeColor="text1"/>
              </w:rPr>
              <w:t>TL-UN</w:t>
            </w:r>
            <w:r w:rsidRPr="00A20089">
              <w:rPr>
                <w:i/>
                <w:color w:val="000000" w:themeColor="text1"/>
              </w:rPr>
              <w:t>]</w:t>
            </w:r>
          </w:p>
        </w:tc>
        <w:tc>
          <w:tcPr>
            <w:tcW w:w="9719" w:type="dxa"/>
            <w:vAlign w:val="center"/>
          </w:tcPr>
          <w:p w:rsidR="0071581E" w:rsidRDefault="0071581E" w:rsidP="00B00C95">
            <w:pPr>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Garantir la disponibilité des données de trafic auprès du contrôleur chargé de déterminer les notifications à adresser aux usagers </w:t>
            </w:r>
            <w:sdt>
              <w:sdtPr>
                <w:rPr>
                  <w:color w:val="000000" w:themeColor="text1"/>
                </w:rPr>
                <w:id w:val="803966335"/>
                <w:citation/>
              </w:sdtPr>
              <w:sdtContent>
                <w:r>
                  <w:rPr>
                    <w:color w:val="000000" w:themeColor="text1"/>
                  </w:rPr>
                  <w:fldChar w:fldCharType="begin"/>
                </w:r>
                <w:r>
                  <w:rPr>
                    <w:color w:val="000000" w:themeColor="text1"/>
                  </w:rPr>
                  <w:instrText xml:space="preserve"> CITATION Tue18 \l 1036 </w:instrText>
                </w:r>
                <w:r>
                  <w:rPr>
                    <w:color w:val="000000" w:themeColor="text1"/>
                  </w:rPr>
                  <w:fldChar w:fldCharType="separate"/>
                </w:r>
                <w:r w:rsidR="00B5300D" w:rsidRPr="00B5300D">
                  <w:rPr>
                    <w:noProof/>
                    <w:color w:val="000000" w:themeColor="text1"/>
                  </w:rPr>
                  <w:t>[7]</w:t>
                </w:r>
                <w:r>
                  <w:rPr>
                    <w:color w:val="000000" w:themeColor="text1"/>
                  </w:rPr>
                  <w:fldChar w:fldCharType="end"/>
                </w:r>
              </w:sdtContent>
            </w:sdt>
            <w:r>
              <w:rPr>
                <w:color w:val="000000" w:themeColor="text1"/>
              </w:rPr>
              <w:t>.</w:t>
            </w:r>
            <w:r w:rsidR="00F9006F">
              <w:rPr>
                <w:color w:val="000000" w:themeColor="text1"/>
              </w:rPr>
              <w:t xml:space="preserve"> De </w:t>
            </w:r>
            <w:r w:rsidR="009B659A">
              <w:rPr>
                <w:color w:val="000000" w:themeColor="text1"/>
              </w:rPr>
              <w:t>notre compréhension actuelle, les contraintes</w:t>
            </w:r>
            <w:r w:rsidR="00F9006F">
              <w:rPr>
                <w:color w:val="000000" w:themeColor="text1"/>
              </w:rPr>
              <w:t xml:space="preserve"> relatives à ce but</w:t>
            </w:r>
            <w:r w:rsidR="009B659A">
              <w:rPr>
                <w:color w:val="000000" w:themeColor="text1"/>
              </w:rPr>
              <w:t xml:space="preserve"> sont identiques à celles </w:t>
            </w:r>
            <w:r w:rsidR="00F9006F">
              <w:rPr>
                <w:color w:val="000000" w:themeColor="text1"/>
              </w:rPr>
              <w:t>associées au</w:t>
            </w:r>
            <w:r w:rsidR="009B659A">
              <w:rPr>
                <w:color w:val="000000" w:themeColor="text1"/>
              </w:rPr>
              <w:t xml:space="preserve"> but </w:t>
            </w:r>
            <w:proofErr w:type="spellStart"/>
            <w:r w:rsidR="00F9006F">
              <w:rPr>
                <w:i/>
                <w:color w:val="000000" w:themeColor="text1"/>
              </w:rPr>
              <w:t>Availability</w:t>
            </w:r>
            <w:proofErr w:type="spellEnd"/>
            <w:r w:rsidR="00F9006F">
              <w:rPr>
                <w:i/>
                <w:color w:val="000000" w:themeColor="text1"/>
              </w:rPr>
              <w:t xml:space="preserve"> [</w:t>
            </w:r>
            <w:r w:rsidR="00F9006F" w:rsidRPr="0017757D">
              <w:rPr>
                <w:i/>
                <w:color w:val="000000" w:themeColor="text1"/>
              </w:rPr>
              <w:t>TL-TSP</w:t>
            </w:r>
            <w:r w:rsidR="00F9006F" w:rsidRPr="00C813D6">
              <w:rPr>
                <w:i/>
                <w:color w:val="000000" w:themeColor="text1"/>
              </w:rPr>
              <w:t>]</w:t>
            </w:r>
            <w:r w:rsidR="009B659A">
              <w:rPr>
                <w:color w:val="000000" w:themeColor="text1"/>
              </w:rPr>
              <w:t>.</w:t>
            </w:r>
          </w:p>
        </w:tc>
      </w:tr>
      <w:tr w:rsidR="00091F32" w:rsidRPr="0030697A" w:rsidTr="006439CB">
        <w:trPr>
          <w:trHeight w:val="271"/>
        </w:trPr>
        <w:tc>
          <w:tcPr>
            <w:cnfStyle w:val="001000000000" w:firstRow="0" w:lastRow="0" w:firstColumn="1" w:lastColumn="0" w:oddVBand="0" w:evenVBand="0" w:oddHBand="0" w:evenHBand="0" w:firstRowFirstColumn="0" w:firstRowLastColumn="0" w:lastRowFirstColumn="0" w:lastRowLastColumn="0"/>
            <w:tcW w:w="1390" w:type="dxa"/>
            <w:vMerge w:val="restart"/>
            <w:tcBorders>
              <w:top w:val="none" w:sz="0" w:space="0" w:color="auto"/>
              <w:left w:val="none" w:sz="0" w:space="0" w:color="auto"/>
              <w:bottom w:val="none" w:sz="0" w:space="0" w:color="auto"/>
            </w:tcBorders>
            <w:vAlign w:val="center"/>
          </w:tcPr>
          <w:p w:rsidR="00091F32" w:rsidRDefault="00091F32" w:rsidP="00B47419">
            <w:pPr>
              <w:jc w:val="center"/>
              <w:rPr>
                <w:color w:val="000000" w:themeColor="text1"/>
              </w:rPr>
            </w:pPr>
            <w:r>
              <w:rPr>
                <w:color w:val="000000" w:themeColor="text1"/>
              </w:rPr>
              <w:t>4</w:t>
            </w:r>
          </w:p>
        </w:tc>
        <w:tc>
          <w:tcPr>
            <w:tcW w:w="4139" w:type="dxa"/>
            <w:vAlign w:val="center"/>
          </w:tcPr>
          <w:p w:rsidR="00091F32" w:rsidRDefault="00091F32" w:rsidP="00B00C95">
            <w:pPr>
              <w:jc w:val="left"/>
              <w:cnfStyle w:val="000000000000" w:firstRow="0" w:lastRow="0" w:firstColumn="0" w:lastColumn="0" w:oddVBand="0" w:evenVBand="0" w:oddHBand="0" w:evenHBand="0" w:firstRowFirstColumn="0" w:firstRowLastColumn="0" w:lastRowFirstColumn="0" w:lastRowLastColumn="0"/>
              <w:rPr>
                <w:i/>
                <w:color w:val="000000" w:themeColor="text1"/>
              </w:rPr>
            </w:pPr>
            <w:proofErr w:type="spellStart"/>
            <w:r>
              <w:rPr>
                <w:i/>
                <w:color w:val="000000" w:themeColor="text1"/>
              </w:rPr>
              <w:t>Accuracy</w:t>
            </w:r>
            <w:proofErr w:type="spellEnd"/>
            <w:r>
              <w:rPr>
                <w:i/>
                <w:color w:val="000000" w:themeColor="text1"/>
              </w:rPr>
              <w:t xml:space="preserve"> [TL</w:t>
            </w:r>
            <w:r w:rsidRPr="00B47419">
              <w:rPr>
                <w:i/>
                <w:color w:val="000000" w:themeColor="text1"/>
              </w:rPr>
              <w:t>-TSP]</w:t>
            </w:r>
          </w:p>
        </w:tc>
        <w:tc>
          <w:tcPr>
            <w:tcW w:w="9719" w:type="dxa"/>
            <w:vAlign w:val="center"/>
          </w:tcPr>
          <w:p w:rsidR="00091F32" w:rsidRDefault="00091F32" w:rsidP="00B00C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Garantir la précision des données de trafic servant à superviser le plan de feux </w:t>
            </w:r>
            <w:sdt>
              <w:sdtPr>
                <w:rPr>
                  <w:color w:val="000000" w:themeColor="text1"/>
                </w:rPr>
                <w:id w:val="1323784899"/>
                <w:citation/>
              </w:sdtPr>
              <w:sdtContent>
                <w:r>
                  <w:rPr>
                    <w:color w:val="000000" w:themeColor="text1"/>
                  </w:rPr>
                  <w:fldChar w:fldCharType="begin"/>
                </w:r>
                <w:r>
                  <w:rPr>
                    <w:color w:val="000000" w:themeColor="text1"/>
                  </w:rPr>
                  <w:instrText xml:space="preserve"> CITATION SMi15 \l 1036 </w:instrText>
                </w:r>
                <w:r>
                  <w:rPr>
                    <w:color w:val="000000" w:themeColor="text1"/>
                  </w:rPr>
                  <w:fldChar w:fldCharType="separate"/>
                </w:r>
                <w:r w:rsidR="00B5300D" w:rsidRPr="00B5300D">
                  <w:rPr>
                    <w:noProof/>
                    <w:color w:val="000000" w:themeColor="text1"/>
                  </w:rPr>
                  <w:t>[9]</w:t>
                </w:r>
                <w:r>
                  <w:rPr>
                    <w:color w:val="000000" w:themeColor="text1"/>
                  </w:rPr>
                  <w:fldChar w:fldCharType="end"/>
                </w:r>
              </w:sdtContent>
            </w:sdt>
            <w:r>
              <w:rPr>
                <w:color w:val="000000" w:themeColor="text1"/>
              </w:rPr>
              <w:t>.</w:t>
            </w:r>
          </w:p>
        </w:tc>
      </w:tr>
      <w:tr w:rsidR="00091F32" w:rsidRPr="0030697A" w:rsidTr="006439CB">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390" w:type="dxa"/>
            <w:vMerge/>
            <w:tcBorders>
              <w:top w:val="none" w:sz="0" w:space="0" w:color="auto"/>
              <w:left w:val="none" w:sz="0" w:space="0" w:color="auto"/>
              <w:bottom w:val="none" w:sz="0" w:space="0" w:color="auto"/>
            </w:tcBorders>
            <w:vAlign w:val="center"/>
          </w:tcPr>
          <w:p w:rsidR="00091F32" w:rsidRDefault="00091F32" w:rsidP="00B47419">
            <w:pPr>
              <w:jc w:val="center"/>
              <w:rPr>
                <w:color w:val="000000" w:themeColor="text1"/>
              </w:rPr>
            </w:pPr>
          </w:p>
        </w:tc>
        <w:tc>
          <w:tcPr>
            <w:tcW w:w="4139" w:type="dxa"/>
            <w:vAlign w:val="center"/>
          </w:tcPr>
          <w:p w:rsidR="00091F32" w:rsidRDefault="00091F32" w:rsidP="00B00C95">
            <w:pPr>
              <w:jc w:val="left"/>
              <w:cnfStyle w:val="000000100000" w:firstRow="0" w:lastRow="0" w:firstColumn="0" w:lastColumn="0" w:oddVBand="0" w:evenVBand="0" w:oddHBand="1" w:evenHBand="0" w:firstRowFirstColumn="0" w:firstRowLastColumn="0" w:lastRowFirstColumn="0" w:lastRowLastColumn="0"/>
              <w:rPr>
                <w:i/>
                <w:color w:val="000000" w:themeColor="text1"/>
              </w:rPr>
            </w:pPr>
            <w:proofErr w:type="spellStart"/>
            <w:r>
              <w:rPr>
                <w:i/>
                <w:color w:val="000000" w:themeColor="text1"/>
              </w:rPr>
              <w:t>Completeness</w:t>
            </w:r>
            <w:proofErr w:type="spellEnd"/>
            <w:r>
              <w:rPr>
                <w:i/>
                <w:color w:val="000000" w:themeColor="text1"/>
              </w:rPr>
              <w:t xml:space="preserve"> </w:t>
            </w:r>
            <w:r w:rsidRPr="00B47419">
              <w:rPr>
                <w:i/>
                <w:color w:val="000000" w:themeColor="text1"/>
              </w:rPr>
              <w:t>[</w:t>
            </w:r>
            <w:proofErr w:type="spellStart"/>
            <w:r w:rsidRPr="00B47419">
              <w:rPr>
                <w:i/>
                <w:color w:val="000000" w:themeColor="text1"/>
              </w:rPr>
              <w:t>T</w:t>
            </w:r>
            <w:r>
              <w:rPr>
                <w:i/>
                <w:color w:val="000000" w:themeColor="text1"/>
              </w:rPr>
              <w:t>L</w:t>
            </w:r>
            <w:r w:rsidRPr="00B47419">
              <w:rPr>
                <w:i/>
                <w:color w:val="000000" w:themeColor="text1"/>
              </w:rPr>
              <w:t>l</w:t>
            </w:r>
            <w:proofErr w:type="spellEnd"/>
            <w:r w:rsidRPr="00B47419">
              <w:rPr>
                <w:i/>
                <w:color w:val="000000" w:themeColor="text1"/>
              </w:rPr>
              <w:t>-TSP]</w:t>
            </w:r>
          </w:p>
        </w:tc>
        <w:tc>
          <w:tcPr>
            <w:tcW w:w="9719" w:type="dxa"/>
            <w:vAlign w:val="center"/>
          </w:tcPr>
          <w:p w:rsidR="00091F32" w:rsidRDefault="00091F32" w:rsidP="00B00C95">
            <w:pPr>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Garantir la complétude des données de trafic servant à superviser le plan de feux </w:t>
            </w:r>
            <w:sdt>
              <w:sdtPr>
                <w:rPr>
                  <w:color w:val="000000" w:themeColor="text1"/>
                </w:rPr>
                <w:id w:val="1307982332"/>
                <w:citation/>
              </w:sdtPr>
              <w:sdtContent>
                <w:r>
                  <w:rPr>
                    <w:color w:val="000000" w:themeColor="text1"/>
                  </w:rPr>
                  <w:fldChar w:fldCharType="begin"/>
                </w:r>
                <w:r>
                  <w:rPr>
                    <w:color w:val="000000" w:themeColor="text1"/>
                  </w:rPr>
                  <w:instrText xml:space="preserve"> CITATION SMi15 \l 1036 </w:instrText>
                </w:r>
                <w:r>
                  <w:rPr>
                    <w:color w:val="000000" w:themeColor="text1"/>
                  </w:rPr>
                  <w:fldChar w:fldCharType="separate"/>
                </w:r>
                <w:r w:rsidR="00B5300D" w:rsidRPr="00B5300D">
                  <w:rPr>
                    <w:noProof/>
                    <w:color w:val="000000" w:themeColor="text1"/>
                  </w:rPr>
                  <w:t>[9]</w:t>
                </w:r>
                <w:r>
                  <w:rPr>
                    <w:color w:val="000000" w:themeColor="text1"/>
                  </w:rPr>
                  <w:fldChar w:fldCharType="end"/>
                </w:r>
              </w:sdtContent>
            </w:sdt>
            <w:r>
              <w:rPr>
                <w:color w:val="000000" w:themeColor="text1"/>
              </w:rPr>
              <w:t>.</w:t>
            </w:r>
          </w:p>
        </w:tc>
      </w:tr>
      <w:tr w:rsidR="00091F32" w:rsidRPr="0030697A" w:rsidTr="006439CB">
        <w:trPr>
          <w:trHeight w:val="271"/>
        </w:trPr>
        <w:tc>
          <w:tcPr>
            <w:cnfStyle w:val="001000000000" w:firstRow="0" w:lastRow="0" w:firstColumn="1" w:lastColumn="0" w:oddVBand="0" w:evenVBand="0" w:oddHBand="0" w:evenHBand="0" w:firstRowFirstColumn="0" w:firstRowLastColumn="0" w:lastRowFirstColumn="0" w:lastRowLastColumn="0"/>
            <w:tcW w:w="1390" w:type="dxa"/>
            <w:vMerge/>
            <w:tcBorders>
              <w:top w:val="none" w:sz="0" w:space="0" w:color="auto"/>
              <w:left w:val="none" w:sz="0" w:space="0" w:color="auto"/>
              <w:bottom w:val="none" w:sz="0" w:space="0" w:color="auto"/>
            </w:tcBorders>
            <w:vAlign w:val="center"/>
          </w:tcPr>
          <w:p w:rsidR="00091F32" w:rsidRDefault="00091F32" w:rsidP="00F64DC2">
            <w:pPr>
              <w:jc w:val="center"/>
              <w:rPr>
                <w:color w:val="000000" w:themeColor="text1"/>
              </w:rPr>
            </w:pPr>
          </w:p>
        </w:tc>
        <w:tc>
          <w:tcPr>
            <w:tcW w:w="4139" w:type="dxa"/>
            <w:vAlign w:val="center"/>
          </w:tcPr>
          <w:p w:rsidR="00091F32" w:rsidRDefault="00091F32" w:rsidP="00B00C95">
            <w:pPr>
              <w:jc w:val="left"/>
              <w:cnfStyle w:val="000000000000" w:firstRow="0" w:lastRow="0" w:firstColumn="0" w:lastColumn="0" w:oddVBand="0" w:evenVBand="0" w:oddHBand="0" w:evenHBand="0" w:firstRowFirstColumn="0" w:firstRowLastColumn="0" w:lastRowFirstColumn="0" w:lastRowLastColumn="0"/>
              <w:rPr>
                <w:i/>
                <w:color w:val="000000" w:themeColor="text1"/>
              </w:rPr>
            </w:pPr>
            <w:proofErr w:type="spellStart"/>
            <w:r>
              <w:rPr>
                <w:i/>
                <w:color w:val="000000" w:themeColor="text1"/>
              </w:rPr>
              <w:t>Accuracy</w:t>
            </w:r>
            <w:proofErr w:type="spellEnd"/>
            <w:r>
              <w:rPr>
                <w:i/>
                <w:color w:val="000000" w:themeColor="text1"/>
              </w:rPr>
              <w:t xml:space="preserve"> [</w:t>
            </w:r>
            <w:proofErr w:type="spellStart"/>
            <w:r w:rsidRPr="00133386">
              <w:rPr>
                <w:i/>
                <w:color w:val="000000" w:themeColor="text1"/>
              </w:rPr>
              <w:t>IssuedUN</w:t>
            </w:r>
            <w:proofErr w:type="spellEnd"/>
            <w:r w:rsidRPr="007132EB">
              <w:rPr>
                <w:i/>
                <w:color w:val="000000" w:themeColor="text1"/>
              </w:rPr>
              <w:t>]</w:t>
            </w:r>
          </w:p>
        </w:tc>
        <w:tc>
          <w:tcPr>
            <w:tcW w:w="9719" w:type="dxa"/>
            <w:vAlign w:val="center"/>
          </w:tcPr>
          <w:p w:rsidR="00091F32" w:rsidRDefault="00091F32" w:rsidP="00B00C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Garantir la précision des notifications mises à la disposition des usagers </w:t>
            </w:r>
            <w:sdt>
              <w:sdtPr>
                <w:rPr>
                  <w:color w:val="000000" w:themeColor="text1"/>
                </w:rPr>
                <w:id w:val="-1392416613"/>
                <w:citation/>
              </w:sdtPr>
              <w:sdtContent>
                <w:r>
                  <w:rPr>
                    <w:color w:val="000000" w:themeColor="text1"/>
                  </w:rPr>
                  <w:fldChar w:fldCharType="begin"/>
                </w:r>
                <w:r>
                  <w:rPr>
                    <w:color w:val="000000" w:themeColor="text1"/>
                  </w:rPr>
                  <w:instrText xml:space="preserve"> CITATION Tue18 \l 1036 </w:instrText>
                </w:r>
                <w:r>
                  <w:rPr>
                    <w:color w:val="000000" w:themeColor="text1"/>
                  </w:rPr>
                  <w:fldChar w:fldCharType="separate"/>
                </w:r>
                <w:r w:rsidR="00B5300D" w:rsidRPr="00B5300D">
                  <w:rPr>
                    <w:noProof/>
                    <w:color w:val="000000" w:themeColor="text1"/>
                  </w:rPr>
                  <w:t>[7]</w:t>
                </w:r>
                <w:r>
                  <w:rPr>
                    <w:color w:val="000000" w:themeColor="text1"/>
                  </w:rPr>
                  <w:fldChar w:fldCharType="end"/>
                </w:r>
              </w:sdtContent>
            </w:sdt>
            <w:r>
              <w:rPr>
                <w:color w:val="000000" w:themeColor="text1"/>
              </w:rPr>
              <w:t>.</w:t>
            </w:r>
          </w:p>
        </w:tc>
      </w:tr>
      <w:tr w:rsidR="00091F32" w:rsidRPr="0030697A" w:rsidTr="006439CB">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390" w:type="dxa"/>
            <w:vMerge/>
            <w:tcBorders>
              <w:top w:val="none" w:sz="0" w:space="0" w:color="auto"/>
              <w:left w:val="none" w:sz="0" w:space="0" w:color="auto"/>
              <w:bottom w:val="none" w:sz="0" w:space="0" w:color="auto"/>
            </w:tcBorders>
            <w:vAlign w:val="center"/>
          </w:tcPr>
          <w:p w:rsidR="00091F32" w:rsidRDefault="00091F32" w:rsidP="00F64DC2">
            <w:pPr>
              <w:jc w:val="center"/>
              <w:rPr>
                <w:color w:val="000000" w:themeColor="text1"/>
              </w:rPr>
            </w:pPr>
          </w:p>
        </w:tc>
        <w:tc>
          <w:tcPr>
            <w:tcW w:w="4139" w:type="dxa"/>
            <w:vAlign w:val="center"/>
          </w:tcPr>
          <w:p w:rsidR="00091F32" w:rsidRDefault="00091F32" w:rsidP="00B00C95">
            <w:pPr>
              <w:jc w:val="left"/>
              <w:cnfStyle w:val="000000100000" w:firstRow="0" w:lastRow="0" w:firstColumn="0" w:lastColumn="0" w:oddVBand="0" w:evenVBand="0" w:oddHBand="1" w:evenHBand="0" w:firstRowFirstColumn="0" w:firstRowLastColumn="0" w:lastRowFirstColumn="0" w:lastRowLastColumn="0"/>
              <w:rPr>
                <w:i/>
                <w:color w:val="000000" w:themeColor="text1"/>
              </w:rPr>
            </w:pPr>
            <w:proofErr w:type="spellStart"/>
            <w:r>
              <w:rPr>
                <w:i/>
                <w:color w:val="000000" w:themeColor="text1"/>
              </w:rPr>
              <w:t>Completeness</w:t>
            </w:r>
            <w:proofErr w:type="spellEnd"/>
            <w:r>
              <w:rPr>
                <w:i/>
                <w:color w:val="000000" w:themeColor="text1"/>
              </w:rPr>
              <w:t xml:space="preserve"> [</w:t>
            </w:r>
            <w:proofErr w:type="spellStart"/>
            <w:r w:rsidRPr="00133386">
              <w:rPr>
                <w:i/>
                <w:color w:val="000000" w:themeColor="text1"/>
              </w:rPr>
              <w:t>IssuedUN</w:t>
            </w:r>
            <w:proofErr w:type="spellEnd"/>
            <w:r w:rsidRPr="00F64DC2">
              <w:rPr>
                <w:i/>
                <w:color w:val="000000" w:themeColor="text1"/>
              </w:rPr>
              <w:t>]</w:t>
            </w:r>
          </w:p>
        </w:tc>
        <w:tc>
          <w:tcPr>
            <w:tcW w:w="9719" w:type="dxa"/>
            <w:vAlign w:val="center"/>
          </w:tcPr>
          <w:p w:rsidR="00091F32" w:rsidRDefault="00091F32" w:rsidP="00B00C95">
            <w:pPr>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Garantir que les notifications adressées aux usagers soient suffisamment riches pour qu’en s’y référant, il soit possible de sortir du tunnel en toute sécurité </w:t>
            </w:r>
            <w:sdt>
              <w:sdtPr>
                <w:rPr>
                  <w:color w:val="000000" w:themeColor="text1"/>
                </w:rPr>
                <w:id w:val="-483701503"/>
                <w:citation/>
              </w:sdtPr>
              <w:sdtContent>
                <w:r>
                  <w:rPr>
                    <w:color w:val="000000" w:themeColor="text1"/>
                  </w:rPr>
                  <w:fldChar w:fldCharType="begin"/>
                </w:r>
                <w:r>
                  <w:rPr>
                    <w:color w:val="000000" w:themeColor="text1"/>
                  </w:rPr>
                  <w:instrText xml:space="preserve"> CITATION Tue18 \l 1036 </w:instrText>
                </w:r>
                <w:r>
                  <w:rPr>
                    <w:color w:val="000000" w:themeColor="text1"/>
                  </w:rPr>
                  <w:fldChar w:fldCharType="separate"/>
                </w:r>
                <w:r w:rsidR="00B5300D" w:rsidRPr="00B5300D">
                  <w:rPr>
                    <w:noProof/>
                    <w:color w:val="000000" w:themeColor="text1"/>
                  </w:rPr>
                  <w:t>[7]</w:t>
                </w:r>
                <w:r>
                  <w:rPr>
                    <w:color w:val="000000" w:themeColor="text1"/>
                  </w:rPr>
                  <w:fldChar w:fldCharType="end"/>
                </w:r>
              </w:sdtContent>
            </w:sdt>
            <w:r>
              <w:rPr>
                <w:color w:val="000000" w:themeColor="text1"/>
              </w:rPr>
              <w:t>.</w:t>
            </w:r>
          </w:p>
        </w:tc>
      </w:tr>
      <w:tr w:rsidR="00091F32" w:rsidRPr="0030697A" w:rsidTr="006439CB">
        <w:trPr>
          <w:trHeight w:val="271"/>
        </w:trPr>
        <w:tc>
          <w:tcPr>
            <w:cnfStyle w:val="001000000000" w:firstRow="0" w:lastRow="0" w:firstColumn="1" w:lastColumn="0" w:oddVBand="0" w:evenVBand="0" w:oddHBand="0" w:evenHBand="0" w:firstRowFirstColumn="0" w:firstRowLastColumn="0" w:lastRowFirstColumn="0" w:lastRowLastColumn="0"/>
            <w:tcW w:w="1390" w:type="dxa"/>
            <w:vMerge/>
            <w:tcBorders>
              <w:top w:val="none" w:sz="0" w:space="0" w:color="auto"/>
              <w:left w:val="none" w:sz="0" w:space="0" w:color="auto"/>
              <w:bottom w:val="none" w:sz="0" w:space="0" w:color="auto"/>
            </w:tcBorders>
            <w:vAlign w:val="center"/>
          </w:tcPr>
          <w:p w:rsidR="00091F32" w:rsidRDefault="00091F32" w:rsidP="006874F8">
            <w:pPr>
              <w:jc w:val="center"/>
              <w:rPr>
                <w:color w:val="000000" w:themeColor="text1"/>
              </w:rPr>
            </w:pPr>
          </w:p>
        </w:tc>
        <w:tc>
          <w:tcPr>
            <w:tcW w:w="4139" w:type="dxa"/>
            <w:vAlign w:val="center"/>
          </w:tcPr>
          <w:p w:rsidR="00091F32" w:rsidRDefault="00091F32" w:rsidP="006874F8">
            <w:pPr>
              <w:jc w:val="left"/>
              <w:cnfStyle w:val="000000000000" w:firstRow="0" w:lastRow="0" w:firstColumn="0" w:lastColumn="0" w:oddVBand="0" w:evenVBand="0" w:oddHBand="0" w:evenHBand="0" w:firstRowFirstColumn="0" w:firstRowLastColumn="0" w:lastRowFirstColumn="0" w:lastRowLastColumn="0"/>
              <w:rPr>
                <w:i/>
                <w:color w:val="000000" w:themeColor="text1"/>
              </w:rPr>
            </w:pPr>
            <w:proofErr w:type="spellStart"/>
            <w:r>
              <w:rPr>
                <w:i/>
                <w:color w:val="000000" w:themeColor="text1"/>
              </w:rPr>
              <w:t>Accuracy</w:t>
            </w:r>
            <w:proofErr w:type="spellEnd"/>
            <w:r>
              <w:rPr>
                <w:i/>
                <w:color w:val="000000" w:themeColor="text1"/>
              </w:rPr>
              <w:t xml:space="preserve"> [</w:t>
            </w:r>
            <w:r w:rsidRPr="00D50DB5">
              <w:rPr>
                <w:i/>
                <w:color w:val="000000" w:themeColor="text1"/>
              </w:rPr>
              <w:t>TL-UN</w:t>
            </w:r>
            <w:r w:rsidRPr="00B47419">
              <w:rPr>
                <w:i/>
                <w:color w:val="000000" w:themeColor="text1"/>
              </w:rPr>
              <w:t>]</w:t>
            </w:r>
          </w:p>
        </w:tc>
        <w:tc>
          <w:tcPr>
            <w:tcW w:w="9719" w:type="dxa"/>
            <w:vAlign w:val="center"/>
          </w:tcPr>
          <w:p w:rsidR="00091F32" w:rsidRDefault="00091F32" w:rsidP="006874F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Garantir la précision des données de trafic servant à déterminer les notifications à adresser aux usagers </w:t>
            </w:r>
            <w:sdt>
              <w:sdtPr>
                <w:rPr>
                  <w:color w:val="000000" w:themeColor="text1"/>
                </w:rPr>
                <w:id w:val="-898900976"/>
                <w:citation/>
              </w:sdtPr>
              <w:sdtContent>
                <w:r>
                  <w:rPr>
                    <w:color w:val="000000" w:themeColor="text1"/>
                  </w:rPr>
                  <w:fldChar w:fldCharType="begin"/>
                </w:r>
                <w:r>
                  <w:rPr>
                    <w:color w:val="000000" w:themeColor="text1"/>
                  </w:rPr>
                  <w:instrText xml:space="preserve"> CITATION SMi15 \l 1036 </w:instrText>
                </w:r>
                <w:r>
                  <w:rPr>
                    <w:color w:val="000000" w:themeColor="text1"/>
                  </w:rPr>
                  <w:fldChar w:fldCharType="separate"/>
                </w:r>
                <w:r w:rsidR="00B5300D" w:rsidRPr="00B5300D">
                  <w:rPr>
                    <w:noProof/>
                    <w:color w:val="000000" w:themeColor="text1"/>
                  </w:rPr>
                  <w:t>[9]</w:t>
                </w:r>
                <w:r>
                  <w:rPr>
                    <w:color w:val="000000" w:themeColor="text1"/>
                  </w:rPr>
                  <w:fldChar w:fldCharType="end"/>
                </w:r>
              </w:sdtContent>
            </w:sdt>
            <w:r>
              <w:rPr>
                <w:color w:val="000000" w:themeColor="text1"/>
              </w:rPr>
              <w:t>. Il est à préciser que ce but ne figure pas dans la représentation de la hiérarchie des buts pour des raisons de clarté.</w:t>
            </w:r>
          </w:p>
        </w:tc>
      </w:tr>
      <w:tr w:rsidR="00091F32" w:rsidRPr="0030697A" w:rsidTr="006439CB">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390" w:type="dxa"/>
            <w:vMerge/>
            <w:tcBorders>
              <w:top w:val="none" w:sz="0" w:space="0" w:color="auto"/>
              <w:left w:val="none" w:sz="0" w:space="0" w:color="auto"/>
              <w:bottom w:val="none" w:sz="0" w:space="0" w:color="auto"/>
            </w:tcBorders>
            <w:vAlign w:val="center"/>
          </w:tcPr>
          <w:p w:rsidR="00091F32" w:rsidRDefault="00091F32" w:rsidP="006874F8">
            <w:pPr>
              <w:jc w:val="center"/>
              <w:rPr>
                <w:color w:val="000000" w:themeColor="text1"/>
              </w:rPr>
            </w:pPr>
          </w:p>
        </w:tc>
        <w:tc>
          <w:tcPr>
            <w:tcW w:w="4139" w:type="dxa"/>
            <w:vAlign w:val="center"/>
          </w:tcPr>
          <w:p w:rsidR="00091F32" w:rsidRDefault="00091F32" w:rsidP="006874F8">
            <w:pPr>
              <w:jc w:val="left"/>
              <w:cnfStyle w:val="000000100000" w:firstRow="0" w:lastRow="0" w:firstColumn="0" w:lastColumn="0" w:oddVBand="0" w:evenVBand="0" w:oddHBand="1" w:evenHBand="0" w:firstRowFirstColumn="0" w:firstRowLastColumn="0" w:lastRowFirstColumn="0" w:lastRowLastColumn="0"/>
              <w:rPr>
                <w:i/>
                <w:color w:val="000000" w:themeColor="text1"/>
              </w:rPr>
            </w:pPr>
            <w:proofErr w:type="spellStart"/>
            <w:r>
              <w:rPr>
                <w:i/>
                <w:color w:val="000000" w:themeColor="text1"/>
              </w:rPr>
              <w:t>Completeness</w:t>
            </w:r>
            <w:proofErr w:type="spellEnd"/>
            <w:r>
              <w:rPr>
                <w:i/>
                <w:color w:val="000000" w:themeColor="text1"/>
              </w:rPr>
              <w:t xml:space="preserve"> </w:t>
            </w:r>
            <w:r w:rsidRPr="00B47419">
              <w:rPr>
                <w:i/>
                <w:color w:val="000000" w:themeColor="text1"/>
              </w:rPr>
              <w:t>[</w:t>
            </w:r>
            <w:r w:rsidRPr="00D50DB5">
              <w:rPr>
                <w:i/>
                <w:color w:val="000000" w:themeColor="text1"/>
              </w:rPr>
              <w:t>TL-UN</w:t>
            </w:r>
            <w:r w:rsidRPr="00B47419">
              <w:rPr>
                <w:i/>
                <w:color w:val="000000" w:themeColor="text1"/>
              </w:rPr>
              <w:t>]</w:t>
            </w:r>
          </w:p>
        </w:tc>
        <w:tc>
          <w:tcPr>
            <w:tcW w:w="9719" w:type="dxa"/>
            <w:vAlign w:val="center"/>
          </w:tcPr>
          <w:p w:rsidR="00091F32" w:rsidRDefault="00091F32" w:rsidP="006874F8">
            <w:pPr>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Garantir la complétude des données de trafic servant à déterminer les notifications à adresser aux usagers </w:t>
            </w:r>
            <w:sdt>
              <w:sdtPr>
                <w:rPr>
                  <w:color w:val="000000" w:themeColor="text1"/>
                </w:rPr>
                <w:id w:val="-1026861770"/>
                <w:citation/>
              </w:sdtPr>
              <w:sdtContent>
                <w:r>
                  <w:rPr>
                    <w:color w:val="000000" w:themeColor="text1"/>
                  </w:rPr>
                  <w:fldChar w:fldCharType="begin"/>
                </w:r>
                <w:r>
                  <w:rPr>
                    <w:color w:val="000000" w:themeColor="text1"/>
                  </w:rPr>
                  <w:instrText xml:space="preserve"> CITATION SMi15 \l 1036 </w:instrText>
                </w:r>
                <w:r>
                  <w:rPr>
                    <w:color w:val="000000" w:themeColor="text1"/>
                  </w:rPr>
                  <w:fldChar w:fldCharType="separate"/>
                </w:r>
                <w:r w:rsidR="00B5300D" w:rsidRPr="00B5300D">
                  <w:rPr>
                    <w:noProof/>
                    <w:color w:val="000000" w:themeColor="text1"/>
                  </w:rPr>
                  <w:t>[9]</w:t>
                </w:r>
                <w:r>
                  <w:rPr>
                    <w:color w:val="000000" w:themeColor="text1"/>
                  </w:rPr>
                  <w:fldChar w:fldCharType="end"/>
                </w:r>
              </w:sdtContent>
            </w:sdt>
            <w:r>
              <w:rPr>
                <w:color w:val="000000" w:themeColor="text1"/>
              </w:rPr>
              <w:t>. Il est à préciser que ce but ne figure pas dans la représentation de la hiérarchie des buts pour des raisons de clarté.</w:t>
            </w:r>
          </w:p>
        </w:tc>
      </w:tr>
    </w:tbl>
    <w:p w:rsidR="00026B58" w:rsidRDefault="00026B58" w:rsidP="00026B58"/>
    <w:p w:rsidR="003B14CB" w:rsidRDefault="003B14CB" w:rsidP="00026B58"/>
    <w:p w:rsidR="003B14CB" w:rsidRDefault="003B14CB" w:rsidP="00026B58"/>
    <w:p w:rsidR="0024011A" w:rsidRPr="00026B58" w:rsidRDefault="0024011A" w:rsidP="00026B58"/>
    <w:p w:rsidR="002E2A91" w:rsidRDefault="002E2A91" w:rsidP="009A2BC8">
      <w:pPr>
        <w:pStyle w:val="Titre3"/>
        <w:numPr>
          <w:ilvl w:val="0"/>
          <w:numId w:val="16"/>
        </w:numPr>
      </w:pPr>
      <w:bookmarkStart w:id="10" w:name="_Toc531959416"/>
      <w:r>
        <w:t>Identification des buts de contribution</w:t>
      </w:r>
      <w:bookmarkEnd w:id="10"/>
    </w:p>
    <w:p w:rsidR="00A00692" w:rsidRPr="008421D8" w:rsidRDefault="00A00692" w:rsidP="008421D8">
      <w:pPr>
        <w:jc w:val="center"/>
        <w:rPr>
          <w:color w:val="000000" w:themeColor="text1"/>
        </w:rPr>
      </w:pPr>
    </w:p>
    <w:tbl>
      <w:tblPr>
        <w:tblStyle w:val="TableauGrille6Couleur-Accentuation5"/>
        <w:tblW w:w="15451"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2127"/>
        <w:gridCol w:w="4536"/>
        <w:gridCol w:w="3969"/>
        <w:gridCol w:w="4819"/>
      </w:tblGrid>
      <w:tr w:rsidR="00CB593F" w:rsidRPr="008421D8" w:rsidTr="00040174">
        <w:trPr>
          <w:cnfStyle w:val="100000000000" w:firstRow="1" w:lastRow="0" w:firstColumn="0" w:lastColumn="0" w:oddVBand="0" w:evenVBand="0" w:oddHBand="0" w:evenHBand="0" w:firstRowFirstColumn="0" w:firstRowLastColumn="0" w:lastRowFirstColumn="0" w:lastRowLastColumn="0"/>
        </w:trPr>
        <w:tc>
          <w:tcPr>
            <w:tcW w:w="2127" w:type="dxa"/>
            <w:vMerge w:val="restart"/>
            <w:vAlign w:val="center"/>
          </w:tcPr>
          <w:p w:rsidR="008421D8" w:rsidRPr="008421D8" w:rsidRDefault="008421D8" w:rsidP="008421D8">
            <w:pPr>
              <w:jc w:val="center"/>
              <w:rPr>
                <w:color w:val="000000" w:themeColor="text1"/>
              </w:rPr>
            </w:pPr>
            <w:r w:rsidRPr="008421D8">
              <w:rPr>
                <w:color w:val="000000" w:themeColor="text1"/>
              </w:rPr>
              <w:t>Identifiant du but de contribution</w:t>
            </w:r>
          </w:p>
        </w:tc>
        <w:tc>
          <w:tcPr>
            <w:tcW w:w="4536" w:type="dxa"/>
            <w:vMerge w:val="restart"/>
            <w:vAlign w:val="center"/>
          </w:tcPr>
          <w:p w:rsidR="008421D8" w:rsidRPr="008421D8" w:rsidRDefault="008421D8" w:rsidP="008421D8">
            <w:pPr>
              <w:jc w:val="center"/>
              <w:rPr>
                <w:color w:val="000000" w:themeColor="text1"/>
              </w:rPr>
            </w:pPr>
            <w:r w:rsidRPr="008421D8">
              <w:rPr>
                <w:color w:val="000000" w:themeColor="text1"/>
              </w:rPr>
              <w:t>Description</w:t>
            </w:r>
          </w:p>
        </w:tc>
        <w:tc>
          <w:tcPr>
            <w:tcW w:w="8788" w:type="dxa"/>
            <w:gridSpan w:val="2"/>
            <w:vAlign w:val="center"/>
          </w:tcPr>
          <w:p w:rsidR="008421D8" w:rsidRPr="008421D8" w:rsidRDefault="008421D8" w:rsidP="008421D8">
            <w:pPr>
              <w:jc w:val="center"/>
              <w:rPr>
                <w:color w:val="000000" w:themeColor="text1"/>
              </w:rPr>
            </w:pPr>
            <w:r w:rsidRPr="008421D8">
              <w:rPr>
                <w:color w:val="000000" w:themeColor="text1"/>
              </w:rPr>
              <w:t>Contribution</w:t>
            </w:r>
          </w:p>
        </w:tc>
      </w:tr>
      <w:tr w:rsidR="00657322" w:rsidRPr="008421D8" w:rsidTr="00040174">
        <w:trPr>
          <w:cnfStyle w:val="000000100000" w:firstRow="0" w:lastRow="0" w:firstColumn="0" w:lastColumn="0" w:oddVBand="0" w:evenVBand="0" w:oddHBand="1" w:evenHBand="0" w:firstRowFirstColumn="0" w:firstRowLastColumn="0" w:lastRowFirstColumn="0" w:lastRowLastColumn="0"/>
        </w:trPr>
        <w:tc>
          <w:tcPr>
            <w:tcW w:w="2127" w:type="dxa"/>
            <w:vMerge/>
            <w:vAlign w:val="center"/>
          </w:tcPr>
          <w:p w:rsidR="008421D8" w:rsidRPr="008421D8" w:rsidRDefault="008421D8" w:rsidP="008421D8">
            <w:pPr>
              <w:jc w:val="center"/>
              <w:rPr>
                <w:b/>
                <w:color w:val="000000" w:themeColor="text1"/>
              </w:rPr>
            </w:pPr>
          </w:p>
        </w:tc>
        <w:tc>
          <w:tcPr>
            <w:tcW w:w="4536" w:type="dxa"/>
            <w:vMerge/>
            <w:vAlign w:val="center"/>
          </w:tcPr>
          <w:p w:rsidR="008421D8" w:rsidRPr="008421D8" w:rsidRDefault="008421D8" w:rsidP="008421D8">
            <w:pPr>
              <w:jc w:val="center"/>
              <w:rPr>
                <w:color w:val="000000" w:themeColor="text1"/>
              </w:rPr>
            </w:pPr>
          </w:p>
        </w:tc>
        <w:tc>
          <w:tcPr>
            <w:tcW w:w="3969" w:type="dxa"/>
            <w:vAlign w:val="center"/>
          </w:tcPr>
          <w:p w:rsidR="008421D8" w:rsidRPr="008421D8" w:rsidRDefault="008421D8" w:rsidP="008421D8">
            <w:pPr>
              <w:jc w:val="center"/>
              <w:rPr>
                <w:color w:val="000000" w:themeColor="text1"/>
              </w:rPr>
            </w:pPr>
            <w:r w:rsidRPr="008421D8">
              <w:rPr>
                <w:color w:val="000000" w:themeColor="text1"/>
              </w:rPr>
              <w:t>Positive</w:t>
            </w:r>
          </w:p>
        </w:tc>
        <w:tc>
          <w:tcPr>
            <w:tcW w:w="4819" w:type="dxa"/>
            <w:vAlign w:val="center"/>
          </w:tcPr>
          <w:p w:rsidR="008421D8" w:rsidRPr="008421D8" w:rsidRDefault="008421D8" w:rsidP="008421D8">
            <w:pPr>
              <w:jc w:val="center"/>
              <w:rPr>
                <w:color w:val="000000" w:themeColor="text1"/>
              </w:rPr>
            </w:pPr>
            <w:r w:rsidRPr="008421D8">
              <w:rPr>
                <w:color w:val="000000" w:themeColor="text1"/>
              </w:rPr>
              <w:t>Négative</w:t>
            </w:r>
          </w:p>
        </w:tc>
      </w:tr>
      <w:tr w:rsidR="00657322" w:rsidRPr="008421D8" w:rsidTr="00040174">
        <w:trPr>
          <w:trHeight w:val="378"/>
        </w:trPr>
        <w:tc>
          <w:tcPr>
            <w:tcW w:w="2127" w:type="dxa"/>
            <w:vAlign w:val="center"/>
          </w:tcPr>
          <w:p w:rsidR="008421D8" w:rsidRPr="00E54397" w:rsidRDefault="00EE272D" w:rsidP="008421D8">
            <w:pPr>
              <w:jc w:val="center"/>
              <w:rPr>
                <w:color w:val="000000" w:themeColor="text1"/>
              </w:rPr>
            </w:pPr>
            <w:proofErr w:type="spellStart"/>
            <w:r>
              <w:rPr>
                <w:b/>
                <w:color w:val="000000" w:themeColor="text1"/>
              </w:rPr>
              <w:t>UseAID</w:t>
            </w:r>
            <w:proofErr w:type="spellEnd"/>
          </w:p>
        </w:tc>
        <w:tc>
          <w:tcPr>
            <w:tcW w:w="4536" w:type="dxa"/>
            <w:vAlign w:val="center"/>
          </w:tcPr>
          <w:p w:rsidR="008421D8" w:rsidRPr="008421D8" w:rsidRDefault="00EE272D" w:rsidP="008421D8">
            <w:pPr>
              <w:jc w:val="left"/>
              <w:rPr>
                <w:color w:val="000000" w:themeColor="text1"/>
              </w:rPr>
            </w:pPr>
            <w:r>
              <w:rPr>
                <w:color w:val="000000" w:themeColor="text1"/>
              </w:rPr>
              <w:t>Utiliser l’</w:t>
            </w:r>
            <w:r w:rsidRPr="00C95FA1">
              <w:rPr>
                <w:color w:val="000000" w:themeColor="text1"/>
              </w:rPr>
              <w:t>AID</w:t>
            </w:r>
            <w:r>
              <w:rPr>
                <w:color w:val="000000" w:themeColor="text1"/>
              </w:rPr>
              <w:t xml:space="preserve"> </w:t>
            </w:r>
            <w:r w:rsidRPr="00C95FA1">
              <w:rPr>
                <w:color w:val="000000" w:themeColor="text1"/>
              </w:rPr>
              <w:t>(</w:t>
            </w:r>
            <w:proofErr w:type="spellStart"/>
            <w:r>
              <w:rPr>
                <w:color w:val="000000" w:themeColor="text1"/>
              </w:rPr>
              <w:t>Automatic</w:t>
            </w:r>
            <w:proofErr w:type="spellEnd"/>
            <w:r w:rsidRPr="00C95FA1">
              <w:rPr>
                <w:color w:val="000000" w:themeColor="text1"/>
              </w:rPr>
              <w:t xml:space="preserve"> Incident Detector)</w:t>
            </w:r>
            <w:r>
              <w:rPr>
                <w:color w:val="000000" w:themeColor="text1"/>
              </w:rPr>
              <w:t xml:space="preserve"> du </w:t>
            </w:r>
            <w:r w:rsidR="00A253D5">
              <w:rPr>
                <w:color w:val="000000" w:themeColor="text1"/>
              </w:rPr>
              <w:t>MTQ</w:t>
            </w:r>
            <w:r>
              <w:rPr>
                <w:color w:val="000000" w:themeColor="text1"/>
              </w:rPr>
              <w:t xml:space="preserve"> pour la détection du niveau de trafic à considérer pour </w:t>
            </w:r>
            <w:r w:rsidR="00E70ADC">
              <w:rPr>
                <w:color w:val="000000" w:themeColor="text1"/>
              </w:rPr>
              <w:t>la supervision du</w:t>
            </w:r>
            <w:r>
              <w:rPr>
                <w:color w:val="000000" w:themeColor="text1"/>
              </w:rPr>
              <w:t xml:space="preserve"> plan de feux et </w:t>
            </w:r>
            <w:r w:rsidR="00E70ADC">
              <w:rPr>
                <w:color w:val="000000" w:themeColor="text1"/>
              </w:rPr>
              <w:t>la</w:t>
            </w:r>
            <w:r>
              <w:rPr>
                <w:color w:val="000000" w:themeColor="text1"/>
              </w:rPr>
              <w:t xml:space="preserve"> notification des usagers.</w:t>
            </w:r>
            <w:r w:rsidR="00E54397">
              <w:rPr>
                <w:color w:val="000000" w:themeColor="text1"/>
              </w:rPr>
              <w:t xml:space="preserve"> Ceci revient à se limiter</w:t>
            </w:r>
            <w:r w:rsidR="00314A89">
              <w:rPr>
                <w:color w:val="000000" w:themeColor="text1"/>
              </w:rPr>
              <w:t xml:space="preserve"> à la supervision en mode normal uniquement</w:t>
            </w:r>
            <w:r w:rsidR="00E54397">
              <w:rPr>
                <w:color w:val="000000" w:themeColor="text1"/>
              </w:rPr>
              <w:t>.</w:t>
            </w:r>
          </w:p>
        </w:tc>
        <w:tc>
          <w:tcPr>
            <w:tcW w:w="3969" w:type="dxa"/>
            <w:vAlign w:val="center"/>
          </w:tcPr>
          <w:p w:rsidR="00507932" w:rsidRPr="00507932" w:rsidRDefault="00CE0BD4" w:rsidP="00CE0BD4">
            <w:pPr>
              <w:pStyle w:val="Paragraphedeliste"/>
              <w:numPr>
                <w:ilvl w:val="0"/>
                <w:numId w:val="12"/>
              </w:numPr>
              <w:jc w:val="left"/>
              <w:rPr>
                <w:color w:val="000000" w:themeColor="text1"/>
              </w:rPr>
            </w:pPr>
            <w:proofErr w:type="spellStart"/>
            <w:r w:rsidRPr="00507932">
              <w:rPr>
                <w:color w:val="000000" w:themeColor="text1"/>
              </w:rPr>
              <w:t>Accuracy</w:t>
            </w:r>
            <w:proofErr w:type="spellEnd"/>
            <w:r w:rsidR="00507932">
              <w:rPr>
                <w:color w:val="000000" w:themeColor="text1"/>
              </w:rPr>
              <w:t xml:space="preserve"> </w:t>
            </w:r>
            <w:r w:rsidRPr="00507932">
              <w:rPr>
                <w:color w:val="000000" w:themeColor="text1"/>
              </w:rPr>
              <w:t>[T</w:t>
            </w:r>
            <w:r w:rsidR="00E43DDD">
              <w:rPr>
                <w:color w:val="000000" w:themeColor="text1"/>
              </w:rPr>
              <w:t>L</w:t>
            </w:r>
            <w:r w:rsidRPr="00507932">
              <w:rPr>
                <w:color w:val="000000" w:themeColor="text1"/>
              </w:rPr>
              <w:t>-TSP]</w:t>
            </w:r>
          </w:p>
          <w:p w:rsidR="00507932" w:rsidRDefault="00507932" w:rsidP="00507932">
            <w:pPr>
              <w:pStyle w:val="Paragraphedeliste"/>
              <w:numPr>
                <w:ilvl w:val="0"/>
                <w:numId w:val="12"/>
              </w:numPr>
              <w:jc w:val="left"/>
              <w:rPr>
                <w:color w:val="000000" w:themeColor="text1"/>
              </w:rPr>
            </w:pPr>
            <w:proofErr w:type="spellStart"/>
            <w:r w:rsidRPr="00507932">
              <w:rPr>
                <w:color w:val="000000" w:themeColor="text1"/>
              </w:rPr>
              <w:t>Completeness</w:t>
            </w:r>
            <w:proofErr w:type="spellEnd"/>
            <w:r>
              <w:rPr>
                <w:color w:val="000000" w:themeColor="text1"/>
              </w:rPr>
              <w:t xml:space="preserve"> </w:t>
            </w:r>
            <w:r w:rsidRPr="00507932">
              <w:rPr>
                <w:color w:val="000000" w:themeColor="text1"/>
              </w:rPr>
              <w:t>[T</w:t>
            </w:r>
            <w:r w:rsidR="00E43DDD">
              <w:rPr>
                <w:color w:val="000000" w:themeColor="text1"/>
              </w:rPr>
              <w:t>L</w:t>
            </w:r>
            <w:r w:rsidRPr="00507932">
              <w:rPr>
                <w:color w:val="000000" w:themeColor="text1"/>
              </w:rPr>
              <w:t>-TSP]</w:t>
            </w:r>
          </w:p>
          <w:p w:rsidR="00D24E89" w:rsidRPr="00507932" w:rsidRDefault="00D24E89" w:rsidP="00D24E89">
            <w:pPr>
              <w:pStyle w:val="Paragraphedeliste"/>
              <w:numPr>
                <w:ilvl w:val="0"/>
                <w:numId w:val="12"/>
              </w:numPr>
              <w:jc w:val="left"/>
              <w:rPr>
                <w:color w:val="000000" w:themeColor="text1"/>
              </w:rPr>
            </w:pPr>
            <w:proofErr w:type="spellStart"/>
            <w:r w:rsidRPr="00507932">
              <w:rPr>
                <w:color w:val="000000" w:themeColor="text1"/>
              </w:rPr>
              <w:t>Accuracy</w:t>
            </w:r>
            <w:proofErr w:type="spellEnd"/>
            <w:r>
              <w:rPr>
                <w:color w:val="000000" w:themeColor="text1"/>
              </w:rPr>
              <w:t xml:space="preserve"> </w:t>
            </w:r>
            <w:r w:rsidRPr="00507932">
              <w:rPr>
                <w:color w:val="000000" w:themeColor="text1"/>
              </w:rPr>
              <w:t>[T</w:t>
            </w:r>
            <w:r w:rsidR="00E43DDD">
              <w:rPr>
                <w:color w:val="000000" w:themeColor="text1"/>
              </w:rPr>
              <w:t>L</w:t>
            </w:r>
            <w:r w:rsidRPr="00507932">
              <w:rPr>
                <w:color w:val="000000" w:themeColor="text1"/>
              </w:rPr>
              <w:t>-</w:t>
            </w:r>
            <w:r>
              <w:rPr>
                <w:color w:val="000000" w:themeColor="text1"/>
              </w:rPr>
              <w:t>UN</w:t>
            </w:r>
            <w:r w:rsidRPr="00507932">
              <w:rPr>
                <w:color w:val="000000" w:themeColor="text1"/>
              </w:rPr>
              <w:t>]</w:t>
            </w:r>
          </w:p>
          <w:p w:rsidR="00D24E89" w:rsidRPr="00D24E89" w:rsidRDefault="00D24E89" w:rsidP="00D24E89">
            <w:pPr>
              <w:pStyle w:val="Paragraphedeliste"/>
              <w:numPr>
                <w:ilvl w:val="0"/>
                <w:numId w:val="12"/>
              </w:numPr>
              <w:jc w:val="left"/>
              <w:rPr>
                <w:color w:val="000000" w:themeColor="text1"/>
              </w:rPr>
            </w:pPr>
            <w:proofErr w:type="spellStart"/>
            <w:r w:rsidRPr="00507932">
              <w:rPr>
                <w:color w:val="000000" w:themeColor="text1"/>
              </w:rPr>
              <w:t>Completeness</w:t>
            </w:r>
            <w:proofErr w:type="spellEnd"/>
            <w:r>
              <w:rPr>
                <w:color w:val="000000" w:themeColor="text1"/>
              </w:rPr>
              <w:t xml:space="preserve"> </w:t>
            </w:r>
            <w:r w:rsidRPr="00507932">
              <w:rPr>
                <w:color w:val="000000" w:themeColor="text1"/>
              </w:rPr>
              <w:t>[T</w:t>
            </w:r>
            <w:r w:rsidR="00E43DDD">
              <w:rPr>
                <w:color w:val="000000" w:themeColor="text1"/>
              </w:rPr>
              <w:t>L</w:t>
            </w:r>
            <w:r w:rsidRPr="00507932">
              <w:rPr>
                <w:color w:val="000000" w:themeColor="text1"/>
              </w:rPr>
              <w:t>-</w:t>
            </w:r>
            <w:r>
              <w:rPr>
                <w:color w:val="000000" w:themeColor="text1"/>
              </w:rPr>
              <w:t>UN</w:t>
            </w:r>
            <w:r w:rsidRPr="00507932">
              <w:rPr>
                <w:color w:val="000000" w:themeColor="text1"/>
              </w:rPr>
              <w:t>]</w:t>
            </w:r>
          </w:p>
          <w:p w:rsidR="00507932" w:rsidRPr="00507932" w:rsidRDefault="00507932" w:rsidP="00507932">
            <w:pPr>
              <w:pStyle w:val="Paragraphedeliste"/>
              <w:numPr>
                <w:ilvl w:val="0"/>
                <w:numId w:val="12"/>
              </w:numPr>
              <w:jc w:val="left"/>
              <w:rPr>
                <w:color w:val="000000" w:themeColor="text1"/>
              </w:rPr>
            </w:pPr>
            <w:proofErr w:type="spellStart"/>
            <w:r>
              <w:rPr>
                <w:color w:val="000000" w:themeColor="text1"/>
              </w:rPr>
              <w:t>Availability</w:t>
            </w:r>
            <w:proofErr w:type="spellEnd"/>
            <w:r>
              <w:rPr>
                <w:color w:val="000000" w:themeColor="text1"/>
              </w:rPr>
              <w:t xml:space="preserve"> </w:t>
            </w:r>
            <w:r w:rsidRPr="00507932">
              <w:rPr>
                <w:color w:val="000000" w:themeColor="text1"/>
              </w:rPr>
              <w:t>[</w:t>
            </w:r>
            <w:r w:rsidR="00E43DDD">
              <w:rPr>
                <w:color w:val="000000" w:themeColor="text1"/>
              </w:rPr>
              <w:t>TL</w:t>
            </w:r>
            <w:r w:rsidRPr="00507932">
              <w:rPr>
                <w:color w:val="000000" w:themeColor="text1"/>
              </w:rPr>
              <w:t>]</w:t>
            </w:r>
          </w:p>
        </w:tc>
        <w:tc>
          <w:tcPr>
            <w:tcW w:w="4819" w:type="dxa"/>
            <w:vAlign w:val="center"/>
          </w:tcPr>
          <w:p w:rsidR="008421D8" w:rsidRDefault="00657322" w:rsidP="00657322">
            <w:pPr>
              <w:pStyle w:val="Paragraphedeliste"/>
              <w:numPr>
                <w:ilvl w:val="0"/>
                <w:numId w:val="12"/>
              </w:numPr>
              <w:jc w:val="left"/>
              <w:rPr>
                <w:color w:val="000000" w:themeColor="text1"/>
              </w:rPr>
            </w:pPr>
            <w:proofErr w:type="spellStart"/>
            <w:r w:rsidRPr="00657322">
              <w:rPr>
                <w:color w:val="000000" w:themeColor="text1"/>
              </w:rPr>
              <w:t>Availability</w:t>
            </w:r>
            <w:proofErr w:type="spellEnd"/>
            <w:r>
              <w:rPr>
                <w:color w:val="000000" w:themeColor="text1"/>
              </w:rPr>
              <w:t xml:space="preserve"> </w:t>
            </w:r>
            <w:r w:rsidRPr="00657322">
              <w:rPr>
                <w:color w:val="000000" w:themeColor="text1"/>
              </w:rPr>
              <w:t>[T</w:t>
            </w:r>
            <w:r w:rsidR="002A70A3">
              <w:rPr>
                <w:color w:val="000000" w:themeColor="text1"/>
              </w:rPr>
              <w:t>L</w:t>
            </w:r>
            <w:r w:rsidRPr="00657322">
              <w:rPr>
                <w:color w:val="000000" w:themeColor="text1"/>
              </w:rPr>
              <w:t>-TSP]</w:t>
            </w:r>
            <w:r w:rsidR="00DC2493">
              <w:rPr>
                <w:color w:val="000000" w:themeColor="text1"/>
              </w:rPr>
              <w:t xml:space="preserve"> </w:t>
            </w:r>
            <w:r w:rsidR="00DC2493" w:rsidRPr="00E00FB9">
              <w:rPr>
                <w:i/>
                <w:color w:val="000000" w:themeColor="text1"/>
                <w:sz w:val="21"/>
              </w:rPr>
              <w:t>(l’usage de l’</w:t>
            </w:r>
            <w:r w:rsidR="003E445E" w:rsidRPr="00E00FB9">
              <w:rPr>
                <w:i/>
                <w:color w:val="000000" w:themeColor="text1"/>
                <w:sz w:val="21"/>
              </w:rPr>
              <w:t>AID rend la satisfaction de ce but difficile parce que l’information de détection sera transmise au CIGC qui devra l’acheminer au CGMU ; or la liaison CIGC-CGMU n’est pas s</w:t>
            </w:r>
            <w:r w:rsidR="001017B6">
              <w:rPr>
                <w:i/>
                <w:color w:val="000000" w:themeColor="text1"/>
                <w:sz w:val="21"/>
              </w:rPr>
              <w:t>û</w:t>
            </w:r>
            <w:r w:rsidR="00E00FB9">
              <w:rPr>
                <w:i/>
                <w:color w:val="000000" w:themeColor="text1"/>
                <w:sz w:val="21"/>
              </w:rPr>
              <w:t>re</w:t>
            </w:r>
            <w:r w:rsidR="003E445E" w:rsidRPr="00E00FB9">
              <w:rPr>
                <w:i/>
                <w:color w:val="000000" w:themeColor="text1"/>
                <w:sz w:val="21"/>
              </w:rPr>
              <w:t>)</w:t>
            </w:r>
          </w:p>
          <w:p w:rsidR="00801632" w:rsidRPr="00657322" w:rsidRDefault="00801632" w:rsidP="00657322">
            <w:pPr>
              <w:pStyle w:val="Paragraphedeliste"/>
              <w:numPr>
                <w:ilvl w:val="0"/>
                <w:numId w:val="12"/>
              </w:numPr>
              <w:jc w:val="left"/>
              <w:rPr>
                <w:color w:val="000000" w:themeColor="text1"/>
              </w:rPr>
            </w:pPr>
            <w:proofErr w:type="spellStart"/>
            <w:r>
              <w:rPr>
                <w:color w:val="000000" w:themeColor="text1"/>
              </w:rPr>
              <w:t>Availability</w:t>
            </w:r>
            <w:proofErr w:type="spellEnd"/>
            <w:r>
              <w:rPr>
                <w:color w:val="000000" w:themeColor="text1"/>
              </w:rPr>
              <w:t xml:space="preserve"> [T</w:t>
            </w:r>
            <w:r w:rsidR="007044CD">
              <w:rPr>
                <w:color w:val="000000" w:themeColor="text1"/>
              </w:rPr>
              <w:t>L</w:t>
            </w:r>
            <w:r>
              <w:rPr>
                <w:color w:val="000000" w:themeColor="text1"/>
              </w:rPr>
              <w:t>-</w:t>
            </w:r>
            <w:r w:rsidR="007044CD">
              <w:rPr>
                <w:color w:val="000000" w:themeColor="text1"/>
              </w:rPr>
              <w:t>UN</w:t>
            </w:r>
            <w:r w:rsidRPr="00801632">
              <w:rPr>
                <w:color w:val="000000" w:themeColor="text1"/>
              </w:rPr>
              <w:t>]</w:t>
            </w:r>
          </w:p>
        </w:tc>
      </w:tr>
      <w:tr w:rsidR="00657322" w:rsidRPr="008421D8" w:rsidTr="00040174">
        <w:trPr>
          <w:cnfStyle w:val="000000100000" w:firstRow="0" w:lastRow="0" w:firstColumn="0" w:lastColumn="0" w:oddVBand="0" w:evenVBand="0" w:oddHBand="1" w:evenHBand="0" w:firstRowFirstColumn="0" w:firstRowLastColumn="0" w:lastRowFirstColumn="0" w:lastRowLastColumn="0"/>
        </w:trPr>
        <w:tc>
          <w:tcPr>
            <w:tcW w:w="2127" w:type="dxa"/>
            <w:vAlign w:val="center"/>
          </w:tcPr>
          <w:p w:rsidR="008421D8" w:rsidRPr="008421D8" w:rsidRDefault="00974E37" w:rsidP="008421D8">
            <w:pPr>
              <w:jc w:val="center"/>
              <w:rPr>
                <w:b/>
                <w:color w:val="000000" w:themeColor="text1"/>
              </w:rPr>
            </w:pPr>
            <w:proofErr w:type="spellStart"/>
            <w:r w:rsidRPr="00974E37">
              <w:rPr>
                <w:b/>
                <w:color w:val="000000" w:themeColor="text1"/>
              </w:rPr>
              <w:t>UseVdMCamera</w:t>
            </w:r>
            <w:proofErr w:type="spellEnd"/>
          </w:p>
        </w:tc>
        <w:tc>
          <w:tcPr>
            <w:tcW w:w="4536" w:type="dxa"/>
            <w:vAlign w:val="center"/>
          </w:tcPr>
          <w:p w:rsidR="008421D8" w:rsidRPr="008421D8" w:rsidRDefault="004210D0" w:rsidP="008421D8">
            <w:pPr>
              <w:jc w:val="left"/>
              <w:rPr>
                <w:color w:val="000000" w:themeColor="text1"/>
              </w:rPr>
            </w:pPr>
            <w:r>
              <w:rPr>
                <w:color w:val="000000" w:themeColor="text1"/>
              </w:rPr>
              <w:t xml:space="preserve">Utiliser uniquement la caméra thermique de la </w:t>
            </w:r>
            <w:proofErr w:type="spellStart"/>
            <w:r>
              <w:rPr>
                <w:color w:val="000000" w:themeColor="text1"/>
              </w:rPr>
              <w:t>VdM</w:t>
            </w:r>
            <w:proofErr w:type="spellEnd"/>
            <w:r>
              <w:rPr>
                <w:color w:val="000000" w:themeColor="text1"/>
              </w:rPr>
              <w:t xml:space="preserve"> pour la détection du niveau de trafic</w:t>
            </w:r>
            <w:r w:rsidR="00E54397">
              <w:rPr>
                <w:color w:val="000000" w:themeColor="text1"/>
              </w:rPr>
              <w:t>.</w:t>
            </w:r>
          </w:p>
        </w:tc>
        <w:tc>
          <w:tcPr>
            <w:tcW w:w="3969" w:type="dxa"/>
            <w:vAlign w:val="center"/>
          </w:tcPr>
          <w:p w:rsidR="008421D8" w:rsidRPr="000172BD" w:rsidRDefault="006D4935" w:rsidP="000172BD">
            <w:pPr>
              <w:jc w:val="left"/>
              <w:rPr>
                <w:color w:val="000000" w:themeColor="text1"/>
              </w:rPr>
            </w:pPr>
            <w:r w:rsidRPr="00F410DF">
              <w:rPr>
                <w:b/>
                <w:color w:val="FF0000"/>
              </w:rPr>
              <w:t xml:space="preserve">Note : si après analyse et vérification il est avéré que ce but de contribution ne contribue positivement à aucun but non-fonctionnel, alors il </w:t>
            </w:r>
            <w:r w:rsidR="00811B34">
              <w:rPr>
                <w:b/>
                <w:color w:val="FF0000"/>
              </w:rPr>
              <w:t>devra être</w:t>
            </w:r>
            <w:r w:rsidRPr="00F410DF">
              <w:rPr>
                <w:b/>
                <w:color w:val="FF0000"/>
              </w:rPr>
              <w:t xml:space="preserve"> supprimé du modèle des buts non-fonctionnels.</w:t>
            </w:r>
          </w:p>
        </w:tc>
        <w:tc>
          <w:tcPr>
            <w:tcW w:w="4819" w:type="dxa"/>
            <w:vAlign w:val="center"/>
          </w:tcPr>
          <w:p w:rsidR="000172BD" w:rsidRDefault="000172BD" w:rsidP="00CB593F">
            <w:pPr>
              <w:pStyle w:val="Paragraphedeliste"/>
              <w:numPr>
                <w:ilvl w:val="0"/>
                <w:numId w:val="12"/>
              </w:numPr>
              <w:jc w:val="left"/>
              <w:rPr>
                <w:color w:val="000000" w:themeColor="text1"/>
              </w:rPr>
            </w:pPr>
            <w:proofErr w:type="spellStart"/>
            <w:r>
              <w:rPr>
                <w:color w:val="000000" w:themeColor="text1"/>
              </w:rPr>
              <w:t>Availability</w:t>
            </w:r>
            <w:proofErr w:type="spellEnd"/>
            <w:r>
              <w:rPr>
                <w:color w:val="000000" w:themeColor="text1"/>
              </w:rPr>
              <w:t xml:space="preserve"> </w:t>
            </w:r>
            <w:r w:rsidRPr="00507932">
              <w:rPr>
                <w:color w:val="000000" w:themeColor="text1"/>
              </w:rPr>
              <w:t>[</w:t>
            </w:r>
            <w:r>
              <w:rPr>
                <w:color w:val="000000" w:themeColor="text1"/>
              </w:rPr>
              <w:t>TL</w:t>
            </w:r>
            <w:r w:rsidRPr="00507932">
              <w:rPr>
                <w:color w:val="000000" w:themeColor="text1"/>
              </w:rPr>
              <w:t>]</w:t>
            </w:r>
            <w:r w:rsidR="00A87CB7">
              <w:rPr>
                <w:color w:val="000000" w:themeColor="text1"/>
              </w:rPr>
              <w:t xml:space="preserve"> </w:t>
            </w:r>
            <w:r w:rsidR="00A87CB7" w:rsidRPr="00A87CB7">
              <w:rPr>
                <w:i/>
                <w:color w:val="000000" w:themeColor="text1"/>
                <w:sz w:val="21"/>
              </w:rPr>
              <w:t>(la caméra thermique ne couvre que ¼ de la portion d’intérêt du tunnel.</w:t>
            </w:r>
            <w:r w:rsidR="00DE2804">
              <w:rPr>
                <w:i/>
                <w:color w:val="000000" w:themeColor="text1"/>
                <w:sz w:val="21"/>
              </w:rPr>
              <w:t xml:space="preserve"> De plus</w:t>
            </w:r>
            <w:r w:rsidR="00CD1555">
              <w:rPr>
                <w:i/>
                <w:color w:val="000000" w:themeColor="text1"/>
                <w:sz w:val="21"/>
              </w:rPr>
              <w:t>,</w:t>
            </w:r>
            <w:r w:rsidR="00DE2804">
              <w:rPr>
                <w:i/>
                <w:color w:val="000000" w:themeColor="text1"/>
                <w:sz w:val="21"/>
              </w:rPr>
              <w:t xml:space="preserve"> elle est parfois indisponible.</w:t>
            </w:r>
            <w:r w:rsidR="00A87CB7" w:rsidRPr="00A87CB7">
              <w:rPr>
                <w:i/>
                <w:color w:val="000000" w:themeColor="text1"/>
                <w:sz w:val="21"/>
              </w:rPr>
              <w:t xml:space="preserve"> Par conséquent</w:t>
            </w:r>
            <w:r w:rsidR="00E74C46">
              <w:rPr>
                <w:i/>
                <w:color w:val="000000" w:themeColor="text1"/>
                <w:sz w:val="21"/>
              </w:rPr>
              <w:t>,</w:t>
            </w:r>
            <w:r w:rsidR="00A87CB7" w:rsidRPr="00A87CB7">
              <w:rPr>
                <w:i/>
                <w:color w:val="000000" w:themeColor="text1"/>
                <w:sz w:val="21"/>
              </w:rPr>
              <w:t xml:space="preserve"> elle ne peut à elle seule fournir une estimation exploitable de l’état du trafic)</w:t>
            </w:r>
          </w:p>
          <w:p w:rsidR="00CB593F" w:rsidRPr="00507932" w:rsidRDefault="00CB593F" w:rsidP="00CB593F">
            <w:pPr>
              <w:pStyle w:val="Paragraphedeliste"/>
              <w:numPr>
                <w:ilvl w:val="0"/>
                <w:numId w:val="12"/>
              </w:numPr>
              <w:jc w:val="left"/>
              <w:rPr>
                <w:color w:val="000000" w:themeColor="text1"/>
              </w:rPr>
            </w:pPr>
            <w:proofErr w:type="spellStart"/>
            <w:r w:rsidRPr="00507932">
              <w:rPr>
                <w:color w:val="000000" w:themeColor="text1"/>
              </w:rPr>
              <w:t>Accuracy</w:t>
            </w:r>
            <w:proofErr w:type="spellEnd"/>
            <w:r>
              <w:rPr>
                <w:color w:val="000000" w:themeColor="text1"/>
              </w:rPr>
              <w:t xml:space="preserve"> </w:t>
            </w:r>
            <w:r w:rsidRPr="00507932">
              <w:rPr>
                <w:color w:val="000000" w:themeColor="text1"/>
              </w:rPr>
              <w:t>[T</w:t>
            </w:r>
            <w:r w:rsidR="0039263B">
              <w:rPr>
                <w:color w:val="000000" w:themeColor="text1"/>
              </w:rPr>
              <w:t>L</w:t>
            </w:r>
            <w:r w:rsidRPr="00507932">
              <w:rPr>
                <w:color w:val="000000" w:themeColor="text1"/>
              </w:rPr>
              <w:t>-TSP]</w:t>
            </w:r>
            <w:r w:rsidR="00E00FB9">
              <w:rPr>
                <w:color w:val="000000" w:themeColor="text1"/>
              </w:rPr>
              <w:t xml:space="preserve"> </w:t>
            </w:r>
            <w:r w:rsidR="00E00FB9" w:rsidRPr="00E00FB9">
              <w:rPr>
                <w:i/>
                <w:color w:val="000000" w:themeColor="text1"/>
                <w:sz w:val="21"/>
              </w:rPr>
              <w:t xml:space="preserve">(l’usage des capteurs de la </w:t>
            </w:r>
            <w:proofErr w:type="spellStart"/>
            <w:r w:rsidR="00E00FB9" w:rsidRPr="00E00FB9">
              <w:rPr>
                <w:i/>
                <w:color w:val="000000" w:themeColor="text1"/>
                <w:sz w:val="21"/>
              </w:rPr>
              <w:t>VdM</w:t>
            </w:r>
            <w:proofErr w:type="spellEnd"/>
            <w:r w:rsidR="00E00FB9" w:rsidRPr="00E00FB9">
              <w:rPr>
                <w:i/>
                <w:color w:val="000000" w:themeColor="text1"/>
                <w:sz w:val="21"/>
              </w:rPr>
              <w:t xml:space="preserve"> ne permet pas d’atteindre le niveau de précision optimal (celui de l’AID))</w:t>
            </w:r>
          </w:p>
          <w:p w:rsidR="00CB593F" w:rsidRDefault="00CB593F" w:rsidP="00CB593F">
            <w:pPr>
              <w:pStyle w:val="Paragraphedeliste"/>
              <w:numPr>
                <w:ilvl w:val="0"/>
                <w:numId w:val="12"/>
              </w:numPr>
              <w:jc w:val="left"/>
              <w:rPr>
                <w:color w:val="000000" w:themeColor="text1"/>
              </w:rPr>
            </w:pPr>
            <w:proofErr w:type="spellStart"/>
            <w:r w:rsidRPr="00507932">
              <w:rPr>
                <w:color w:val="000000" w:themeColor="text1"/>
              </w:rPr>
              <w:t>Completeness</w:t>
            </w:r>
            <w:proofErr w:type="spellEnd"/>
            <w:r>
              <w:rPr>
                <w:color w:val="000000" w:themeColor="text1"/>
              </w:rPr>
              <w:t xml:space="preserve"> </w:t>
            </w:r>
            <w:r w:rsidRPr="00507932">
              <w:rPr>
                <w:color w:val="000000" w:themeColor="text1"/>
              </w:rPr>
              <w:t>[T</w:t>
            </w:r>
            <w:r w:rsidR="00E10E65">
              <w:rPr>
                <w:color w:val="000000" w:themeColor="text1"/>
              </w:rPr>
              <w:t>L</w:t>
            </w:r>
            <w:r w:rsidRPr="00507932">
              <w:rPr>
                <w:color w:val="000000" w:themeColor="text1"/>
              </w:rPr>
              <w:t>-TSP]</w:t>
            </w:r>
            <w:r w:rsidR="00E00FB9">
              <w:rPr>
                <w:color w:val="000000" w:themeColor="text1"/>
              </w:rPr>
              <w:t xml:space="preserve"> </w:t>
            </w:r>
            <w:r w:rsidR="00E00FB9" w:rsidRPr="00E00FB9">
              <w:rPr>
                <w:i/>
                <w:color w:val="000000" w:themeColor="text1"/>
                <w:sz w:val="21"/>
              </w:rPr>
              <w:t xml:space="preserve">(en utilisant uniquement la caméra thermique de la </w:t>
            </w:r>
            <w:proofErr w:type="spellStart"/>
            <w:r w:rsidR="00E00FB9" w:rsidRPr="00E00FB9">
              <w:rPr>
                <w:i/>
                <w:color w:val="000000" w:themeColor="text1"/>
                <w:sz w:val="21"/>
              </w:rPr>
              <w:t>VdM</w:t>
            </w:r>
            <w:proofErr w:type="spellEnd"/>
            <w:r w:rsidR="00E00FB9" w:rsidRPr="00E00FB9">
              <w:rPr>
                <w:i/>
                <w:color w:val="000000" w:themeColor="text1"/>
                <w:sz w:val="21"/>
              </w:rPr>
              <w:t>, l’information obtenue n’est pas complète</w:t>
            </w:r>
            <w:r w:rsidR="00D959B5">
              <w:rPr>
                <w:i/>
                <w:color w:val="000000" w:themeColor="text1"/>
                <w:sz w:val="21"/>
              </w:rPr>
              <w:t> : lorsque l’information est disponible, elle ne concerne que ¼ de la portion d’intérêt du tunnel</w:t>
            </w:r>
            <w:r w:rsidR="00E00FB9" w:rsidRPr="00E00FB9">
              <w:rPr>
                <w:i/>
                <w:color w:val="000000" w:themeColor="text1"/>
                <w:sz w:val="21"/>
              </w:rPr>
              <w:t xml:space="preserve"> ; c’est pour </w:t>
            </w:r>
            <w:r w:rsidR="00F33B04">
              <w:rPr>
                <w:i/>
                <w:color w:val="000000" w:themeColor="text1"/>
                <w:sz w:val="21"/>
              </w:rPr>
              <w:t>cette raison</w:t>
            </w:r>
            <w:r w:rsidR="00E00FB9" w:rsidRPr="00E00FB9">
              <w:rPr>
                <w:i/>
                <w:color w:val="000000" w:themeColor="text1"/>
                <w:sz w:val="21"/>
              </w:rPr>
              <w:t xml:space="preserve"> que la </w:t>
            </w:r>
            <w:proofErr w:type="spellStart"/>
            <w:r w:rsidR="00E00FB9" w:rsidRPr="00E00FB9">
              <w:rPr>
                <w:i/>
                <w:color w:val="000000" w:themeColor="text1"/>
                <w:sz w:val="21"/>
              </w:rPr>
              <w:t>VdM</w:t>
            </w:r>
            <w:proofErr w:type="spellEnd"/>
            <w:r w:rsidR="00F33B04">
              <w:rPr>
                <w:i/>
                <w:color w:val="000000" w:themeColor="text1"/>
                <w:sz w:val="21"/>
              </w:rPr>
              <w:t xml:space="preserve"> l’adjoint au radar</w:t>
            </w:r>
            <w:r w:rsidR="00E00FB9" w:rsidRPr="00E00FB9">
              <w:rPr>
                <w:i/>
                <w:color w:val="000000" w:themeColor="text1"/>
                <w:sz w:val="21"/>
              </w:rPr>
              <w:t>)</w:t>
            </w:r>
          </w:p>
          <w:p w:rsidR="006C4B62" w:rsidRPr="00507932" w:rsidRDefault="006C4B62" w:rsidP="006C4B62">
            <w:pPr>
              <w:pStyle w:val="Paragraphedeliste"/>
              <w:numPr>
                <w:ilvl w:val="0"/>
                <w:numId w:val="12"/>
              </w:numPr>
              <w:jc w:val="left"/>
              <w:rPr>
                <w:color w:val="000000" w:themeColor="text1"/>
              </w:rPr>
            </w:pPr>
            <w:proofErr w:type="spellStart"/>
            <w:r w:rsidRPr="00507932">
              <w:rPr>
                <w:color w:val="000000" w:themeColor="text1"/>
              </w:rPr>
              <w:t>Accuracy</w:t>
            </w:r>
            <w:proofErr w:type="spellEnd"/>
            <w:r>
              <w:rPr>
                <w:color w:val="000000" w:themeColor="text1"/>
              </w:rPr>
              <w:t xml:space="preserve"> </w:t>
            </w:r>
            <w:r w:rsidRPr="00507932">
              <w:rPr>
                <w:color w:val="000000" w:themeColor="text1"/>
              </w:rPr>
              <w:t>[T</w:t>
            </w:r>
            <w:r w:rsidR="001A0DF4">
              <w:rPr>
                <w:color w:val="000000" w:themeColor="text1"/>
              </w:rPr>
              <w:t>L</w:t>
            </w:r>
            <w:r w:rsidRPr="00507932">
              <w:rPr>
                <w:color w:val="000000" w:themeColor="text1"/>
              </w:rPr>
              <w:t>-</w:t>
            </w:r>
            <w:r>
              <w:rPr>
                <w:color w:val="000000" w:themeColor="text1"/>
              </w:rPr>
              <w:t>UN</w:t>
            </w:r>
            <w:r w:rsidRPr="00507932">
              <w:rPr>
                <w:color w:val="000000" w:themeColor="text1"/>
              </w:rPr>
              <w:t>]</w:t>
            </w:r>
          </w:p>
          <w:p w:rsidR="006C4B62" w:rsidRPr="006C4B62" w:rsidRDefault="006C4B62" w:rsidP="006C4B62">
            <w:pPr>
              <w:pStyle w:val="Paragraphedeliste"/>
              <w:numPr>
                <w:ilvl w:val="0"/>
                <w:numId w:val="12"/>
              </w:numPr>
              <w:jc w:val="left"/>
              <w:rPr>
                <w:color w:val="000000" w:themeColor="text1"/>
              </w:rPr>
            </w:pPr>
            <w:proofErr w:type="spellStart"/>
            <w:r w:rsidRPr="00507932">
              <w:rPr>
                <w:color w:val="000000" w:themeColor="text1"/>
              </w:rPr>
              <w:t>Completeness</w:t>
            </w:r>
            <w:proofErr w:type="spellEnd"/>
            <w:r>
              <w:rPr>
                <w:color w:val="000000" w:themeColor="text1"/>
              </w:rPr>
              <w:t xml:space="preserve"> </w:t>
            </w:r>
            <w:r w:rsidRPr="00507932">
              <w:rPr>
                <w:color w:val="000000" w:themeColor="text1"/>
              </w:rPr>
              <w:t>[T</w:t>
            </w:r>
            <w:r w:rsidR="001A0DF4">
              <w:rPr>
                <w:color w:val="000000" w:themeColor="text1"/>
              </w:rPr>
              <w:t>L</w:t>
            </w:r>
            <w:r w:rsidRPr="00507932">
              <w:rPr>
                <w:color w:val="000000" w:themeColor="text1"/>
              </w:rPr>
              <w:t>-</w:t>
            </w:r>
            <w:r>
              <w:rPr>
                <w:color w:val="000000" w:themeColor="text1"/>
              </w:rPr>
              <w:t>UN</w:t>
            </w:r>
            <w:r w:rsidRPr="00507932">
              <w:rPr>
                <w:color w:val="000000" w:themeColor="text1"/>
              </w:rPr>
              <w:t>]</w:t>
            </w:r>
          </w:p>
          <w:p w:rsidR="00CB593F" w:rsidRDefault="00CB593F" w:rsidP="00CB593F">
            <w:pPr>
              <w:pStyle w:val="Paragraphedeliste"/>
              <w:numPr>
                <w:ilvl w:val="0"/>
                <w:numId w:val="12"/>
              </w:numPr>
              <w:jc w:val="left"/>
              <w:rPr>
                <w:color w:val="000000" w:themeColor="text1"/>
              </w:rPr>
            </w:pPr>
            <w:proofErr w:type="spellStart"/>
            <w:r w:rsidRPr="00657322">
              <w:rPr>
                <w:color w:val="000000" w:themeColor="text1"/>
              </w:rPr>
              <w:t>Availability</w:t>
            </w:r>
            <w:proofErr w:type="spellEnd"/>
            <w:r>
              <w:rPr>
                <w:color w:val="000000" w:themeColor="text1"/>
              </w:rPr>
              <w:t xml:space="preserve"> </w:t>
            </w:r>
            <w:r w:rsidRPr="00657322">
              <w:rPr>
                <w:color w:val="000000" w:themeColor="text1"/>
              </w:rPr>
              <w:t>[T</w:t>
            </w:r>
            <w:r w:rsidR="001A0DF4">
              <w:rPr>
                <w:color w:val="000000" w:themeColor="text1"/>
              </w:rPr>
              <w:t>L</w:t>
            </w:r>
            <w:r w:rsidRPr="00657322">
              <w:rPr>
                <w:color w:val="000000" w:themeColor="text1"/>
              </w:rPr>
              <w:t>-TSP]</w:t>
            </w:r>
            <w:r w:rsidR="00E00FB9">
              <w:rPr>
                <w:color w:val="000000" w:themeColor="text1"/>
              </w:rPr>
              <w:t xml:space="preserve"> </w:t>
            </w:r>
            <w:r w:rsidR="00E00FB9" w:rsidRPr="00E00FB9">
              <w:rPr>
                <w:i/>
                <w:color w:val="000000" w:themeColor="text1"/>
                <w:sz w:val="21"/>
              </w:rPr>
              <w:t>(</w:t>
            </w:r>
            <w:r w:rsidR="00034C29">
              <w:rPr>
                <w:i/>
                <w:color w:val="000000" w:themeColor="text1"/>
                <w:sz w:val="21"/>
              </w:rPr>
              <w:t xml:space="preserve">l’état du trafic ne peut être estimé de façon satisfaisante, donc cette </w:t>
            </w:r>
            <w:r w:rsidR="00034C29">
              <w:rPr>
                <w:i/>
                <w:color w:val="000000" w:themeColor="text1"/>
                <w:sz w:val="21"/>
              </w:rPr>
              <w:lastRenderedPageBreak/>
              <w:t>information ne peut être disponible pour la supervision du trafic</w:t>
            </w:r>
            <w:r w:rsidR="00E00FB9" w:rsidRPr="00E00FB9">
              <w:rPr>
                <w:i/>
                <w:color w:val="000000" w:themeColor="text1"/>
                <w:sz w:val="21"/>
              </w:rPr>
              <w:t>)</w:t>
            </w:r>
          </w:p>
          <w:p w:rsidR="00CB593F" w:rsidRPr="00507932" w:rsidRDefault="00CB593F" w:rsidP="00CB593F">
            <w:pPr>
              <w:pStyle w:val="Paragraphedeliste"/>
              <w:numPr>
                <w:ilvl w:val="0"/>
                <w:numId w:val="12"/>
              </w:numPr>
              <w:jc w:val="left"/>
              <w:rPr>
                <w:color w:val="000000" w:themeColor="text1"/>
              </w:rPr>
            </w:pPr>
            <w:proofErr w:type="spellStart"/>
            <w:r>
              <w:rPr>
                <w:color w:val="000000" w:themeColor="text1"/>
              </w:rPr>
              <w:t>Availability</w:t>
            </w:r>
            <w:proofErr w:type="spellEnd"/>
            <w:r>
              <w:rPr>
                <w:color w:val="000000" w:themeColor="text1"/>
              </w:rPr>
              <w:t xml:space="preserve"> [T</w:t>
            </w:r>
            <w:r w:rsidR="00A42262">
              <w:rPr>
                <w:color w:val="000000" w:themeColor="text1"/>
              </w:rPr>
              <w:t>L</w:t>
            </w:r>
            <w:r>
              <w:rPr>
                <w:color w:val="000000" w:themeColor="text1"/>
              </w:rPr>
              <w:t>-</w:t>
            </w:r>
            <w:r w:rsidR="00A42262">
              <w:rPr>
                <w:color w:val="000000" w:themeColor="text1"/>
              </w:rPr>
              <w:t>UN</w:t>
            </w:r>
            <w:r w:rsidRPr="00801632">
              <w:rPr>
                <w:color w:val="000000" w:themeColor="text1"/>
              </w:rPr>
              <w:t>]</w:t>
            </w:r>
          </w:p>
          <w:p w:rsidR="008421D8" w:rsidRPr="008421D8" w:rsidRDefault="008421D8" w:rsidP="008421D8">
            <w:pPr>
              <w:jc w:val="left"/>
              <w:rPr>
                <w:color w:val="000000" w:themeColor="text1"/>
              </w:rPr>
            </w:pPr>
          </w:p>
        </w:tc>
      </w:tr>
      <w:tr w:rsidR="00D35A91" w:rsidRPr="008421D8" w:rsidTr="00040174">
        <w:trPr>
          <w:trHeight w:val="416"/>
        </w:trPr>
        <w:tc>
          <w:tcPr>
            <w:tcW w:w="2127" w:type="dxa"/>
            <w:vAlign w:val="center"/>
          </w:tcPr>
          <w:p w:rsidR="00D35A91" w:rsidRPr="00E54397" w:rsidRDefault="00D35A91" w:rsidP="00D35A91">
            <w:pPr>
              <w:jc w:val="center"/>
              <w:rPr>
                <w:b/>
                <w:color w:val="000000" w:themeColor="text1"/>
              </w:rPr>
            </w:pPr>
            <w:proofErr w:type="spellStart"/>
            <w:r w:rsidRPr="00E54397">
              <w:rPr>
                <w:b/>
                <w:color w:val="000000" w:themeColor="text1"/>
              </w:rPr>
              <w:lastRenderedPageBreak/>
              <w:t>UseVdMRadar</w:t>
            </w:r>
            <w:proofErr w:type="spellEnd"/>
          </w:p>
        </w:tc>
        <w:tc>
          <w:tcPr>
            <w:tcW w:w="4536" w:type="dxa"/>
            <w:vAlign w:val="center"/>
          </w:tcPr>
          <w:p w:rsidR="00D35A91" w:rsidRPr="008421D8" w:rsidRDefault="00D35A91" w:rsidP="00D35A91">
            <w:pPr>
              <w:jc w:val="left"/>
              <w:rPr>
                <w:color w:val="000000" w:themeColor="text1"/>
              </w:rPr>
            </w:pPr>
            <w:r>
              <w:rPr>
                <w:color w:val="000000" w:themeColor="text1"/>
              </w:rPr>
              <w:t xml:space="preserve">Utiliser uniquement le radar de trafic de la </w:t>
            </w:r>
            <w:proofErr w:type="spellStart"/>
            <w:r>
              <w:rPr>
                <w:color w:val="000000" w:themeColor="text1"/>
              </w:rPr>
              <w:t>VdM</w:t>
            </w:r>
            <w:proofErr w:type="spellEnd"/>
            <w:r>
              <w:rPr>
                <w:color w:val="000000" w:themeColor="text1"/>
              </w:rPr>
              <w:t xml:space="preserve"> pour la détection du niveau de trafic.</w:t>
            </w:r>
          </w:p>
        </w:tc>
        <w:tc>
          <w:tcPr>
            <w:tcW w:w="3969" w:type="dxa"/>
            <w:vAlign w:val="center"/>
          </w:tcPr>
          <w:p w:rsidR="007D1ADE" w:rsidRPr="00034C29" w:rsidRDefault="007D1ADE" w:rsidP="007D1ADE">
            <w:pPr>
              <w:pStyle w:val="Paragraphedeliste"/>
              <w:numPr>
                <w:ilvl w:val="0"/>
                <w:numId w:val="12"/>
              </w:numPr>
              <w:jc w:val="left"/>
              <w:rPr>
                <w:color w:val="000000" w:themeColor="text1"/>
              </w:rPr>
            </w:pPr>
            <w:proofErr w:type="spellStart"/>
            <w:r w:rsidRPr="00507932">
              <w:rPr>
                <w:color w:val="000000" w:themeColor="text1"/>
              </w:rPr>
              <w:t>Completeness</w:t>
            </w:r>
            <w:proofErr w:type="spellEnd"/>
            <w:r>
              <w:rPr>
                <w:color w:val="000000" w:themeColor="text1"/>
              </w:rPr>
              <w:t xml:space="preserve"> </w:t>
            </w:r>
            <w:r w:rsidRPr="00507932">
              <w:rPr>
                <w:color w:val="000000" w:themeColor="text1"/>
              </w:rPr>
              <w:t>[T</w:t>
            </w:r>
            <w:r>
              <w:rPr>
                <w:color w:val="000000" w:themeColor="text1"/>
              </w:rPr>
              <w:t>L</w:t>
            </w:r>
            <w:r w:rsidRPr="00507932">
              <w:rPr>
                <w:color w:val="000000" w:themeColor="text1"/>
              </w:rPr>
              <w:t>-TSP]</w:t>
            </w:r>
            <w:r>
              <w:rPr>
                <w:color w:val="000000" w:themeColor="text1"/>
              </w:rPr>
              <w:t xml:space="preserve"> </w:t>
            </w:r>
            <w:r w:rsidRPr="00E00FB9">
              <w:rPr>
                <w:i/>
                <w:color w:val="000000" w:themeColor="text1"/>
                <w:sz w:val="21"/>
              </w:rPr>
              <w:t>(</w:t>
            </w:r>
            <w:r>
              <w:rPr>
                <w:i/>
                <w:color w:val="000000" w:themeColor="text1"/>
                <w:sz w:val="21"/>
              </w:rPr>
              <w:t>le radar couvre l’entièreté de la portion d’intérêt du tunnel</w:t>
            </w:r>
            <w:r w:rsidRPr="00E00FB9">
              <w:rPr>
                <w:i/>
                <w:color w:val="000000" w:themeColor="text1"/>
                <w:sz w:val="21"/>
              </w:rPr>
              <w:t>)</w:t>
            </w:r>
          </w:p>
          <w:p w:rsidR="00034C29" w:rsidRPr="00034C29" w:rsidRDefault="00034C29" w:rsidP="00034C29">
            <w:pPr>
              <w:pStyle w:val="Paragraphedeliste"/>
              <w:numPr>
                <w:ilvl w:val="0"/>
                <w:numId w:val="12"/>
              </w:numPr>
              <w:jc w:val="left"/>
              <w:rPr>
                <w:color w:val="000000" w:themeColor="text1"/>
              </w:rPr>
            </w:pPr>
            <w:proofErr w:type="spellStart"/>
            <w:r w:rsidRPr="00507932">
              <w:rPr>
                <w:color w:val="000000" w:themeColor="text1"/>
              </w:rPr>
              <w:t>Completeness</w:t>
            </w:r>
            <w:proofErr w:type="spellEnd"/>
            <w:r>
              <w:rPr>
                <w:color w:val="000000" w:themeColor="text1"/>
              </w:rPr>
              <w:t xml:space="preserve"> </w:t>
            </w:r>
            <w:r w:rsidRPr="00507932">
              <w:rPr>
                <w:color w:val="000000" w:themeColor="text1"/>
              </w:rPr>
              <w:t>[T</w:t>
            </w:r>
            <w:r>
              <w:rPr>
                <w:color w:val="000000" w:themeColor="text1"/>
              </w:rPr>
              <w:t>L</w:t>
            </w:r>
            <w:r w:rsidRPr="00507932">
              <w:rPr>
                <w:color w:val="000000" w:themeColor="text1"/>
              </w:rPr>
              <w:t>-</w:t>
            </w:r>
            <w:r>
              <w:rPr>
                <w:color w:val="000000" w:themeColor="text1"/>
              </w:rPr>
              <w:t>UN</w:t>
            </w:r>
            <w:r w:rsidRPr="00507932">
              <w:rPr>
                <w:color w:val="000000" w:themeColor="text1"/>
              </w:rPr>
              <w:t>]</w:t>
            </w:r>
          </w:p>
          <w:p w:rsidR="000B5674" w:rsidRDefault="000B5674" w:rsidP="000B5674">
            <w:pPr>
              <w:pStyle w:val="Paragraphedeliste"/>
              <w:numPr>
                <w:ilvl w:val="0"/>
                <w:numId w:val="12"/>
              </w:numPr>
              <w:jc w:val="left"/>
              <w:rPr>
                <w:color w:val="000000" w:themeColor="text1"/>
              </w:rPr>
            </w:pPr>
            <w:proofErr w:type="spellStart"/>
            <w:r>
              <w:rPr>
                <w:color w:val="000000" w:themeColor="text1"/>
              </w:rPr>
              <w:t>Availability</w:t>
            </w:r>
            <w:proofErr w:type="spellEnd"/>
            <w:r>
              <w:rPr>
                <w:color w:val="000000" w:themeColor="text1"/>
              </w:rPr>
              <w:t xml:space="preserve"> </w:t>
            </w:r>
            <w:r w:rsidRPr="00507932">
              <w:rPr>
                <w:color w:val="000000" w:themeColor="text1"/>
              </w:rPr>
              <w:t>[</w:t>
            </w:r>
            <w:r>
              <w:rPr>
                <w:color w:val="000000" w:themeColor="text1"/>
              </w:rPr>
              <w:t>TL</w:t>
            </w:r>
            <w:r w:rsidRPr="00507932">
              <w:rPr>
                <w:color w:val="000000" w:themeColor="text1"/>
              </w:rPr>
              <w:t>]</w:t>
            </w:r>
            <w:r>
              <w:rPr>
                <w:color w:val="000000" w:themeColor="text1"/>
              </w:rPr>
              <w:t xml:space="preserve"> </w:t>
            </w:r>
            <w:r w:rsidRPr="00A87CB7">
              <w:rPr>
                <w:i/>
                <w:color w:val="000000" w:themeColor="text1"/>
                <w:sz w:val="21"/>
              </w:rPr>
              <w:t>(</w:t>
            </w:r>
            <w:r>
              <w:rPr>
                <w:i/>
                <w:color w:val="000000" w:themeColor="text1"/>
                <w:sz w:val="21"/>
              </w:rPr>
              <w:t>contribution partiellement positive</w:t>
            </w:r>
            <w:r w:rsidR="00DB4AA6">
              <w:rPr>
                <w:i/>
                <w:color w:val="000000" w:themeColor="text1"/>
                <w:sz w:val="21"/>
              </w:rPr>
              <w:t xml:space="preserve"> (en comparaison à l’AID)</w:t>
            </w:r>
            <w:r>
              <w:rPr>
                <w:i/>
                <w:color w:val="000000" w:themeColor="text1"/>
                <w:sz w:val="21"/>
              </w:rPr>
              <w:t xml:space="preserve"> car le radar fournit une estimation du trafic sur l’entièreté de la portion d’intérêt du tunnel ; toutefois, il est parfois indisponible</w:t>
            </w:r>
            <w:r w:rsidRPr="00A87CB7">
              <w:rPr>
                <w:i/>
                <w:color w:val="000000" w:themeColor="text1"/>
                <w:sz w:val="21"/>
              </w:rPr>
              <w:t>)</w:t>
            </w:r>
          </w:p>
          <w:p w:rsidR="00F9033F" w:rsidRDefault="00F9033F" w:rsidP="00F9033F">
            <w:pPr>
              <w:pStyle w:val="Paragraphedeliste"/>
              <w:numPr>
                <w:ilvl w:val="0"/>
                <w:numId w:val="12"/>
              </w:numPr>
              <w:jc w:val="left"/>
              <w:rPr>
                <w:color w:val="000000" w:themeColor="text1"/>
              </w:rPr>
            </w:pPr>
            <w:proofErr w:type="spellStart"/>
            <w:r w:rsidRPr="00657322">
              <w:rPr>
                <w:color w:val="000000" w:themeColor="text1"/>
              </w:rPr>
              <w:t>Availability</w:t>
            </w:r>
            <w:proofErr w:type="spellEnd"/>
            <w:r>
              <w:rPr>
                <w:color w:val="000000" w:themeColor="text1"/>
              </w:rPr>
              <w:t xml:space="preserve"> </w:t>
            </w:r>
            <w:r w:rsidRPr="00657322">
              <w:rPr>
                <w:color w:val="000000" w:themeColor="text1"/>
              </w:rPr>
              <w:t>[T</w:t>
            </w:r>
            <w:r>
              <w:rPr>
                <w:color w:val="000000" w:themeColor="text1"/>
              </w:rPr>
              <w:t>L</w:t>
            </w:r>
            <w:r w:rsidRPr="00657322">
              <w:rPr>
                <w:color w:val="000000" w:themeColor="text1"/>
              </w:rPr>
              <w:t>-TSP]</w:t>
            </w:r>
            <w:r>
              <w:rPr>
                <w:color w:val="000000" w:themeColor="text1"/>
              </w:rPr>
              <w:t xml:space="preserve"> </w:t>
            </w:r>
            <w:r w:rsidRPr="00E00FB9">
              <w:rPr>
                <w:i/>
                <w:color w:val="000000" w:themeColor="text1"/>
                <w:sz w:val="21"/>
              </w:rPr>
              <w:t>(</w:t>
            </w:r>
            <w:r>
              <w:rPr>
                <w:i/>
                <w:color w:val="000000" w:themeColor="text1"/>
                <w:sz w:val="21"/>
              </w:rPr>
              <w:t>contribution partiellement positive</w:t>
            </w:r>
            <w:r w:rsidR="00DB4AA6">
              <w:rPr>
                <w:i/>
                <w:color w:val="000000" w:themeColor="text1"/>
                <w:sz w:val="21"/>
              </w:rPr>
              <w:t xml:space="preserve"> (en </w:t>
            </w:r>
            <w:r w:rsidR="0027172C">
              <w:rPr>
                <w:i/>
                <w:color w:val="000000" w:themeColor="text1"/>
                <w:sz w:val="21"/>
              </w:rPr>
              <w:t>comparaison</w:t>
            </w:r>
            <w:r w:rsidR="00DB4AA6">
              <w:rPr>
                <w:i/>
                <w:color w:val="000000" w:themeColor="text1"/>
                <w:sz w:val="21"/>
              </w:rPr>
              <w:t xml:space="preserve"> à l’AID)</w:t>
            </w:r>
            <w:r>
              <w:rPr>
                <w:i/>
                <w:color w:val="000000" w:themeColor="text1"/>
                <w:sz w:val="21"/>
              </w:rPr>
              <w:t xml:space="preserve"> car (1) la liaison </w:t>
            </w:r>
            <w:proofErr w:type="spellStart"/>
            <w:r>
              <w:rPr>
                <w:i/>
                <w:color w:val="000000" w:themeColor="text1"/>
                <w:sz w:val="21"/>
              </w:rPr>
              <w:t>VdMSensor</w:t>
            </w:r>
            <w:proofErr w:type="spellEnd"/>
            <w:r w:rsidR="00642073">
              <w:rPr>
                <w:i/>
                <w:color w:val="000000" w:themeColor="text1"/>
                <w:sz w:val="21"/>
              </w:rPr>
              <w:t xml:space="preserve">-CGMU est plus </w:t>
            </w:r>
            <w:proofErr w:type="gramStart"/>
            <w:r w:rsidR="00642073">
              <w:rPr>
                <w:i/>
                <w:color w:val="000000" w:themeColor="text1"/>
                <w:sz w:val="21"/>
              </w:rPr>
              <w:t>sure</w:t>
            </w:r>
            <w:proofErr w:type="gramEnd"/>
            <w:r w:rsidR="00642073">
              <w:rPr>
                <w:i/>
                <w:color w:val="000000" w:themeColor="text1"/>
                <w:sz w:val="21"/>
              </w:rPr>
              <w:t xml:space="preserve"> que la liaison CGGMU-CIGC ; (2) lorsque le radar est disponible, </w:t>
            </w:r>
            <w:r w:rsidRPr="00E00FB9">
              <w:rPr>
                <w:i/>
                <w:color w:val="000000" w:themeColor="text1"/>
                <w:sz w:val="21"/>
              </w:rPr>
              <w:t>l’information</w:t>
            </w:r>
            <w:r w:rsidR="00642073">
              <w:rPr>
                <w:i/>
                <w:color w:val="000000" w:themeColor="text1"/>
                <w:sz w:val="21"/>
              </w:rPr>
              <w:t xml:space="preserve"> fournie permet d’estimer l’état du trafic sur l’entièreté de la portion d’intérêt du tunnel</w:t>
            </w:r>
            <w:r w:rsidRPr="00E00FB9">
              <w:rPr>
                <w:i/>
                <w:color w:val="000000" w:themeColor="text1"/>
                <w:sz w:val="21"/>
              </w:rPr>
              <w:t>)</w:t>
            </w:r>
          </w:p>
          <w:p w:rsidR="00D35A91" w:rsidRPr="00873FBB" w:rsidRDefault="00F9033F" w:rsidP="00873FBB">
            <w:pPr>
              <w:pStyle w:val="Paragraphedeliste"/>
              <w:numPr>
                <w:ilvl w:val="0"/>
                <w:numId w:val="12"/>
              </w:numPr>
              <w:jc w:val="left"/>
              <w:rPr>
                <w:color w:val="000000" w:themeColor="text1"/>
              </w:rPr>
            </w:pPr>
            <w:proofErr w:type="spellStart"/>
            <w:r>
              <w:rPr>
                <w:color w:val="000000" w:themeColor="text1"/>
              </w:rPr>
              <w:t>Availability</w:t>
            </w:r>
            <w:proofErr w:type="spellEnd"/>
            <w:r>
              <w:rPr>
                <w:color w:val="000000" w:themeColor="text1"/>
              </w:rPr>
              <w:t xml:space="preserve"> [TL-UN</w:t>
            </w:r>
            <w:r w:rsidRPr="00801632">
              <w:rPr>
                <w:color w:val="000000" w:themeColor="text1"/>
              </w:rPr>
              <w:t>]</w:t>
            </w:r>
          </w:p>
        </w:tc>
        <w:tc>
          <w:tcPr>
            <w:tcW w:w="4819" w:type="dxa"/>
            <w:vAlign w:val="center"/>
          </w:tcPr>
          <w:p w:rsidR="00D35A91" w:rsidRPr="00507932" w:rsidRDefault="00D35A91" w:rsidP="00D35A91">
            <w:pPr>
              <w:pStyle w:val="Paragraphedeliste"/>
              <w:numPr>
                <w:ilvl w:val="0"/>
                <w:numId w:val="12"/>
              </w:numPr>
              <w:jc w:val="left"/>
              <w:rPr>
                <w:color w:val="000000" w:themeColor="text1"/>
              </w:rPr>
            </w:pPr>
            <w:proofErr w:type="spellStart"/>
            <w:r w:rsidRPr="00507932">
              <w:rPr>
                <w:color w:val="000000" w:themeColor="text1"/>
              </w:rPr>
              <w:t>Accuracy</w:t>
            </w:r>
            <w:proofErr w:type="spellEnd"/>
            <w:r>
              <w:rPr>
                <w:color w:val="000000" w:themeColor="text1"/>
              </w:rPr>
              <w:t xml:space="preserve"> </w:t>
            </w:r>
            <w:r w:rsidRPr="00507932">
              <w:rPr>
                <w:color w:val="000000" w:themeColor="text1"/>
              </w:rPr>
              <w:t>[T</w:t>
            </w:r>
            <w:r>
              <w:rPr>
                <w:color w:val="000000" w:themeColor="text1"/>
              </w:rPr>
              <w:t>L</w:t>
            </w:r>
            <w:r w:rsidRPr="00507932">
              <w:rPr>
                <w:color w:val="000000" w:themeColor="text1"/>
              </w:rPr>
              <w:t>-TSP]</w:t>
            </w:r>
            <w:r>
              <w:rPr>
                <w:color w:val="000000" w:themeColor="text1"/>
              </w:rPr>
              <w:t xml:space="preserve"> </w:t>
            </w:r>
            <w:r w:rsidRPr="00E00FB9">
              <w:rPr>
                <w:i/>
                <w:color w:val="000000" w:themeColor="text1"/>
                <w:sz w:val="21"/>
              </w:rPr>
              <w:t xml:space="preserve">(l’usage des capteurs de la </w:t>
            </w:r>
            <w:proofErr w:type="spellStart"/>
            <w:r w:rsidRPr="00E00FB9">
              <w:rPr>
                <w:i/>
                <w:color w:val="000000" w:themeColor="text1"/>
                <w:sz w:val="21"/>
              </w:rPr>
              <w:t>VdM</w:t>
            </w:r>
            <w:proofErr w:type="spellEnd"/>
            <w:r w:rsidRPr="00E00FB9">
              <w:rPr>
                <w:i/>
                <w:color w:val="000000" w:themeColor="text1"/>
                <w:sz w:val="21"/>
              </w:rPr>
              <w:t xml:space="preserve"> ne permet pas d’atteindre le niveau de précision optimal (celui de l’AID))</w:t>
            </w:r>
          </w:p>
          <w:p w:rsidR="00D35A91" w:rsidRPr="00873FBB" w:rsidRDefault="00D35A91" w:rsidP="00873FBB">
            <w:pPr>
              <w:pStyle w:val="Paragraphedeliste"/>
              <w:numPr>
                <w:ilvl w:val="0"/>
                <w:numId w:val="12"/>
              </w:numPr>
              <w:jc w:val="left"/>
              <w:rPr>
                <w:color w:val="000000" w:themeColor="text1"/>
              </w:rPr>
            </w:pPr>
            <w:proofErr w:type="spellStart"/>
            <w:r w:rsidRPr="00507932">
              <w:rPr>
                <w:color w:val="000000" w:themeColor="text1"/>
              </w:rPr>
              <w:t>Accuracy</w:t>
            </w:r>
            <w:proofErr w:type="spellEnd"/>
            <w:r>
              <w:rPr>
                <w:color w:val="000000" w:themeColor="text1"/>
              </w:rPr>
              <w:t xml:space="preserve"> </w:t>
            </w:r>
            <w:r w:rsidRPr="00507932">
              <w:rPr>
                <w:color w:val="000000" w:themeColor="text1"/>
              </w:rPr>
              <w:t>[T</w:t>
            </w:r>
            <w:r>
              <w:rPr>
                <w:color w:val="000000" w:themeColor="text1"/>
              </w:rPr>
              <w:t>L</w:t>
            </w:r>
            <w:r w:rsidRPr="00507932">
              <w:rPr>
                <w:color w:val="000000" w:themeColor="text1"/>
              </w:rPr>
              <w:t>-</w:t>
            </w:r>
            <w:r>
              <w:rPr>
                <w:color w:val="000000" w:themeColor="text1"/>
              </w:rPr>
              <w:t>UN</w:t>
            </w:r>
            <w:r w:rsidRPr="00507932">
              <w:rPr>
                <w:color w:val="000000" w:themeColor="text1"/>
              </w:rPr>
              <w:t>]</w:t>
            </w:r>
          </w:p>
        </w:tc>
      </w:tr>
      <w:tr w:rsidR="006D4935" w:rsidRPr="008421D8" w:rsidTr="00040174">
        <w:trPr>
          <w:cnfStyle w:val="000000100000" w:firstRow="0" w:lastRow="0" w:firstColumn="0" w:lastColumn="0" w:oddVBand="0" w:evenVBand="0" w:oddHBand="1" w:evenHBand="0" w:firstRowFirstColumn="0" w:firstRowLastColumn="0" w:lastRowFirstColumn="0" w:lastRowLastColumn="0"/>
          <w:trHeight w:val="416"/>
        </w:trPr>
        <w:tc>
          <w:tcPr>
            <w:tcW w:w="2127" w:type="dxa"/>
            <w:vAlign w:val="center"/>
          </w:tcPr>
          <w:p w:rsidR="006D4935" w:rsidRPr="00E54397" w:rsidRDefault="006D4935" w:rsidP="006D4935">
            <w:pPr>
              <w:jc w:val="center"/>
              <w:rPr>
                <w:b/>
                <w:color w:val="000000" w:themeColor="text1"/>
              </w:rPr>
            </w:pPr>
            <w:proofErr w:type="spellStart"/>
            <w:r w:rsidRPr="00E54397">
              <w:rPr>
                <w:b/>
                <w:color w:val="000000" w:themeColor="text1"/>
              </w:rPr>
              <w:t>UseGroundSensor</w:t>
            </w:r>
            <w:proofErr w:type="spellEnd"/>
          </w:p>
        </w:tc>
        <w:tc>
          <w:tcPr>
            <w:tcW w:w="4536" w:type="dxa"/>
            <w:vAlign w:val="center"/>
          </w:tcPr>
          <w:p w:rsidR="006D4935" w:rsidRPr="008421D8" w:rsidRDefault="006D4935" w:rsidP="006D4935">
            <w:pPr>
              <w:jc w:val="left"/>
              <w:rPr>
                <w:color w:val="000000" w:themeColor="text1"/>
              </w:rPr>
            </w:pPr>
            <w:r>
              <w:rPr>
                <w:color w:val="000000" w:themeColor="text1"/>
              </w:rPr>
              <w:t>Utiliser uniquement le capteur souterrain pour la détection du niveau de trafic.</w:t>
            </w:r>
          </w:p>
        </w:tc>
        <w:tc>
          <w:tcPr>
            <w:tcW w:w="3969" w:type="dxa"/>
            <w:vAlign w:val="center"/>
          </w:tcPr>
          <w:p w:rsidR="006D4935" w:rsidRPr="00F410DF" w:rsidRDefault="00F86C05" w:rsidP="006D4935">
            <w:pPr>
              <w:jc w:val="left"/>
              <w:rPr>
                <w:b/>
                <w:color w:val="FF0000"/>
              </w:rPr>
            </w:pPr>
            <w:r w:rsidRPr="00F410DF">
              <w:rPr>
                <w:b/>
                <w:color w:val="FF0000"/>
              </w:rPr>
              <w:t xml:space="preserve">Note : si après analyse et vérification il est avéré que ce but de contribution ne contribue positivement à aucun but non-fonctionnel, alors il </w:t>
            </w:r>
            <w:r>
              <w:rPr>
                <w:b/>
                <w:color w:val="FF0000"/>
              </w:rPr>
              <w:t>devra être</w:t>
            </w:r>
            <w:r w:rsidRPr="00F410DF">
              <w:rPr>
                <w:b/>
                <w:color w:val="FF0000"/>
              </w:rPr>
              <w:t xml:space="preserve"> supprimé du modèle des buts non-fonctionnels.</w:t>
            </w:r>
          </w:p>
        </w:tc>
        <w:tc>
          <w:tcPr>
            <w:tcW w:w="4819" w:type="dxa"/>
            <w:vAlign w:val="center"/>
          </w:tcPr>
          <w:p w:rsidR="006D4935" w:rsidRDefault="006D4935" w:rsidP="006D4935">
            <w:pPr>
              <w:pStyle w:val="Paragraphedeliste"/>
              <w:numPr>
                <w:ilvl w:val="0"/>
                <w:numId w:val="12"/>
              </w:numPr>
              <w:jc w:val="left"/>
              <w:rPr>
                <w:color w:val="000000" w:themeColor="text1"/>
              </w:rPr>
            </w:pPr>
            <w:proofErr w:type="spellStart"/>
            <w:r>
              <w:rPr>
                <w:color w:val="000000" w:themeColor="text1"/>
              </w:rPr>
              <w:t>Availability</w:t>
            </w:r>
            <w:proofErr w:type="spellEnd"/>
            <w:r>
              <w:rPr>
                <w:color w:val="000000" w:themeColor="text1"/>
              </w:rPr>
              <w:t xml:space="preserve"> </w:t>
            </w:r>
            <w:r w:rsidRPr="00507932">
              <w:rPr>
                <w:color w:val="000000" w:themeColor="text1"/>
              </w:rPr>
              <w:t>[</w:t>
            </w:r>
            <w:r>
              <w:rPr>
                <w:color w:val="000000" w:themeColor="text1"/>
              </w:rPr>
              <w:t>TL</w:t>
            </w:r>
            <w:r w:rsidRPr="00507932">
              <w:rPr>
                <w:color w:val="000000" w:themeColor="text1"/>
              </w:rPr>
              <w:t>]</w:t>
            </w:r>
            <w:r>
              <w:rPr>
                <w:color w:val="000000" w:themeColor="text1"/>
              </w:rPr>
              <w:t xml:space="preserve"> </w:t>
            </w:r>
            <w:r w:rsidRPr="00A87CB7">
              <w:rPr>
                <w:i/>
                <w:color w:val="000000" w:themeColor="text1"/>
                <w:sz w:val="21"/>
              </w:rPr>
              <w:t>(</w:t>
            </w:r>
            <w:r w:rsidR="009E7EAC">
              <w:rPr>
                <w:i/>
                <w:color w:val="000000" w:themeColor="text1"/>
                <w:sz w:val="21"/>
              </w:rPr>
              <w:t>ce capteur</w:t>
            </w:r>
            <w:r w:rsidRPr="00A87CB7">
              <w:rPr>
                <w:i/>
                <w:color w:val="000000" w:themeColor="text1"/>
                <w:sz w:val="21"/>
              </w:rPr>
              <w:t xml:space="preserve"> ne couvre que ¼ de la portion d’intérêt du tunnel.</w:t>
            </w:r>
            <w:r>
              <w:rPr>
                <w:i/>
                <w:color w:val="000000" w:themeColor="text1"/>
                <w:sz w:val="21"/>
              </w:rPr>
              <w:t xml:space="preserve"> De plus, </w:t>
            </w:r>
            <w:r w:rsidR="009E7EAC">
              <w:rPr>
                <w:i/>
                <w:color w:val="000000" w:themeColor="text1"/>
                <w:sz w:val="21"/>
              </w:rPr>
              <w:t>il</w:t>
            </w:r>
            <w:r>
              <w:rPr>
                <w:i/>
                <w:color w:val="000000" w:themeColor="text1"/>
                <w:sz w:val="21"/>
              </w:rPr>
              <w:t xml:space="preserve"> est </w:t>
            </w:r>
            <w:r w:rsidR="009E7EAC">
              <w:rPr>
                <w:i/>
                <w:color w:val="000000" w:themeColor="text1"/>
                <w:sz w:val="21"/>
              </w:rPr>
              <w:t>très souvent</w:t>
            </w:r>
            <w:r>
              <w:rPr>
                <w:i/>
                <w:color w:val="000000" w:themeColor="text1"/>
                <w:sz w:val="21"/>
              </w:rPr>
              <w:t xml:space="preserve"> indisponible</w:t>
            </w:r>
            <w:r w:rsidR="009E7EAC">
              <w:rPr>
                <w:i/>
                <w:color w:val="000000" w:themeColor="text1"/>
                <w:sz w:val="21"/>
              </w:rPr>
              <w:t>, ceci combiné au coût élevé associé à son exploitation</w:t>
            </w:r>
            <w:r w:rsidRPr="00A87CB7">
              <w:rPr>
                <w:i/>
                <w:color w:val="000000" w:themeColor="text1"/>
                <w:sz w:val="21"/>
              </w:rPr>
              <w:t>)</w:t>
            </w:r>
          </w:p>
          <w:p w:rsidR="006D4935" w:rsidRPr="00507932" w:rsidRDefault="006D4935" w:rsidP="006D4935">
            <w:pPr>
              <w:pStyle w:val="Paragraphedeliste"/>
              <w:numPr>
                <w:ilvl w:val="0"/>
                <w:numId w:val="12"/>
              </w:numPr>
              <w:jc w:val="left"/>
              <w:rPr>
                <w:color w:val="000000" w:themeColor="text1"/>
              </w:rPr>
            </w:pPr>
            <w:proofErr w:type="spellStart"/>
            <w:r w:rsidRPr="00507932">
              <w:rPr>
                <w:color w:val="000000" w:themeColor="text1"/>
              </w:rPr>
              <w:t>Accuracy</w:t>
            </w:r>
            <w:proofErr w:type="spellEnd"/>
            <w:r>
              <w:rPr>
                <w:color w:val="000000" w:themeColor="text1"/>
              </w:rPr>
              <w:t xml:space="preserve"> </w:t>
            </w:r>
            <w:r w:rsidRPr="00507932">
              <w:rPr>
                <w:color w:val="000000" w:themeColor="text1"/>
              </w:rPr>
              <w:t>[T</w:t>
            </w:r>
            <w:r>
              <w:rPr>
                <w:color w:val="000000" w:themeColor="text1"/>
              </w:rPr>
              <w:t>L</w:t>
            </w:r>
            <w:r w:rsidRPr="00507932">
              <w:rPr>
                <w:color w:val="000000" w:themeColor="text1"/>
              </w:rPr>
              <w:t>-TSP]</w:t>
            </w:r>
            <w:r>
              <w:rPr>
                <w:color w:val="000000" w:themeColor="text1"/>
              </w:rPr>
              <w:t xml:space="preserve"> </w:t>
            </w:r>
            <w:r w:rsidRPr="00E00FB9">
              <w:rPr>
                <w:i/>
                <w:color w:val="000000" w:themeColor="text1"/>
                <w:sz w:val="21"/>
              </w:rPr>
              <w:t xml:space="preserve">(l’usage des capteurs de la </w:t>
            </w:r>
            <w:proofErr w:type="spellStart"/>
            <w:r w:rsidRPr="00E00FB9">
              <w:rPr>
                <w:i/>
                <w:color w:val="000000" w:themeColor="text1"/>
                <w:sz w:val="21"/>
              </w:rPr>
              <w:t>VdM</w:t>
            </w:r>
            <w:proofErr w:type="spellEnd"/>
            <w:r w:rsidRPr="00E00FB9">
              <w:rPr>
                <w:i/>
                <w:color w:val="000000" w:themeColor="text1"/>
                <w:sz w:val="21"/>
              </w:rPr>
              <w:t xml:space="preserve"> ne permet pas d’atteindre le niveau de précision optimal (celui de l’AID))</w:t>
            </w:r>
          </w:p>
          <w:p w:rsidR="006D4935" w:rsidRDefault="006D4935" w:rsidP="006D4935">
            <w:pPr>
              <w:pStyle w:val="Paragraphedeliste"/>
              <w:numPr>
                <w:ilvl w:val="0"/>
                <w:numId w:val="12"/>
              </w:numPr>
              <w:jc w:val="left"/>
              <w:rPr>
                <w:color w:val="000000" w:themeColor="text1"/>
              </w:rPr>
            </w:pPr>
            <w:proofErr w:type="spellStart"/>
            <w:r w:rsidRPr="00507932">
              <w:rPr>
                <w:color w:val="000000" w:themeColor="text1"/>
              </w:rPr>
              <w:t>Completeness</w:t>
            </w:r>
            <w:proofErr w:type="spellEnd"/>
            <w:r>
              <w:rPr>
                <w:color w:val="000000" w:themeColor="text1"/>
              </w:rPr>
              <w:t xml:space="preserve"> </w:t>
            </w:r>
            <w:r w:rsidRPr="00507932">
              <w:rPr>
                <w:color w:val="000000" w:themeColor="text1"/>
              </w:rPr>
              <w:t>[T</w:t>
            </w:r>
            <w:r>
              <w:rPr>
                <w:color w:val="000000" w:themeColor="text1"/>
              </w:rPr>
              <w:t>L</w:t>
            </w:r>
            <w:r w:rsidRPr="00507932">
              <w:rPr>
                <w:color w:val="000000" w:themeColor="text1"/>
              </w:rPr>
              <w:t>-TSP]</w:t>
            </w:r>
            <w:r>
              <w:rPr>
                <w:color w:val="000000" w:themeColor="text1"/>
              </w:rPr>
              <w:t xml:space="preserve"> </w:t>
            </w:r>
            <w:r w:rsidRPr="00E00FB9">
              <w:rPr>
                <w:i/>
                <w:color w:val="000000" w:themeColor="text1"/>
                <w:sz w:val="21"/>
              </w:rPr>
              <w:t xml:space="preserve">(en utilisant uniquement </w:t>
            </w:r>
            <w:r w:rsidR="001B0C42">
              <w:rPr>
                <w:i/>
                <w:color w:val="000000" w:themeColor="text1"/>
                <w:sz w:val="21"/>
              </w:rPr>
              <w:t>ce capteur</w:t>
            </w:r>
            <w:r w:rsidRPr="00E00FB9">
              <w:rPr>
                <w:i/>
                <w:color w:val="000000" w:themeColor="text1"/>
                <w:sz w:val="21"/>
              </w:rPr>
              <w:t>, l’information obtenue n’est pas complète</w:t>
            </w:r>
            <w:r>
              <w:rPr>
                <w:i/>
                <w:color w:val="000000" w:themeColor="text1"/>
                <w:sz w:val="21"/>
              </w:rPr>
              <w:t xml:space="preserve"> : lorsque l’information est </w:t>
            </w:r>
            <w:r>
              <w:rPr>
                <w:i/>
                <w:color w:val="000000" w:themeColor="text1"/>
                <w:sz w:val="21"/>
              </w:rPr>
              <w:lastRenderedPageBreak/>
              <w:t>disponible, elle ne concerne que ¼ de la portion d’intérêt du tunnel</w:t>
            </w:r>
            <w:r w:rsidRPr="00E00FB9">
              <w:rPr>
                <w:i/>
                <w:color w:val="000000" w:themeColor="text1"/>
                <w:sz w:val="21"/>
              </w:rPr>
              <w:t xml:space="preserve"> ; c’est pour </w:t>
            </w:r>
            <w:r>
              <w:rPr>
                <w:i/>
                <w:color w:val="000000" w:themeColor="text1"/>
                <w:sz w:val="21"/>
              </w:rPr>
              <w:t>cette raison</w:t>
            </w:r>
            <w:r w:rsidR="00221311">
              <w:rPr>
                <w:i/>
                <w:color w:val="000000" w:themeColor="text1"/>
                <w:sz w:val="21"/>
              </w:rPr>
              <w:t xml:space="preserve"> que le capteur doit être adjoint</w:t>
            </w:r>
            <w:r>
              <w:rPr>
                <w:i/>
                <w:color w:val="000000" w:themeColor="text1"/>
                <w:sz w:val="21"/>
              </w:rPr>
              <w:t xml:space="preserve"> au radar</w:t>
            </w:r>
            <w:r w:rsidRPr="00E00FB9">
              <w:rPr>
                <w:i/>
                <w:color w:val="000000" w:themeColor="text1"/>
                <w:sz w:val="21"/>
              </w:rPr>
              <w:t>)</w:t>
            </w:r>
          </w:p>
          <w:p w:rsidR="006D4935" w:rsidRPr="00507932" w:rsidRDefault="006D4935" w:rsidP="006D4935">
            <w:pPr>
              <w:pStyle w:val="Paragraphedeliste"/>
              <w:numPr>
                <w:ilvl w:val="0"/>
                <w:numId w:val="12"/>
              </w:numPr>
              <w:jc w:val="left"/>
              <w:rPr>
                <w:color w:val="000000" w:themeColor="text1"/>
              </w:rPr>
            </w:pPr>
            <w:proofErr w:type="spellStart"/>
            <w:r w:rsidRPr="00507932">
              <w:rPr>
                <w:color w:val="000000" w:themeColor="text1"/>
              </w:rPr>
              <w:t>Accuracy</w:t>
            </w:r>
            <w:proofErr w:type="spellEnd"/>
            <w:r>
              <w:rPr>
                <w:color w:val="000000" w:themeColor="text1"/>
              </w:rPr>
              <w:t xml:space="preserve"> </w:t>
            </w:r>
            <w:r w:rsidRPr="00507932">
              <w:rPr>
                <w:color w:val="000000" w:themeColor="text1"/>
              </w:rPr>
              <w:t>[T</w:t>
            </w:r>
            <w:r>
              <w:rPr>
                <w:color w:val="000000" w:themeColor="text1"/>
              </w:rPr>
              <w:t>L</w:t>
            </w:r>
            <w:r w:rsidRPr="00507932">
              <w:rPr>
                <w:color w:val="000000" w:themeColor="text1"/>
              </w:rPr>
              <w:t>-</w:t>
            </w:r>
            <w:r>
              <w:rPr>
                <w:color w:val="000000" w:themeColor="text1"/>
              </w:rPr>
              <w:t>UN</w:t>
            </w:r>
            <w:r w:rsidRPr="00507932">
              <w:rPr>
                <w:color w:val="000000" w:themeColor="text1"/>
              </w:rPr>
              <w:t>]</w:t>
            </w:r>
          </w:p>
          <w:p w:rsidR="006D4935" w:rsidRPr="006C4B62" w:rsidRDefault="006D4935" w:rsidP="006D4935">
            <w:pPr>
              <w:pStyle w:val="Paragraphedeliste"/>
              <w:numPr>
                <w:ilvl w:val="0"/>
                <w:numId w:val="12"/>
              </w:numPr>
              <w:jc w:val="left"/>
              <w:rPr>
                <w:color w:val="000000" w:themeColor="text1"/>
              </w:rPr>
            </w:pPr>
            <w:proofErr w:type="spellStart"/>
            <w:r w:rsidRPr="00507932">
              <w:rPr>
                <w:color w:val="000000" w:themeColor="text1"/>
              </w:rPr>
              <w:t>Completeness</w:t>
            </w:r>
            <w:proofErr w:type="spellEnd"/>
            <w:r>
              <w:rPr>
                <w:color w:val="000000" w:themeColor="text1"/>
              </w:rPr>
              <w:t xml:space="preserve"> </w:t>
            </w:r>
            <w:r w:rsidRPr="00507932">
              <w:rPr>
                <w:color w:val="000000" w:themeColor="text1"/>
              </w:rPr>
              <w:t>[T</w:t>
            </w:r>
            <w:r>
              <w:rPr>
                <w:color w:val="000000" w:themeColor="text1"/>
              </w:rPr>
              <w:t>L</w:t>
            </w:r>
            <w:r w:rsidRPr="00507932">
              <w:rPr>
                <w:color w:val="000000" w:themeColor="text1"/>
              </w:rPr>
              <w:t>-</w:t>
            </w:r>
            <w:r>
              <w:rPr>
                <w:color w:val="000000" w:themeColor="text1"/>
              </w:rPr>
              <w:t>UN</w:t>
            </w:r>
            <w:r w:rsidRPr="00507932">
              <w:rPr>
                <w:color w:val="000000" w:themeColor="text1"/>
              </w:rPr>
              <w:t>]</w:t>
            </w:r>
          </w:p>
          <w:p w:rsidR="006D4935" w:rsidRDefault="006D4935" w:rsidP="006D4935">
            <w:pPr>
              <w:pStyle w:val="Paragraphedeliste"/>
              <w:numPr>
                <w:ilvl w:val="0"/>
                <w:numId w:val="12"/>
              </w:numPr>
              <w:jc w:val="left"/>
              <w:rPr>
                <w:color w:val="000000" w:themeColor="text1"/>
              </w:rPr>
            </w:pPr>
            <w:proofErr w:type="spellStart"/>
            <w:r w:rsidRPr="00657322">
              <w:rPr>
                <w:color w:val="000000" w:themeColor="text1"/>
              </w:rPr>
              <w:t>Availability</w:t>
            </w:r>
            <w:proofErr w:type="spellEnd"/>
            <w:r>
              <w:rPr>
                <w:color w:val="000000" w:themeColor="text1"/>
              </w:rPr>
              <w:t xml:space="preserve"> </w:t>
            </w:r>
            <w:r w:rsidRPr="00657322">
              <w:rPr>
                <w:color w:val="000000" w:themeColor="text1"/>
              </w:rPr>
              <w:t>[T</w:t>
            </w:r>
            <w:r>
              <w:rPr>
                <w:color w:val="000000" w:themeColor="text1"/>
              </w:rPr>
              <w:t>L</w:t>
            </w:r>
            <w:r w:rsidRPr="00657322">
              <w:rPr>
                <w:color w:val="000000" w:themeColor="text1"/>
              </w:rPr>
              <w:t>-TSP]</w:t>
            </w:r>
            <w:r>
              <w:rPr>
                <w:color w:val="000000" w:themeColor="text1"/>
              </w:rPr>
              <w:t xml:space="preserve"> </w:t>
            </w:r>
            <w:r w:rsidRPr="00E00FB9">
              <w:rPr>
                <w:i/>
                <w:color w:val="000000" w:themeColor="text1"/>
                <w:sz w:val="21"/>
              </w:rPr>
              <w:t>(</w:t>
            </w:r>
            <w:r>
              <w:rPr>
                <w:i/>
                <w:color w:val="000000" w:themeColor="text1"/>
                <w:sz w:val="21"/>
              </w:rPr>
              <w:t>l’état du trafic ne peut être estimé de façon satisfaisante, donc cette information ne peut être disponible pour la supervision du trafic</w:t>
            </w:r>
            <w:r w:rsidRPr="00E00FB9">
              <w:rPr>
                <w:i/>
                <w:color w:val="000000" w:themeColor="text1"/>
                <w:sz w:val="21"/>
              </w:rPr>
              <w:t>)</w:t>
            </w:r>
          </w:p>
          <w:p w:rsidR="006D4935" w:rsidRPr="00507932" w:rsidRDefault="006D4935" w:rsidP="006D4935">
            <w:pPr>
              <w:pStyle w:val="Paragraphedeliste"/>
              <w:numPr>
                <w:ilvl w:val="0"/>
                <w:numId w:val="12"/>
              </w:numPr>
              <w:jc w:val="left"/>
              <w:rPr>
                <w:color w:val="000000" w:themeColor="text1"/>
              </w:rPr>
            </w:pPr>
            <w:proofErr w:type="spellStart"/>
            <w:r>
              <w:rPr>
                <w:color w:val="000000" w:themeColor="text1"/>
              </w:rPr>
              <w:t>Availability</w:t>
            </w:r>
            <w:proofErr w:type="spellEnd"/>
            <w:r>
              <w:rPr>
                <w:color w:val="000000" w:themeColor="text1"/>
              </w:rPr>
              <w:t xml:space="preserve"> [TL-UN</w:t>
            </w:r>
            <w:r w:rsidRPr="00801632">
              <w:rPr>
                <w:color w:val="000000" w:themeColor="text1"/>
              </w:rPr>
              <w:t>]</w:t>
            </w:r>
          </w:p>
          <w:p w:rsidR="006D4935" w:rsidRPr="008421D8" w:rsidRDefault="006D4935" w:rsidP="006D4935">
            <w:pPr>
              <w:jc w:val="left"/>
              <w:rPr>
                <w:color w:val="000000" w:themeColor="text1"/>
              </w:rPr>
            </w:pPr>
          </w:p>
        </w:tc>
      </w:tr>
      <w:tr w:rsidR="006D4935" w:rsidRPr="008421D8" w:rsidTr="00040174">
        <w:trPr>
          <w:trHeight w:val="416"/>
        </w:trPr>
        <w:tc>
          <w:tcPr>
            <w:tcW w:w="2127" w:type="dxa"/>
            <w:vAlign w:val="center"/>
          </w:tcPr>
          <w:p w:rsidR="006D4935" w:rsidRDefault="006D4935" w:rsidP="006D4935">
            <w:pPr>
              <w:jc w:val="center"/>
              <w:rPr>
                <w:b/>
                <w:color w:val="000000" w:themeColor="text1"/>
              </w:rPr>
            </w:pPr>
            <w:proofErr w:type="spellStart"/>
            <w:r w:rsidRPr="00F26738">
              <w:rPr>
                <w:b/>
                <w:color w:val="000000" w:themeColor="text1"/>
              </w:rPr>
              <w:lastRenderedPageBreak/>
              <w:t>UseVdMRadar</w:t>
            </w:r>
            <w:proofErr w:type="spellEnd"/>
          </w:p>
          <w:p w:rsidR="006D4935" w:rsidRPr="008421D8" w:rsidRDefault="006D4935" w:rsidP="006D4935">
            <w:pPr>
              <w:jc w:val="center"/>
              <w:rPr>
                <w:b/>
                <w:color w:val="000000" w:themeColor="text1"/>
              </w:rPr>
            </w:pPr>
            <w:r w:rsidRPr="00F26738">
              <w:rPr>
                <w:b/>
                <w:color w:val="000000" w:themeColor="text1"/>
              </w:rPr>
              <w:t>&amp;Camera</w:t>
            </w:r>
          </w:p>
        </w:tc>
        <w:tc>
          <w:tcPr>
            <w:tcW w:w="4536" w:type="dxa"/>
            <w:vAlign w:val="center"/>
          </w:tcPr>
          <w:p w:rsidR="006D4935" w:rsidRPr="008421D8" w:rsidRDefault="006D4935" w:rsidP="006D4935">
            <w:pPr>
              <w:jc w:val="left"/>
              <w:rPr>
                <w:color w:val="000000" w:themeColor="text1"/>
              </w:rPr>
            </w:pPr>
            <w:r>
              <w:rPr>
                <w:color w:val="000000" w:themeColor="text1"/>
              </w:rPr>
              <w:t xml:space="preserve">Combiner la caméra thermique et le radar de trafic de la </w:t>
            </w:r>
            <w:proofErr w:type="spellStart"/>
            <w:r>
              <w:rPr>
                <w:color w:val="000000" w:themeColor="text1"/>
              </w:rPr>
              <w:t>VdM</w:t>
            </w:r>
            <w:proofErr w:type="spellEnd"/>
            <w:r>
              <w:rPr>
                <w:color w:val="000000" w:themeColor="text1"/>
              </w:rPr>
              <w:t xml:space="preserve"> pour détecter le niveau de trafic à transmettre au CGMU (et se limiter uniquement à cette combinaison). Ceci revient à se limiter </w:t>
            </w:r>
            <w:r w:rsidR="00B105DE">
              <w:rPr>
                <w:color w:val="000000" w:themeColor="text1"/>
              </w:rPr>
              <w:t>à la supervision en</w:t>
            </w:r>
            <w:r>
              <w:rPr>
                <w:color w:val="000000" w:themeColor="text1"/>
              </w:rPr>
              <w:t xml:space="preserve"> </w:t>
            </w:r>
            <w:r w:rsidRPr="00A86CBB">
              <w:rPr>
                <w:color w:val="000000" w:themeColor="text1"/>
              </w:rPr>
              <w:t>mode dégradé I</w:t>
            </w:r>
            <w:r w:rsidR="00BF2249">
              <w:rPr>
                <w:color w:val="000000" w:themeColor="text1"/>
              </w:rPr>
              <w:t xml:space="preserve"> </w:t>
            </w:r>
            <w:sdt>
              <w:sdtPr>
                <w:rPr>
                  <w:color w:val="000000" w:themeColor="text1"/>
                </w:rPr>
                <w:id w:val="-777175502"/>
                <w:citation/>
              </w:sdtPr>
              <w:sdtContent>
                <w:r w:rsidR="00BF2249">
                  <w:rPr>
                    <w:color w:val="000000" w:themeColor="text1"/>
                  </w:rPr>
                  <w:fldChar w:fldCharType="begin"/>
                </w:r>
                <w:r w:rsidR="00BF2249">
                  <w:rPr>
                    <w:color w:val="000000" w:themeColor="text1"/>
                  </w:rPr>
                  <w:instrText xml:space="preserve"> CITATION Tue182 \l 1036 </w:instrText>
                </w:r>
                <w:r w:rsidR="00BF2249">
                  <w:rPr>
                    <w:color w:val="000000" w:themeColor="text1"/>
                  </w:rPr>
                  <w:fldChar w:fldCharType="separate"/>
                </w:r>
                <w:r w:rsidR="00B5300D" w:rsidRPr="00B5300D">
                  <w:rPr>
                    <w:noProof/>
                    <w:color w:val="000000" w:themeColor="text1"/>
                  </w:rPr>
                  <w:t>[8]</w:t>
                </w:r>
                <w:r w:rsidR="00BF2249">
                  <w:rPr>
                    <w:color w:val="000000" w:themeColor="text1"/>
                  </w:rPr>
                  <w:fldChar w:fldCharType="end"/>
                </w:r>
              </w:sdtContent>
            </w:sdt>
            <w:r>
              <w:rPr>
                <w:color w:val="000000" w:themeColor="text1"/>
              </w:rPr>
              <w:t>.</w:t>
            </w:r>
          </w:p>
        </w:tc>
        <w:tc>
          <w:tcPr>
            <w:tcW w:w="3969" w:type="dxa"/>
            <w:vAlign w:val="center"/>
          </w:tcPr>
          <w:p w:rsidR="00847161" w:rsidRPr="00034C29" w:rsidRDefault="00847161" w:rsidP="00847161">
            <w:pPr>
              <w:pStyle w:val="Paragraphedeliste"/>
              <w:numPr>
                <w:ilvl w:val="0"/>
                <w:numId w:val="12"/>
              </w:numPr>
              <w:jc w:val="left"/>
              <w:rPr>
                <w:color w:val="000000" w:themeColor="text1"/>
              </w:rPr>
            </w:pPr>
            <w:proofErr w:type="spellStart"/>
            <w:r w:rsidRPr="00507932">
              <w:rPr>
                <w:color w:val="000000" w:themeColor="text1"/>
              </w:rPr>
              <w:t>Completeness</w:t>
            </w:r>
            <w:proofErr w:type="spellEnd"/>
            <w:r>
              <w:rPr>
                <w:color w:val="000000" w:themeColor="text1"/>
              </w:rPr>
              <w:t xml:space="preserve"> </w:t>
            </w:r>
            <w:r w:rsidRPr="00507932">
              <w:rPr>
                <w:color w:val="000000" w:themeColor="text1"/>
              </w:rPr>
              <w:t>[T</w:t>
            </w:r>
            <w:r>
              <w:rPr>
                <w:color w:val="000000" w:themeColor="text1"/>
              </w:rPr>
              <w:t>L</w:t>
            </w:r>
            <w:r w:rsidRPr="00507932">
              <w:rPr>
                <w:color w:val="000000" w:themeColor="text1"/>
              </w:rPr>
              <w:t>-TSP]</w:t>
            </w:r>
            <w:r>
              <w:rPr>
                <w:color w:val="000000" w:themeColor="text1"/>
              </w:rPr>
              <w:t xml:space="preserve"> </w:t>
            </w:r>
            <w:r w:rsidRPr="00E00FB9">
              <w:rPr>
                <w:i/>
                <w:color w:val="000000" w:themeColor="text1"/>
                <w:sz w:val="21"/>
              </w:rPr>
              <w:t>(</w:t>
            </w:r>
            <w:r>
              <w:rPr>
                <w:i/>
                <w:color w:val="000000" w:themeColor="text1"/>
                <w:sz w:val="21"/>
              </w:rPr>
              <w:t>le radar couvre l’entièreté de la portion d’intérêt du tunnel</w:t>
            </w:r>
            <w:r w:rsidRPr="00E00FB9">
              <w:rPr>
                <w:i/>
                <w:color w:val="000000" w:themeColor="text1"/>
                <w:sz w:val="21"/>
              </w:rPr>
              <w:t>)</w:t>
            </w:r>
          </w:p>
          <w:p w:rsidR="00847161" w:rsidRPr="00034C29" w:rsidRDefault="00847161" w:rsidP="00847161">
            <w:pPr>
              <w:pStyle w:val="Paragraphedeliste"/>
              <w:numPr>
                <w:ilvl w:val="0"/>
                <w:numId w:val="12"/>
              </w:numPr>
              <w:jc w:val="left"/>
              <w:rPr>
                <w:color w:val="000000" w:themeColor="text1"/>
              </w:rPr>
            </w:pPr>
            <w:proofErr w:type="spellStart"/>
            <w:r w:rsidRPr="00507932">
              <w:rPr>
                <w:color w:val="000000" w:themeColor="text1"/>
              </w:rPr>
              <w:t>Completeness</w:t>
            </w:r>
            <w:proofErr w:type="spellEnd"/>
            <w:r>
              <w:rPr>
                <w:color w:val="000000" w:themeColor="text1"/>
              </w:rPr>
              <w:t xml:space="preserve"> </w:t>
            </w:r>
            <w:r w:rsidRPr="00507932">
              <w:rPr>
                <w:color w:val="000000" w:themeColor="text1"/>
              </w:rPr>
              <w:t>[T</w:t>
            </w:r>
            <w:r>
              <w:rPr>
                <w:color w:val="000000" w:themeColor="text1"/>
              </w:rPr>
              <w:t>L</w:t>
            </w:r>
            <w:r w:rsidRPr="00507932">
              <w:rPr>
                <w:color w:val="000000" w:themeColor="text1"/>
              </w:rPr>
              <w:t>-</w:t>
            </w:r>
            <w:r>
              <w:rPr>
                <w:color w:val="000000" w:themeColor="text1"/>
              </w:rPr>
              <w:t>UN</w:t>
            </w:r>
            <w:r w:rsidRPr="00507932">
              <w:rPr>
                <w:color w:val="000000" w:themeColor="text1"/>
              </w:rPr>
              <w:t>]</w:t>
            </w:r>
          </w:p>
          <w:p w:rsidR="00847161" w:rsidRDefault="00847161" w:rsidP="00847161">
            <w:pPr>
              <w:pStyle w:val="Paragraphedeliste"/>
              <w:numPr>
                <w:ilvl w:val="0"/>
                <w:numId w:val="12"/>
              </w:numPr>
              <w:jc w:val="left"/>
              <w:rPr>
                <w:color w:val="000000" w:themeColor="text1"/>
              </w:rPr>
            </w:pPr>
            <w:proofErr w:type="spellStart"/>
            <w:r>
              <w:rPr>
                <w:color w:val="000000" w:themeColor="text1"/>
              </w:rPr>
              <w:t>Availability</w:t>
            </w:r>
            <w:proofErr w:type="spellEnd"/>
            <w:r>
              <w:rPr>
                <w:color w:val="000000" w:themeColor="text1"/>
              </w:rPr>
              <w:t xml:space="preserve"> </w:t>
            </w:r>
            <w:r w:rsidRPr="00507932">
              <w:rPr>
                <w:color w:val="000000" w:themeColor="text1"/>
              </w:rPr>
              <w:t>[</w:t>
            </w:r>
            <w:r>
              <w:rPr>
                <w:color w:val="000000" w:themeColor="text1"/>
              </w:rPr>
              <w:t>TL</w:t>
            </w:r>
            <w:r w:rsidRPr="00507932">
              <w:rPr>
                <w:color w:val="000000" w:themeColor="text1"/>
              </w:rPr>
              <w:t>]</w:t>
            </w:r>
            <w:r>
              <w:rPr>
                <w:color w:val="000000" w:themeColor="text1"/>
              </w:rPr>
              <w:t xml:space="preserve"> </w:t>
            </w:r>
            <w:r w:rsidRPr="00A87CB7">
              <w:rPr>
                <w:i/>
                <w:color w:val="000000" w:themeColor="text1"/>
                <w:sz w:val="21"/>
              </w:rPr>
              <w:t>(</w:t>
            </w:r>
            <w:r w:rsidR="003E5F80">
              <w:rPr>
                <w:i/>
                <w:color w:val="000000" w:themeColor="text1"/>
                <w:sz w:val="21"/>
              </w:rPr>
              <w:t>le fait d</w:t>
            </w:r>
            <w:r w:rsidR="002E1006">
              <w:rPr>
                <w:i/>
                <w:color w:val="000000" w:themeColor="text1"/>
                <w:sz w:val="21"/>
              </w:rPr>
              <w:t>’adjoindre une caméra thermique au radar permet d’atteindre une disponibilité jugée suffisante</w:t>
            </w:r>
            <w:r w:rsidRPr="00A87CB7">
              <w:rPr>
                <w:i/>
                <w:color w:val="000000" w:themeColor="text1"/>
                <w:sz w:val="21"/>
              </w:rPr>
              <w:t>)</w:t>
            </w:r>
          </w:p>
          <w:p w:rsidR="00847161" w:rsidRDefault="00847161" w:rsidP="00847161">
            <w:pPr>
              <w:pStyle w:val="Paragraphedeliste"/>
              <w:numPr>
                <w:ilvl w:val="0"/>
                <w:numId w:val="12"/>
              </w:numPr>
              <w:jc w:val="left"/>
              <w:rPr>
                <w:color w:val="000000" w:themeColor="text1"/>
              </w:rPr>
            </w:pPr>
            <w:proofErr w:type="spellStart"/>
            <w:r w:rsidRPr="00657322">
              <w:rPr>
                <w:color w:val="000000" w:themeColor="text1"/>
              </w:rPr>
              <w:t>Availability</w:t>
            </w:r>
            <w:proofErr w:type="spellEnd"/>
            <w:r>
              <w:rPr>
                <w:color w:val="000000" w:themeColor="text1"/>
              </w:rPr>
              <w:t xml:space="preserve"> </w:t>
            </w:r>
            <w:r w:rsidRPr="00657322">
              <w:rPr>
                <w:color w:val="000000" w:themeColor="text1"/>
              </w:rPr>
              <w:t>[T</w:t>
            </w:r>
            <w:r>
              <w:rPr>
                <w:color w:val="000000" w:themeColor="text1"/>
              </w:rPr>
              <w:t>L</w:t>
            </w:r>
            <w:r w:rsidRPr="00657322">
              <w:rPr>
                <w:color w:val="000000" w:themeColor="text1"/>
              </w:rPr>
              <w:t>-TSP]</w:t>
            </w:r>
            <w:r>
              <w:rPr>
                <w:color w:val="000000" w:themeColor="text1"/>
              </w:rPr>
              <w:t xml:space="preserve"> </w:t>
            </w:r>
            <w:r w:rsidRPr="00E00FB9">
              <w:rPr>
                <w:i/>
                <w:color w:val="000000" w:themeColor="text1"/>
                <w:sz w:val="21"/>
              </w:rPr>
              <w:t>(</w:t>
            </w:r>
            <w:r>
              <w:rPr>
                <w:i/>
                <w:color w:val="000000" w:themeColor="text1"/>
                <w:sz w:val="21"/>
              </w:rPr>
              <w:t xml:space="preserve">contribution partiellement positive (en comparaison à l’AID) car la liaison </w:t>
            </w:r>
            <w:proofErr w:type="spellStart"/>
            <w:r>
              <w:rPr>
                <w:i/>
                <w:color w:val="000000" w:themeColor="text1"/>
                <w:sz w:val="21"/>
              </w:rPr>
              <w:t>VdMSensor</w:t>
            </w:r>
            <w:proofErr w:type="spellEnd"/>
            <w:r>
              <w:rPr>
                <w:i/>
                <w:color w:val="000000" w:themeColor="text1"/>
                <w:sz w:val="21"/>
              </w:rPr>
              <w:t xml:space="preserve">-CGMU est plus </w:t>
            </w:r>
            <w:r w:rsidR="00867BF9">
              <w:rPr>
                <w:i/>
                <w:color w:val="000000" w:themeColor="text1"/>
                <w:sz w:val="21"/>
              </w:rPr>
              <w:t>sûre</w:t>
            </w:r>
            <w:r>
              <w:rPr>
                <w:i/>
                <w:color w:val="000000" w:themeColor="text1"/>
                <w:sz w:val="21"/>
              </w:rPr>
              <w:t xml:space="preserve"> que la liaison CGGMU-CIGC</w:t>
            </w:r>
            <w:r w:rsidRPr="00E00FB9">
              <w:rPr>
                <w:i/>
                <w:color w:val="000000" w:themeColor="text1"/>
                <w:sz w:val="21"/>
              </w:rPr>
              <w:t>)</w:t>
            </w:r>
          </w:p>
          <w:p w:rsidR="006D4935" w:rsidRPr="00507932" w:rsidRDefault="00847161" w:rsidP="00847161">
            <w:pPr>
              <w:pStyle w:val="Paragraphedeliste"/>
              <w:numPr>
                <w:ilvl w:val="0"/>
                <w:numId w:val="12"/>
              </w:numPr>
              <w:jc w:val="left"/>
              <w:rPr>
                <w:color w:val="000000" w:themeColor="text1"/>
              </w:rPr>
            </w:pPr>
            <w:proofErr w:type="spellStart"/>
            <w:r>
              <w:rPr>
                <w:color w:val="000000" w:themeColor="text1"/>
              </w:rPr>
              <w:t>Availability</w:t>
            </w:r>
            <w:proofErr w:type="spellEnd"/>
            <w:r>
              <w:rPr>
                <w:color w:val="000000" w:themeColor="text1"/>
              </w:rPr>
              <w:t xml:space="preserve"> [TL-UN</w:t>
            </w:r>
            <w:r w:rsidRPr="00801632">
              <w:rPr>
                <w:color w:val="000000" w:themeColor="text1"/>
              </w:rPr>
              <w:t>]</w:t>
            </w:r>
          </w:p>
        </w:tc>
        <w:tc>
          <w:tcPr>
            <w:tcW w:w="4819" w:type="dxa"/>
            <w:vAlign w:val="center"/>
          </w:tcPr>
          <w:p w:rsidR="00847161" w:rsidRPr="00507932" w:rsidRDefault="00847161" w:rsidP="00847161">
            <w:pPr>
              <w:pStyle w:val="Paragraphedeliste"/>
              <w:numPr>
                <w:ilvl w:val="0"/>
                <w:numId w:val="12"/>
              </w:numPr>
              <w:jc w:val="left"/>
              <w:rPr>
                <w:color w:val="000000" w:themeColor="text1"/>
              </w:rPr>
            </w:pPr>
            <w:proofErr w:type="spellStart"/>
            <w:r w:rsidRPr="00507932">
              <w:rPr>
                <w:color w:val="000000" w:themeColor="text1"/>
              </w:rPr>
              <w:t>Accuracy</w:t>
            </w:r>
            <w:proofErr w:type="spellEnd"/>
            <w:r>
              <w:rPr>
                <w:color w:val="000000" w:themeColor="text1"/>
              </w:rPr>
              <w:t xml:space="preserve"> </w:t>
            </w:r>
            <w:r w:rsidRPr="00507932">
              <w:rPr>
                <w:color w:val="000000" w:themeColor="text1"/>
              </w:rPr>
              <w:t>[T</w:t>
            </w:r>
            <w:r>
              <w:rPr>
                <w:color w:val="000000" w:themeColor="text1"/>
              </w:rPr>
              <w:t>L</w:t>
            </w:r>
            <w:r w:rsidRPr="00507932">
              <w:rPr>
                <w:color w:val="000000" w:themeColor="text1"/>
              </w:rPr>
              <w:t>-TSP]</w:t>
            </w:r>
            <w:r>
              <w:rPr>
                <w:color w:val="000000" w:themeColor="text1"/>
              </w:rPr>
              <w:t xml:space="preserve"> </w:t>
            </w:r>
            <w:r w:rsidRPr="00E00FB9">
              <w:rPr>
                <w:i/>
                <w:color w:val="000000" w:themeColor="text1"/>
                <w:sz w:val="21"/>
              </w:rPr>
              <w:t xml:space="preserve">(l’usage des capteurs de la </w:t>
            </w:r>
            <w:proofErr w:type="spellStart"/>
            <w:r w:rsidRPr="00E00FB9">
              <w:rPr>
                <w:i/>
                <w:color w:val="000000" w:themeColor="text1"/>
                <w:sz w:val="21"/>
              </w:rPr>
              <w:t>VdM</w:t>
            </w:r>
            <w:proofErr w:type="spellEnd"/>
            <w:r w:rsidRPr="00E00FB9">
              <w:rPr>
                <w:i/>
                <w:color w:val="000000" w:themeColor="text1"/>
                <w:sz w:val="21"/>
              </w:rPr>
              <w:t xml:space="preserve"> ne permet pas d’atteindre le niveau de précision optimal (celui de l’AID))</w:t>
            </w:r>
          </w:p>
          <w:p w:rsidR="006D4935" w:rsidRPr="00CE6531" w:rsidRDefault="00847161" w:rsidP="00847161">
            <w:pPr>
              <w:pStyle w:val="Paragraphedeliste"/>
              <w:numPr>
                <w:ilvl w:val="0"/>
                <w:numId w:val="12"/>
              </w:numPr>
              <w:jc w:val="left"/>
              <w:rPr>
                <w:color w:val="000000" w:themeColor="text1"/>
              </w:rPr>
            </w:pPr>
            <w:proofErr w:type="spellStart"/>
            <w:r w:rsidRPr="00507932">
              <w:rPr>
                <w:color w:val="000000" w:themeColor="text1"/>
              </w:rPr>
              <w:t>Accuracy</w:t>
            </w:r>
            <w:proofErr w:type="spellEnd"/>
            <w:r>
              <w:rPr>
                <w:color w:val="000000" w:themeColor="text1"/>
              </w:rPr>
              <w:t xml:space="preserve"> </w:t>
            </w:r>
            <w:r w:rsidRPr="00507932">
              <w:rPr>
                <w:color w:val="000000" w:themeColor="text1"/>
              </w:rPr>
              <w:t>[T</w:t>
            </w:r>
            <w:r>
              <w:rPr>
                <w:color w:val="000000" w:themeColor="text1"/>
              </w:rPr>
              <w:t>L</w:t>
            </w:r>
            <w:r w:rsidRPr="00507932">
              <w:rPr>
                <w:color w:val="000000" w:themeColor="text1"/>
              </w:rPr>
              <w:t>-</w:t>
            </w:r>
            <w:r>
              <w:rPr>
                <w:color w:val="000000" w:themeColor="text1"/>
              </w:rPr>
              <w:t>UN</w:t>
            </w:r>
            <w:r w:rsidRPr="00507932">
              <w:rPr>
                <w:color w:val="000000" w:themeColor="text1"/>
              </w:rPr>
              <w:t>]</w:t>
            </w:r>
          </w:p>
        </w:tc>
      </w:tr>
      <w:tr w:rsidR="006D4935" w:rsidRPr="008421D8" w:rsidTr="00040174">
        <w:trPr>
          <w:cnfStyle w:val="000000100000" w:firstRow="0" w:lastRow="0" w:firstColumn="0" w:lastColumn="0" w:oddVBand="0" w:evenVBand="0" w:oddHBand="1" w:evenHBand="0" w:firstRowFirstColumn="0" w:firstRowLastColumn="0" w:lastRowFirstColumn="0" w:lastRowLastColumn="0"/>
          <w:trHeight w:val="416"/>
        </w:trPr>
        <w:tc>
          <w:tcPr>
            <w:tcW w:w="2127" w:type="dxa"/>
            <w:vAlign w:val="center"/>
          </w:tcPr>
          <w:p w:rsidR="006D4935" w:rsidRDefault="006D4935" w:rsidP="006D4935">
            <w:pPr>
              <w:jc w:val="center"/>
              <w:rPr>
                <w:b/>
                <w:color w:val="000000" w:themeColor="text1"/>
              </w:rPr>
            </w:pPr>
            <w:proofErr w:type="spellStart"/>
            <w:r w:rsidRPr="00F26738">
              <w:rPr>
                <w:b/>
                <w:color w:val="000000" w:themeColor="text1"/>
              </w:rPr>
              <w:t>UseVdMRadar</w:t>
            </w:r>
            <w:proofErr w:type="spellEnd"/>
          </w:p>
          <w:p w:rsidR="006D4935" w:rsidRPr="008421D8" w:rsidRDefault="006D4935" w:rsidP="006D4935">
            <w:pPr>
              <w:jc w:val="center"/>
              <w:rPr>
                <w:b/>
                <w:color w:val="000000" w:themeColor="text1"/>
              </w:rPr>
            </w:pPr>
            <w:r w:rsidRPr="00F26738">
              <w:rPr>
                <w:b/>
                <w:color w:val="000000" w:themeColor="text1"/>
              </w:rPr>
              <w:t>&amp;</w:t>
            </w:r>
            <w:proofErr w:type="spellStart"/>
            <w:r w:rsidRPr="00F26738">
              <w:rPr>
                <w:b/>
                <w:color w:val="000000" w:themeColor="text1"/>
              </w:rPr>
              <w:t>Camera</w:t>
            </w:r>
            <w:r w:rsidR="00C17859">
              <w:rPr>
                <w:b/>
                <w:color w:val="000000" w:themeColor="text1"/>
              </w:rPr>
              <w:t>&amp;AID</w:t>
            </w:r>
            <w:proofErr w:type="spellEnd"/>
          </w:p>
        </w:tc>
        <w:tc>
          <w:tcPr>
            <w:tcW w:w="4536" w:type="dxa"/>
            <w:vAlign w:val="center"/>
          </w:tcPr>
          <w:p w:rsidR="006D4935" w:rsidRPr="008421D8" w:rsidRDefault="006D4935" w:rsidP="006D4935">
            <w:pPr>
              <w:jc w:val="left"/>
              <w:rPr>
                <w:color w:val="000000" w:themeColor="text1"/>
              </w:rPr>
            </w:pPr>
            <w:r>
              <w:rPr>
                <w:color w:val="000000" w:themeColor="text1"/>
              </w:rPr>
              <w:t>Combiner</w:t>
            </w:r>
            <w:r w:rsidR="00481AC6">
              <w:rPr>
                <w:color w:val="000000" w:themeColor="text1"/>
              </w:rPr>
              <w:t xml:space="preserve"> l’usage de l’AID, de la caméra thermique et du radar. Ceci revient à considérer, par ordre de priorité, les modes de supervision normal et dégradé I</w:t>
            </w:r>
            <w:r>
              <w:rPr>
                <w:color w:val="000000" w:themeColor="text1"/>
              </w:rPr>
              <w:t>.</w:t>
            </w:r>
          </w:p>
        </w:tc>
        <w:tc>
          <w:tcPr>
            <w:tcW w:w="3969" w:type="dxa"/>
            <w:vAlign w:val="center"/>
          </w:tcPr>
          <w:p w:rsidR="00E954EB" w:rsidRPr="00507932" w:rsidRDefault="00E954EB" w:rsidP="00E954EB">
            <w:pPr>
              <w:pStyle w:val="Paragraphedeliste"/>
              <w:numPr>
                <w:ilvl w:val="0"/>
                <w:numId w:val="12"/>
              </w:numPr>
              <w:jc w:val="left"/>
              <w:rPr>
                <w:color w:val="000000" w:themeColor="text1"/>
              </w:rPr>
            </w:pPr>
            <w:proofErr w:type="spellStart"/>
            <w:r w:rsidRPr="00507932">
              <w:rPr>
                <w:color w:val="000000" w:themeColor="text1"/>
              </w:rPr>
              <w:t>Accuracy</w:t>
            </w:r>
            <w:proofErr w:type="spellEnd"/>
            <w:r>
              <w:rPr>
                <w:color w:val="000000" w:themeColor="text1"/>
              </w:rPr>
              <w:t xml:space="preserve"> </w:t>
            </w:r>
            <w:r w:rsidRPr="00507932">
              <w:rPr>
                <w:color w:val="000000" w:themeColor="text1"/>
              </w:rPr>
              <w:t>[T</w:t>
            </w:r>
            <w:r>
              <w:rPr>
                <w:color w:val="000000" w:themeColor="text1"/>
              </w:rPr>
              <w:t>L</w:t>
            </w:r>
            <w:r w:rsidRPr="00507932">
              <w:rPr>
                <w:color w:val="000000" w:themeColor="text1"/>
              </w:rPr>
              <w:t>-TSP]</w:t>
            </w:r>
            <w:r>
              <w:rPr>
                <w:color w:val="000000" w:themeColor="text1"/>
              </w:rPr>
              <w:t xml:space="preserve"> </w:t>
            </w:r>
            <w:r w:rsidRPr="00E00FB9">
              <w:rPr>
                <w:i/>
                <w:color w:val="000000" w:themeColor="text1"/>
                <w:sz w:val="21"/>
              </w:rPr>
              <w:t>(</w:t>
            </w:r>
            <w:r>
              <w:rPr>
                <w:i/>
                <w:color w:val="000000" w:themeColor="text1"/>
                <w:sz w:val="21"/>
              </w:rPr>
              <w:t xml:space="preserve">contribution partiellement positive (en comparaison à l’AID) car </w:t>
            </w:r>
            <w:r w:rsidR="00867BF9">
              <w:rPr>
                <w:i/>
                <w:color w:val="000000" w:themeColor="text1"/>
                <w:sz w:val="21"/>
              </w:rPr>
              <w:t xml:space="preserve">le fait d’adjoindre l’AID aux capteurs de la </w:t>
            </w:r>
            <w:proofErr w:type="spellStart"/>
            <w:r w:rsidR="00867BF9">
              <w:rPr>
                <w:i/>
                <w:color w:val="000000" w:themeColor="text1"/>
                <w:sz w:val="21"/>
              </w:rPr>
              <w:t>VdM</w:t>
            </w:r>
            <w:proofErr w:type="spellEnd"/>
            <w:r w:rsidR="00867BF9">
              <w:rPr>
                <w:i/>
                <w:color w:val="000000" w:themeColor="text1"/>
                <w:sz w:val="21"/>
              </w:rPr>
              <w:t xml:space="preserve"> permet de rendre l’information exploitée suffisamment précise en fonctionnement normal, mais pas tout le temps</w:t>
            </w:r>
            <w:r w:rsidRPr="00E00FB9">
              <w:rPr>
                <w:i/>
                <w:color w:val="000000" w:themeColor="text1"/>
                <w:sz w:val="21"/>
              </w:rPr>
              <w:t>)</w:t>
            </w:r>
          </w:p>
          <w:p w:rsidR="006D4935" w:rsidRDefault="00E954EB" w:rsidP="00E954EB">
            <w:pPr>
              <w:pStyle w:val="Paragraphedeliste"/>
              <w:numPr>
                <w:ilvl w:val="0"/>
                <w:numId w:val="12"/>
              </w:numPr>
              <w:jc w:val="left"/>
              <w:rPr>
                <w:color w:val="000000" w:themeColor="text1"/>
              </w:rPr>
            </w:pPr>
            <w:proofErr w:type="spellStart"/>
            <w:r w:rsidRPr="00507932">
              <w:rPr>
                <w:color w:val="000000" w:themeColor="text1"/>
              </w:rPr>
              <w:t>Accuracy</w:t>
            </w:r>
            <w:proofErr w:type="spellEnd"/>
            <w:r>
              <w:rPr>
                <w:color w:val="000000" w:themeColor="text1"/>
              </w:rPr>
              <w:t xml:space="preserve"> </w:t>
            </w:r>
            <w:r w:rsidRPr="00507932">
              <w:rPr>
                <w:color w:val="000000" w:themeColor="text1"/>
              </w:rPr>
              <w:t>[T</w:t>
            </w:r>
            <w:r>
              <w:rPr>
                <w:color w:val="000000" w:themeColor="text1"/>
              </w:rPr>
              <w:t>L</w:t>
            </w:r>
            <w:r w:rsidRPr="00507932">
              <w:rPr>
                <w:color w:val="000000" w:themeColor="text1"/>
              </w:rPr>
              <w:t>-</w:t>
            </w:r>
            <w:r>
              <w:rPr>
                <w:color w:val="000000" w:themeColor="text1"/>
              </w:rPr>
              <w:t>UN</w:t>
            </w:r>
            <w:r w:rsidRPr="00507932">
              <w:rPr>
                <w:color w:val="000000" w:themeColor="text1"/>
              </w:rPr>
              <w:t>]</w:t>
            </w:r>
          </w:p>
          <w:p w:rsidR="00B00ED0" w:rsidRPr="00034C29" w:rsidRDefault="00B00ED0" w:rsidP="00B00ED0">
            <w:pPr>
              <w:pStyle w:val="Paragraphedeliste"/>
              <w:numPr>
                <w:ilvl w:val="0"/>
                <w:numId w:val="12"/>
              </w:numPr>
              <w:jc w:val="left"/>
              <w:rPr>
                <w:color w:val="000000" w:themeColor="text1"/>
              </w:rPr>
            </w:pPr>
            <w:proofErr w:type="spellStart"/>
            <w:r w:rsidRPr="00507932">
              <w:rPr>
                <w:color w:val="000000" w:themeColor="text1"/>
              </w:rPr>
              <w:t>Completeness</w:t>
            </w:r>
            <w:proofErr w:type="spellEnd"/>
            <w:r>
              <w:rPr>
                <w:color w:val="000000" w:themeColor="text1"/>
              </w:rPr>
              <w:t xml:space="preserve"> </w:t>
            </w:r>
            <w:r w:rsidRPr="00507932">
              <w:rPr>
                <w:color w:val="000000" w:themeColor="text1"/>
              </w:rPr>
              <w:t>[T</w:t>
            </w:r>
            <w:r>
              <w:rPr>
                <w:color w:val="000000" w:themeColor="text1"/>
              </w:rPr>
              <w:t>L</w:t>
            </w:r>
            <w:r w:rsidRPr="00507932">
              <w:rPr>
                <w:color w:val="000000" w:themeColor="text1"/>
              </w:rPr>
              <w:t>-TSP]</w:t>
            </w:r>
            <w:r>
              <w:rPr>
                <w:color w:val="000000" w:themeColor="text1"/>
              </w:rPr>
              <w:t xml:space="preserve"> </w:t>
            </w:r>
          </w:p>
          <w:p w:rsidR="00B00ED0" w:rsidRPr="00034C29" w:rsidRDefault="00B00ED0" w:rsidP="00B00ED0">
            <w:pPr>
              <w:pStyle w:val="Paragraphedeliste"/>
              <w:numPr>
                <w:ilvl w:val="0"/>
                <w:numId w:val="12"/>
              </w:numPr>
              <w:jc w:val="left"/>
              <w:rPr>
                <w:color w:val="000000" w:themeColor="text1"/>
              </w:rPr>
            </w:pPr>
            <w:proofErr w:type="spellStart"/>
            <w:r w:rsidRPr="00507932">
              <w:rPr>
                <w:color w:val="000000" w:themeColor="text1"/>
              </w:rPr>
              <w:lastRenderedPageBreak/>
              <w:t>Completeness</w:t>
            </w:r>
            <w:proofErr w:type="spellEnd"/>
            <w:r>
              <w:rPr>
                <w:color w:val="000000" w:themeColor="text1"/>
              </w:rPr>
              <w:t xml:space="preserve"> </w:t>
            </w:r>
            <w:r w:rsidRPr="00507932">
              <w:rPr>
                <w:color w:val="000000" w:themeColor="text1"/>
              </w:rPr>
              <w:t>[T</w:t>
            </w:r>
            <w:r>
              <w:rPr>
                <w:color w:val="000000" w:themeColor="text1"/>
              </w:rPr>
              <w:t>L</w:t>
            </w:r>
            <w:r w:rsidRPr="00507932">
              <w:rPr>
                <w:color w:val="000000" w:themeColor="text1"/>
              </w:rPr>
              <w:t>-</w:t>
            </w:r>
            <w:r>
              <w:rPr>
                <w:color w:val="000000" w:themeColor="text1"/>
              </w:rPr>
              <w:t>UN</w:t>
            </w:r>
            <w:r w:rsidRPr="00507932">
              <w:rPr>
                <w:color w:val="000000" w:themeColor="text1"/>
              </w:rPr>
              <w:t>]</w:t>
            </w:r>
          </w:p>
          <w:p w:rsidR="00B00ED0" w:rsidRDefault="00B00ED0" w:rsidP="00B00ED0">
            <w:pPr>
              <w:pStyle w:val="Paragraphedeliste"/>
              <w:numPr>
                <w:ilvl w:val="0"/>
                <w:numId w:val="12"/>
              </w:numPr>
              <w:jc w:val="left"/>
              <w:rPr>
                <w:color w:val="000000" w:themeColor="text1"/>
              </w:rPr>
            </w:pPr>
            <w:proofErr w:type="spellStart"/>
            <w:r>
              <w:rPr>
                <w:color w:val="000000" w:themeColor="text1"/>
              </w:rPr>
              <w:t>Availability</w:t>
            </w:r>
            <w:proofErr w:type="spellEnd"/>
            <w:r>
              <w:rPr>
                <w:color w:val="000000" w:themeColor="text1"/>
              </w:rPr>
              <w:t xml:space="preserve"> </w:t>
            </w:r>
            <w:r w:rsidRPr="00507932">
              <w:rPr>
                <w:color w:val="000000" w:themeColor="text1"/>
              </w:rPr>
              <w:t>[</w:t>
            </w:r>
            <w:r>
              <w:rPr>
                <w:color w:val="000000" w:themeColor="text1"/>
              </w:rPr>
              <w:t>TL</w:t>
            </w:r>
            <w:r w:rsidRPr="00507932">
              <w:rPr>
                <w:color w:val="000000" w:themeColor="text1"/>
              </w:rPr>
              <w:t>]</w:t>
            </w:r>
            <w:r>
              <w:rPr>
                <w:color w:val="000000" w:themeColor="text1"/>
              </w:rPr>
              <w:t xml:space="preserve"> </w:t>
            </w:r>
          </w:p>
          <w:p w:rsidR="00B00ED0" w:rsidRDefault="00B00ED0" w:rsidP="00B00ED0">
            <w:pPr>
              <w:pStyle w:val="Paragraphedeliste"/>
              <w:numPr>
                <w:ilvl w:val="0"/>
                <w:numId w:val="12"/>
              </w:numPr>
              <w:jc w:val="left"/>
              <w:rPr>
                <w:color w:val="000000" w:themeColor="text1"/>
              </w:rPr>
            </w:pPr>
            <w:proofErr w:type="spellStart"/>
            <w:r w:rsidRPr="00657322">
              <w:rPr>
                <w:color w:val="000000" w:themeColor="text1"/>
              </w:rPr>
              <w:t>Availability</w:t>
            </w:r>
            <w:proofErr w:type="spellEnd"/>
            <w:r>
              <w:rPr>
                <w:color w:val="000000" w:themeColor="text1"/>
              </w:rPr>
              <w:t xml:space="preserve"> </w:t>
            </w:r>
            <w:r w:rsidRPr="00657322">
              <w:rPr>
                <w:color w:val="000000" w:themeColor="text1"/>
              </w:rPr>
              <w:t>[T</w:t>
            </w:r>
            <w:r>
              <w:rPr>
                <w:color w:val="000000" w:themeColor="text1"/>
              </w:rPr>
              <w:t>L</w:t>
            </w:r>
            <w:r w:rsidRPr="00657322">
              <w:rPr>
                <w:color w:val="000000" w:themeColor="text1"/>
              </w:rPr>
              <w:t>-TSP]</w:t>
            </w:r>
            <w:r>
              <w:rPr>
                <w:color w:val="000000" w:themeColor="text1"/>
              </w:rPr>
              <w:t xml:space="preserve"> </w:t>
            </w:r>
            <w:r w:rsidRPr="00E00FB9">
              <w:rPr>
                <w:i/>
                <w:color w:val="000000" w:themeColor="text1"/>
                <w:sz w:val="21"/>
              </w:rPr>
              <w:t>(</w:t>
            </w:r>
            <w:r>
              <w:rPr>
                <w:i/>
                <w:color w:val="000000" w:themeColor="text1"/>
                <w:sz w:val="21"/>
              </w:rPr>
              <w:t>contribution partiellement positive</w:t>
            </w:r>
            <w:r w:rsidR="003243AD">
              <w:rPr>
                <w:i/>
                <w:color w:val="000000" w:themeColor="text1"/>
                <w:sz w:val="21"/>
              </w:rPr>
              <w:t xml:space="preserve"> car les liaisons utilisées, </w:t>
            </w:r>
            <w:r w:rsidR="00741392">
              <w:rPr>
                <w:i/>
                <w:color w:val="000000" w:themeColor="text1"/>
                <w:sz w:val="21"/>
              </w:rPr>
              <w:t>quel que</w:t>
            </w:r>
            <w:r w:rsidR="003243AD">
              <w:rPr>
                <w:i/>
                <w:color w:val="000000" w:themeColor="text1"/>
                <w:sz w:val="21"/>
              </w:rPr>
              <w:t xml:space="preserve"> soit le mode, ne sont pas suffisamment fiables</w:t>
            </w:r>
            <w:r w:rsidR="00F867B8">
              <w:rPr>
                <w:i/>
                <w:color w:val="000000" w:themeColor="text1"/>
                <w:sz w:val="21"/>
              </w:rPr>
              <w:t> ; toutefois, la redondance permet d’accentuer la fiabilité</w:t>
            </w:r>
            <w:r w:rsidRPr="00E00FB9">
              <w:rPr>
                <w:i/>
                <w:color w:val="000000" w:themeColor="text1"/>
                <w:sz w:val="21"/>
              </w:rPr>
              <w:t>)</w:t>
            </w:r>
          </w:p>
          <w:p w:rsidR="00B00ED0" w:rsidRPr="0031194D" w:rsidRDefault="00B00ED0" w:rsidP="00B00ED0">
            <w:pPr>
              <w:pStyle w:val="Paragraphedeliste"/>
              <w:numPr>
                <w:ilvl w:val="0"/>
                <w:numId w:val="12"/>
              </w:numPr>
              <w:jc w:val="left"/>
              <w:rPr>
                <w:color w:val="000000" w:themeColor="text1"/>
              </w:rPr>
            </w:pPr>
            <w:proofErr w:type="spellStart"/>
            <w:r>
              <w:rPr>
                <w:color w:val="000000" w:themeColor="text1"/>
              </w:rPr>
              <w:t>Availability</w:t>
            </w:r>
            <w:proofErr w:type="spellEnd"/>
            <w:r>
              <w:rPr>
                <w:color w:val="000000" w:themeColor="text1"/>
              </w:rPr>
              <w:t xml:space="preserve"> [TL-UN</w:t>
            </w:r>
            <w:r w:rsidRPr="00801632">
              <w:rPr>
                <w:color w:val="000000" w:themeColor="text1"/>
              </w:rPr>
              <w:t>]</w:t>
            </w:r>
          </w:p>
        </w:tc>
        <w:tc>
          <w:tcPr>
            <w:tcW w:w="4819" w:type="dxa"/>
            <w:vAlign w:val="center"/>
          </w:tcPr>
          <w:p w:rsidR="006D4935" w:rsidRPr="00B00ED0" w:rsidRDefault="006D4935" w:rsidP="00B00ED0">
            <w:pPr>
              <w:jc w:val="left"/>
              <w:rPr>
                <w:color w:val="000000" w:themeColor="text1"/>
              </w:rPr>
            </w:pPr>
          </w:p>
        </w:tc>
      </w:tr>
      <w:tr w:rsidR="006D4935" w:rsidRPr="008421D8" w:rsidTr="00040174">
        <w:trPr>
          <w:trHeight w:val="416"/>
        </w:trPr>
        <w:tc>
          <w:tcPr>
            <w:tcW w:w="2127" w:type="dxa"/>
            <w:vAlign w:val="center"/>
          </w:tcPr>
          <w:p w:rsidR="006D4935" w:rsidRPr="004D6D0A" w:rsidRDefault="006D4935" w:rsidP="006D4935">
            <w:pPr>
              <w:jc w:val="center"/>
              <w:rPr>
                <w:b/>
                <w:color w:val="000000" w:themeColor="text1"/>
              </w:rPr>
            </w:pPr>
            <w:proofErr w:type="spellStart"/>
            <w:r w:rsidRPr="007F1849">
              <w:rPr>
                <w:b/>
                <w:color w:val="000000" w:themeColor="text1"/>
              </w:rPr>
              <w:t>UsePMV</w:t>
            </w:r>
            <w:proofErr w:type="spellEnd"/>
          </w:p>
        </w:tc>
        <w:tc>
          <w:tcPr>
            <w:tcW w:w="4536" w:type="dxa"/>
            <w:vAlign w:val="center"/>
          </w:tcPr>
          <w:p w:rsidR="006D4935" w:rsidRDefault="006D4935" w:rsidP="006D4935">
            <w:pPr>
              <w:jc w:val="left"/>
              <w:rPr>
                <w:color w:val="000000" w:themeColor="text1"/>
              </w:rPr>
            </w:pPr>
            <w:r>
              <w:rPr>
                <w:color w:val="000000" w:themeColor="text1"/>
              </w:rPr>
              <w:t>Utiliser les panneaux à message variable pour la notification des usagers.</w:t>
            </w:r>
          </w:p>
        </w:tc>
        <w:tc>
          <w:tcPr>
            <w:tcW w:w="3969" w:type="dxa"/>
            <w:vAlign w:val="center"/>
          </w:tcPr>
          <w:p w:rsidR="006D4935" w:rsidRDefault="006D4935" w:rsidP="006D4935">
            <w:pPr>
              <w:pStyle w:val="Paragraphedeliste"/>
              <w:numPr>
                <w:ilvl w:val="0"/>
                <w:numId w:val="12"/>
              </w:numPr>
              <w:jc w:val="left"/>
              <w:rPr>
                <w:color w:val="000000" w:themeColor="text1"/>
              </w:rPr>
            </w:pPr>
            <w:proofErr w:type="spellStart"/>
            <w:r>
              <w:rPr>
                <w:color w:val="000000" w:themeColor="text1"/>
              </w:rPr>
              <w:t>Accuracy</w:t>
            </w:r>
            <w:proofErr w:type="spellEnd"/>
            <w:r>
              <w:rPr>
                <w:color w:val="000000" w:themeColor="text1"/>
              </w:rPr>
              <w:t xml:space="preserve"> </w:t>
            </w:r>
            <w:r w:rsidRPr="002B6CC3">
              <w:rPr>
                <w:color w:val="000000" w:themeColor="text1"/>
              </w:rPr>
              <w:t>[</w:t>
            </w:r>
            <w:proofErr w:type="spellStart"/>
            <w:r w:rsidR="00432BC9" w:rsidRPr="00432BC9">
              <w:rPr>
                <w:color w:val="000000" w:themeColor="text1"/>
              </w:rPr>
              <w:t>IssuedUN</w:t>
            </w:r>
            <w:proofErr w:type="spellEnd"/>
            <w:r w:rsidRPr="002B6CC3">
              <w:rPr>
                <w:color w:val="000000" w:themeColor="text1"/>
              </w:rPr>
              <w:t>]</w:t>
            </w:r>
          </w:p>
          <w:p w:rsidR="006D4935" w:rsidRPr="00436660" w:rsidRDefault="006D4935" w:rsidP="006D4935">
            <w:pPr>
              <w:pStyle w:val="Paragraphedeliste"/>
              <w:numPr>
                <w:ilvl w:val="0"/>
                <w:numId w:val="12"/>
              </w:numPr>
              <w:jc w:val="left"/>
              <w:rPr>
                <w:color w:val="000000" w:themeColor="text1"/>
              </w:rPr>
            </w:pPr>
            <w:proofErr w:type="spellStart"/>
            <w:r w:rsidRPr="00436660">
              <w:rPr>
                <w:color w:val="000000" w:themeColor="text1"/>
              </w:rPr>
              <w:t>Availability</w:t>
            </w:r>
            <w:proofErr w:type="spellEnd"/>
            <w:r w:rsidRPr="00436660">
              <w:rPr>
                <w:color w:val="000000" w:themeColor="text1"/>
              </w:rPr>
              <w:t xml:space="preserve"> [</w:t>
            </w:r>
            <w:proofErr w:type="spellStart"/>
            <w:r w:rsidR="007959B2" w:rsidRPr="007959B2">
              <w:rPr>
                <w:color w:val="000000" w:themeColor="text1"/>
              </w:rPr>
              <w:t>UNDisplayer</w:t>
            </w:r>
            <w:proofErr w:type="spellEnd"/>
            <w:r w:rsidRPr="00436660">
              <w:rPr>
                <w:color w:val="000000" w:themeColor="text1"/>
              </w:rPr>
              <w:t>]</w:t>
            </w:r>
          </w:p>
        </w:tc>
        <w:tc>
          <w:tcPr>
            <w:tcW w:w="4819" w:type="dxa"/>
            <w:vAlign w:val="center"/>
          </w:tcPr>
          <w:p w:rsidR="006D4935" w:rsidRPr="002B6CC3" w:rsidRDefault="006D4935" w:rsidP="006D4935">
            <w:pPr>
              <w:pStyle w:val="Paragraphedeliste"/>
              <w:numPr>
                <w:ilvl w:val="0"/>
                <w:numId w:val="12"/>
              </w:numPr>
              <w:jc w:val="left"/>
              <w:rPr>
                <w:color w:val="000000" w:themeColor="text1"/>
              </w:rPr>
            </w:pPr>
            <w:proofErr w:type="spellStart"/>
            <w:r>
              <w:rPr>
                <w:color w:val="000000" w:themeColor="text1"/>
              </w:rPr>
              <w:t>Completeness</w:t>
            </w:r>
            <w:proofErr w:type="spellEnd"/>
            <w:r>
              <w:rPr>
                <w:color w:val="000000" w:themeColor="text1"/>
              </w:rPr>
              <w:t xml:space="preserve"> </w:t>
            </w:r>
            <w:r w:rsidRPr="002B6CC3">
              <w:rPr>
                <w:color w:val="000000" w:themeColor="text1"/>
              </w:rPr>
              <w:t>[</w:t>
            </w:r>
            <w:proofErr w:type="spellStart"/>
            <w:r w:rsidR="00002E89" w:rsidRPr="00432BC9">
              <w:rPr>
                <w:color w:val="000000" w:themeColor="text1"/>
              </w:rPr>
              <w:t>IssuedUN</w:t>
            </w:r>
            <w:proofErr w:type="spellEnd"/>
            <w:r w:rsidRPr="002B6CC3">
              <w:rPr>
                <w:color w:val="000000" w:themeColor="text1"/>
              </w:rPr>
              <w:t>]</w:t>
            </w:r>
            <w:r w:rsidR="007959B2">
              <w:rPr>
                <w:color w:val="000000" w:themeColor="text1"/>
              </w:rPr>
              <w:t xml:space="preserve"> </w:t>
            </w:r>
            <w:r w:rsidR="007959B2" w:rsidRPr="007959B2">
              <w:rPr>
                <w:i/>
                <w:color w:val="000000" w:themeColor="text1"/>
                <w:sz w:val="21"/>
              </w:rPr>
              <w:t>(un PMV ne permet d’afficher qu’une information partielle</w:t>
            </w:r>
            <w:r w:rsidR="008653BE">
              <w:rPr>
                <w:i/>
                <w:color w:val="000000" w:themeColor="text1"/>
                <w:sz w:val="21"/>
              </w:rPr>
              <w:t xml:space="preserve"> : </w:t>
            </w:r>
            <w:r w:rsidR="008653BE" w:rsidRPr="008653BE">
              <w:rPr>
                <w:i/>
                <w:color w:val="000000" w:themeColor="text1"/>
                <w:sz w:val="21"/>
              </w:rPr>
              <w:t>la complétude ici s’associe à la typologie des notifications adressées à l’usager : message « congestion/circulation fluide » vs visualisation géographique du « positionnement des véhicules à la sortie du tunnel », indication de la vitesse recommandée vs invitation à ralentir, etc.</w:t>
            </w:r>
            <w:r w:rsidR="007959B2" w:rsidRPr="007959B2">
              <w:rPr>
                <w:i/>
                <w:color w:val="000000" w:themeColor="text1"/>
                <w:sz w:val="21"/>
              </w:rPr>
              <w:t>)</w:t>
            </w:r>
          </w:p>
        </w:tc>
      </w:tr>
      <w:tr w:rsidR="006D4935" w:rsidRPr="008421D8" w:rsidTr="00040174">
        <w:trPr>
          <w:cnfStyle w:val="000000100000" w:firstRow="0" w:lastRow="0" w:firstColumn="0" w:lastColumn="0" w:oddVBand="0" w:evenVBand="0" w:oddHBand="1" w:evenHBand="0" w:firstRowFirstColumn="0" w:firstRowLastColumn="0" w:lastRowFirstColumn="0" w:lastRowLastColumn="0"/>
          <w:trHeight w:val="416"/>
        </w:trPr>
        <w:tc>
          <w:tcPr>
            <w:tcW w:w="2127" w:type="dxa"/>
            <w:vAlign w:val="center"/>
          </w:tcPr>
          <w:p w:rsidR="006D4935" w:rsidRPr="004D6D0A" w:rsidRDefault="006D4935" w:rsidP="006D4935">
            <w:pPr>
              <w:jc w:val="center"/>
              <w:rPr>
                <w:b/>
                <w:color w:val="000000" w:themeColor="text1"/>
              </w:rPr>
            </w:pPr>
            <w:proofErr w:type="spellStart"/>
            <w:r w:rsidRPr="002B6CC3">
              <w:rPr>
                <w:b/>
                <w:color w:val="000000" w:themeColor="text1"/>
              </w:rPr>
              <w:t>UseWaze</w:t>
            </w:r>
            <w:proofErr w:type="spellEnd"/>
          </w:p>
        </w:tc>
        <w:tc>
          <w:tcPr>
            <w:tcW w:w="4536" w:type="dxa"/>
            <w:vAlign w:val="center"/>
          </w:tcPr>
          <w:p w:rsidR="006D4935" w:rsidRDefault="006D4935" w:rsidP="006D4935">
            <w:pPr>
              <w:jc w:val="left"/>
              <w:rPr>
                <w:color w:val="000000" w:themeColor="text1"/>
              </w:rPr>
            </w:pPr>
            <w:r>
              <w:rPr>
                <w:color w:val="000000" w:themeColor="text1"/>
              </w:rPr>
              <w:t xml:space="preserve">Utiliser la plateforme </w:t>
            </w:r>
            <w:proofErr w:type="spellStart"/>
            <w:r>
              <w:rPr>
                <w:color w:val="000000" w:themeColor="text1"/>
              </w:rPr>
              <w:t>Waze</w:t>
            </w:r>
            <w:proofErr w:type="spellEnd"/>
            <w:r>
              <w:rPr>
                <w:color w:val="000000" w:themeColor="text1"/>
              </w:rPr>
              <w:t xml:space="preserve"> pour la notification des usagers.</w:t>
            </w:r>
          </w:p>
        </w:tc>
        <w:tc>
          <w:tcPr>
            <w:tcW w:w="3969" w:type="dxa"/>
            <w:vAlign w:val="center"/>
          </w:tcPr>
          <w:p w:rsidR="006D4935" w:rsidRDefault="006D4935" w:rsidP="006D4935">
            <w:pPr>
              <w:pStyle w:val="Paragraphedeliste"/>
              <w:numPr>
                <w:ilvl w:val="0"/>
                <w:numId w:val="12"/>
              </w:numPr>
              <w:jc w:val="left"/>
              <w:rPr>
                <w:color w:val="000000" w:themeColor="text1"/>
              </w:rPr>
            </w:pPr>
            <w:proofErr w:type="spellStart"/>
            <w:r>
              <w:rPr>
                <w:color w:val="000000" w:themeColor="text1"/>
              </w:rPr>
              <w:t>Accuracy</w:t>
            </w:r>
            <w:proofErr w:type="spellEnd"/>
            <w:r>
              <w:rPr>
                <w:color w:val="000000" w:themeColor="text1"/>
              </w:rPr>
              <w:t xml:space="preserve"> </w:t>
            </w:r>
            <w:r w:rsidRPr="002B6CC3">
              <w:rPr>
                <w:color w:val="000000" w:themeColor="text1"/>
              </w:rPr>
              <w:t>[</w:t>
            </w:r>
            <w:proofErr w:type="spellStart"/>
            <w:r w:rsidR="007959B2" w:rsidRPr="007959B2">
              <w:rPr>
                <w:color w:val="000000" w:themeColor="text1"/>
              </w:rPr>
              <w:t>IssuedUN</w:t>
            </w:r>
            <w:proofErr w:type="spellEnd"/>
            <w:r w:rsidRPr="002B6CC3">
              <w:rPr>
                <w:color w:val="000000" w:themeColor="text1"/>
              </w:rPr>
              <w:t>]</w:t>
            </w:r>
          </w:p>
          <w:p w:rsidR="006D4935" w:rsidRPr="002B6CC3" w:rsidRDefault="006D4935" w:rsidP="006D4935">
            <w:pPr>
              <w:pStyle w:val="Paragraphedeliste"/>
              <w:numPr>
                <w:ilvl w:val="0"/>
                <w:numId w:val="12"/>
              </w:numPr>
              <w:jc w:val="left"/>
              <w:rPr>
                <w:color w:val="000000" w:themeColor="text1"/>
              </w:rPr>
            </w:pPr>
            <w:proofErr w:type="spellStart"/>
            <w:r>
              <w:rPr>
                <w:color w:val="000000" w:themeColor="text1"/>
              </w:rPr>
              <w:t>Completeness</w:t>
            </w:r>
            <w:proofErr w:type="spellEnd"/>
            <w:r>
              <w:rPr>
                <w:color w:val="000000" w:themeColor="text1"/>
              </w:rPr>
              <w:t xml:space="preserve"> </w:t>
            </w:r>
            <w:r w:rsidRPr="002B6CC3">
              <w:rPr>
                <w:color w:val="000000" w:themeColor="text1"/>
              </w:rPr>
              <w:t>[</w:t>
            </w:r>
            <w:proofErr w:type="spellStart"/>
            <w:r w:rsidR="007959B2" w:rsidRPr="007959B2">
              <w:rPr>
                <w:color w:val="000000" w:themeColor="text1"/>
              </w:rPr>
              <w:t>IssuedUN</w:t>
            </w:r>
            <w:proofErr w:type="spellEnd"/>
            <w:r w:rsidRPr="002B6CC3">
              <w:rPr>
                <w:color w:val="000000" w:themeColor="text1"/>
              </w:rPr>
              <w:t>]</w:t>
            </w:r>
          </w:p>
        </w:tc>
        <w:tc>
          <w:tcPr>
            <w:tcW w:w="4819" w:type="dxa"/>
            <w:vAlign w:val="center"/>
          </w:tcPr>
          <w:p w:rsidR="006D4935" w:rsidRPr="00436660" w:rsidRDefault="006D4935" w:rsidP="006D4935">
            <w:pPr>
              <w:pStyle w:val="Paragraphedeliste"/>
              <w:numPr>
                <w:ilvl w:val="0"/>
                <w:numId w:val="12"/>
              </w:numPr>
              <w:jc w:val="left"/>
              <w:rPr>
                <w:color w:val="000000" w:themeColor="text1"/>
              </w:rPr>
            </w:pPr>
            <w:proofErr w:type="spellStart"/>
            <w:r w:rsidRPr="00436660">
              <w:rPr>
                <w:color w:val="000000" w:themeColor="text1"/>
              </w:rPr>
              <w:t>Availability</w:t>
            </w:r>
            <w:proofErr w:type="spellEnd"/>
            <w:r w:rsidRPr="00436660">
              <w:rPr>
                <w:color w:val="000000" w:themeColor="text1"/>
              </w:rPr>
              <w:t xml:space="preserve"> [</w:t>
            </w:r>
            <w:proofErr w:type="spellStart"/>
            <w:r w:rsidR="00912123" w:rsidRPr="007959B2">
              <w:rPr>
                <w:color w:val="000000" w:themeColor="text1"/>
              </w:rPr>
              <w:t>UNDisplayer</w:t>
            </w:r>
            <w:proofErr w:type="spellEnd"/>
            <w:r w:rsidRPr="00436660">
              <w:rPr>
                <w:color w:val="000000" w:themeColor="text1"/>
              </w:rPr>
              <w:t>]</w:t>
            </w:r>
            <w:r>
              <w:rPr>
                <w:color w:val="000000" w:themeColor="text1"/>
              </w:rPr>
              <w:t xml:space="preserve"> </w:t>
            </w:r>
            <w:r>
              <w:rPr>
                <w:i/>
                <w:color w:val="000000" w:themeColor="text1"/>
              </w:rPr>
              <w:t xml:space="preserve">(impossible de garantir que l’usager aura le client </w:t>
            </w:r>
            <w:proofErr w:type="spellStart"/>
            <w:r>
              <w:rPr>
                <w:i/>
                <w:color w:val="000000" w:themeColor="text1"/>
              </w:rPr>
              <w:t>Waze</w:t>
            </w:r>
            <w:proofErr w:type="spellEnd"/>
            <w:r w:rsidR="00250CBA">
              <w:rPr>
                <w:i/>
                <w:color w:val="000000" w:themeColor="text1"/>
              </w:rPr>
              <w:t xml:space="preserve"> ou même qu’il sera en possession d’un terminal intelligent</w:t>
            </w:r>
            <w:r>
              <w:rPr>
                <w:i/>
                <w:color w:val="000000" w:themeColor="text1"/>
              </w:rPr>
              <w:t>)</w:t>
            </w:r>
          </w:p>
        </w:tc>
      </w:tr>
      <w:tr w:rsidR="006D4935" w:rsidRPr="008421D8" w:rsidTr="00040174">
        <w:trPr>
          <w:trHeight w:val="416"/>
        </w:trPr>
        <w:tc>
          <w:tcPr>
            <w:tcW w:w="2127" w:type="dxa"/>
            <w:vAlign w:val="center"/>
          </w:tcPr>
          <w:p w:rsidR="006D4935" w:rsidRPr="004D6D0A" w:rsidRDefault="006D4935" w:rsidP="006D4935">
            <w:pPr>
              <w:jc w:val="center"/>
              <w:rPr>
                <w:b/>
                <w:color w:val="000000" w:themeColor="text1"/>
              </w:rPr>
            </w:pPr>
            <w:proofErr w:type="spellStart"/>
            <w:r w:rsidRPr="00CE284B">
              <w:rPr>
                <w:b/>
                <w:color w:val="000000" w:themeColor="text1"/>
              </w:rPr>
              <w:t>UseGMaps</w:t>
            </w:r>
            <w:proofErr w:type="spellEnd"/>
          </w:p>
        </w:tc>
        <w:tc>
          <w:tcPr>
            <w:tcW w:w="4536" w:type="dxa"/>
            <w:vAlign w:val="center"/>
          </w:tcPr>
          <w:p w:rsidR="006D4935" w:rsidRDefault="006D4935" w:rsidP="006D4935">
            <w:pPr>
              <w:jc w:val="left"/>
              <w:rPr>
                <w:color w:val="000000" w:themeColor="text1"/>
              </w:rPr>
            </w:pPr>
            <w:r>
              <w:rPr>
                <w:color w:val="000000" w:themeColor="text1"/>
              </w:rPr>
              <w:t xml:space="preserve">Utiliser la plateforme Google </w:t>
            </w:r>
            <w:proofErr w:type="spellStart"/>
            <w:r>
              <w:rPr>
                <w:color w:val="000000" w:themeColor="text1"/>
              </w:rPr>
              <w:t>Maps</w:t>
            </w:r>
            <w:proofErr w:type="spellEnd"/>
            <w:r>
              <w:rPr>
                <w:color w:val="000000" w:themeColor="text1"/>
              </w:rPr>
              <w:t xml:space="preserve"> pour la notification des usagers.</w:t>
            </w:r>
          </w:p>
        </w:tc>
        <w:tc>
          <w:tcPr>
            <w:tcW w:w="3969" w:type="dxa"/>
            <w:vAlign w:val="center"/>
          </w:tcPr>
          <w:p w:rsidR="006D4935" w:rsidRDefault="006D4935" w:rsidP="006D4935">
            <w:pPr>
              <w:pStyle w:val="Paragraphedeliste"/>
              <w:numPr>
                <w:ilvl w:val="0"/>
                <w:numId w:val="12"/>
              </w:numPr>
              <w:jc w:val="left"/>
              <w:rPr>
                <w:color w:val="000000" w:themeColor="text1"/>
              </w:rPr>
            </w:pPr>
            <w:proofErr w:type="spellStart"/>
            <w:r>
              <w:rPr>
                <w:color w:val="000000" w:themeColor="text1"/>
              </w:rPr>
              <w:t>Accuracy</w:t>
            </w:r>
            <w:proofErr w:type="spellEnd"/>
            <w:r>
              <w:rPr>
                <w:color w:val="000000" w:themeColor="text1"/>
              </w:rPr>
              <w:t xml:space="preserve"> </w:t>
            </w:r>
            <w:r w:rsidRPr="002B6CC3">
              <w:rPr>
                <w:color w:val="000000" w:themeColor="text1"/>
              </w:rPr>
              <w:t>[</w:t>
            </w:r>
            <w:proofErr w:type="spellStart"/>
            <w:r w:rsidR="007959B2" w:rsidRPr="007959B2">
              <w:rPr>
                <w:color w:val="000000" w:themeColor="text1"/>
              </w:rPr>
              <w:t>IssuedUN</w:t>
            </w:r>
            <w:proofErr w:type="spellEnd"/>
            <w:r w:rsidRPr="002B6CC3">
              <w:rPr>
                <w:color w:val="000000" w:themeColor="text1"/>
              </w:rPr>
              <w:t>]</w:t>
            </w:r>
          </w:p>
          <w:p w:rsidR="006D4935" w:rsidRPr="002B6CC3" w:rsidRDefault="006D4935" w:rsidP="006D4935">
            <w:pPr>
              <w:pStyle w:val="Paragraphedeliste"/>
              <w:numPr>
                <w:ilvl w:val="0"/>
                <w:numId w:val="12"/>
              </w:numPr>
              <w:jc w:val="left"/>
              <w:rPr>
                <w:color w:val="000000" w:themeColor="text1"/>
              </w:rPr>
            </w:pPr>
            <w:proofErr w:type="spellStart"/>
            <w:r>
              <w:rPr>
                <w:color w:val="000000" w:themeColor="text1"/>
              </w:rPr>
              <w:t>Completeness</w:t>
            </w:r>
            <w:proofErr w:type="spellEnd"/>
            <w:r>
              <w:rPr>
                <w:color w:val="000000" w:themeColor="text1"/>
              </w:rPr>
              <w:t xml:space="preserve"> </w:t>
            </w:r>
            <w:r w:rsidRPr="002B6CC3">
              <w:rPr>
                <w:color w:val="000000" w:themeColor="text1"/>
              </w:rPr>
              <w:t>[</w:t>
            </w:r>
            <w:proofErr w:type="spellStart"/>
            <w:r w:rsidR="007959B2" w:rsidRPr="007959B2">
              <w:rPr>
                <w:color w:val="000000" w:themeColor="text1"/>
              </w:rPr>
              <w:t>IssuedUN</w:t>
            </w:r>
            <w:proofErr w:type="spellEnd"/>
            <w:r w:rsidRPr="002B6CC3">
              <w:rPr>
                <w:color w:val="000000" w:themeColor="text1"/>
              </w:rPr>
              <w:t>]</w:t>
            </w:r>
          </w:p>
        </w:tc>
        <w:tc>
          <w:tcPr>
            <w:tcW w:w="4819" w:type="dxa"/>
            <w:vAlign w:val="center"/>
          </w:tcPr>
          <w:p w:rsidR="006D4935" w:rsidRPr="00436660" w:rsidRDefault="006D4935" w:rsidP="006D4935">
            <w:pPr>
              <w:pStyle w:val="Paragraphedeliste"/>
              <w:numPr>
                <w:ilvl w:val="0"/>
                <w:numId w:val="12"/>
              </w:numPr>
              <w:jc w:val="left"/>
              <w:rPr>
                <w:color w:val="000000" w:themeColor="text1"/>
              </w:rPr>
            </w:pPr>
            <w:proofErr w:type="spellStart"/>
            <w:r w:rsidRPr="00436660">
              <w:rPr>
                <w:color w:val="000000" w:themeColor="text1"/>
              </w:rPr>
              <w:t>Availability</w:t>
            </w:r>
            <w:proofErr w:type="spellEnd"/>
            <w:r w:rsidRPr="00436660">
              <w:rPr>
                <w:color w:val="000000" w:themeColor="text1"/>
              </w:rPr>
              <w:t xml:space="preserve"> [</w:t>
            </w:r>
            <w:proofErr w:type="spellStart"/>
            <w:r w:rsidR="00912123" w:rsidRPr="007959B2">
              <w:rPr>
                <w:color w:val="000000" w:themeColor="text1"/>
              </w:rPr>
              <w:t>UNDisplayer</w:t>
            </w:r>
            <w:proofErr w:type="spellEnd"/>
            <w:r w:rsidRPr="00436660">
              <w:rPr>
                <w:color w:val="000000" w:themeColor="text1"/>
              </w:rPr>
              <w:t>]</w:t>
            </w:r>
            <w:r>
              <w:rPr>
                <w:color w:val="000000" w:themeColor="text1"/>
              </w:rPr>
              <w:t xml:space="preserve"> </w:t>
            </w:r>
            <w:r>
              <w:rPr>
                <w:i/>
                <w:color w:val="000000" w:themeColor="text1"/>
              </w:rPr>
              <w:t xml:space="preserve">(impossible de garantir que l’usager aura le client </w:t>
            </w:r>
            <w:proofErr w:type="spellStart"/>
            <w:r>
              <w:rPr>
                <w:i/>
                <w:color w:val="000000" w:themeColor="text1"/>
              </w:rPr>
              <w:t>GMaps</w:t>
            </w:r>
            <w:proofErr w:type="spellEnd"/>
            <w:r w:rsidR="007E49B4">
              <w:rPr>
                <w:i/>
                <w:color w:val="000000" w:themeColor="text1"/>
              </w:rPr>
              <w:t xml:space="preserve"> ou même qu’il sera en possession d’un terminal intelligent</w:t>
            </w:r>
            <w:r>
              <w:rPr>
                <w:i/>
                <w:color w:val="000000" w:themeColor="text1"/>
              </w:rPr>
              <w:t>)</w:t>
            </w:r>
          </w:p>
        </w:tc>
      </w:tr>
    </w:tbl>
    <w:p w:rsidR="00A75D2D" w:rsidRDefault="008322BC" w:rsidP="009A2BC8">
      <w:pPr>
        <w:pStyle w:val="Titre3"/>
        <w:numPr>
          <w:ilvl w:val="0"/>
          <w:numId w:val="16"/>
        </w:numPr>
      </w:pPr>
      <w:bookmarkStart w:id="11" w:name="_Toc531959417"/>
      <w:r>
        <w:rPr>
          <w:noProof/>
        </w:rPr>
        <w:lastRenderedPageBreak/>
        <w:drawing>
          <wp:anchor distT="0" distB="0" distL="114300" distR="114300" simplePos="0" relativeHeight="251658240" behindDoc="0" locked="0" layoutInCell="1" allowOverlap="1">
            <wp:simplePos x="0" y="0"/>
            <wp:positionH relativeFrom="column">
              <wp:posOffset>358140</wp:posOffset>
            </wp:positionH>
            <wp:positionV relativeFrom="paragraph">
              <wp:posOffset>195580</wp:posOffset>
            </wp:positionV>
            <wp:extent cx="7925435" cy="541147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naventure_project_main_functional_goal_diagram_v2_0_screenshot.png"/>
                    <pic:cNvPicPr/>
                  </pic:nvPicPr>
                  <pic:blipFill>
                    <a:blip r:embed="rId11">
                      <a:extLst>
                        <a:ext uri="{28A0092B-C50C-407E-A947-70E740481C1C}">
                          <a14:useLocalDpi xmlns:a14="http://schemas.microsoft.com/office/drawing/2010/main" val="0"/>
                        </a:ext>
                      </a:extLst>
                    </a:blip>
                    <a:stretch>
                      <a:fillRect/>
                    </a:stretch>
                  </pic:blipFill>
                  <pic:spPr>
                    <a:xfrm>
                      <a:off x="0" y="0"/>
                      <a:ext cx="7925435" cy="5411470"/>
                    </a:xfrm>
                    <a:prstGeom prst="rect">
                      <a:avLst/>
                    </a:prstGeom>
                  </pic:spPr>
                </pic:pic>
              </a:graphicData>
            </a:graphic>
            <wp14:sizeRelH relativeFrom="page">
              <wp14:pctWidth>0</wp14:pctWidth>
            </wp14:sizeRelH>
            <wp14:sizeRelV relativeFrom="page">
              <wp14:pctHeight>0</wp14:pctHeight>
            </wp14:sizeRelV>
          </wp:anchor>
        </w:drawing>
      </w:r>
      <w:r w:rsidR="00B55073">
        <w:t>Illustration du d</w:t>
      </w:r>
      <w:r w:rsidR="00DE45A2">
        <w:t>iagramme des buts</w:t>
      </w:r>
      <w:r w:rsidR="00E61ADC">
        <w:t xml:space="preserve"> non-fonctionnels</w:t>
      </w:r>
      <w:r w:rsidR="00E2768A">
        <w:t xml:space="preserve"> de sécurité</w:t>
      </w:r>
      <w:bookmarkEnd w:id="11"/>
      <w:r w:rsidR="00DE45A2">
        <w:t xml:space="preserve"> </w:t>
      </w:r>
    </w:p>
    <w:p w:rsidR="00E50686" w:rsidRDefault="00A75D2D" w:rsidP="00D913D1">
      <w:pPr>
        <w:pStyle w:val="Lgende"/>
        <w:jc w:val="center"/>
      </w:pPr>
      <w:r>
        <w:t xml:space="preserve">Figure </w:t>
      </w:r>
      <w:r w:rsidR="003E7B7D">
        <w:rPr>
          <w:noProof/>
        </w:rPr>
        <w:fldChar w:fldCharType="begin"/>
      </w:r>
      <w:r w:rsidR="003E7B7D">
        <w:rPr>
          <w:noProof/>
        </w:rPr>
        <w:instrText xml:space="preserve"> SEQ Figure \* ARABIC </w:instrText>
      </w:r>
      <w:r w:rsidR="003E7B7D">
        <w:rPr>
          <w:noProof/>
        </w:rPr>
        <w:fldChar w:fldCharType="separate"/>
      </w:r>
      <w:r w:rsidR="008B098D">
        <w:rPr>
          <w:noProof/>
        </w:rPr>
        <w:t>3</w:t>
      </w:r>
      <w:r w:rsidR="003E7B7D">
        <w:rPr>
          <w:noProof/>
        </w:rPr>
        <w:fldChar w:fldCharType="end"/>
      </w:r>
      <w:r>
        <w:t xml:space="preserve">: Diagramme des buts </w:t>
      </w:r>
      <w:r w:rsidR="00ED459F">
        <w:t>non-</w:t>
      </w:r>
      <w:r>
        <w:t>fonctionnels d</w:t>
      </w:r>
      <w:r w:rsidR="00E2768A">
        <w:t>e sécurité</w:t>
      </w:r>
    </w:p>
    <w:p w:rsidR="00FE2163" w:rsidRDefault="00FE2163" w:rsidP="009A2BC8">
      <w:pPr>
        <w:pStyle w:val="Titre3"/>
        <w:numPr>
          <w:ilvl w:val="0"/>
          <w:numId w:val="16"/>
        </w:numPr>
      </w:pPr>
      <w:bookmarkStart w:id="12" w:name="_Toc531959418"/>
      <w:r>
        <w:lastRenderedPageBreak/>
        <w:t>Impact des buts non-fonctionnels sur les buts fonctionnels</w:t>
      </w:r>
      <w:bookmarkEnd w:id="12"/>
    </w:p>
    <w:p w:rsidR="00FE2163" w:rsidRPr="00D44C32" w:rsidRDefault="00075EF8" w:rsidP="00D44C32">
      <w:pPr>
        <w:rPr>
          <w:b/>
        </w:rPr>
      </w:pPr>
      <w:r>
        <w:t xml:space="preserve">Pour cette partie, nous nous limitons au but de contribution </w:t>
      </w:r>
      <w:proofErr w:type="spellStart"/>
      <w:r w:rsidR="00D44C32" w:rsidRPr="00D44C32">
        <w:rPr>
          <w:b/>
        </w:rPr>
        <w:t>UseVdMRadar&amp;Camera&amp;AID</w:t>
      </w:r>
      <w:proofErr w:type="spellEnd"/>
      <w:r w:rsidR="00F707F7">
        <w:t xml:space="preserve"> pour illustrer la façon de matérialiser l’</w:t>
      </w:r>
      <w:r w:rsidR="00DB092A">
        <w:t>impact du non-fonctionnel sur le fonctionnel</w:t>
      </w:r>
      <w:r>
        <w:t>. Il est question ici de présenter les conséquences</w:t>
      </w:r>
      <w:r w:rsidR="00DB092A">
        <w:t xml:space="preserve"> du choix d’une contribution</w:t>
      </w:r>
      <w:r>
        <w:t xml:space="preserve"> sur la modélisation des buts fonctionnels.</w:t>
      </w:r>
    </w:p>
    <w:p w:rsidR="002B42F2" w:rsidRDefault="002B42F2" w:rsidP="002B42F2">
      <w:pPr>
        <w:keepNext/>
        <w:jc w:val="center"/>
      </w:pPr>
      <w:r>
        <w:rPr>
          <w:noProof/>
        </w:rPr>
        <w:drawing>
          <wp:inline distT="0" distB="0" distL="0" distR="0">
            <wp:extent cx="6554929" cy="3522803"/>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pact_of_non_functional_on_functional_v1.png"/>
                    <pic:cNvPicPr/>
                  </pic:nvPicPr>
                  <pic:blipFill>
                    <a:blip r:embed="rId12">
                      <a:extLst>
                        <a:ext uri="{28A0092B-C50C-407E-A947-70E740481C1C}">
                          <a14:useLocalDpi xmlns:a14="http://schemas.microsoft.com/office/drawing/2010/main" val="0"/>
                        </a:ext>
                      </a:extLst>
                    </a:blip>
                    <a:stretch>
                      <a:fillRect/>
                    </a:stretch>
                  </pic:blipFill>
                  <pic:spPr>
                    <a:xfrm>
                      <a:off x="0" y="0"/>
                      <a:ext cx="6554929" cy="3522803"/>
                    </a:xfrm>
                    <a:prstGeom prst="rect">
                      <a:avLst/>
                    </a:prstGeom>
                  </pic:spPr>
                </pic:pic>
              </a:graphicData>
            </a:graphic>
          </wp:inline>
        </w:drawing>
      </w:r>
    </w:p>
    <w:p w:rsidR="002B42F2" w:rsidRDefault="002B42F2" w:rsidP="002B42F2">
      <w:pPr>
        <w:pStyle w:val="Lgende"/>
        <w:jc w:val="center"/>
      </w:pPr>
      <w:r>
        <w:t xml:space="preserve">Figure </w:t>
      </w:r>
      <w:r w:rsidR="0028600E">
        <w:rPr>
          <w:noProof/>
        </w:rPr>
        <w:fldChar w:fldCharType="begin"/>
      </w:r>
      <w:r w:rsidR="0028600E">
        <w:rPr>
          <w:noProof/>
        </w:rPr>
        <w:instrText xml:space="preserve"> SEQ Figure \* ARABIC </w:instrText>
      </w:r>
      <w:r w:rsidR="0028600E">
        <w:rPr>
          <w:noProof/>
        </w:rPr>
        <w:fldChar w:fldCharType="separate"/>
      </w:r>
      <w:r w:rsidR="008B098D">
        <w:rPr>
          <w:noProof/>
        </w:rPr>
        <w:t>4</w:t>
      </w:r>
      <w:r w:rsidR="0028600E">
        <w:rPr>
          <w:noProof/>
        </w:rPr>
        <w:fldChar w:fldCharType="end"/>
      </w:r>
      <w:r>
        <w:t xml:space="preserve"> : Illustration de l'impact du non-fonctionnel sur le fonctionnel</w:t>
      </w:r>
    </w:p>
    <w:p w:rsidR="002B42F2" w:rsidRDefault="002B42F2" w:rsidP="002B42F2">
      <w:r>
        <w:t xml:space="preserve">Comme le montre la Figure </w:t>
      </w:r>
      <w:r w:rsidR="003635E5">
        <w:t>4</w:t>
      </w:r>
      <w:r>
        <w:t xml:space="preserve">, </w:t>
      </w:r>
      <w:r w:rsidR="001655F4">
        <w:t xml:space="preserve">le choix du but de contribution </w:t>
      </w:r>
      <w:proofErr w:type="spellStart"/>
      <w:r w:rsidR="00D7449B" w:rsidRPr="00D44C32">
        <w:rPr>
          <w:b/>
        </w:rPr>
        <w:t>UseVdMRadar&amp;Camera&amp;AID</w:t>
      </w:r>
      <w:proofErr w:type="spellEnd"/>
      <w:r w:rsidR="00D7449B">
        <w:t xml:space="preserve"> </w:t>
      </w:r>
      <w:r w:rsidR="001655F4">
        <w:t xml:space="preserve">impose que la détermination du niveau de trafic se fasse avec l’AID du MTQ et avec le radar et la caméra thermique de la </w:t>
      </w:r>
      <w:proofErr w:type="spellStart"/>
      <w:r w:rsidR="001655F4">
        <w:t>VdM</w:t>
      </w:r>
      <w:proofErr w:type="spellEnd"/>
      <w:r w:rsidR="001655F4">
        <w:t>. Ce choix impose également que la régulation du trafic se fasse, par ordre décroissant de priorité, en mode normal</w:t>
      </w:r>
      <w:r w:rsidR="008B252A">
        <w:t xml:space="preserve">, puis </w:t>
      </w:r>
      <w:r w:rsidR="001655F4">
        <w:t xml:space="preserve">dégradé I. Par contre, </w:t>
      </w:r>
      <w:r w:rsidR="00075E91">
        <w:t>le</w:t>
      </w:r>
      <w:r w:rsidR="001655F4">
        <w:t xml:space="preserve"> choix exclut que la détermination du niveau de trafic se fasse à travers des capteurs </w:t>
      </w:r>
      <w:r w:rsidR="00A0316E">
        <w:t>souterrains</w:t>
      </w:r>
      <w:r w:rsidR="001655F4">
        <w:t>.</w:t>
      </w:r>
    </w:p>
    <w:p w:rsidR="00A9127F" w:rsidRDefault="00A9127F" w:rsidP="002B42F2"/>
    <w:p w:rsidR="00F8351F" w:rsidRDefault="00F8351F" w:rsidP="00F8351F">
      <w:pPr>
        <w:pStyle w:val="Titre3"/>
        <w:numPr>
          <w:ilvl w:val="0"/>
          <w:numId w:val="16"/>
        </w:numPr>
      </w:pPr>
      <w:bookmarkStart w:id="13" w:name="_Toc531959419"/>
      <w:r>
        <w:lastRenderedPageBreak/>
        <w:t>Justification des modes de fonctionnement dégradés : modélisation des obstacles</w:t>
      </w:r>
      <w:bookmarkEnd w:id="13"/>
    </w:p>
    <w:p w:rsidR="0034567E" w:rsidRDefault="00707997" w:rsidP="0034567E">
      <w:r>
        <w:rPr>
          <w:noProof/>
        </w:rPr>
        <w:drawing>
          <wp:anchor distT="0" distB="0" distL="114300" distR="114300" simplePos="0" relativeHeight="251664384" behindDoc="0" locked="0" layoutInCell="1" allowOverlap="1">
            <wp:simplePos x="0" y="0"/>
            <wp:positionH relativeFrom="column">
              <wp:posOffset>1167765</wp:posOffset>
            </wp:positionH>
            <wp:positionV relativeFrom="paragraph">
              <wp:posOffset>923925</wp:posOffset>
            </wp:positionV>
            <wp:extent cx="6583045" cy="4203065"/>
            <wp:effectExtent l="0" t="0" r="0" b="635"/>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in_obstacle_model.png"/>
                    <pic:cNvPicPr/>
                  </pic:nvPicPr>
                  <pic:blipFill>
                    <a:blip r:embed="rId13">
                      <a:extLst>
                        <a:ext uri="{28A0092B-C50C-407E-A947-70E740481C1C}">
                          <a14:useLocalDpi xmlns:a14="http://schemas.microsoft.com/office/drawing/2010/main" val="0"/>
                        </a:ext>
                      </a:extLst>
                    </a:blip>
                    <a:stretch>
                      <a:fillRect/>
                    </a:stretch>
                  </pic:blipFill>
                  <pic:spPr>
                    <a:xfrm>
                      <a:off x="0" y="0"/>
                      <a:ext cx="6583045" cy="4203065"/>
                    </a:xfrm>
                    <a:prstGeom prst="rect">
                      <a:avLst/>
                    </a:prstGeom>
                  </pic:spPr>
                </pic:pic>
              </a:graphicData>
            </a:graphic>
            <wp14:sizeRelH relativeFrom="page">
              <wp14:pctWidth>0</wp14:pctWidth>
            </wp14:sizeRelH>
            <wp14:sizeRelV relativeFrom="page">
              <wp14:pctHeight>0</wp14:pctHeight>
            </wp14:sizeRelV>
          </wp:anchor>
        </w:drawing>
      </w:r>
      <w:r w:rsidR="0034567E">
        <w:t xml:space="preserve">La modélisation des obstacles </w:t>
      </w:r>
      <w:sdt>
        <w:sdtPr>
          <w:id w:val="-461570038"/>
          <w:citation/>
        </w:sdtPr>
        <w:sdtContent>
          <w:r w:rsidR="0034567E">
            <w:fldChar w:fldCharType="begin"/>
          </w:r>
          <w:r w:rsidR="0034567E">
            <w:instrText xml:space="preserve"> CITATION Lam08 \l 1036 </w:instrText>
          </w:r>
          <w:r w:rsidR="0034567E">
            <w:fldChar w:fldCharType="separate"/>
          </w:r>
          <w:r w:rsidR="00B5300D" w:rsidRPr="00B5300D">
            <w:rPr>
              <w:noProof/>
            </w:rPr>
            <w:t>[10]</w:t>
          </w:r>
          <w:r w:rsidR="0034567E">
            <w:fldChar w:fldCharType="end"/>
          </w:r>
        </w:sdtContent>
      </w:sdt>
      <w:r w:rsidR="0034567E">
        <w:t xml:space="preserve"> permet d’analyser les comportements attendus du système lorsque des obstacles empêchent la satisfaction d’un ou plusieurs buts fonctionnels.</w:t>
      </w:r>
      <w:r w:rsidR="00783F28">
        <w:t xml:space="preserve"> Un obstacle est une obstruction à la satisfaction d’un but fonctionnel. Les obstacles peuvent être raffinés afin de préciser les causes qui les produisent</w:t>
      </w:r>
      <w:r w:rsidR="00473A92">
        <w:t> : un obstacle peut être causé par une conjonction ou une disjonction d’obstacles plus précis</w:t>
      </w:r>
      <w:r w:rsidR="00783F28">
        <w:t>.</w:t>
      </w:r>
      <w:r w:rsidR="00BC2D0F">
        <w:t xml:space="preserve"> De nouveaux buts fonctionnels</w:t>
      </w:r>
      <w:r w:rsidR="000F0E18">
        <w:t xml:space="preserve"> ou contremesures peuvent en conséquence être définis aux fins de prévention, de détection ou de mitigation, et ainsi </w:t>
      </w:r>
      <w:r w:rsidR="00BC2D0F">
        <w:t>garantir un comportement adéquat</w:t>
      </w:r>
      <w:r w:rsidR="00490A6F">
        <w:t xml:space="preserve"> du système.</w:t>
      </w:r>
    </w:p>
    <w:p w:rsidR="008A2ECA" w:rsidRDefault="008A2ECA" w:rsidP="008A2ECA">
      <w:pPr>
        <w:keepNext/>
      </w:pPr>
    </w:p>
    <w:p w:rsidR="003A4C03" w:rsidRPr="0034567E" w:rsidRDefault="008A2ECA" w:rsidP="00707997">
      <w:pPr>
        <w:pStyle w:val="Lgende"/>
        <w:jc w:val="center"/>
      </w:pPr>
      <w:r>
        <w:t xml:space="preserve">Figure </w:t>
      </w:r>
      <w:fldSimple w:instr=" SEQ Figure \* ARABIC ">
        <w:r w:rsidR="008B098D">
          <w:rPr>
            <w:noProof/>
          </w:rPr>
          <w:t>5</w:t>
        </w:r>
      </w:fldSimple>
      <w:r>
        <w:t>: modélisation des obstacles (focus justification des modes dégradés)</w:t>
      </w:r>
    </w:p>
    <w:p w:rsidR="00002AB4" w:rsidRPr="007F6C4E" w:rsidRDefault="00D973FE" w:rsidP="00383C32">
      <w:r>
        <w:lastRenderedPageBreak/>
        <w:t xml:space="preserve">La </w:t>
      </w:r>
      <w:r w:rsidR="00391E57">
        <w:t>F</w:t>
      </w:r>
      <w:r>
        <w:t xml:space="preserve">igure 5 </w:t>
      </w:r>
      <w:r w:rsidR="00495D40">
        <w:t>illustre la modélisation des obstacles ayant nécessité la mise en œuvre des modes de fonctionnement dégradés.</w:t>
      </w:r>
      <w:r w:rsidR="00EE0684">
        <w:t xml:space="preserve"> La </w:t>
      </w:r>
      <w:r w:rsidR="00640B92">
        <w:t>supervision</w:t>
      </w:r>
      <w:r w:rsidR="00EE0684">
        <w:t xml:space="preserve"> du trafic en mode normal (</w:t>
      </w:r>
      <w:r w:rsidR="00856F03">
        <w:t xml:space="preserve">but </w:t>
      </w:r>
      <w:proofErr w:type="spellStart"/>
      <w:r w:rsidR="00640B92">
        <w:rPr>
          <w:b/>
        </w:rPr>
        <w:t>Supervise</w:t>
      </w:r>
      <w:r w:rsidR="00EE0684" w:rsidRPr="00856F03">
        <w:rPr>
          <w:b/>
        </w:rPr>
        <w:t>TrafficLevelinNormalMode</w:t>
      </w:r>
      <w:proofErr w:type="spellEnd"/>
      <w:r w:rsidR="00856F03">
        <w:t xml:space="preserve"> du modèle des buts fonctionnels </w:t>
      </w:r>
      <w:sdt>
        <w:sdtPr>
          <w:id w:val="-763534668"/>
          <w:citation/>
        </w:sdtPr>
        <w:sdtContent>
          <w:r w:rsidR="00294568">
            <w:fldChar w:fldCharType="begin"/>
          </w:r>
          <w:r w:rsidR="00294568">
            <w:instrText xml:space="preserve"> CITATION Tue181 \l 1036 </w:instrText>
          </w:r>
          <w:r w:rsidR="00294568">
            <w:fldChar w:fldCharType="separate"/>
          </w:r>
          <w:r w:rsidR="00B5300D" w:rsidRPr="00B5300D">
            <w:rPr>
              <w:noProof/>
            </w:rPr>
            <w:t>[5]</w:t>
          </w:r>
          <w:r w:rsidR="00294568">
            <w:fldChar w:fldCharType="end"/>
          </w:r>
        </w:sdtContent>
      </w:sdt>
      <w:r w:rsidR="00EE0684">
        <w:t>) peut être obstruée par l’impossibilité, pour l’AID, de faire parvenir une mesure précise d</w:t>
      </w:r>
      <w:r w:rsidR="0054097F">
        <w:t>e</w:t>
      </w:r>
      <w:r w:rsidR="00EE0684">
        <w:t xml:space="preserve"> l’état du trafic au CGMU</w:t>
      </w:r>
      <w:r w:rsidR="0054097F">
        <w:t xml:space="preserve"> (obstacle </w:t>
      </w:r>
      <w:proofErr w:type="spellStart"/>
      <w:r w:rsidR="0054097F" w:rsidRPr="0054097F">
        <w:rPr>
          <w:b/>
        </w:rPr>
        <w:t>PreciseTrafficLevelNotCommunicatedToCGMU</w:t>
      </w:r>
      <w:proofErr w:type="spellEnd"/>
      <w:r w:rsidR="0054097F">
        <w:t>)</w:t>
      </w:r>
      <w:r w:rsidR="00EE0684">
        <w:t>.</w:t>
      </w:r>
      <w:r w:rsidR="0054097F">
        <w:t xml:space="preserve"> Cet obstacle peut être causé par l’indisponibilité du canal de communication entre le CGMU et le CIGC</w:t>
      </w:r>
      <w:r w:rsidR="001F2697">
        <w:t xml:space="preserve"> (obstacle </w:t>
      </w:r>
      <w:proofErr w:type="spellStart"/>
      <w:r w:rsidR="001F2697" w:rsidRPr="001F2697">
        <w:rPr>
          <w:b/>
        </w:rPr>
        <w:t>CGMUnotReachableFromCIGC</w:t>
      </w:r>
      <w:proofErr w:type="spellEnd"/>
      <w:r w:rsidR="001F2697">
        <w:t>)</w:t>
      </w:r>
      <w:r w:rsidR="0054097F">
        <w:t xml:space="preserve"> ou par l’indisponibilité du canal de communication entre l’AID et le CIGC</w:t>
      </w:r>
      <w:r w:rsidR="001F2697">
        <w:t xml:space="preserve"> (obstacle </w:t>
      </w:r>
      <w:proofErr w:type="spellStart"/>
      <w:r w:rsidR="001F2697" w:rsidRPr="001F2697">
        <w:rPr>
          <w:b/>
        </w:rPr>
        <w:t>CIGCnotReachableFromAID</w:t>
      </w:r>
      <w:proofErr w:type="spellEnd"/>
      <w:r w:rsidR="001F2697">
        <w:t>)</w:t>
      </w:r>
      <w:r w:rsidR="0054097F">
        <w:t>.</w:t>
      </w:r>
      <w:r w:rsidR="009B447C">
        <w:t xml:space="preserve"> Une contremesure permettant de détecter l’occurrence de l’obstacle </w:t>
      </w:r>
      <w:proofErr w:type="spellStart"/>
      <w:r w:rsidR="009B447C" w:rsidRPr="001F2697">
        <w:rPr>
          <w:b/>
        </w:rPr>
        <w:t>CGMUnotReachableFromCIGC</w:t>
      </w:r>
      <w:proofErr w:type="spellEnd"/>
      <w:r w:rsidR="009B447C">
        <w:t xml:space="preserve"> consiste à vérifier régulièrement l’état du canal de communication entre le CGMU et le CIGC (but fonctionnel </w:t>
      </w:r>
      <w:proofErr w:type="spellStart"/>
      <w:r w:rsidR="009B447C" w:rsidRPr="009B447C">
        <w:rPr>
          <w:b/>
        </w:rPr>
        <w:t>CheckCGMU-CIGCLinkState</w:t>
      </w:r>
      <w:proofErr w:type="spellEnd"/>
      <w:r w:rsidR="009B447C">
        <w:t>).</w:t>
      </w:r>
      <w:r w:rsidR="008304D9">
        <w:t xml:space="preserve"> De même, le but fonctionnel </w:t>
      </w:r>
      <w:proofErr w:type="spellStart"/>
      <w:r w:rsidR="008304D9" w:rsidRPr="008304D9">
        <w:rPr>
          <w:b/>
        </w:rPr>
        <w:t>CheckCIGC-AIDLinkState</w:t>
      </w:r>
      <w:proofErr w:type="spellEnd"/>
      <w:r w:rsidR="008304D9">
        <w:t xml:space="preserve"> est proposé comme contremesure à l’obstacle </w:t>
      </w:r>
      <w:proofErr w:type="spellStart"/>
      <w:r w:rsidR="008304D9" w:rsidRPr="008304D9">
        <w:rPr>
          <w:b/>
        </w:rPr>
        <w:t>CIGCnotReachableFromAID</w:t>
      </w:r>
      <w:proofErr w:type="spellEnd"/>
      <w:r w:rsidR="008304D9">
        <w:t>.</w:t>
      </w:r>
      <w:r w:rsidR="001D0101">
        <w:t xml:space="preserve"> Le but fonctionnel </w:t>
      </w:r>
      <w:r w:rsidR="00640B92">
        <w:rPr>
          <w:b/>
        </w:rPr>
        <w:t>Supervise</w:t>
      </w:r>
      <w:r w:rsidR="001D0101" w:rsidRPr="001D0101">
        <w:rPr>
          <w:b/>
        </w:rPr>
        <w:t>TrafficLevelinDegradedMode1</w:t>
      </w:r>
      <w:r w:rsidR="001D0101">
        <w:t>, défini</w:t>
      </w:r>
      <w:r w:rsidR="00D606A9">
        <w:t xml:space="preserve"> dans le modèle des buts fonctionnels </w:t>
      </w:r>
      <w:sdt>
        <w:sdtPr>
          <w:id w:val="-1414161833"/>
          <w:citation/>
        </w:sdtPr>
        <w:sdtContent>
          <w:r w:rsidR="00D606A9">
            <w:fldChar w:fldCharType="begin"/>
          </w:r>
          <w:r w:rsidR="00D606A9">
            <w:instrText xml:space="preserve"> CITATION Tue181 \l 1036 </w:instrText>
          </w:r>
          <w:r w:rsidR="00D606A9">
            <w:fldChar w:fldCharType="separate"/>
          </w:r>
          <w:r w:rsidR="00B5300D" w:rsidRPr="00B5300D">
            <w:rPr>
              <w:noProof/>
            </w:rPr>
            <w:t>[5]</w:t>
          </w:r>
          <w:r w:rsidR="00D606A9">
            <w:fldChar w:fldCharType="end"/>
          </w:r>
        </w:sdtContent>
      </w:sdt>
      <w:r w:rsidR="00D606A9">
        <w:t xml:space="preserve">, permet un fonctionnement adéquat du système malgré l’obstacle </w:t>
      </w:r>
      <w:proofErr w:type="spellStart"/>
      <w:r w:rsidR="00D606A9" w:rsidRPr="0054097F">
        <w:rPr>
          <w:b/>
        </w:rPr>
        <w:t>PreciseTrafficLevel</w:t>
      </w:r>
      <w:r w:rsidR="00383C32">
        <w:rPr>
          <w:b/>
        </w:rPr>
        <w:t>-</w:t>
      </w:r>
      <w:r w:rsidR="00D606A9" w:rsidRPr="0054097F">
        <w:rPr>
          <w:b/>
        </w:rPr>
        <w:t>NotCommunicatedToCGMU</w:t>
      </w:r>
      <w:proofErr w:type="spellEnd"/>
      <w:r w:rsidR="000F538B">
        <w:t xml:space="preserve">, en définissant une alternative permettant au CGMU de </w:t>
      </w:r>
      <w:r w:rsidR="00640B92">
        <w:t>superviser</w:t>
      </w:r>
      <w:r w:rsidR="000F538B">
        <w:t xml:space="preserve"> le trafic sans passer par l’intermédiaire du CIGC</w:t>
      </w:r>
      <w:r w:rsidR="00D606A9">
        <w:rPr>
          <w:b/>
        </w:rPr>
        <w:t>.</w:t>
      </w:r>
      <w:r w:rsidR="00002AB4">
        <w:rPr>
          <w:b/>
        </w:rPr>
        <w:t xml:space="preserve"> </w:t>
      </w:r>
      <w:r w:rsidR="00002AB4">
        <w:t xml:space="preserve">Toutefois, un obstacle à la satisfaction de </w:t>
      </w:r>
      <w:r w:rsidR="00640B92">
        <w:rPr>
          <w:b/>
        </w:rPr>
        <w:t>Supervise</w:t>
      </w:r>
      <w:r w:rsidR="00002AB4" w:rsidRPr="001D0101">
        <w:rPr>
          <w:b/>
        </w:rPr>
        <w:t>TrafficLevelinDegradedMode1</w:t>
      </w:r>
      <w:r w:rsidR="00002AB4">
        <w:t xml:space="preserve"> est </w:t>
      </w:r>
      <w:proofErr w:type="spellStart"/>
      <w:r w:rsidR="00002AB4" w:rsidRPr="00002AB4">
        <w:rPr>
          <w:b/>
        </w:rPr>
        <w:t>CGMUnotReachableFromVdMSensors</w:t>
      </w:r>
      <w:proofErr w:type="spellEnd"/>
      <w:r w:rsidR="00002AB4">
        <w:t xml:space="preserve">, lié à l’impossibilité pour le CGMU de récupérer l’état du trafic estimé par les capteurs de la </w:t>
      </w:r>
      <w:proofErr w:type="spellStart"/>
      <w:r w:rsidR="00002AB4">
        <w:t>VdM</w:t>
      </w:r>
      <w:proofErr w:type="spellEnd"/>
      <w:r w:rsidR="00002AB4">
        <w:t xml:space="preserve"> positionnés à la sortie du tunnel. Face à cet obstacle, une contremesure de détection consiste à sonder régulièrement l’état du canal de communication entre le CGMU et les capteurs de la </w:t>
      </w:r>
      <w:proofErr w:type="spellStart"/>
      <w:r w:rsidR="00002AB4">
        <w:t>VdM</w:t>
      </w:r>
      <w:proofErr w:type="spellEnd"/>
      <w:r w:rsidR="00B13555">
        <w:t xml:space="preserve"> (but fonctionnel </w:t>
      </w:r>
      <w:proofErr w:type="spellStart"/>
      <w:r w:rsidR="00B13555" w:rsidRPr="00B13555">
        <w:rPr>
          <w:b/>
        </w:rPr>
        <w:t>CheckCGMU-VdMSensorsLinkState</w:t>
      </w:r>
      <w:proofErr w:type="spellEnd"/>
      <w:r w:rsidR="00B13555">
        <w:t>)</w:t>
      </w:r>
      <w:r w:rsidR="007F6C4E">
        <w:t xml:space="preserve">. Le but fonctionnel </w:t>
      </w:r>
      <w:r w:rsidR="00640B92">
        <w:rPr>
          <w:b/>
        </w:rPr>
        <w:t>Supervise</w:t>
      </w:r>
      <w:r w:rsidR="007F6C4E" w:rsidRPr="001D0101">
        <w:rPr>
          <w:b/>
        </w:rPr>
        <w:t>TrafficLevelinDegradedMode</w:t>
      </w:r>
      <w:r w:rsidR="007F6C4E">
        <w:rPr>
          <w:b/>
        </w:rPr>
        <w:t>2</w:t>
      </w:r>
      <w:r w:rsidR="007F6C4E">
        <w:t xml:space="preserve"> </w:t>
      </w:r>
      <w:sdt>
        <w:sdtPr>
          <w:id w:val="79726620"/>
          <w:citation/>
        </w:sdtPr>
        <w:sdtContent>
          <w:r w:rsidR="00E00338">
            <w:fldChar w:fldCharType="begin"/>
          </w:r>
          <w:r w:rsidR="00E00338">
            <w:instrText xml:space="preserve"> CITATION Tue181 \l 1036 </w:instrText>
          </w:r>
          <w:r w:rsidR="00E00338">
            <w:fldChar w:fldCharType="separate"/>
          </w:r>
          <w:r w:rsidR="00B5300D" w:rsidRPr="00B5300D">
            <w:rPr>
              <w:noProof/>
            </w:rPr>
            <w:t>[5]</w:t>
          </w:r>
          <w:r w:rsidR="00E00338">
            <w:fldChar w:fldCharType="end"/>
          </w:r>
        </w:sdtContent>
      </w:sdt>
      <w:r w:rsidR="00E00338">
        <w:t xml:space="preserve">  </w:t>
      </w:r>
      <w:r w:rsidR="007F6C4E">
        <w:t>est quant à lui défini comme contremesure de mitigation et</w:t>
      </w:r>
      <w:r w:rsidR="00545C75">
        <w:t xml:space="preserve"> consiste à envoyer un agent pour une supervision locale du trafic </w:t>
      </w:r>
      <w:sdt>
        <w:sdtPr>
          <w:rPr>
            <w:color w:val="000000" w:themeColor="text1"/>
          </w:rPr>
          <w:id w:val="-29340292"/>
          <w:citation/>
        </w:sdtPr>
        <w:sdtContent>
          <w:r w:rsidR="00C946C8">
            <w:rPr>
              <w:color w:val="000000" w:themeColor="text1"/>
            </w:rPr>
            <w:fldChar w:fldCharType="begin"/>
          </w:r>
          <w:r w:rsidR="00C946C8">
            <w:rPr>
              <w:color w:val="000000" w:themeColor="text1"/>
            </w:rPr>
            <w:instrText xml:space="preserve"> CITATION Tue182 \l 1036 </w:instrText>
          </w:r>
          <w:r w:rsidR="00C946C8">
            <w:rPr>
              <w:color w:val="000000" w:themeColor="text1"/>
            </w:rPr>
            <w:fldChar w:fldCharType="separate"/>
          </w:r>
          <w:r w:rsidR="00B5300D" w:rsidRPr="00B5300D">
            <w:rPr>
              <w:noProof/>
              <w:color w:val="000000" w:themeColor="text1"/>
            </w:rPr>
            <w:t>[8]</w:t>
          </w:r>
          <w:r w:rsidR="00C946C8">
            <w:rPr>
              <w:color w:val="000000" w:themeColor="text1"/>
            </w:rPr>
            <w:fldChar w:fldCharType="end"/>
          </w:r>
        </w:sdtContent>
      </w:sdt>
      <w:r w:rsidR="007F6C4E">
        <w:t>.</w:t>
      </w:r>
    </w:p>
    <w:p w:rsidR="004D7686" w:rsidRDefault="004D7686" w:rsidP="00D9384C">
      <w:pPr>
        <w:pStyle w:val="Lgende"/>
      </w:pPr>
    </w:p>
    <w:p w:rsidR="00D64FE3" w:rsidRPr="003C2646" w:rsidRDefault="003C2646" w:rsidP="003C2646">
      <w:pPr>
        <w:jc w:val="left"/>
        <w:rPr>
          <w:i/>
          <w:iCs/>
          <w:color w:val="44546A" w:themeColor="text2"/>
          <w:sz w:val="18"/>
          <w:szCs w:val="18"/>
        </w:rPr>
      </w:pPr>
      <w:r>
        <w:br w:type="page"/>
      </w:r>
    </w:p>
    <w:p w:rsidR="00F754D7" w:rsidRDefault="00F754D7" w:rsidP="00F754D7">
      <w:pPr>
        <w:pStyle w:val="Titre1"/>
        <w:rPr>
          <w:rFonts w:eastAsiaTheme="minorHAnsi"/>
        </w:rPr>
      </w:pPr>
      <w:bookmarkStart w:id="14" w:name="_Toc531959420"/>
      <w:r>
        <w:rPr>
          <w:rFonts w:eastAsiaTheme="minorHAnsi"/>
        </w:rPr>
        <w:lastRenderedPageBreak/>
        <w:t>Discussion</w:t>
      </w:r>
      <w:bookmarkEnd w:id="14"/>
    </w:p>
    <w:p w:rsidR="00F754D7" w:rsidRDefault="00F754D7" w:rsidP="00F754D7">
      <w:r>
        <w:t xml:space="preserve">La méthode </w:t>
      </w:r>
      <w:proofErr w:type="spellStart"/>
      <w:r>
        <w:t>SysML</w:t>
      </w:r>
      <w:proofErr w:type="spellEnd"/>
      <w:r>
        <w:t>/KAOS permet globalement de bien modéliser les buts non fonctionnels et d’analyser les différentes façons de les satisfaire afin de justifier les choix effectués (à travers les buts de contribution). Toutefois, nous relevons les points suivants :</w:t>
      </w:r>
    </w:p>
    <w:p w:rsidR="00F754D7" w:rsidRDefault="00F754D7" w:rsidP="00F754D7">
      <w:pPr>
        <w:pStyle w:val="Paragraphedeliste"/>
        <w:numPr>
          <w:ilvl w:val="0"/>
          <w:numId w:val="6"/>
        </w:numPr>
      </w:pPr>
      <w:r>
        <w:t>Il serait intéressant et plus précis d</w:t>
      </w:r>
      <w:r w:rsidR="003C78EA">
        <w:t>’être en mesure de</w:t>
      </w:r>
      <w:r>
        <w:t xml:space="preserve"> quantifier l’impact</w:t>
      </w:r>
      <w:r w:rsidR="003C78EA">
        <w:t xml:space="preserve"> </w:t>
      </w:r>
      <w:r>
        <w:t>/</w:t>
      </w:r>
      <w:r w:rsidR="003C78EA">
        <w:t xml:space="preserve"> </w:t>
      </w:r>
      <w:r>
        <w:t>la contribution d’un but, en plus de qualifier sa nature (positive/négative). Ceci pourrait se faire par exemple à l’aide de la notion de probabilité conditionnelle de satisfaction (-</w:t>
      </w:r>
      <w:r w:rsidR="003C78EA">
        <w:t>1</w:t>
      </w:r>
      <w:proofErr w:type="gramStart"/>
      <w:r w:rsidR="003C78EA">
        <w:t xml:space="preserve"> ..</w:t>
      </w:r>
      <w:proofErr w:type="gramEnd"/>
      <w:r w:rsidR="003C78EA">
        <w:t xml:space="preserve"> </w:t>
      </w:r>
      <w:r>
        <w:t>+1) : la probabilité que l’exigence non fonctionnelle soit satisfaite</w:t>
      </w:r>
      <w:r w:rsidR="003C78EA">
        <w:t xml:space="preserve"> (ou pas)</w:t>
      </w:r>
      <w:r>
        <w:t xml:space="preserve"> sachant que la contribution est sélectionnée ; le signe servant à qualifier la contribution/impact.</w:t>
      </w:r>
    </w:p>
    <w:p w:rsidR="00F754D7" w:rsidRDefault="00F754D7" w:rsidP="00BF5BD4">
      <w:pPr>
        <w:pStyle w:val="Paragraphedeliste"/>
        <w:numPr>
          <w:ilvl w:val="0"/>
          <w:numId w:val="6"/>
        </w:numPr>
      </w:pPr>
      <w:r>
        <w:t xml:space="preserve">Il serait intéressant d’introduire une nouvelle façon de raffiner un but non fonctionnel qui se traduirait par : pour satisfaire au maximum le but non fonctionnel </w:t>
      </w:r>
      <w:r w:rsidRPr="003C78EA">
        <w:rPr>
          <w:b/>
          <w:i/>
        </w:rPr>
        <w:t>NFG</w:t>
      </w:r>
      <w:r>
        <w:t xml:space="preserve">, il faut satisfaire au max </w:t>
      </w:r>
      <w:r w:rsidRPr="003C78EA">
        <w:rPr>
          <w:b/>
          <w:i/>
        </w:rPr>
        <w:t>NFG</w:t>
      </w:r>
      <w:r>
        <w:t xml:space="preserve"> dans </w:t>
      </w:r>
      <w:r w:rsidR="008B3316">
        <w:t>les conditions correspondantes</w:t>
      </w:r>
      <w:r>
        <w:t xml:space="preserve"> au prédicat </w:t>
      </w:r>
      <w:r w:rsidRPr="003C78EA">
        <w:rPr>
          <w:b/>
          <w:i/>
        </w:rPr>
        <w:t>P1</w:t>
      </w:r>
      <w:r>
        <w:t xml:space="preserve">, le satisfaire au max dans </w:t>
      </w:r>
      <w:r w:rsidR="008B3316">
        <w:t>les conditions correspondantes</w:t>
      </w:r>
      <w:r>
        <w:t xml:space="preserve"> au prédicat </w:t>
      </w:r>
      <w:r w:rsidRPr="003C78EA">
        <w:rPr>
          <w:b/>
          <w:i/>
        </w:rPr>
        <w:t>P2</w:t>
      </w:r>
      <w:r>
        <w:t xml:space="preserve">, …, et le satisfaire au max dans </w:t>
      </w:r>
      <w:r w:rsidR="008B3316">
        <w:t>les conditions correspondantes</w:t>
      </w:r>
      <w:r>
        <w:t xml:space="preserve"> au prédicat </w:t>
      </w:r>
      <w:proofErr w:type="spellStart"/>
      <w:r w:rsidRPr="003C78EA">
        <w:rPr>
          <w:b/>
          <w:i/>
        </w:rPr>
        <w:t>Pn</w:t>
      </w:r>
      <w:proofErr w:type="spellEnd"/>
      <w:r>
        <w:t xml:space="preserve">. </w:t>
      </w:r>
      <w:r w:rsidRPr="003C78EA">
        <w:rPr>
          <w:i/>
          <w:u w:val="single"/>
        </w:rPr>
        <w:t>Exemple :</w:t>
      </w:r>
      <w:r>
        <w:t xml:space="preserve"> pour satisfaire au max l’exigence de disponibilité de l’état du trafic </w:t>
      </w:r>
      <w:proofErr w:type="spellStart"/>
      <w:proofErr w:type="gramStart"/>
      <w:r w:rsidRPr="002D4E58">
        <w:rPr>
          <w:b/>
          <w:i/>
        </w:rPr>
        <w:t>Availability</w:t>
      </w:r>
      <w:proofErr w:type="spellEnd"/>
      <w:r w:rsidRPr="002D4E58">
        <w:rPr>
          <w:b/>
          <w:i/>
        </w:rPr>
        <w:t>[</w:t>
      </w:r>
      <w:proofErr w:type="gramEnd"/>
      <w:r w:rsidRPr="002D4E58">
        <w:rPr>
          <w:b/>
          <w:i/>
        </w:rPr>
        <w:t>TL]</w:t>
      </w:r>
      <w:r>
        <w:t xml:space="preserve">, il faut satisfaire au max </w:t>
      </w:r>
      <w:proofErr w:type="spellStart"/>
      <w:r w:rsidRPr="002D4E58">
        <w:rPr>
          <w:b/>
          <w:i/>
        </w:rPr>
        <w:t>Availability</w:t>
      </w:r>
      <w:proofErr w:type="spellEnd"/>
      <w:r w:rsidRPr="002D4E58">
        <w:rPr>
          <w:b/>
          <w:i/>
        </w:rPr>
        <w:t>[TL]</w:t>
      </w:r>
      <w:r>
        <w:t xml:space="preserve"> lorsque le lien </w:t>
      </w:r>
      <w:r w:rsidRPr="002D4E58">
        <w:rPr>
          <w:i/>
        </w:rPr>
        <w:t>AID-CIGC-CGMU</w:t>
      </w:r>
      <w:r>
        <w:t xml:space="preserve"> est fonctionnel (mode </w:t>
      </w:r>
      <w:r w:rsidRPr="002D4E58">
        <w:rPr>
          <w:i/>
        </w:rPr>
        <w:t>normal</w:t>
      </w:r>
      <w:r>
        <w:t xml:space="preserve">), il faut satisfaire au max </w:t>
      </w:r>
      <w:proofErr w:type="spellStart"/>
      <w:r w:rsidRPr="002D4E58">
        <w:rPr>
          <w:b/>
          <w:i/>
        </w:rPr>
        <w:t>Availability</w:t>
      </w:r>
      <w:proofErr w:type="spellEnd"/>
      <w:r w:rsidRPr="002D4E58">
        <w:rPr>
          <w:b/>
          <w:i/>
        </w:rPr>
        <w:t>[TL]</w:t>
      </w:r>
      <w:r>
        <w:t xml:space="preserve"> lorsque le lien </w:t>
      </w:r>
      <w:r w:rsidRPr="002D4E58">
        <w:rPr>
          <w:i/>
        </w:rPr>
        <w:t>AID-CIGC-CGMU</w:t>
      </w:r>
      <w:r>
        <w:t xml:space="preserve"> n’est pas fonctionnel mais le lien </w:t>
      </w:r>
      <w:proofErr w:type="spellStart"/>
      <w:r w:rsidRPr="002D4E58">
        <w:rPr>
          <w:i/>
        </w:rPr>
        <w:t>VdM_Sensors</w:t>
      </w:r>
      <w:proofErr w:type="spellEnd"/>
      <w:r w:rsidRPr="002D4E58">
        <w:rPr>
          <w:i/>
        </w:rPr>
        <w:t>-CGMU</w:t>
      </w:r>
      <w:r w:rsidR="00E2148E">
        <w:t xml:space="preserve"> est fonctionnel (mode </w:t>
      </w:r>
      <w:r w:rsidR="00E2148E" w:rsidRPr="002D4E58">
        <w:rPr>
          <w:i/>
        </w:rPr>
        <w:t>dégradé I</w:t>
      </w:r>
      <w:r w:rsidR="00E2148E">
        <w:t xml:space="preserve">) et il faut satisfaire au max </w:t>
      </w:r>
      <w:proofErr w:type="spellStart"/>
      <w:r w:rsidR="00E2148E" w:rsidRPr="002D4E58">
        <w:rPr>
          <w:b/>
          <w:i/>
        </w:rPr>
        <w:t>Availability</w:t>
      </w:r>
      <w:proofErr w:type="spellEnd"/>
      <w:r w:rsidR="00E2148E" w:rsidRPr="002D4E58">
        <w:rPr>
          <w:b/>
          <w:i/>
        </w:rPr>
        <w:t>[TL]</w:t>
      </w:r>
      <w:r w:rsidR="00E2148E">
        <w:t xml:space="preserve"> lorsque ni le lien </w:t>
      </w:r>
      <w:r w:rsidR="00E2148E" w:rsidRPr="002D4E58">
        <w:rPr>
          <w:i/>
        </w:rPr>
        <w:t>AID-CIGC-CGMU</w:t>
      </w:r>
      <w:r w:rsidR="00E2148E">
        <w:t xml:space="preserve">, ni le lien </w:t>
      </w:r>
      <w:proofErr w:type="spellStart"/>
      <w:r w:rsidR="00E2148E" w:rsidRPr="002D4E58">
        <w:rPr>
          <w:i/>
        </w:rPr>
        <w:t>VdM_Sensors</w:t>
      </w:r>
      <w:proofErr w:type="spellEnd"/>
      <w:r w:rsidR="00E2148E" w:rsidRPr="002D4E58">
        <w:rPr>
          <w:i/>
        </w:rPr>
        <w:t>-CGMU</w:t>
      </w:r>
      <w:r w:rsidR="00E2148E">
        <w:t xml:space="preserve"> </w:t>
      </w:r>
      <w:r w:rsidR="00E2148E">
        <w:t>ne sont</w:t>
      </w:r>
      <w:r w:rsidR="00E2148E">
        <w:t xml:space="preserve"> fonctionnel</w:t>
      </w:r>
      <w:r w:rsidR="00E2148E">
        <w:t>s.</w:t>
      </w:r>
      <w:r w:rsidR="00BF5BD4">
        <w:t xml:space="preserve"> Ainsi, la contribution </w:t>
      </w:r>
      <w:proofErr w:type="spellStart"/>
      <w:r w:rsidR="00BF5BD4" w:rsidRPr="00BF5BD4">
        <w:rPr>
          <w:b/>
          <w:i/>
        </w:rPr>
        <w:t>UseVdMRadar&amp;Camera&amp;AID</w:t>
      </w:r>
      <w:proofErr w:type="spellEnd"/>
      <w:r w:rsidR="00BF5BD4">
        <w:rPr>
          <w:b/>
          <w:i/>
        </w:rPr>
        <w:t>,</w:t>
      </w:r>
      <w:r w:rsidR="00BF5BD4">
        <w:rPr>
          <w:i/>
        </w:rPr>
        <w:t xml:space="preserve"> </w:t>
      </w:r>
      <w:r w:rsidR="00BF5BD4">
        <w:t>qui consiste à utiliser alternativement et par ordre de priorité chacune des sources, apparaîtrait naturellement comme la plus appropriée car satisfaisant au max les sous-buts et donc le but de haut niveau.</w:t>
      </w:r>
    </w:p>
    <w:p w:rsidR="00564D7F" w:rsidRDefault="00564D7F" w:rsidP="00BF5BD4">
      <w:pPr>
        <w:pStyle w:val="Paragraphedeliste"/>
        <w:numPr>
          <w:ilvl w:val="0"/>
          <w:numId w:val="6"/>
        </w:numPr>
      </w:pPr>
      <w:r>
        <w:t xml:space="preserve">Il serait intéressant d’introduire la </w:t>
      </w:r>
      <w:r w:rsidR="007B5892">
        <w:t>possibilité</w:t>
      </w:r>
      <w:r>
        <w:t xml:space="preserve"> de pouvoir raffiner des buts de contribution afin de :</w:t>
      </w:r>
    </w:p>
    <w:p w:rsidR="00564D7F" w:rsidRDefault="00564D7F" w:rsidP="00564D7F">
      <w:pPr>
        <w:pStyle w:val="Paragraphedeliste"/>
        <w:numPr>
          <w:ilvl w:val="1"/>
          <w:numId w:val="6"/>
        </w:numPr>
      </w:pPr>
      <w:r>
        <w:t>Préciser</w:t>
      </w:r>
      <w:r w:rsidR="00992DB4">
        <w:t xml:space="preserve"> le but de contribution ou le rendre moins abstrait </w:t>
      </w:r>
      <w:r w:rsidR="00D03367">
        <w:t xml:space="preserve">pour par exemple le rendre plus digeste lors de </w:t>
      </w:r>
      <w:r w:rsidR="00501937">
        <w:t>la</w:t>
      </w:r>
      <w:r w:rsidR="00D03367">
        <w:t xml:space="preserve"> validation</w:t>
      </w:r>
      <w:r w:rsidR="00501937">
        <w:t xml:space="preserve"> du modèle</w:t>
      </w:r>
      <w:r w:rsidR="00D03367">
        <w:t xml:space="preserve"> par les parties prenantes.</w:t>
      </w:r>
    </w:p>
    <w:p w:rsidR="00992DB4" w:rsidRDefault="00992DB4" w:rsidP="00564D7F">
      <w:pPr>
        <w:pStyle w:val="Paragraphedeliste"/>
        <w:numPr>
          <w:ilvl w:val="1"/>
          <w:numId w:val="6"/>
        </w:numPr>
      </w:pPr>
      <w:r>
        <w:t xml:space="preserve">Faire apparaître des sous buts de contribution ayant des impacts ou des contributions spécifiques se généralisant à d’autres buts de contribution plus abstraits (buts parents) ou moins abstraits (buts enfants). Par exemple, les contributions liées à l’utilisation des capteurs de la </w:t>
      </w:r>
      <w:proofErr w:type="spellStart"/>
      <w:r>
        <w:t>VdM</w:t>
      </w:r>
      <w:proofErr w:type="spellEnd"/>
      <w:r>
        <w:t xml:space="preserve"> apparaîtrai</w:t>
      </w:r>
      <w:r w:rsidR="00E90ACA">
        <w:t>en</w:t>
      </w:r>
      <w:r>
        <w:t>t au niveau d’un but de contribution abstrait (</w:t>
      </w:r>
      <w:proofErr w:type="spellStart"/>
      <w:r w:rsidRPr="00BA32C8">
        <w:rPr>
          <w:b/>
          <w:i/>
        </w:rPr>
        <w:t>useVdMSensors</w:t>
      </w:r>
      <w:proofErr w:type="spellEnd"/>
      <w:r>
        <w:t>) et les contributions spécifiques à l’utilisation du radar ou de la caméra thermique apparaîtrai</w:t>
      </w:r>
      <w:r w:rsidR="00E90ACA">
        <w:t>en</w:t>
      </w:r>
      <w:r>
        <w:t>t au niveau des sous buts de contribution (</w:t>
      </w:r>
      <w:proofErr w:type="spellStart"/>
      <w:r w:rsidRPr="00BA32C8">
        <w:rPr>
          <w:b/>
          <w:i/>
        </w:rPr>
        <w:t>useRadar</w:t>
      </w:r>
      <w:proofErr w:type="spellEnd"/>
      <w:r>
        <w:t xml:space="preserve"> &amp; </w:t>
      </w:r>
      <w:proofErr w:type="spellStart"/>
      <w:r w:rsidRPr="00BA32C8">
        <w:rPr>
          <w:b/>
          <w:i/>
        </w:rPr>
        <w:t>useThermalCamera</w:t>
      </w:r>
      <w:proofErr w:type="spellEnd"/>
      <w:r>
        <w:t xml:space="preserve">) raffinant </w:t>
      </w:r>
      <w:proofErr w:type="spellStart"/>
      <w:r w:rsidRPr="00BA32C8">
        <w:rPr>
          <w:b/>
          <w:i/>
        </w:rPr>
        <w:t>useVdMSensors</w:t>
      </w:r>
      <w:proofErr w:type="spellEnd"/>
      <w:r>
        <w:t>.</w:t>
      </w:r>
    </w:p>
    <w:p w:rsidR="00756114" w:rsidRDefault="00756114" w:rsidP="00BF5BD4">
      <w:pPr>
        <w:pStyle w:val="Paragraphedeliste"/>
        <w:numPr>
          <w:ilvl w:val="0"/>
          <w:numId w:val="6"/>
        </w:numPr>
      </w:pPr>
      <w:r>
        <w:t xml:space="preserve">Il serait intéressant d’introduire la modélisation des obstacles comme partie intégrante de </w:t>
      </w:r>
      <w:proofErr w:type="spellStart"/>
      <w:r>
        <w:t>SysML</w:t>
      </w:r>
      <w:proofErr w:type="spellEnd"/>
      <w:r>
        <w:t xml:space="preserve">/KAOS et de distinguer </w:t>
      </w:r>
      <w:r w:rsidR="00D35731">
        <w:t xml:space="preserve">les contremesures servant à détecter l’occurrence d’un obstacle de celles servant à le contourner. Par exemple, la contremesure </w:t>
      </w:r>
      <w:proofErr w:type="spellStart"/>
      <w:r w:rsidR="00D35731" w:rsidRPr="009B447C">
        <w:rPr>
          <w:b/>
        </w:rPr>
        <w:t>CheckCGMU-CIGCLinkState</w:t>
      </w:r>
      <w:proofErr w:type="spellEnd"/>
      <w:r w:rsidR="00D35731">
        <w:rPr>
          <w:b/>
        </w:rPr>
        <w:t xml:space="preserve"> </w:t>
      </w:r>
      <w:r w:rsidR="00D35731">
        <w:t xml:space="preserve">se distinguerait de la contremesure </w:t>
      </w:r>
      <w:r w:rsidR="00D35731">
        <w:rPr>
          <w:b/>
        </w:rPr>
        <w:t>Supervise</w:t>
      </w:r>
      <w:r w:rsidR="00D35731" w:rsidRPr="001D0101">
        <w:rPr>
          <w:b/>
        </w:rPr>
        <w:t>TrafficLevelinDegradedMode1</w:t>
      </w:r>
      <w:r w:rsidR="00D35731">
        <w:t>.</w:t>
      </w:r>
      <w:r w:rsidR="00001F68">
        <w:t xml:space="preserve"> L’identification des obstacles et la génération des buts fonctionnels de contremesure pourrait se faire de façon systématique au sein du modèle des buts fonctionnels et on pourrait vérifier</w:t>
      </w:r>
      <w:r w:rsidR="00B42F1A">
        <w:t xml:space="preserve"> formellement</w:t>
      </w:r>
      <w:r w:rsidR="00001F68">
        <w:t xml:space="preserve"> que tous les obstacles sont couverts en se rassurant par exemple que des buts fonctionnels existent tels que la conjonction de leurs gardes correspond à la négation de la garde du but fonctionnel considéré. </w:t>
      </w:r>
    </w:p>
    <w:p w:rsidR="00F754D7" w:rsidRDefault="00F754D7" w:rsidP="00F754D7"/>
    <w:p w:rsidR="00F754D7" w:rsidRDefault="00F754D7" w:rsidP="00F754D7">
      <w:r>
        <w:br w:type="page"/>
      </w:r>
    </w:p>
    <w:bookmarkStart w:id="15" w:name="_Toc531959421" w:displacedByCustomXml="next"/>
    <w:sdt>
      <w:sdtPr>
        <w:rPr>
          <w:rFonts w:ascii="times" w:eastAsiaTheme="minorHAnsi" w:hAnsi="times" w:cstheme="minorBidi"/>
          <w:color w:val="auto"/>
          <w:sz w:val="24"/>
          <w:szCs w:val="24"/>
        </w:rPr>
        <w:id w:val="1425540640"/>
        <w:docPartObj>
          <w:docPartGallery w:val="Bibliographies"/>
          <w:docPartUnique/>
        </w:docPartObj>
      </w:sdtPr>
      <w:sdtContent>
        <w:p w:rsidR="001A02F9" w:rsidRDefault="001A02F9">
          <w:pPr>
            <w:pStyle w:val="Titre1"/>
          </w:pPr>
          <w:r>
            <w:t>Références</w:t>
          </w:r>
          <w:bookmarkEnd w:id="15"/>
        </w:p>
        <w:sdt>
          <w:sdtPr>
            <w:id w:val="111145805"/>
            <w:bibliography/>
          </w:sdtPr>
          <w:sdtContent>
            <w:p w:rsidR="00B5300D" w:rsidRDefault="001A02F9" w:rsidP="001A02F9">
              <w:pPr>
                <w:rPr>
                  <w:rFonts w:asciiTheme="minorHAnsi" w:hAnsiTheme="minorHAnsi"/>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13531"/>
              </w:tblGrid>
              <w:tr w:rsidR="00B5300D" w:rsidRPr="00F754D7">
                <w:trPr>
                  <w:divId w:val="1231766602"/>
                  <w:tblCellSpacing w:w="15" w:type="dxa"/>
                </w:trPr>
                <w:tc>
                  <w:tcPr>
                    <w:tcW w:w="50" w:type="pct"/>
                    <w:hideMark/>
                  </w:tcPr>
                  <w:p w:rsidR="00B5300D" w:rsidRDefault="00B5300D">
                    <w:pPr>
                      <w:pStyle w:val="Bibliographie"/>
                      <w:rPr>
                        <w:noProof/>
                      </w:rPr>
                    </w:pPr>
                    <w:r>
                      <w:rPr>
                        <w:noProof/>
                      </w:rPr>
                      <w:t xml:space="preserve">[1] </w:t>
                    </w:r>
                  </w:p>
                </w:tc>
                <w:tc>
                  <w:tcPr>
                    <w:tcW w:w="0" w:type="auto"/>
                    <w:hideMark/>
                  </w:tcPr>
                  <w:p w:rsidR="00B5300D" w:rsidRPr="00B5300D" w:rsidRDefault="00B5300D">
                    <w:pPr>
                      <w:pStyle w:val="Bibliographie"/>
                      <w:rPr>
                        <w:noProof/>
                        <w:lang w:val="en-US"/>
                      </w:rPr>
                    </w:pPr>
                    <w:r w:rsidRPr="00B5300D">
                      <w:rPr>
                        <w:noProof/>
                        <w:lang w:val="en-US"/>
                      </w:rPr>
                      <w:t xml:space="preserve">S. J. Tueno Fotso, M. Frappier, R. Laleau et A. Mammar, «Modeling the hybrid ERTMS/ETCS level 3 standard using a formal requirements engineering approach,» </w:t>
                    </w:r>
                    <w:r w:rsidRPr="00B5300D">
                      <w:rPr>
                        <w:i/>
                        <w:iCs/>
                        <w:noProof/>
                        <w:lang w:val="en-US"/>
                      </w:rPr>
                      <w:t xml:space="preserve">Lecture Notes in Computer Science, </w:t>
                    </w:r>
                    <w:r w:rsidRPr="00B5300D">
                      <w:rPr>
                        <w:noProof/>
                        <w:lang w:val="en-US"/>
                      </w:rPr>
                      <w:t xml:space="preserve">vol. 10817, n° %1Abstract State Machines, Alloy, B, TLA, VDM, and Z - 6th International Conference, pp. 262-276, 2018. </w:t>
                    </w:r>
                  </w:p>
                </w:tc>
              </w:tr>
              <w:tr w:rsidR="00B5300D" w:rsidRPr="00F754D7">
                <w:trPr>
                  <w:divId w:val="1231766602"/>
                  <w:tblCellSpacing w:w="15" w:type="dxa"/>
                </w:trPr>
                <w:tc>
                  <w:tcPr>
                    <w:tcW w:w="50" w:type="pct"/>
                    <w:hideMark/>
                  </w:tcPr>
                  <w:p w:rsidR="00B5300D" w:rsidRDefault="00B5300D">
                    <w:pPr>
                      <w:pStyle w:val="Bibliographie"/>
                      <w:rPr>
                        <w:noProof/>
                      </w:rPr>
                    </w:pPr>
                    <w:r>
                      <w:rPr>
                        <w:noProof/>
                      </w:rPr>
                      <w:t xml:space="preserve">[2] </w:t>
                    </w:r>
                  </w:p>
                </w:tc>
                <w:tc>
                  <w:tcPr>
                    <w:tcW w:w="0" w:type="auto"/>
                    <w:hideMark/>
                  </w:tcPr>
                  <w:p w:rsidR="00B5300D" w:rsidRPr="00B5300D" w:rsidRDefault="00B5300D">
                    <w:pPr>
                      <w:pStyle w:val="Bibliographie"/>
                      <w:rPr>
                        <w:noProof/>
                        <w:lang w:val="en-US"/>
                      </w:rPr>
                    </w:pPr>
                    <w:r w:rsidRPr="00B5300D">
                      <w:rPr>
                        <w:noProof/>
                        <w:lang w:val="en-US"/>
                      </w:rPr>
                      <w:t xml:space="preserve">C. Gnaho, R. Laleau, F. Semmak et J.-M. Bruel, bCMS requirements modelling using SysML/KAOS. </w:t>
                    </w:r>
                  </w:p>
                </w:tc>
              </w:tr>
              <w:tr w:rsidR="00B5300D" w:rsidRPr="00F754D7">
                <w:trPr>
                  <w:divId w:val="1231766602"/>
                  <w:tblCellSpacing w:w="15" w:type="dxa"/>
                </w:trPr>
                <w:tc>
                  <w:tcPr>
                    <w:tcW w:w="50" w:type="pct"/>
                    <w:hideMark/>
                  </w:tcPr>
                  <w:p w:rsidR="00B5300D" w:rsidRDefault="00B5300D">
                    <w:pPr>
                      <w:pStyle w:val="Bibliographie"/>
                      <w:rPr>
                        <w:noProof/>
                      </w:rPr>
                    </w:pPr>
                    <w:r>
                      <w:rPr>
                        <w:noProof/>
                      </w:rPr>
                      <w:t xml:space="preserve">[3] </w:t>
                    </w:r>
                  </w:p>
                </w:tc>
                <w:tc>
                  <w:tcPr>
                    <w:tcW w:w="0" w:type="auto"/>
                    <w:hideMark/>
                  </w:tcPr>
                  <w:p w:rsidR="00B5300D" w:rsidRPr="00B5300D" w:rsidRDefault="00B5300D">
                    <w:pPr>
                      <w:pStyle w:val="Bibliographie"/>
                      <w:rPr>
                        <w:noProof/>
                        <w:lang w:val="en-US"/>
                      </w:rPr>
                    </w:pPr>
                    <w:r w:rsidRPr="00B5300D">
                      <w:rPr>
                        <w:noProof/>
                        <w:lang w:val="en-US"/>
                      </w:rPr>
                      <w:t xml:space="preserve">L. Chung, B. Nixon, E. Yu et J. Mylopoulos, Non-functional requirements in software engineering, Springer Science &amp; Business Media, 2012. </w:t>
                    </w:r>
                  </w:p>
                </w:tc>
              </w:tr>
              <w:tr w:rsidR="00B5300D" w:rsidRPr="00F754D7">
                <w:trPr>
                  <w:divId w:val="1231766602"/>
                  <w:tblCellSpacing w:w="15" w:type="dxa"/>
                </w:trPr>
                <w:tc>
                  <w:tcPr>
                    <w:tcW w:w="50" w:type="pct"/>
                    <w:hideMark/>
                  </w:tcPr>
                  <w:p w:rsidR="00B5300D" w:rsidRDefault="00B5300D">
                    <w:pPr>
                      <w:pStyle w:val="Bibliographie"/>
                      <w:rPr>
                        <w:noProof/>
                      </w:rPr>
                    </w:pPr>
                    <w:r>
                      <w:rPr>
                        <w:noProof/>
                      </w:rPr>
                      <w:t xml:space="preserve">[4] </w:t>
                    </w:r>
                  </w:p>
                </w:tc>
                <w:tc>
                  <w:tcPr>
                    <w:tcW w:w="0" w:type="auto"/>
                    <w:hideMark/>
                  </w:tcPr>
                  <w:p w:rsidR="00B5300D" w:rsidRPr="00B5300D" w:rsidRDefault="00B5300D">
                    <w:pPr>
                      <w:pStyle w:val="Bibliographie"/>
                      <w:rPr>
                        <w:noProof/>
                        <w:lang w:val="en-US"/>
                      </w:rPr>
                    </w:pPr>
                    <w:r w:rsidRPr="00B5300D">
                      <w:rPr>
                        <w:noProof/>
                        <w:lang w:val="en-US"/>
                      </w:rPr>
                      <w:t>L. Chung, «Non-Functional Requirements,» The University of Texas at Dallas, Dallas, 2012.</w:t>
                    </w:r>
                  </w:p>
                </w:tc>
              </w:tr>
              <w:tr w:rsidR="00B5300D">
                <w:trPr>
                  <w:divId w:val="1231766602"/>
                  <w:tblCellSpacing w:w="15" w:type="dxa"/>
                </w:trPr>
                <w:tc>
                  <w:tcPr>
                    <w:tcW w:w="50" w:type="pct"/>
                    <w:hideMark/>
                  </w:tcPr>
                  <w:p w:rsidR="00B5300D" w:rsidRDefault="00B5300D">
                    <w:pPr>
                      <w:pStyle w:val="Bibliographie"/>
                      <w:rPr>
                        <w:noProof/>
                      </w:rPr>
                    </w:pPr>
                    <w:r>
                      <w:rPr>
                        <w:noProof/>
                      </w:rPr>
                      <w:t xml:space="preserve">[5] </w:t>
                    </w:r>
                  </w:p>
                </w:tc>
                <w:tc>
                  <w:tcPr>
                    <w:tcW w:w="0" w:type="auto"/>
                    <w:hideMark/>
                  </w:tcPr>
                  <w:p w:rsidR="00B5300D" w:rsidRDefault="00B5300D">
                    <w:pPr>
                      <w:pStyle w:val="Bibliographie"/>
                      <w:rPr>
                        <w:noProof/>
                      </w:rPr>
                    </w:pPr>
                    <w:r>
                      <w:rPr>
                        <w:noProof/>
                      </w:rPr>
                      <w:t>S. J. Tueno Fotso, «Projet Bonaventure Livrable 1 : modèle des buts fonctionnels,» Université de Sherbrooke, Sherbrooke, 2018.</w:t>
                    </w:r>
                  </w:p>
                </w:tc>
              </w:tr>
              <w:tr w:rsidR="00B5300D">
                <w:trPr>
                  <w:divId w:val="1231766602"/>
                  <w:tblCellSpacing w:w="15" w:type="dxa"/>
                </w:trPr>
                <w:tc>
                  <w:tcPr>
                    <w:tcW w:w="50" w:type="pct"/>
                    <w:hideMark/>
                  </w:tcPr>
                  <w:p w:rsidR="00B5300D" w:rsidRDefault="00B5300D">
                    <w:pPr>
                      <w:pStyle w:val="Bibliographie"/>
                      <w:rPr>
                        <w:noProof/>
                      </w:rPr>
                    </w:pPr>
                    <w:r>
                      <w:rPr>
                        <w:noProof/>
                      </w:rPr>
                      <w:t xml:space="preserve">[6] </w:t>
                    </w:r>
                  </w:p>
                </w:tc>
                <w:tc>
                  <w:tcPr>
                    <w:tcW w:w="0" w:type="auto"/>
                    <w:hideMark/>
                  </w:tcPr>
                  <w:p w:rsidR="00B5300D" w:rsidRDefault="00B5300D">
                    <w:pPr>
                      <w:pStyle w:val="Bibliographie"/>
                      <w:rPr>
                        <w:noProof/>
                      </w:rPr>
                    </w:pPr>
                    <w:r>
                      <w:rPr>
                        <w:noProof/>
                      </w:rPr>
                      <w:t>S. J. T. FOTSO, «Compte rendu réunion de kick-off du projet Bonaventure,» Sherbrooke, 2018.</w:t>
                    </w:r>
                  </w:p>
                </w:tc>
              </w:tr>
              <w:tr w:rsidR="00B5300D">
                <w:trPr>
                  <w:divId w:val="1231766602"/>
                  <w:tblCellSpacing w:w="15" w:type="dxa"/>
                </w:trPr>
                <w:tc>
                  <w:tcPr>
                    <w:tcW w:w="50" w:type="pct"/>
                    <w:hideMark/>
                  </w:tcPr>
                  <w:p w:rsidR="00B5300D" w:rsidRDefault="00B5300D">
                    <w:pPr>
                      <w:pStyle w:val="Bibliographie"/>
                      <w:rPr>
                        <w:noProof/>
                      </w:rPr>
                    </w:pPr>
                    <w:r>
                      <w:rPr>
                        <w:noProof/>
                      </w:rPr>
                      <w:t xml:space="preserve">[7] </w:t>
                    </w:r>
                  </w:p>
                </w:tc>
                <w:tc>
                  <w:tcPr>
                    <w:tcW w:w="0" w:type="auto"/>
                    <w:hideMark/>
                  </w:tcPr>
                  <w:p w:rsidR="00B5300D" w:rsidRDefault="00B5300D">
                    <w:pPr>
                      <w:pStyle w:val="Bibliographie"/>
                      <w:rPr>
                        <w:noProof/>
                      </w:rPr>
                    </w:pPr>
                    <w:r>
                      <w:rPr>
                        <w:noProof/>
                      </w:rPr>
                      <w:t>S. J. Tueno Fotso, «Compte rendu de la Séance de travail relative au projet Bonaventure du 26/09/2018,» Université de Sherbrooke, Sherbrooke, 2018.</w:t>
                    </w:r>
                  </w:p>
                </w:tc>
              </w:tr>
              <w:tr w:rsidR="00B5300D">
                <w:trPr>
                  <w:divId w:val="1231766602"/>
                  <w:tblCellSpacing w:w="15" w:type="dxa"/>
                </w:trPr>
                <w:tc>
                  <w:tcPr>
                    <w:tcW w:w="50" w:type="pct"/>
                    <w:hideMark/>
                  </w:tcPr>
                  <w:p w:rsidR="00B5300D" w:rsidRDefault="00B5300D">
                    <w:pPr>
                      <w:pStyle w:val="Bibliographie"/>
                      <w:rPr>
                        <w:noProof/>
                      </w:rPr>
                    </w:pPr>
                    <w:r>
                      <w:rPr>
                        <w:noProof/>
                      </w:rPr>
                      <w:t xml:space="preserve">[8] </w:t>
                    </w:r>
                  </w:p>
                </w:tc>
                <w:tc>
                  <w:tcPr>
                    <w:tcW w:w="0" w:type="auto"/>
                    <w:hideMark/>
                  </w:tcPr>
                  <w:p w:rsidR="00B5300D" w:rsidRDefault="00B5300D">
                    <w:pPr>
                      <w:pStyle w:val="Bibliographie"/>
                      <w:rPr>
                        <w:noProof/>
                      </w:rPr>
                    </w:pPr>
                    <w:r>
                      <w:rPr>
                        <w:noProof/>
                      </w:rPr>
                      <w:t>S. J. Tueno Fotso, «Compte rendu Séance de travail relative au projet Bonaventure du 22/11/2018,» Université de Sherbrooke, Sherbrooke, 2018.</w:t>
                    </w:r>
                  </w:p>
                </w:tc>
              </w:tr>
              <w:tr w:rsidR="00B5300D">
                <w:trPr>
                  <w:divId w:val="1231766602"/>
                  <w:tblCellSpacing w:w="15" w:type="dxa"/>
                </w:trPr>
                <w:tc>
                  <w:tcPr>
                    <w:tcW w:w="50" w:type="pct"/>
                    <w:hideMark/>
                  </w:tcPr>
                  <w:p w:rsidR="00B5300D" w:rsidRDefault="00B5300D">
                    <w:pPr>
                      <w:pStyle w:val="Bibliographie"/>
                      <w:rPr>
                        <w:noProof/>
                      </w:rPr>
                    </w:pPr>
                    <w:r>
                      <w:rPr>
                        <w:noProof/>
                      </w:rPr>
                      <w:t xml:space="preserve">[9] </w:t>
                    </w:r>
                  </w:p>
                </w:tc>
                <w:tc>
                  <w:tcPr>
                    <w:tcW w:w="0" w:type="auto"/>
                    <w:hideMark/>
                  </w:tcPr>
                  <w:p w:rsidR="00B5300D" w:rsidRDefault="00B5300D">
                    <w:pPr>
                      <w:pStyle w:val="Bibliographie"/>
                      <w:rPr>
                        <w:noProof/>
                      </w:rPr>
                    </w:pPr>
                    <w:r>
                      <w:rPr>
                        <w:noProof/>
                      </w:rPr>
                      <w:t>SMi, LES CONSULTANTS S.M. INC., «Annexe 4 -(Rapport APD) – Raccordement des rues Duke et de Nazareth à l’autoroute Ville-Marie,» Montréal, 2015.</w:t>
                    </w:r>
                  </w:p>
                </w:tc>
              </w:tr>
              <w:tr w:rsidR="00B5300D" w:rsidRPr="00F754D7">
                <w:trPr>
                  <w:divId w:val="1231766602"/>
                  <w:tblCellSpacing w:w="15" w:type="dxa"/>
                </w:trPr>
                <w:tc>
                  <w:tcPr>
                    <w:tcW w:w="50" w:type="pct"/>
                    <w:hideMark/>
                  </w:tcPr>
                  <w:p w:rsidR="00B5300D" w:rsidRDefault="00B5300D">
                    <w:pPr>
                      <w:pStyle w:val="Bibliographie"/>
                      <w:rPr>
                        <w:noProof/>
                      </w:rPr>
                    </w:pPr>
                    <w:r>
                      <w:rPr>
                        <w:noProof/>
                      </w:rPr>
                      <w:t xml:space="preserve">[10] </w:t>
                    </w:r>
                  </w:p>
                </w:tc>
                <w:tc>
                  <w:tcPr>
                    <w:tcW w:w="0" w:type="auto"/>
                    <w:hideMark/>
                  </w:tcPr>
                  <w:p w:rsidR="00B5300D" w:rsidRPr="00B5300D" w:rsidRDefault="00B5300D">
                    <w:pPr>
                      <w:pStyle w:val="Bibliographie"/>
                      <w:rPr>
                        <w:noProof/>
                        <w:lang w:val="en-US"/>
                      </w:rPr>
                    </w:pPr>
                    <w:r w:rsidRPr="00B5300D">
                      <w:rPr>
                        <w:noProof/>
                        <w:lang w:val="en-US"/>
                      </w:rPr>
                      <w:t xml:space="preserve">A. V. Lamsweerde, Specifications), Systematic Requirements Engineering (From System Goals to UML Models to Software, Wiley, 2008. </w:t>
                    </w:r>
                  </w:p>
                </w:tc>
              </w:tr>
              <w:tr w:rsidR="00B5300D">
                <w:trPr>
                  <w:divId w:val="1231766602"/>
                  <w:tblCellSpacing w:w="15" w:type="dxa"/>
                </w:trPr>
                <w:tc>
                  <w:tcPr>
                    <w:tcW w:w="50" w:type="pct"/>
                    <w:hideMark/>
                  </w:tcPr>
                  <w:p w:rsidR="00B5300D" w:rsidRDefault="00B5300D">
                    <w:pPr>
                      <w:pStyle w:val="Bibliographie"/>
                      <w:rPr>
                        <w:noProof/>
                      </w:rPr>
                    </w:pPr>
                    <w:r>
                      <w:rPr>
                        <w:noProof/>
                      </w:rPr>
                      <w:t xml:space="preserve">[11] </w:t>
                    </w:r>
                  </w:p>
                </w:tc>
                <w:tc>
                  <w:tcPr>
                    <w:tcW w:w="0" w:type="auto"/>
                    <w:hideMark/>
                  </w:tcPr>
                  <w:p w:rsidR="00B5300D" w:rsidRDefault="00B5300D">
                    <w:pPr>
                      <w:pStyle w:val="Bibliographie"/>
                      <w:rPr>
                        <w:noProof/>
                      </w:rPr>
                    </w:pPr>
                    <w:r>
                      <w:rPr>
                        <w:noProof/>
                      </w:rPr>
                      <w:t>Télécommunications GRIMARD, Entrepreneur spécialisé, «Système de détection d’évènement automatisé (DAI),» Laval, 2018.</w:t>
                    </w:r>
                  </w:p>
                </w:tc>
              </w:tr>
              <w:tr w:rsidR="00B5300D">
                <w:trPr>
                  <w:divId w:val="1231766602"/>
                  <w:tblCellSpacing w:w="15" w:type="dxa"/>
                </w:trPr>
                <w:tc>
                  <w:tcPr>
                    <w:tcW w:w="50" w:type="pct"/>
                    <w:hideMark/>
                  </w:tcPr>
                  <w:p w:rsidR="00B5300D" w:rsidRDefault="00B5300D">
                    <w:pPr>
                      <w:pStyle w:val="Bibliographie"/>
                      <w:rPr>
                        <w:noProof/>
                      </w:rPr>
                    </w:pPr>
                    <w:r>
                      <w:rPr>
                        <w:noProof/>
                      </w:rPr>
                      <w:t xml:space="preserve">[12] </w:t>
                    </w:r>
                  </w:p>
                </w:tc>
                <w:tc>
                  <w:tcPr>
                    <w:tcW w:w="0" w:type="auto"/>
                    <w:hideMark/>
                  </w:tcPr>
                  <w:p w:rsidR="00B5300D" w:rsidRDefault="00B5300D">
                    <w:pPr>
                      <w:pStyle w:val="Bibliographie"/>
                      <w:rPr>
                        <w:noProof/>
                      </w:rPr>
                    </w:pPr>
                    <w:r>
                      <w:rPr>
                        <w:noProof/>
                      </w:rPr>
                      <w:t>SMi, LES CONSULTANTS S.M. INC., «Raccordement des rues Duke et de Nazareth à l’autoroute Ville-Marie Avant-projet définitif,» Montréal, 2014.</w:t>
                    </w:r>
                  </w:p>
                </w:tc>
              </w:tr>
            </w:tbl>
            <w:p w:rsidR="00B5300D" w:rsidRDefault="00B5300D">
              <w:pPr>
                <w:divId w:val="1231766602"/>
                <w:rPr>
                  <w:rFonts w:eastAsia="Times New Roman"/>
                  <w:noProof/>
                </w:rPr>
              </w:pPr>
            </w:p>
            <w:p w:rsidR="001A02F9" w:rsidRPr="001A02F9" w:rsidRDefault="001A02F9" w:rsidP="001A02F9">
              <w:r>
                <w:rPr>
                  <w:b/>
                  <w:bCs/>
                  <w:noProof/>
                </w:rPr>
                <w:fldChar w:fldCharType="end"/>
              </w:r>
            </w:p>
          </w:sdtContent>
        </w:sdt>
      </w:sdtContent>
    </w:sdt>
    <w:sectPr w:rsidR="001A02F9" w:rsidRPr="001A02F9" w:rsidSect="00A91807">
      <w:footerReference w:type="even" r:id="rId14"/>
      <w:footerReference w:type="default" r:id="rId15"/>
      <w:pgSz w:w="16840" w:h="11900"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15AB" w:rsidRDefault="00E215AB" w:rsidP="00A75D2D">
      <w:r>
        <w:separator/>
      </w:r>
    </w:p>
  </w:endnote>
  <w:endnote w:type="continuationSeparator" w:id="0">
    <w:p w:rsidR="00E215AB" w:rsidRDefault="00E215AB" w:rsidP="00A75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280460218"/>
      <w:docPartObj>
        <w:docPartGallery w:val="Page Numbers (Bottom of Page)"/>
        <w:docPartUnique/>
      </w:docPartObj>
    </w:sdtPr>
    <w:sdtContent>
      <w:p w:rsidR="00F754D7" w:rsidRDefault="00F754D7" w:rsidP="000B664F">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F754D7" w:rsidRDefault="00F754D7" w:rsidP="00474DB6">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54D7" w:rsidRDefault="00F754D7" w:rsidP="000B664F">
    <w:pPr>
      <w:pStyle w:val="Pieddepage"/>
      <w:jc w:val="right"/>
      <w:rPr>
        <w:caps/>
        <w:color w:val="4472C4" w:themeColor="accent1"/>
      </w:rPr>
    </w:pPr>
    <w:r>
      <w:rPr>
        <w:noProof/>
      </w:rPr>
      <mc:AlternateContent>
        <mc:Choice Requires="wps">
          <w:drawing>
            <wp:anchor distT="0" distB="0" distL="114300" distR="114300" simplePos="0" relativeHeight="251659264" behindDoc="0" locked="0" layoutInCell="1" allowOverlap="1" wp14:anchorId="40F4DB1E" wp14:editId="0C86F6F4">
              <wp:simplePos x="0" y="0"/>
              <wp:positionH relativeFrom="column">
                <wp:posOffset>-262255</wp:posOffset>
              </wp:positionH>
              <wp:positionV relativeFrom="paragraph">
                <wp:posOffset>-77213</wp:posOffset>
              </wp:positionV>
              <wp:extent cx="8865395" cy="254142"/>
              <wp:effectExtent l="0" t="0" r="0" b="0"/>
              <wp:wrapNone/>
              <wp:docPr id="39" name="Zone de texte 39"/>
              <wp:cNvGraphicFramePr/>
              <a:graphic xmlns:a="http://schemas.openxmlformats.org/drawingml/2006/main">
                <a:graphicData uri="http://schemas.microsoft.com/office/word/2010/wordprocessingShape">
                  <wps:wsp>
                    <wps:cNvSpPr txBox="1"/>
                    <wps:spPr>
                      <a:xfrm>
                        <a:off x="0" y="0"/>
                        <a:ext cx="8865395" cy="2541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54D7" w:rsidRDefault="00F754D7" w:rsidP="000B664F">
                          <w:pPr>
                            <w:jc w:val="left"/>
                            <w:rPr>
                              <w:color w:val="808080" w:themeColor="background1" w:themeShade="80"/>
                            </w:rPr>
                          </w:pPr>
                          <w:r>
                            <w:t>Modélisation des buts non-fonctionnels</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a:graphicData>
              </a:graphic>
            </wp:anchor>
          </w:drawing>
        </mc:Choice>
        <mc:Fallback>
          <w:pict>
            <v:shapetype w14:anchorId="40F4DB1E" id="_x0000_t202" coordsize="21600,21600" o:spt="202" path="m,l,21600r21600,l21600,xe">
              <v:stroke joinstyle="miter"/>
              <v:path gradientshapeok="t" o:connecttype="rect"/>
            </v:shapetype>
            <v:shape id="Zone de texte 39" o:spid="_x0000_s1027" type="#_x0000_t202" style="position:absolute;left:0;text-align:left;margin-left:-20.65pt;margin-top:-6.1pt;width:698.05pt;height:20pt;z-index:25165926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" filled="f" stroked="f" strokeweight=".5pt">
              <v:textbox inset=",,,0">
                <w:txbxContent>
                  <w:p w:rsidR="00D87E26" w:rsidRDefault="00D87E26" w:rsidP="000B664F">
                    <w:pPr>
                      <w:jc w:val="left"/>
                      <w:rPr>
                        <w:color w:val="808080" w:themeColor="background1" w:themeShade="80"/>
                      </w:rPr>
                    </w:pPr>
                    <w:r>
                      <w:t>Modélisation des buts non-fonctionnels</w:t>
                    </w:r>
                  </w:p>
                </w:txbxContent>
              </v:textbox>
            </v:shape>
          </w:pict>
        </mc:Fallback>
      </mc:AlternateContent>
    </w: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rsidR="00F754D7" w:rsidRDefault="00F754D7" w:rsidP="00474DB6">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15AB" w:rsidRDefault="00E215AB" w:rsidP="00A75D2D">
      <w:r>
        <w:separator/>
      </w:r>
    </w:p>
  </w:footnote>
  <w:footnote w:type="continuationSeparator" w:id="0">
    <w:p w:rsidR="00E215AB" w:rsidRDefault="00E215AB" w:rsidP="00A75D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47404"/>
    <w:multiLevelType w:val="hybridMultilevel"/>
    <w:tmpl w:val="0C3A861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8F7C69"/>
    <w:multiLevelType w:val="hybridMultilevel"/>
    <w:tmpl w:val="3F6A2954"/>
    <w:lvl w:ilvl="0" w:tplc="75AE2ED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14D60BA9"/>
    <w:multiLevelType w:val="hybridMultilevel"/>
    <w:tmpl w:val="0C3A861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47C2614"/>
    <w:multiLevelType w:val="hybridMultilevel"/>
    <w:tmpl w:val="0C3A861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664630E"/>
    <w:multiLevelType w:val="hybridMultilevel"/>
    <w:tmpl w:val="121C02F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91404AC"/>
    <w:multiLevelType w:val="hybridMultilevel"/>
    <w:tmpl w:val="737A7EC2"/>
    <w:lvl w:ilvl="0" w:tplc="0E00971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4E009D5"/>
    <w:multiLevelType w:val="hybridMultilevel"/>
    <w:tmpl w:val="0FA465EC"/>
    <w:lvl w:ilvl="0" w:tplc="8C2ABF22">
      <w:start w:val="1"/>
      <w:numFmt w:val="bullet"/>
      <w:lvlText w:val="-"/>
      <w:lvlJc w:val="left"/>
      <w:pPr>
        <w:ind w:left="1068" w:hanging="360"/>
      </w:pPr>
      <w:rPr>
        <w:rFonts w:ascii="Calibri" w:eastAsiaTheme="minorHAnsi" w:hAnsi="Calibri" w:cs="Calibri"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15:restartNumberingAfterBreak="0">
    <w:nsid w:val="51F60BC6"/>
    <w:multiLevelType w:val="hybridMultilevel"/>
    <w:tmpl w:val="A012755A"/>
    <w:lvl w:ilvl="0" w:tplc="A544D0B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51F54D6"/>
    <w:multiLevelType w:val="hybridMultilevel"/>
    <w:tmpl w:val="0E2E44BC"/>
    <w:lvl w:ilvl="0" w:tplc="3A02E000">
      <w:start w:val="2018"/>
      <w:numFmt w:val="bullet"/>
      <w:lvlText w:val=""/>
      <w:lvlJc w:val="left"/>
      <w:pPr>
        <w:ind w:left="360" w:hanging="360"/>
      </w:pPr>
      <w:rPr>
        <w:rFonts w:ascii="Symbol" w:eastAsiaTheme="minorHAnsi" w:hAnsi="Symbol"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5C3B1206"/>
    <w:multiLevelType w:val="hybridMultilevel"/>
    <w:tmpl w:val="0C3A861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D030EA7"/>
    <w:multiLevelType w:val="hybridMultilevel"/>
    <w:tmpl w:val="A05A124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2092BEA"/>
    <w:multiLevelType w:val="hybridMultilevel"/>
    <w:tmpl w:val="F9B89482"/>
    <w:lvl w:ilvl="0" w:tplc="875AF2B6">
      <w:start w:val="2"/>
      <w:numFmt w:val="bullet"/>
      <w:lvlText w:val="-"/>
      <w:lvlJc w:val="left"/>
      <w:pPr>
        <w:ind w:left="1069" w:hanging="360"/>
      </w:pPr>
      <w:rPr>
        <w:rFonts w:ascii="times" w:eastAsiaTheme="minorHAnsi" w:hAnsi="times" w:cstheme="minorBidi" w:hint="default"/>
      </w:rPr>
    </w:lvl>
    <w:lvl w:ilvl="1" w:tplc="040C0003">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2" w15:restartNumberingAfterBreak="0">
    <w:nsid w:val="67C36CEA"/>
    <w:multiLevelType w:val="hybridMultilevel"/>
    <w:tmpl w:val="1554AEE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18266F5"/>
    <w:multiLevelType w:val="hybridMultilevel"/>
    <w:tmpl w:val="1018E29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55C18BE"/>
    <w:multiLevelType w:val="hybridMultilevel"/>
    <w:tmpl w:val="3F6A2954"/>
    <w:lvl w:ilvl="0" w:tplc="75AE2ED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5" w15:restartNumberingAfterBreak="0">
    <w:nsid w:val="762240EC"/>
    <w:multiLevelType w:val="hybridMultilevel"/>
    <w:tmpl w:val="121C02F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97B3167"/>
    <w:multiLevelType w:val="hybridMultilevel"/>
    <w:tmpl w:val="1554AEE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6"/>
  </w:num>
  <w:num w:numId="3">
    <w:abstractNumId w:val="5"/>
  </w:num>
  <w:num w:numId="4">
    <w:abstractNumId w:val="1"/>
  </w:num>
  <w:num w:numId="5">
    <w:abstractNumId w:val="14"/>
  </w:num>
  <w:num w:numId="6">
    <w:abstractNumId w:val="11"/>
  </w:num>
  <w:num w:numId="7">
    <w:abstractNumId w:val="4"/>
  </w:num>
  <w:num w:numId="8">
    <w:abstractNumId w:val="2"/>
  </w:num>
  <w:num w:numId="9">
    <w:abstractNumId w:val="9"/>
  </w:num>
  <w:num w:numId="10">
    <w:abstractNumId w:val="3"/>
  </w:num>
  <w:num w:numId="11">
    <w:abstractNumId w:val="0"/>
  </w:num>
  <w:num w:numId="12">
    <w:abstractNumId w:val="8"/>
  </w:num>
  <w:num w:numId="13">
    <w:abstractNumId w:val="13"/>
  </w:num>
  <w:num w:numId="14">
    <w:abstractNumId w:val="16"/>
  </w:num>
  <w:num w:numId="15">
    <w:abstractNumId w:val="12"/>
  </w:num>
  <w:num w:numId="16">
    <w:abstractNumId w:val="1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5BD"/>
    <w:rsid w:val="00000168"/>
    <w:rsid w:val="00001F68"/>
    <w:rsid w:val="00002AB4"/>
    <w:rsid w:val="00002E89"/>
    <w:rsid w:val="00016267"/>
    <w:rsid w:val="000172BD"/>
    <w:rsid w:val="00026B58"/>
    <w:rsid w:val="00031408"/>
    <w:rsid w:val="00034C29"/>
    <w:rsid w:val="00035A7A"/>
    <w:rsid w:val="00035F7D"/>
    <w:rsid w:val="00036BE8"/>
    <w:rsid w:val="00036F80"/>
    <w:rsid w:val="00037501"/>
    <w:rsid w:val="00040174"/>
    <w:rsid w:val="00040FBB"/>
    <w:rsid w:val="000414D7"/>
    <w:rsid w:val="00044CEE"/>
    <w:rsid w:val="00046D9D"/>
    <w:rsid w:val="00050F2F"/>
    <w:rsid w:val="000535D8"/>
    <w:rsid w:val="000546CE"/>
    <w:rsid w:val="00060939"/>
    <w:rsid w:val="00063871"/>
    <w:rsid w:val="00070F69"/>
    <w:rsid w:val="00075E91"/>
    <w:rsid w:val="00075EF8"/>
    <w:rsid w:val="00083703"/>
    <w:rsid w:val="0008791D"/>
    <w:rsid w:val="00091F32"/>
    <w:rsid w:val="00092EE3"/>
    <w:rsid w:val="00095E91"/>
    <w:rsid w:val="000974BE"/>
    <w:rsid w:val="000A6440"/>
    <w:rsid w:val="000B5674"/>
    <w:rsid w:val="000B664F"/>
    <w:rsid w:val="000C08BC"/>
    <w:rsid w:val="000D373B"/>
    <w:rsid w:val="000E57AE"/>
    <w:rsid w:val="000F0E18"/>
    <w:rsid w:val="000F538B"/>
    <w:rsid w:val="00100002"/>
    <w:rsid w:val="001017B6"/>
    <w:rsid w:val="00101816"/>
    <w:rsid w:val="00101CF1"/>
    <w:rsid w:val="001061F0"/>
    <w:rsid w:val="00112347"/>
    <w:rsid w:val="00113B52"/>
    <w:rsid w:val="00116856"/>
    <w:rsid w:val="001200A4"/>
    <w:rsid w:val="00125485"/>
    <w:rsid w:val="00133386"/>
    <w:rsid w:val="00135140"/>
    <w:rsid w:val="0013656B"/>
    <w:rsid w:val="001368CE"/>
    <w:rsid w:val="00136ECA"/>
    <w:rsid w:val="0014024B"/>
    <w:rsid w:val="00141E88"/>
    <w:rsid w:val="0015081A"/>
    <w:rsid w:val="00151220"/>
    <w:rsid w:val="001546BC"/>
    <w:rsid w:val="00155117"/>
    <w:rsid w:val="0015650A"/>
    <w:rsid w:val="00160C78"/>
    <w:rsid w:val="00162D28"/>
    <w:rsid w:val="001655F4"/>
    <w:rsid w:val="00166542"/>
    <w:rsid w:val="00167E03"/>
    <w:rsid w:val="00170A65"/>
    <w:rsid w:val="00171551"/>
    <w:rsid w:val="001753E0"/>
    <w:rsid w:val="0017757D"/>
    <w:rsid w:val="00181455"/>
    <w:rsid w:val="0018200D"/>
    <w:rsid w:val="00187913"/>
    <w:rsid w:val="00191471"/>
    <w:rsid w:val="00192F39"/>
    <w:rsid w:val="00197C9F"/>
    <w:rsid w:val="001A02F9"/>
    <w:rsid w:val="001A0DF4"/>
    <w:rsid w:val="001A3DA4"/>
    <w:rsid w:val="001B048E"/>
    <w:rsid w:val="001B091A"/>
    <w:rsid w:val="001B0C42"/>
    <w:rsid w:val="001B7E22"/>
    <w:rsid w:val="001C3A7C"/>
    <w:rsid w:val="001C3C88"/>
    <w:rsid w:val="001C5C6A"/>
    <w:rsid w:val="001C6ED1"/>
    <w:rsid w:val="001D0101"/>
    <w:rsid w:val="001D26F0"/>
    <w:rsid w:val="001D7902"/>
    <w:rsid w:val="001E1A41"/>
    <w:rsid w:val="001E54A1"/>
    <w:rsid w:val="001F165C"/>
    <w:rsid w:val="001F2697"/>
    <w:rsid w:val="001F4804"/>
    <w:rsid w:val="00210097"/>
    <w:rsid w:val="00212287"/>
    <w:rsid w:val="0021538A"/>
    <w:rsid w:val="00217B29"/>
    <w:rsid w:val="00221311"/>
    <w:rsid w:val="00221DED"/>
    <w:rsid w:val="0022627F"/>
    <w:rsid w:val="00231501"/>
    <w:rsid w:val="0023215E"/>
    <w:rsid w:val="00233E8B"/>
    <w:rsid w:val="002356C6"/>
    <w:rsid w:val="00236ED7"/>
    <w:rsid w:val="0024011A"/>
    <w:rsid w:val="00246C5E"/>
    <w:rsid w:val="00250CBA"/>
    <w:rsid w:val="002538DD"/>
    <w:rsid w:val="00257254"/>
    <w:rsid w:val="0026258B"/>
    <w:rsid w:val="00266BF6"/>
    <w:rsid w:val="0027172C"/>
    <w:rsid w:val="00271FF0"/>
    <w:rsid w:val="00272853"/>
    <w:rsid w:val="00275E92"/>
    <w:rsid w:val="00277820"/>
    <w:rsid w:val="00281F3E"/>
    <w:rsid w:val="0028600E"/>
    <w:rsid w:val="00294568"/>
    <w:rsid w:val="002A1247"/>
    <w:rsid w:val="002A70A3"/>
    <w:rsid w:val="002B42F2"/>
    <w:rsid w:val="002B662F"/>
    <w:rsid w:val="002B6CC3"/>
    <w:rsid w:val="002C6E43"/>
    <w:rsid w:val="002C7DA8"/>
    <w:rsid w:val="002C7DD4"/>
    <w:rsid w:val="002D15EE"/>
    <w:rsid w:val="002D2233"/>
    <w:rsid w:val="002D33D0"/>
    <w:rsid w:val="002D4E58"/>
    <w:rsid w:val="002D50D0"/>
    <w:rsid w:val="002E1006"/>
    <w:rsid w:val="002E228A"/>
    <w:rsid w:val="002E2A91"/>
    <w:rsid w:val="002E3878"/>
    <w:rsid w:val="00303BF4"/>
    <w:rsid w:val="00304762"/>
    <w:rsid w:val="003065BD"/>
    <w:rsid w:val="0030697A"/>
    <w:rsid w:val="003109A9"/>
    <w:rsid w:val="0031194D"/>
    <w:rsid w:val="00313822"/>
    <w:rsid w:val="00314A89"/>
    <w:rsid w:val="00317485"/>
    <w:rsid w:val="00317697"/>
    <w:rsid w:val="0032091E"/>
    <w:rsid w:val="003243AD"/>
    <w:rsid w:val="00326023"/>
    <w:rsid w:val="003275E8"/>
    <w:rsid w:val="00330CB9"/>
    <w:rsid w:val="00332BA1"/>
    <w:rsid w:val="003355A7"/>
    <w:rsid w:val="00335919"/>
    <w:rsid w:val="003364D2"/>
    <w:rsid w:val="0034567E"/>
    <w:rsid w:val="00351A93"/>
    <w:rsid w:val="00351C4A"/>
    <w:rsid w:val="003521D2"/>
    <w:rsid w:val="0035796E"/>
    <w:rsid w:val="0036023A"/>
    <w:rsid w:val="00362504"/>
    <w:rsid w:val="003635E5"/>
    <w:rsid w:val="003636A9"/>
    <w:rsid w:val="0036790D"/>
    <w:rsid w:val="003700CF"/>
    <w:rsid w:val="00370447"/>
    <w:rsid w:val="003771D6"/>
    <w:rsid w:val="00383C32"/>
    <w:rsid w:val="003867D3"/>
    <w:rsid w:val="00391E57"/>
    <w:rsid w:val="0039263B"/>
    <w:rsid w:val="0039638D"/>
    <w:rsid w:val="003A4C03"/>
    <w:rsid w:val="003B14CB"/>
    <w:rsid w:val="003B15CB"/>
    <w:rsid w:val="003B35A5"/>
    <w:rsid w:val="003B3A84"/>
    <w:rsid w:val="003B425B"/>
    <w:rsid w:val="003B66ED"/>
    <w:rsid w:val="003C2646"/>
    <w:rsid w:val="003C423C"/>
    <w:rsid w:val="003C78EA"/>
    <w:rsid w:val="003D017A"/>
    <w:rsid w:val="003D0DDC"/>
    <w:rsid w:val="003D16EC"/>
    <w:rsid w:val="003D35E4"/>
    <w:rsid w:val="003D478D"/>
    <w:rsid w:val="003D73C6"/>
    <w:rsid w:val="003E3847"/>
    <w:rsid w:val="003E445E"/>
    <w:rsid w:val="003E5F80"/>
    <w:rsid w:val="003E7B7D"/>
    <w:rsid w:val="003F1E13"/>
    <w:rsid w:val="003F7ECE"/>
    <w:rsid w:val="00404731"/>
    <w:rsid w:val="0040544A"/>
    <w:rsid w:val="00405498"/>
    <w:rsid w:val="0040577F"/>
    <w:rsid w:val="00406673"/>
    <w:rsid w:val="00406A2E"/>
    <w:rsid w:val="00406E21"/>
    <w:rsid w:val="00415257"/>
    <w:rsid w:val="0041603D"/>
    <w:rsid w:val="004210D0"/>
    <w:rsid w:val="0042129B"/>
    <w:rsid w:val="00421496"/>
    <w:rsid w:val="004227EC"/>
    <w:rsid w:val="004238FB"/>
    <w:rsid w:val="00426B91"/>
    <w:rsid w:val="0043126B"/>
    <w:rsid w:val="00431765"/>
    <w:rsid w:val="00431AA0"/>
    <w:rsid w:val="00432BC9"/>
    <w:rsid w:val="00435567"/>
    <w:rsid w:val="00436660"/>
    <w:rsid w:val="004508CE"/>
    <w:rsid w:val="00465C26"/>
    <w:rsid w:val="0046632D"/>
    <w:rsid w:val="00471BEF"/>
    <w:rsid w:val="00473A92"/>
    <w:rsid w:val="00474DB6"/>
    <w:rsid w:val="00475EEA"/>
    <w:rsid w:val="00481AC6"/>
    <w:rsid w:val="00484A36"/>
    <w:rsid w:val="004850A2"/>
    <w:rsid w:val="00486DD7"/>
    <w:rsid w:val="00490A6F"/>
    <w:rsid w:val="00492A4C"/>
    <w:rsid w:val="00495B6C"/>
    <w:rsid w:val="00495C00"/>
    <w:rsid w:val="00495D40"/>
    <w:rsid w:val="00495DB7"/>
    <w:rsid w:val="00495F2B"/>
    <w:rsid w:val="00497A84"/>
    <w:rsid w:val="004A1993"/>
    <w:rsid w:val="004A757F"/>
    <w:rsid w:val="004C12D9"/>
    <w:rsid w:val="004C5FF8"/>
    <w:rsid w:val="004D03A0"/>
    <w:rsid w:val="004D0532"/>
    <w:rsid w:val="004D5419"/>
    <w:rsid w:val="004D6D0A"/>
    <w:rsid w:val="004D7686"/>
    <w:rsid w:val="004E20CE"/>
    <w:rsid w:val="004F03AE"/>
    <w:rsid w:val="004F1824"/>
    <w:rsid w:val="004F334D"/>
    <w:rsid w:val="004F4290"/>
    <w:rsid w:val="004F799D"/>
    <w:rsid w:val="004F7B20"/>
    <w:rsid w:val="00501937"/>
    <w:rsid w:val="00501E98"/>
    <w:rsid w:val="00502683"/>
    <w:rsid w:val="00503E23"/>
    <w:rsid w:val="00505FE2"/>
    <w:rsid w:val="00507897"/>
    <w:rsid w:val="00507932"/>
    <w:rsid w:val="00512E0E"/>
    <w:rsid w:val="00513A0E"/>
    <w:rsid w:val="00516351"/>
    <w:rsid w:val="005164DF"/>
    <w:rsid w:val="00516AFA"/>
    <w:rsid w:val="00517B7A"/>
    <w:rsid w:val="00517D6D"/>
    <w:rsid w:val="00525EEE"/>
    <w:rsid w:val="00527940"/>
    <w:rsid w:val="00530541"/>
    <w:rsid w:val="00530D58"/>
    <w:rsid w:val="00530EB3"/>
    <w:rsid w:val="00531379"/>
    <w:rsid w:val="0054097F"/>
    <w:rsid w:val="00545C75"/>
    <w:rsid w:val="005468D8"/>
    <w:rsid w:val="00547105"/>
    <w:rsid w:val="00550D5B"/>
    <w:rsid w:val="00553769"/>
    <w:rsid w:val="00555980"/>
    <w:rsid w:val="005563F5"/>
    <w:rsid w:val="005575F3"/>
    <w:rsid w:val="005615B4"/>
    <w:rsid w:val="00563618"/>
    <w:rsid w:val="00564D7F"/>
    <w:rsid w:val="0057013E"/>
    <w:rsid w:val="0057087B"/>
    <w:rsid w:val="00570A3D"/>
    <w:rsid w:val="0057300E"/>
    <w:rsid w:val="00581C87"/>
    <w:rsid w:val="005855E0"/>
    <w:rsid w:val="00585714"/>
    <w:rsid w:val="00586717"/>
    <w:rsid w:val="005938B1"/>
    <w:rsid w:val="00596D10"/>
    <w:rsid w:val="00597369"/>
    <w:rsid w:val="0059778C"/>
    <w:rsid w:val="005A4BE4"/>
    <w:rsid w:val="005B1A11"/>
    <w:rsid w:val="005C2F56"/>
    <w:rsid w:val="005C335F"/>
    <w:rsid w:val="005C47E8"/>
    <w:rsid w:val="005C4DE0"/>
    <w:rsid w:val="005C4F41"/>
    <w:rsid w:val="005C62A9"/>
    <w:rsid w:val="005C752E"/>
    <w:rsid w:val="005D2F5B"/>
    <w:rsid w:val="005D4DBA"/>
    <w:rsid w:val="005D5C94"/>
    <w:rsid w:val="005E40E6"/>
    <w:rsid w:val="005F0296"/>
    <w:rsid w:val="00604E4B"/>
    <w:rsid w:val="00607E83"/>
    <w:rsid w:val="0061239D"/>
    <w:rsid w:val="00620A64"/>
    <w:rsid w:val="0062392C"/>
    <w:rsid w:val="006272C4"/>
    <w:rsid w:val="00627C81"/>
    <w:rsid w:val="00631753"/>
    <w:rsid w:val="00640B74"/>
    <w:rsid w:val="00640B92"/>
    <w:rsid w:val="00642073"/>
    <w:rsid w:val="006439CB"/>
    <w:rsid w:val="00647D02"/>
    <w:rsid w:val="006501E7"/>
    <w:rsid w:val="00650281"/>
    <w:rsid w:val="00652914"/>
    <w:rsid w:val="0065394F"/>
    <w:rsid w:val="00657322"/>
    <w:rsid w:val="006610B7"/>
    <w:rsid w:val="00661BE0"/>
    <w:rsid w:val="0066398A"/>
    <w:rsid w:val="00666ED6"/>
    <w:rsid w:val="00671770"/>
    <w:rsid w:val="006721E7"/>
    <w:rsid w:val="006732B0"/>
    <w:rsid w:val="00675DFB"/>
    <w:rsid w:val="00680A99"/>
    <w:rsid w:val="0068284A"/>
    <w:rsid w:val="006874F8"/>
    <w:rsid w:val="0069626F"/>
    <w:rsid w:val="006A1FE2"/>
    <w:rsid w:val="006A28C3"/>
    <w:rsid w:val="006A5337"/>
    <w:rsid w:val="006A6B2A"/>
    <w:rsid w:val="006B04E9"/>
    <w:rsid w:val="006B0C11"/>
    <w:rsid w:val="006B6588"/>
    <w:rsid w:val="006B6EDC"/>
    <w:rsid w:val="006C04EE"/>
    <w:rsid w:val="006C10D9"/>
    <w:rsid w:val="006C4B62"/>
    <w:rsid w:val="006C6BCE"/>
    <w:rsid w:val="006D31DE"/>
    <w:rsid w:val="006D3D83"/>
    <w:rsid w:val="006D4935"/>
    <w:rsid w:val="006E6AB3"/>
    <w:rsid w:val="006F167F"/>
    <w:rsid w:val="006F3B10"/>
    <w:rsid w:val="006F7187"/>
    <w:rsid w:val="0070283A"/>
    <w:rsid w:val="007044CD"/>
    <w:rsid w:val="00707997"/>
    <w:rsid w:val="0071249D"/>
    <w:rsid w:val="007132EB"/>
    <w:rsid w:val="0071581E"/>
    <w:rsid w:val="00715BED"/>
    <w:rsid w:val="00716AFA"/>
    <w:rsid w:val="007170F0"/>
    <w:rsid w:val="0071727F"/>
    <w:rsid w:val="00720A42"/>
    <w:rsid w:val="0072246F"/>
    <w:rsid w:val="00733DA7"/>
    <w:rsid w:val="00734FC3"/>
    <w:rsid w:val="0073792F"/>
    <w:rsid w:val="00741392"/>
    <w:rsid w:val="00741E50"/>
    <w:rsid w:val="00743367"/>
    <w:rsid w:val="00747412"/>
    <w:rsid w:val="00755A21"/>
    <w:rsid w:val="00756114"/>
    <w:rsid w:val="007617FF"/>
    <w:rsid w:val="00763025"/>
    <w:rsid w:val="00770122"/>
    <w:rsid w:val="00770FA1"/>
    <w:rsid w:val="0077564B"/>
    <w:rsid w:val="007805BC"/>
    <w:rsid w:val="00782B78"/>
    <w:rsid w:val="00783F28"/>
    <w:rsid w:val="0079306D"/>
    <w:rsid w:val="007959B2"/>
    <w:rsid w:val="007A0F7F"/>
    <w:rsid w:val="007A2AD6"/>
    <w:rsid w:val="007A7DF7"/>
    <w:rsid w:val="007B00F5"/>
    <w:rsid w:val="007B1CEE"/>
    <w:rsid w:val="007B3944"/>
    <w:rsid w:val="007B5892"/>
    <w:rsid w:val="007C12FB"/>
    <w:rsid w:val="007C3097"/>
    <w:rsid w:val="007C38A8"/>
    <w:rsid w:val="007C7D60"/>
    <w:rsid w:val="007D0134"/>
    <w:rsid w:val="007D0542"/>
    <w:rsid w:val="007D1ADE"/>
    <w:rsid w:val="007D1CA2"/>
    <w:rsid w:val="007E1849"/>
    <w:rsid w:val="007E2560"/>
    <w:rsid w:val="007E3C5D"/>
    <w:rsid w:val="007E49B4"/>
    <w:rsid w:val="007E77B1"/>
    <w:rsid w:val="007F1849"/>
    <w:rsid w:val="007F1DCE"/>
    <w:rsid w:val="007F4C2A"/>
    <w:rsid w:val="007F6461"/>
    <w:rsid w:val="007F6C4E"/>
    <w:rsid w:val="00800E26"/>
    <w:rsid w:val="00801632"/>
    <w:rsid w:val="008118C0"/>
    <w:rsid w:val="00811B34"/>
    <w:rsid w:val="008143D2"/>
    <w:rsid w:val="00816D5C"/>
    <w:rsid w:val="00816FCB"/>
    <w:rsid w:val="008268DF"/>
    <w:rsid w:val="008304D9"/>
    <w:rsid w:val="008322BC"/>
    <w:rsid w:val="008373C4"/>
    <w:rsid w:val="00840BE6"/>
    <w:rsid w:val="00841A3C"/>
    <w:rsid w:val="008421D8"/>
    <w:rsid w:val="00843A1E"/>
    <w:rsid w:val="0084408C"/>
    <w:rsid w:val="00847161"/>
    <w:rsid w:val="0085027A"/>
    <w:rsid w:val="00855924"/>
    <w:rsid w:val="00856F03"/>
    <w:rsid w:val="00857C78"/>
    <w:rsid w:val="00862E2B"/>
    <w:rsid w:val="008653BE"/>
    <w:rsid w:val="00867BF9"/>
    <w:rsid w:val="00873FBB"/>
    <w:rsid w:val="00874CA3"/>
    <w:rsid w:val="00880325"/>
    <w:rsid w:val="0089177D"/>
    <w:rsid w:val="00891946"/>
    <w:rsid w:val="00894077"/>
    <w:rsid w:val="00896121"/>
    <w:rsid w:val="008A2612"/>
    <w:rsid w:val="008A2D7E"/>
    <w:rsid w:val="008A2ECA"/>
    <w:rsid w:val="008A414D"/>
    <w:rsid w:val="008A5156"/>
    <w:rsid w:val="008A64FD"/>
    <w:rsid w:val="008B0099"/>
    <w:rsid w:val="008B098D"/>
    <w:rsid w:val="008B252A"/>
    <w:rsid w:val="008B3316"/>
    <w:rsid w:val="008B45A0"/>
    <w:rsid w:val="008C0A97"/>
    <w:rsid w:val="008C3D96"/>
    <w:rsid w:val="008E576B"/>
    <w:rsid w:val="008F57FD"/>
    <w:rsid w:val="00904200"/>
    <w:rsid w:val="009049EF"/>
    <w:rsid w:val="00905BEE"/>
    <w:rsid w:val="00906D95"/>
    <w:rsid w:val="009112D5"/>
    <w:rsid w:val="00912123"/>
    <w:rsid w:val="00912F5C"/>
    <w:rsid w:val="00917DA5"/>
    <w:rsid w:val="00920468"/>
    <w:rsid w:val="00922E66"/>
    <w:rsid w:val="00923539"/>
    <w:rsid w:val="00924946"/>
    <w:rsid w:val="00930778"/>
    <w:rsid w:val="00930E39"/>
    <w:rsid w:val="00932E0B"/>
    <w:rsid w:val="00936223"/>
    <w:rsid w:val="009379C7"/>
    <w:rsid w:val="00937C24"/>
    <w:rsid w:val="00937FC3"/>
    <w:rsid w:val="0094104F"/>
    <w:rsid w:val="00941489"/>
    <w:rsid w:val="00947385"/>
    <w:rsid w:val="00952E33"/>
    <w:rsid w:val="00953AC3"/>
    <w:rsid w:val="00954077"/>
    <w:rsid w:val="0095659C"/>
    <w:rsid w:val="009571E6"/>
    <w:rsid w:val="0096166C"/>
    <w:rsid w:val="009727BC"/>
    <w:rsid w:val="00974016"/>
    <w:rsid w:val="00974E37"/>
    <w:rsid w:val="0098616E"/>
    <w:rsid w:val="009918B3"/>
    <w:rsid w:val="00992DB4"/>
    <w:rsid w:val="00997C37"/>
    <w:rsid w:val="009A0C91"/>
    <w:rsid w:val="009A17EC"/>
    <w:rsid w:val="009A2BC8"/>
    <w:rsid w:val="009A5461"/>
    <w:rsid w:val="009B0169"/>
    <w:rsid w:val="009B02A0"/>
    <w:rsid w:val="009B18AB"/>
    <w:rsid w:val="009B2F80"/>
    <w:rsid w:val="009B3669"/>
    <w:rsid w:val="009B447C"/>
    <w:rsid w:val="009B5544"/>
    <w:rsid w:val="009B659A"/>
    <w:rsid w:val="009B781D"/>
    <w:rsid w:val="009C5CA4"/>
    <w:rsid w:val="009E4EE6"/>
    <w:rsid w:val="009E6DAB"/>
    <w:rsid w:val="009E7EAC"/>
    <w:rsid w:val="009F4D3F"/>
    <w:rsid w:val="00A00692"/>
    <w:rsid w:val="00A0316E"/>
    <w:rsid w:val="00A03305"/>
    <w:rsid w:val="00A12649"/>
    <w:rsid w:val="00A12D2F"/>
    <w:rsid w:val="00A16491"/>
    <w:rsid w:val="00A20089"/>
    <w:rsid w:val="00A21474"/>
    <w:rsid w:val="00A217E3"/>
    <w:rsid w:val="00A21E7A"/>
    <w:rsid w:val="00A253D5"/>
    <w:rsid w:val="00A27A30"/>
    <w:rsid w:val="00A348A1"/>
    <w:rsid w:val="00A41389"/>
    <w:rsid w:val="00A42262"/>
    <w:rsid w:val="00A6069B"/>
    <w:rsid w:val="00A61CA1"/>
    <w:rsid w:val="00A67378"/>
    <w:rsid w:val="00A67ED5"/>
    <w:rsid w:val="00A72281"/>
    <w:rsid w:val="00A75D2D"/>
    <w:rsid w:val="00A83FB1"/>
    <w:rsid w:val="00A86CBB"/>
    <w:rsid w:val="00A87CB7"/>
    <w:rsid w:val="00A9127F"/>
    <w:rsid w:val="00A91807"/>
    <w:rsid w:val="00A963FF"/>
    <w:rsid w:val="00AB0ECA"/>
    <w:rsid w:val="00AC0A2B"/>
    <w:rsid w:val="00AC2294"/>
    <w:rsid w:val="00AC38AE"/>
    <w:rsid w:val="00AC7140"/>
    <w:rsid w:val="00AD5F71"/>
    <w:rsid w:val="00AD7C04"/>
    <w:rsid w:val="00AE1622"/>
    <w:rsid w:val="00AE184E"/>
    <w:rsid w:val="00AE26E2"/>
    <w:rsid w:val="00AE38B7"/>
    <w:rsid w:val="00AF15D1"/>
    <w:rsid w:val="00AF34F1"/>
    <w:rsid w:val="00AF3FFF"/>
    <w:rsid w:val="00AF471E"/>
    <w:rsid w:val="00AF57F1"/>
    <w:rsid w:val="00AF69EA"/>
    <w:rsid w:val="00B00C95"/>
    <w:rsid w:val="00B00ED0"/>
    <w:rsid w:val="00B01C49"/>
    <w:rsid w:val="00B1001E"/>
    <w:rsid w:val="00B105DE"/>
    <w:rsid w:val="00B13555"/>
    <w:rsid w:val="00B158FF"/>
    <w:rsid w:val="00B219F5"/>
    <w:rsid w:val="00B230F2"/>
    <w:rsid w:val="00B2424B"/>
    <w:rsid w:val="00B27540"/>
    <w:rsid w:val="00B3380D"/>
    <w:rsid w:val="00B42F1A"/>
    <w:rsid w:val="00B47419"/>
    <w:rsid w:val="00B50B45"/>
    <w:rsid w:val="00B5300D"/>
    <w:rsid w:val="00B54D03"/>
    <w:rsid w:val="00B55073"/>
    <w:rsid w:val="00B55711"/>
    <w:rsid w:val="00B56A2B"/>
    <w:rsid w:val="00B632FD"/>
    <w:rsid w:val="00B6416E"/>
    <w:rsid w:val="00B64636"/>
    <w:rsid w:val="00B7340B"/>
    <w:rsid w:val="00B73BA7"/>
    <w:rsid w:val="00B73C57"/>
    <w:rsid w:val="00B80E7E"/>
    <w:rsid w:val="00B813BA"/>
    <w:rsid w:val="00B87787"/>
    <w:rsid w:val="00B87D69"/>
    <w:rsid w:val="00B91544"/>
    <w:rsid w:val="00B91A2E"/>
    <w:rsid w:val="00B967A0"/>
    <w:rsid w:val="00BA14FE"/>
    <w:rsid w:val="00BA216C"/>
    <w:rsid w:val="00BA22EB"/>
    <w:rsid w:val="00BA32C8"/>
    <w:rsid w:val="00BA71A7"/>
    <w:rsid w:val="00BA797B"/>
    <w:rsid w:val="00BB0544"/>
    <w:rsid w:val="00BB228D"/>
    <w:rsid w:val="00BB7DA8"/>
    <w:rsid w:val="00BC167D"/>
    <w:rsid w:val="00BC184B"/>
    <w:rsid w:val="00BC288D"/>
    <w:rsid w:val="00BC2D0F"/>
    <w:rsid w:val="00BC3A3B"/>
    <w:rsid w:val="00BD1F83"/>
    <w:rsid w:val="00BD34A3"/>
    <w:rsid w:val="00BD6C5F"/>
    <w:rsid w:val="00BE04D3"/>
    <w:rsid w:val="00BE4BCD"/>
    <w:rsid w:val="00BF2249"/>
    <w:rsid w:val="00BF5870"/>
    <w:rsid w:val="00BF5BD4"/>
    <w:rsid w:val="00BF5D51"/>
    <w:rsid w:val="00C07503"/>
    <w:rsid w:val="00C07E84"/>
    <w:rsid w:val="00C140F8"/>
    <w:rsid w:val="00C16A95"/>
    <w:rsid w:val="00C17859"/>
    <w:rsid w:val="00C24811"/>
    <w:rsid w:val="00C25EE4"/>
    <w:rsid w:val="00C34C05"/>
    <w:rsid w:val="00C435DD"/>
    <w:rsid w:val="00C44CCB"/>
    <w:rsid w:val="00C451CF"/>
    <w:rsid w:val="00C50148"/>
    <w:rsid w:val="00C526EC"/>
    <w:rsid w:val="00C540DA"/>
    <w:rsid w:val="00C575B2"/>
    <w:rsid w:val="00C67972"/>
    <w:rsid w:val="00C813D6"/>
    <w:rsid w:val="00C8496D"/>
    <w:rsid w:val="00C9003F"/>
    <w:rsid w:val="00C946C8"/>
    <w:rsid w:val="00C95FA1"/>
    <w:rsid w:val="00C96F36"/>
    <w:rsid w:val="00CA06A5"/>
    <w:rsid w:val="00CA0D95"/>
    <w:rsid w:val="00CA7D68"/>
    <w:rsid w:val="00CB593F"/>
    <w:rsid w:val="00CC084E"/>
    <w:rsid w:val="00CC1C3B"/>
    <w:rsid w:val="00CC2F14"/>
    <w:rsid w:val="00CD1555"/>
    <w:rsid w:val="00CD17F9"/>
    <w:rsid w:val="00CE0BD4"/>
    <w:rsid w:val="00CE284B"/>
    <w:rsid w:val="00CE2E5B"/>
    <w:rsid w:val="00CE5933"/>
    <w:rsid w:val="00CE6531"/>
    <w:rsid w:val="00CE7C0E"/>
    <w:rsid w:val="00CF1D9D"/>
    <w:rsid w:val="00D03367"/>
    <w:rsid w:val="00D050B1"/>
    <w:rsid w:val="00D05F8E"/>
    <w:rsid w:val="00D12A6F"/>
    <w:rsid w:val="00D1379A"/>
    <w:rsid w:val="00D13BB1"/>
    <w:rsid w:val="00D24E89"/>
    <w:rsid w:val="00D26E69"/>
    <w:rsid w:val="00D30BA1"/>
    <w:rsid w:val="00D31D1C"/>
    <w:rsid w:val="00D3380C"/>
    <w:rsid w:val="00D3457B"/>
    <w:rsid w:val="00D34AB8"/>
    <w:rsid w:val="00D35731"/>
    <w:rsid w:val="00D35A91"/>
    <w:rsid w:val="00D35E3A"/>
    <w:rsid w:val="00D368F1"/>
    <w:rsid w:val="00D41447"/>
    <w:rsid w:val="00D44C32"/>
    <w:rsid w:val="00D45375"/>
    <w:rsid w:val="00D45808"/>
    <w:rsid w:val="00D50537"/>
    <w:rsid w:val="00D50DB5"/>
    <w:rsid w:val="00D54289"/>
    <w:rsid w:val="00D54A54"/>
    <w:rsid w:val="00D6009F"/>
    <w:rsid w:val="00D606A9"/>
    <w:rsid w:val="00D61A0C"/>
    <w:rsid w:val="00D64FE3"/>
    <w:rsid w:val="00D72217"/>
    <w:rsid w:val="00D7449B"/>
    <w:rsid w:val="00D803AE"/>
    <w:rsid w:val="00D84E67"/>
    <w:rsid w:val="00D87E26"/>
    <w:rsid w:val="00D913D1"/>
    <w:rsid w:val="00D9384C"/>
    <w:rsid w:val="00D959B5"/>
    <w:rsid w:val="00D960DB"/>
    <w:rsid w:val="00D96686"/>
    <w:rsid w:val="00D973FE"/>
    <w:rsid w:val="00DB092A"/>
    <w:rsid w:val="00DB153C"/>
    <w:rsid w:val="00DB3ABA"/>
    <w:rsid w:val="00DB3CA8"/>
    <w:rsid w:val="00DB4AA6"/>
    <w:rsid w:val="00DB4D02"/>
    <w:rsid w:val="00DB523B"/>
    <w:rsid w:val="00DC2493"/>
    <w:rsid w:val="00DC3487"/>
    <w:rsid w:val="00DC477D"/>
    <w:rsid w:val="00DD5035"/>
    <w:rsid w:val="00DD53EF"/>
    <w:rsid w:val="00DD543A"/>
    <w:rsid w:val="00DE2804"/>
    <w:rsid w:val="00DE45A2"/>
    <w:rsid w:val="00DE5A89"/>
    <w:rsid w:val="00DE6391"/>
    <w:rsid w:val="00DF2CBD"/>
    <w:rsid w:val="00DF459F"/>
    <w:rsid w:val="00DF6834"/>
    <w:rsid w:val="00E00338"/>
    <w:rsid w:val="00E00FB9"/>
    <w:rsid w:val="00E011DA"/>
    <w:rsid w:val="00E014B2"/>
    <w:rsid w:val="00E046D6"/>
    <w:rsid w:val="00E05198"/>
    <w:rsid w:val="00E10E65"/>
    <w:rsid w:val="00E12B85"/>
    <w:rsid w:val="00E13A86"/>
    <w:rsid w:val="00E1560D"/>
    <w:rsid w:val="00E1623C"/>
    <w:rsid w:val="00E16434"/>
    <w:rsid w:val="00E2148E"/>
    <w:rsid w:val="00E215AB"/>
    <w:rsid w:val="00E22498"/>
    <w:rsid w:val="00E24069"/>
    <w:rsid w:val="00E2768A"/>
    <w:rsid w:val="00E307C4"/>
    <w:rsid w:val="00E32194"/>
    <w:rsid w:val="00E32AC7"/>
    <w:rsid w:val="00E36199"/>
    <w:rsid w:val="00E37F18"/>
    <w:rsid w:val="00E4051C"/>
    <w:rsid w:val="00E41E6C"/>
    <w:rsid w:val="00E433D5"/>
    <w:rsid w:val="00E434B4"/>
    <w:rsid w:val="00E43DDD"/>
    <w:rsid w:val="00E46A4F"/>
    <w:rsid w:val="00E47F4B"/>
    <w:rsid w:val="00E50686"/>
    <w:rsid w:val="00E50C04"/>
    <w:rsid w:val="00E539CD"/>
    <w:rsid w:val="00E54397"/>
    <w:rsid w:val="00E57AC2"/>
    <w:rsid w:val="00E61ADC"/>
    <w:rsid w:val="00E70ADC"/>
    <w:rsid w:val="00E72109"/>
    <w:rsid w:val="00E74C46"/>
    <w:rsid w:val="00E9083D"/>
    <w:rsid w:val="00E90ACA"/>
    <w:rsid w:val="00E91E05"/>
    <w:rsid w:val="00E91F9B"/>
    <w:rsid w:val="00E954EB"/>
    <w:rsid w:val="00E97D56"/>
    <w:rsid w:val="00EB1303"/>
    <w:rsid w:val="00EB37AD"/>
    <w:rsid w:val="00EC0902"/>
    <w:rsid w:val="00EC7D07"/>
    <w:rsid w:val="00ED459F"/>
    <w:rsid w:val="00EE0684"/>
    <w:rsid w:val="00EE272D"/>
    <w:rsid w:val="00EE322A"/>
    <w:rsid w:val="00EE561B"/>
    <w:rsid w:val="00EE6DF8"/>
    <w:rsid w:val="00EF7CFD"/>
    <w:rsid w:val="00F016E5"/>
    <w:rsid w:val="00F022B8"/>
    <w:rsid w:val="00F03C89"/>
    <w:rsid w:val="00F059ED"/>
    <w:rsid w:val="00F07009"/>
    <w:rsid w:val="00F10D84"/>
    <w:rsid w:val="00F21307"/>
    <w:rsid w:val="00F214A5"/>
    <w:rsid w:val="00F21CDE"/>
    <w:rsid w:val="00F26738"/>
    <w:rsid w:val="00F3026D"/>
    <w:rsid w:val="00F3250C"/>
    <w:rsid w:val="00F33B04"/>
    <w:rsid w:val="00F406ED"/>
    <w:rsid w:val="00F410DF"/>
    <w:rsid w:val="00F41E02"/>
    <w:rsid w:val="00F457D8"/>
    <w:rsid w:val="00F45AAD"/>
    <w:rsid w:val="00F5235E"/>
    <w:rsid w:val="00F5371C"/>
    <w:rsid w:val="00F53FA9"/>
    <w:rsid w:val="00F54D5B"/>
    <w:rsid w:val="00F55009"/>
    <w:rsid w:val="00F57DE8"/>
    <w:rsid w:val="00F60605"/>
    <w:rsid w:val="00F617D1"/>
    <w:rsid w:val="00F61940"/>
    <w:rsid w:val="00F64DC2"/>
    <w:rsid w:val="00F650E2"/>
    <w:rsid w:val="00F707F7"/>
    <w:rsid w:val="00F70F9E"/>
    <w:rsid w:val="00F71DEC"/>
    <w:rsid w:val="00F73D1F"/>
    <w:rsid w:val="00F751F7"/>
    <w:rsid w:val="00F754D7"/>
    <w:rsid w:val="00F831B1"/>
    <w:rsid w:val="00F8351F"/>
    <w:rsid w:val="00F867B8"/>
    <w:rsid w:val="00F86C05"/>
    <w:rsid w:val="00F8712D"/>
    <w:rsid w:val="00F9006F"/>
    <w:rsid w:val="00F9033F"/>
    <w:rsid w:val="00F91C96"/>
    <w:rsid w:val="00F93709"/>
    <w:rsid w:val="00F95497"/>
    <w:rsid w:val="00FA3C62"/>
    <w:rsid w:val="00FA722D"/>
    <w:rsid w:val="00FB0235"/>
    <w:rsid w:val="00FB6BDF"/>
    <w:rsid w:val="00FC2C79"/>
    <w:rsid w:val="00FC79A7"/>
    <w:rsid w:val="00FD3617"/>
    <w:rsid w:val="00FD4DA5"/>
    <w:rsid w:val="00FE105E"/>
    <w:rsid w:val="00FE2163"/>
    <w:rsid w:val="00FE7EC0"/>
    <w:rsid w:val="00FF09FB"/>
    <w:rsid w:val="00FF5E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34CB5"/>
  <w15:chartTrackingRefBased/>
  <w15:docId w15:val="{0D69CB77-F84E-EE40-8BEF-7EDE5083C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45808"/>
    <w:pPr>
      <w:jc w:val="both"/>
    </w:pPr>
    <w:rPr>
      <w:rFonts w:ascii="times" w:hAnsi="times"/>
    </w:rPr>
  </w:style>
  <w:style w:type="paragraph" w:styleId="Titre1">
    <w:name w:val="heading 1"/>
    <w:basedOn w:val="Normal"/>
    <w:next w:val="Normal"/>
    <w:link w:val="Titre1Car"/>
    <w:uiPriority w:val="9"/>
    <w:qFormat/>
    <w:rsid w:val="003065B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A02F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570A3D"/>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065BD"/>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065BD"/>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3065BD"/>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3065BD"/>
    <w:pPr>
      <w:ind w:left="720"/>
      <w:contextualSpacing/>
    </w:pPr>
  </w:style>
  <w:style w:type="paragraph" w:styleId="Textedebulles">
    <w:name w:val="Balloon Text"/>
    <w:basedOn w:val="Normal"/>
    <w:link w:val="TextedebullesCar"/>
    <w:uiPriority w:val="99"/>
    <w:semiHidden/>
    <w:unhideWhenUsed/>
    <w:rsid w:val="00530541"/>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530541"/>
    <w:rPr>
      <w:rFonts w:ascii="Times New Roman" w:hAnsi="Times New Roman" w:cs="Times New Roman"/>
      <w:sz w:val="18"/>
      <w:szCs w:val="18"/>
    </w:rPr>
  </w:style>
  <w:style w:type="table" w:styleId="Grilledutableau">
    <w:name w:val="Table Grid"/>
    <w:basedOn w:val="TableauNormal"/>
    <w:uiPriority w:val="39"/>
    <w:rsid w:val="00026B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5Fonc-Accentuation1">
    <w:name w:val="Grid Table 5 Dark Accent 1"/>
    <w:basedOn w:val="TableauNormal"/>
    <w:uiPriority w:val="50"/>
    <w:rsid w:val="00026B5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eauGrille5Fonc-Accentuation5">
    <w:name w:val="Grid Table 5 Dark Accent 5"/>
    <w:basedOn w:val="TableauNormal"/>
    <w:uiPriority w:val="50"/>
    <w:rsid w:val="00026B5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auGrille7Couleur-Accentuation5">
    <w:name w:val="Grid Table 7 Colorful Accent 5"/>
    <w:basedOn w:val="TableauNormal"/>
    <w:uiPriority w:val="52"/>
    <w:rsid w:val="00F016E5"/>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character" w:customStyle="1" w:styleId="Titre2Car">
    <w:name w:val="Titre 2 Car"/>
    <w:basedOn w:val="Policepardfaut"/>
    <w:link w:val="Titre2"/>
    <w:uiPriority w:val="9"/>
    <w:rsid w:val="001A02F9"/>
    <w:rPr>
      <w:rFonts w:asciiTheme="majorHAnsi" w:eastAsiaTheme="majorEastAsia" w:hAnsiTheme="majorHAnsi" w:cstheme="majorBidi"/>
      <w:color w:val="2F5496" w:themeColor="accent1" w:themeShade="BF"/>
      <w:sz w:val="26"/>
      <w:szCs w:val="26"/>
    </w:rPr>
  </w:style>
  <w:style w:type="paragraph" w:styleId="Bibliographie">
    <w:name w:val="Bibliography"/>
    <w:basedOn w:val="Normal"/>
    <w:next w:val="Normal"/>
    <w:uiPriority w:val="37"/>
    <w:unhideWhenUsed/>
    <w:rsid w:val="001A02F9"/>
  </w:style>
  <w:style w:type="paragraph" w:styleId="En-ttedetabledesmatires">
    <w:name w:val="TOC Heading"/>
    <w:basedOn w:val="Titre1"/>
    <w:next w:val="Normal"/>
    <w:uiPriority w:val="39"/>
    <w:unhideWhenUsed/>
    <w:qFormat/>
    <w:rsid w:val="0014024B"/>
    <w:pPr>
      <w:spacing w:before="480" w:line="276" w:lineRule="auto"/>
      <w:jc w:val="left"/>
      <w:outlineLvl w:val="9"/>
    </w:pPr>
    <w:rPr>
      <w:b/>
      <w:bCs/>
      <w:sz w:val="28"/>
      <w:szCs w:val="28"/>
      <w:lang w:eastAsia="fr-FR"/>
    </w:rPr>
  </w:style>
  <w:style w:type="paragraph" w:styleId="TM1">
    <w:name w:val="toc 1"/>
    <w:basedOn w:val="Normal"/>
    <w:next w:val="Normal"/>
    <w:autoRedefine/>
    <w:uiPriority w:val="39"/>
    <w:unhideWhenUsed/>
    <w:rsid w:val="0014024B"/>
    <w:pPr>
      <w:spacing w:before="120"/>
      <w:jc w:val="left"/>
    </w:pPr>
    <w:rPr>
      <w:rFonts w:asciiTheme="minorHAnsi" w:hAnsiTheme="minorHAnsi" w:cstheme="minorHAnsi"/>
      <w:b/>
      <w:bCs/>
      <w:i/>
      <w:iCs/>
    </w:rPr>
  </w:style>
  <w:style w:type="paragraph" w:styleId="TM2">
    <w:name w:val="toc 2"/>
    <w:basedOn w:val="Normal"/>
    <w:next w:val="Normal"/>
    <w:autoRedefine/>
    <w:uiPriority w:val="39"/>
    <w:unhideWhenUsed/>
    <w:rsid w:val="0014024B"/>
    <w:pPr>
      <w:spacing w:before="120"/>
      <w:ind w:left="240"/>
      <w:jc w:val="left"/>
    </w:pPr>
    <w:rPr>
      <w:rFonts w:asciiTheme="minorHAnsi" w:hAnsiTheme="minorHAnsi" w:cstheme="minorHAnsi"/>
      <w:b/>
      <w:bCs/>
      <w:sz w:val="22"/>
      <w:szCs w:val="22"/>
    </w:rPr>
  </w:style>
  <w:style w:type="character" w:styleId="Lienhypertexte">
    <w:name w:val="Hyperlink"/>
    <w:basedOn w:val="Policepardfaut"/>
    <w:uiPriority w:val="99"/>
    <w:unhideWhenUsed/>
    <w:rsid w:val="0014024B"/>
    <w:rPr>
      <w:color w:val="0563C1" w:themeColor="hyperlink"/>
      <w:u w:val="single"/>
    </w:rPr>
  </w:style>
  <w:style w:type="paragraph" w:styleId="TM3">
    <w:name w:val="toc 3"/>
    <w:basedOn w:val="Normal"/>
    <w:next w:val="Normal"/>
    <w:autoRedefine/>
    <w:uiPriority w:val="39"/>
    <w:unhideWhenUsed/>
    <w:rsid w:val="0014024B"/>
    <w:pPr>
      <w:ind w:left="480"/>
      <w:jc w:val="left"/>
    </w:pPr>
    <w:rPr>
      <w:rFonts w:asciiTheme="minorHAnsi" w:hAnsiTheme="minorHAnsi" w:cstheme="minorHAnsi"/>
      <w:sz w:val="20"/>
      <w:szCs w:val="20"/>
    </w:rPr>
  </w:style>
  <w:style w:type="paragraph" w:styleId="TM4">
    <w:name w:val="toc 4"/>
    <w:basedOn w:val="Normal"/>
    <w:next w:val="Normal"/>
    <w:autoRedefine/>
    <w:uiPriority w:val="39"/>
    <w:semiHidden/>
    <w:unhideWhenUsed/>
    <w:rsid w:val="0014024B"/>
    <w:pPr>
      <w:ind w:left="720"/>
      <w:jc w:val="left"/>
    </w:pPr>
    <w:rPr>
      <w:rFonts w:asciiTheme="minorHAnsi" w:hAnsiTheme="minorHAnsi" w:cstheme="minorHAnsi"/>
      <w:sz w:val="20"/>
      <w:szCs w:val="20"/>
    </w:rPr>
  </w:style>
  <w:style w:type="paragraph" w:styleId="TM5">
    <w:name w:val="toc 5"/>
    <w:basedOn w:val="Normal"/>
    <w:next w:val="Normal"/>
    <w:autoRedefine/>
    <w:uiPriority w:val="39"/>
    <w:semiHidden/>
    <w:unhideWhenUsed/>
    <w:rsid w:val="0014024B"/>
    <w:pPr>
      <w:ind w:left="960"/>
      <w:jc w:val="left"/>
    </w:pPr>
    <w:rPr>
      <w:rFonts w:asciiTheme="minorHAnsi" w:hAnsiTheme="minorHAnsi" w:cstheme="minorHAnsi"/>
      <w:sz w:val="20"/>
      <w:szCs w:val="20"/>
    </w:rPr>
  </w:style>
  <w:style w:type="paragraph" w:styleId="TM6">
    <w:name w:val="toc 6"/>
    <w:basedOn w:val="Normal"/>
    <w:next w:val="Normal"/>
    <w:autoRedefine/>
    <w:uiPriority w:val="39"/>
    <w:semiHidden/>
    <w:unhideWhenUsed/>
    <w:rsid w:val="0014024B"/>
    <w:pPr>
      <w:ind w:left="1200"/>
      <w:jc w:val="left"/>
    </w:pPr>
    <w:rPr>
      <w:rFonts w:asciiTheme="minorHAnsi" w:hAnsiTheme="minorHAnsi" w:cstheme="minorHAnsi"/>
      <w:sz w:val="20"/>
      <w:szCs w:val="20"/>
    </w:rPr>
  </w:style>
  <w:style w:type="paragraph" w:styleId="TM7">
    <w:name w:val="toc 7"/>
    <w:basedOn w:val="Normal"/>
    <w:next w:val="Normal"/>
    <w:autoRedefine/>
    <w:uiPriority w:val="39"/>
    <w:semiHidden/>
    <w:unhideWhenUsed/>
    <w:rsid w:val="0014024B"/>
    <w:pPr>
      <w:ind w:left="1440"/>
      <w:jc w:val="left"/>
    </w:pPr>
    <w:rPr>
      <w:rFonts w:asciiTheme="minorHAnsi" w:hAnsiTheme="minorHAnsi" w:cstheme="minorHAnsi"/>
      <w:sz w:val="20"/>
      <w:szCs w:val="20"/>
    </w:rPr>
  </w:style>
  <w:style w:type="paragraph" w:styleId="TM8">
    <w:name w:val="toc 8"/>
    <w:basedOn w:val="Normal"/>
    <w:next w:val="Normal"/>
    <w:autoRedefine/>
    <w:uiPriority w:val="39"/>
    <w:semiHidden/>
    <w:unhideWhenUsed/>
    <w:rsid w:val="0014024B"/>
    <w:pPr>
      <w:ind w:left="1680"/>
      <w:jc w:val="left"/>
    </w:pPr>
    <w:rPr>
      <w:rFonts w:asciiTheme="minorHAnsi" w:hAnsiTheme="minorHAnsi" w:cstheme="minorHAnsi"/>
      <w:sz w:val="20"/>
      <w:szCs w:val="20"/>
    </w:rPr>
  </w:style>
  <w:style w:type="paragraph" w:styleId="TM9">
    <w:name w:val="toc 9"/>
    <w:basedOn w:val="Normal"/>
    <w:next w:val="Normal"/>
    <w:autoRedefine/>
    <w:uiPriority w:val="39"/>
    <w:semiHidden/>
    <w:unhideWhenUsed/>
    <w:rsid w:val="0014024B"/>
    <w:pPr>
      <w:ind w:left="1920"/>
      <w:jc w:val="left"/>
    </w:pPr>
    <w:rPr>
      <w:rFonts w:asciiTheme="minorHAnsi" w:hAnsiTheme="minorHAnsi" w:cstheme="minorHAnsi"/>
      <w:sz w:val="20"/>
      <w:szCs w:val="20"/>
    </w:rPr>
  </w:style>
  <w:style w:type="table" w:styleId="TableauGrille2-Accentuation1">
    <w:name w:val="Grid Table 2 Accent 1"/>
    <w:basedOn w:val="TableauNormal"/>
    <w:uiPriority w:val="47"/>
    <w:rsid w:val="007B00F5"/>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itre3Car">
    <w:name w:val="Titre 3 Car"/>
    <w:basedOn w:val="Policepardfaut"/>
    <w:link w:val="Titre3"/>
    <w:uiPriority w:val="9"/>
    <w:rsid w:val="00570A3D"/>
    <w:rPr>
      <w:rFonts w:asciiTheme="majorHAnsi" w:eastAsiaTheme="majorEastAsia" w:hAnsiTheme="majorHAnsi" w:cstheme="majorBidi"/>
      <w:color w:val="1F3763" w:themeColor="accent1" w:themeShade="7F"/>
    </w:rPr>
  </w:style>
  <w:style w:type="paragraph" w:styleId="Lgende">
    <w:name w:val="caption"/>
    <w:basedOn w:val="Normal"/>
    <w:next w:val="Normal"/>
    <w:uiPriority w:val="35"/>
    <w:unhideWhenUsed/>
    <w:qFormat/>
    <w:rsid w:val="00A75D2D"/>
    <w:pPr>
      <w:spacing w:after="200"/>
    </w:pPr>
    <w:rPr>
      <w:i/>
      <w:iCs/>
      <w:color w:val="44546A" w:themeColor="text2"/>
      <w:sz w:val="18"/>
      <w:szCs w:val="18"/>
    </w:rPr>
  </w:style>
  <w:style w:type="paragraph" w:styleId="En-tte">
    <w:name w:val="header"/>
    <w:basedOn w:val="Normal"/>
    <w:link w:val="En-tteCar"/>
    <w:uiPriority w:val="99"/>
    <w:unhideWhenUsed/>
    <w:rsid w:val="00A75D2D"/>
    <w:pPr>
      <w:tabs>
        <w:tab w:val="center" w:pos="4536"/>
        <w:tab w:val="right" w:pos="9072"/>
      </w:tabs>
    </w:pPr>
  </w:style>
  <w:style w:type="character" w:customStyle="1" w:styleId="En-tteCar">
    <w:name w:val="En-tête Car"/>
    <w:basedOn w:val="Policepardfaut"/>
    <w:link w:val="En-tte"/>
    <w:uiPriority w:val="99"/>
    <w:rsid w:val="00A75D2D"/>
    <w:rPr>
      <w:rFonts w:ascii="times" w:hAnsi="times"/>
    </w:rPr>
  </w:style>
  <w:style w:type="paragraph" w:styleId="Pieddepage">
    <w:name w:val="footer"/>
    <w:basedOn w:val="Normal"/>
    <w:link w:val="PieddepageCar"/>
    <w:uiPriority w:val="99"/>
    <w:unhideWhenUsed/>
    <w:rsid w:val="00A75D2D"/>
    <w:pPr>
      <w:tabs>
        <w:tab w:val="center" w:pos="4536"/>
        <w:tab w:val="right" w:pos="9072"/>
      </w:tabs>
    </w:pPr>
  </w:style>
  <w:style w:type="character" w:customStyle="1" w:styleId="PieddepageCar">
    <w:name w:val="Pied de page Car"/>
    <w:basedOn w:val="Policepardfaut"/>
    <w:link w:val="Pieddepage"/>
    <w:uiPriority w:val="99"/>
    <w:rsid w:val="00A75D2D"/>
    <w:rPr>
      <w:rFonts w:ascii="times" w:hAnsi="times"/>
    </w:rPr>
  </w:style>
  <w:style w:type="table" w:styleId="TableauGrille6Couleur-Accentuation5">
    <w:name w:val="Grid Table 6 Colorful Accent 5"/>
    <w:basedOn w:val="TableauNormal"/>
    <w:uiPriority w:val="51"/>
    <w:rsid w:val="008421D8"/>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Numrodepage">
    <w:name w:val="page number"/>
    <w:basedOn w:val="Policepardfaut"/>
    <w:uiPriority w:val="99"/>
    <w:semiHidden/>
    <w:unhideWhenUsed/>
    <w:rsid w:val="00474D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5991">
      <w:bodyDiv w:val="1"/>
      <w:marLeft w:val="0"/>
      <w:marRight w:val="0"/>
      <w:marTop w:val="0"/>
      <w:marBottom w:val="0"/>
      <w:divBdr>
        <w:top w:val="none" w:sz="0" w:space="0" w:color="auto"/>
        <w:left w:val="none" w:sz="0" w:space="0" w:color="auto"/>
        <w:bottom w:val="none" w:sz="0" w:space="0" w:color="auto"/>
        <w:right w:val="none" w:sz="0" w:space="0" w:color="auto"/>
      </w:divBdr>
    </w:div>
    <w:div w:id="9990825">
      <w:bodyDiv w:val="1"/>
      <w:marLeft w:val="0"/>
      <w:marRight w:val="0"/>
      <w:marTop w:val="0"/>
      <w:marBottom w:val="0"/>
      <w:divBdr>
        <w:top w:val="none" w:sz="0" w:space="0" w:color="auto"/>
        <w:left w:val="none" w:sz="0" w:space="0" w:color="auto"/>
        <w:bottom w:val="none" w:sz="0" w:space="0" w:color="auto"/>
        <w:right w:val="none" w:sz="0" w:space="0" w:color="auto"/>
      </w:divBdr>
    </w:div>
    <w:div w:id="14115749">
      <w:bodyDiv w:val="1"/>
      <w:marLeft w:val="0"/>
      <w:marRight w:val="0"/>
      <w:marTop w:val="0"/>
      <w:marBottom w:val="0"/>
      <w:divBdr>
        <w:top w:val="none" w:sz="0" w:space="0" w:color="auto"/>
        <w:left w:val="none" w:sz="0" w:space="0" w:color="auto"/>
        <w:bottom w:val="none" w:sz="0" w:space="0" w:color="auto"/>
        <w:right w:val="none" w:sz="0" w:space="0" w:color="auto"/>
      </w:divBdr>
    </w:div>
    <w:div w:id="25638417">
      <w:bodyDiv w:val="1"/>
      <w:marLeft w:val="0"/>
      <w:marRight w:val="0"/>
      <w:marTop w:val="0"/>
      <w:marBottom w:val="0"/>
      <w:divBdr>
        <w:top w:val="none" w:sz="0" w:space="0" w:color="auto"/>
        <w:left w:val="none" w:sz="0" w:space="0" w:color="auto"/>
        <w:bottom w:val="none" w:sz="0" w:space="0" w:color="auto"/>
        <w:right w:val="none" w:sz="0" w:space="0" w:color="auto"/>
      </w:divBdr>
    </w:div>
    <w:div w:id="28340675">
      <w:bodyDiv w:val="1"/>
      <w:marLeft w:val="0"/>
      <w:marRight w:val="0"/>
      <w:marTop w:val="0"/>
      <w:marBottom w:val="0"/>
      <w:divBdr>
        <w:top w:val="none" w:sz="0" w:space="0" w:color="auto"/>
        <w:left w:val="none" w:sz="0" w:space="0" w:color="auto"/>
        <w:bottom w:val="none" w:sz="0" w:space="0" w:color="auto"/>
        <w:right w:val="none" w:sz="0" w:space="0" w:color="auto"/>
      </w:divBdr>
    </w:div>
    <w:div w:id="37054358">
      <w:bodyDiv w:val="1"/>
      <w:marLeft w:val="0"/>
      <w:marRight w:val="0"/>
      <w:marTop w:val="0"/>
      <w:marBottom w:val="0"/>
      <w:divBdr>
        <w:top w:val="none" w:sz="0" w:space="0" w:color="auto"/>
        <w:left w:val="none" w:sz="0" w:space="0" w:color="auto"/>
        <w:bottom w:val="none" w:sz="0" w:space="0" w:color="auto"/>
        <w:right w:val="none" w:sz="0" w:space="0" w:color="auto"/>
      </w:divBdr>
    </w:div>
    <w:div w:id="39717444">
      <w:bodyDiv w:val="1"/>
      <w:marLeft w:val="0"/>
      <w:marRight w:val="0"/>
      <w:marTop w:val="0"/>
      <w:marBottom w:val="0"/>
      <w:divBdr>
        <w:top w:val="none" w:sz="0" w:space="0" w:color="auto"/>
        <w:left w:val="none" w:sz="0" w:space="0" w:color="auto"/>
        <w:bottom w:val="none" w:sz="0" w:space="0" w:color="auto"/>
        <w:right w:val="none" w:sz="0" w:space="0" w:color="auto"/>
      </w:divBdr>
    </w:div>
    <w:div w:id="51774199">
      <w:bodyDiv w:val="1"/>
      <w:marLeft w:val="0"/>
      <w:marRight w:val="0"/>
      <w:marTop w:val="0"/>
      <w:marBottom w:val="0"/>
      <w:divBdr>
        <w:top w:val="none" w:sz="0" w:space="0" w:color="auto"/>
        <w:left w:val="none" w:sz="0" w:space="0" w:color="auto"/>
        <w:bottom w:val="none" w:sz="0" w:space="0" w:color="auto"/>
        <w:right w:val="none" w:sz="0" w:space="0" w:color="auto"/>
      </w:divBdr>
    </w:div>
    <w:div w:id="57217027">
      <w:bodyDiv w:val="1"/>
      <w:marLeft w:val="0"/>
      <w:marRight w:val="0"/>
      <w:marTop w:val="0"/>
      <w:marBottom w:val="0"/>
      <w:divBdr>
        <w:top w:val="none" w:sz="0" w:space="0" w:color="auto"/>
        <w:left w:val="none" w:sz="0" w:space="0" w:color="auto"/>
        <w:bottom w:val="none" w:sz="0" w:space="0" w:color="auto"/>
        <w:right w:val="none" w:sz="0" w:space="0" w:color="auto"/>
      </w:divBdr>
    </w:div>
    <w:div w:id="59602547">
      <w:bodyDiv w:val="1"/>
      <w:marLeft w:val="0"/>
      <w:marRight w:val="0"/>
      <w:marTop w:val="0"/>
      <w:marBottom w:val="0"/>
      <w:divBdr>
        <w:top w:val="none" w:sz="0" w:space="0" w:color="auto"/>
        <w:left w:val="none" w:sz="0" w:space="0" w:color="auto"/>
        <w:bottom w:val="none" w:sz="0" w:space="0" w:color="auto"/>
        <w:right w:val="none" w:sz="0" w:space="0" w:color="auto"/>
      </w:divBdr>
    </w:div>
    <w:div w:id="71052942">
      <w:bodyDiv w:val="1"/>
      <w:marLeft w:val="0"/>
      <w:marRight w:val="0"/>
      <w:marTop w:val="0"/>
      <w:marBottom w:val="0"/>
      <w:divBdr>
        <w:top w:val="none" w:sz="0" w:space="0" w:color="auto"/>
        <w:left w:val="none" w:sz="0" w:space="0" w:color="auto"/>
        <w:bottom w:val="none" w:sz="0" w:space="0" w:color="auto"/>
        <w:right w:val="none" w:sz="0" w:space="0" w:color="auto"/>
      </w:divBdr>
    </w:div>
    <w:div w:id="71121349">
      <w:bodyDiv w:val="1"/>
      <w:marLeft w:val="0"/>
      <w:marRight w:val="0"/>
      <w:marTop w:val="0"/>
      <w:marBottom w:val="0"/>
      <w:divBdr>
        <w:top w:val="none" w:sz="0" w:space="0" w:color="auto"/>
        <w:left w:val="none" w:sz="0" w:space="0" w:color="auto"/>
        <w:bottom w:val="none" w:sz="0" w:space="0" w:color="auto"/>
        <w:right w:val="none" w:sz="0" w:space="0" w:color="auto"/>
      </w:divBdr>
    </w:div>
    <w:div w:id="71783157">
      <w:bodyDiv w:val="1"/>
      <w:marLeft w:val="0"/>
      <w:marRight w:val="0"/>
      <w:marTop w:val="0"/>
      <w:marBottom w:val="0"/>
      <w:divBdr>
        <w:top w:val="none" w:sz="0" w:space="0" w:color="auto"/>
        <w:left w:val="none" w:sz="0" w:space="0" w:color="auto"/>
        <w:bottom w:val="none" w:sz="0" w:space="0" w:color="auto"/>
        <w:right w:val="none" w:sz="0" w:space="0" w:color="auto"/>
      </w:divBdr>
    </w:div>
    <w:div w:id="76753471">
      <w:bodyDiv w:val="1"/>
      <w:marLeft w:val="0"/>
      <w:marRight w:val="0"/>
      <w:marTop w:val="0"/>
      <w:marBottom w:val="0"/>
      <w:divBdr>
        <w:top w:val="none" w:sz="0" w:space="0" w:color="auto"/>
        <w:left w:val="none" w:sz="0" w:space="0" w:color="auto"/>
        <w:bottom w:val="none" w:sz="0" w:space="0" w:color="auto"/>
        <w:right w:val="none" w:sz="0" w:space="0" w:color="auto"/>
      </w:divBdr>
    </w:div>
    <w:div w:id="90009363">
      <w:bodyDiv w:val="1"/>
      <w:marLeft w:val="0"/>
      <w:marRight w:val="0"/>
      <w:marTop w:val="0"/>
      <w:marBottom w:val="0"/>
      <w:divBdr>
        <w:top w:val="none" w:sz="0" w:space="0" w:color="auto"/>
        <w:left w:val="none" w:sz="0" w:space="0" w:color="auto"/>
        <w:bottom w:val="none" w:sz="0" w:space="0" w:color="auto"/>
        <w:right w:val="none" w:sz="0" w:space="0" w:color="auto"/>
      </w:divBdr>
    </w:div>
    <w:div w:id="98915951">
      <w:bodyDiv w:val="1"/>
      <w:marLeft w:val="0"/>
      <w:marRight w:val="0"/>
      <w:marTop w:val="0"/>
      <w:marBottom w:val="0"/>
      <w:divBdr>
        <w:top w:val="none" w:sz="0" w:space="0" w:color="auto"/>
        <w:left w:val="none" w:sz="0" w:space="0" w:color="auto"/>
        <w:bottom w:val="none" w:sz="0" w:space="0" w:color="auto"/>
        <w:right w:val="none" w:sz="0" w:space="0" w:color="auto"/>
      </w:divBdr>
    </w:div>
    <w:div w:id="102193173">
      <w:bodyDiv w:val="1"/>
      <w:marLeft w:val="0"/>
      <w:marRight w:val="0"/>
      <w:marTop w:val="0"/>
      <w:marBottom w:val="0"/>
      <w:divBdr>
        <w:top w:val="none" w:sz="0" w:space="0" w:color="auto"/>
        <w:left w:val="none" w:sz="0" w:space="0" w:color="auto"/>
        <w:bottom w:val="none" w:sz="0" w:space="0" w:color="auto"/>
        <w:right w:val="none" w:sz="0" w:space="0" w:color="auto"/>
      </w:divBdr>
    </w:div>
    <w:div w:id="124156340">
      <w:bodyDiv w:val="1"/>
      <w:marLeft w:val="0"/>
      <w:marRight w:val="0"/>
      <w:marTop w:val="0"/>
      <w:marBottom w:val="0"/>
      <w:divBdr>
        <w:top w:val="none" w:sz="0" w:space="0" w:color="auto"/>
        <w:left w:val="none" w:sz="0" w:space="0" w:color="auto"/>
        <w:bottom w:val="none" w:sz="0" w:space="0" w:color="auto"/>
        <w:right w:val="none" w:sz="0" w:space="0" w:color="auto"/>
      </w:divBdr>
    </w:div>
    <w:div w:id="136844883">
      <w:bodyDiv w:val="1"/>
      <w:marLeft w:val="0"/>
      <w:marRight w:val="0"/>
      <w:marTop w:val="0"/>
      <w:marBottom w:val="0"/>
      <w:divBdr>
        <w:top w:val="none" w:sz="0" w:space="0" w:color="auto"/>
        <w:left w:val="none" w:sz="0" w:space="0" w:color="auto"/>
        <w:bottom w:val="none" w:sz="0" w:space="0" w:color="auto"/>
        <w:right w:val="none" w:sz="0" w:space="0" w:color="auto"/>
      </w:divBdr>
    </w:div>
    <w:div w:id="143400192">
      <w:bodyDiv w:val="1"/>
      <w:marLeft w:val="0"/>
      <w:marRight w:val="0"/>
      <w:marTop w:val="0"/>
      <w:marBottom w:val="0"/>
      <w:divBdr>
        <w:top w:val="none" w:sz="0" w:space="0" w:color="auto"/>
        <w:left w:val="none" w:sz="0" w:space="0" w:color="auto"/>
        <w:bottom w:val="none" w:sz="0" w:space="0" w:color="auto"/>
        <w:right w:val="none" w:sz="0" w:space="0" w:color="auto"/>
      </w:divBdr>
    </w:div>
    <w:div w:id="146481144">
      <w:bodyDiv w:val="1"/>
      <w:marLeft w:val="0"/>
      <w:marRight w:val="0"/>
      <w:marTop w:val="0"/>
      <w:marBottom w:val="0"/>
      <w:divBdr>
        <w:top w:val="none" w:sz="0" w:space="0" w:color="auto"/>
        <w:left w:val="none" w:sz="0" w:space="0" w:color="auto"/>
        <w:bottom w:val="none" w:sz="0" w:space="0" w:color="auto"/>
        <w:right w:val="none" w:sz="0" w:space="0" w:color="auto"/>
      </w:divBdr>
    </w:div>
    <w:div w:id="151338248">
      <w:bodyDiv w:val="1"/>
      <w:marLeft w:val="0"/>
      <w:marRight w:val="0"/>
      <w:marTop w:val="0"/>
      <w:marBottom w:val="0"/>
      <w:divBdr>
        <w:top w:val="none" w:sz="0" w:space="0" w:color="auto"/>
        <w:left w:val="none" w:sz="0" w:space="0" w:color="auto"/>
        <w:bottom w:val="none" w:sz="0" w:space="0" w:color="auto"/>
        <w:right w:val="none" w:sz="0" w:space="0" w:color="auto"/>
      </w:divBdr>
    </w:div>
    <w:div w:id="154422755">
      <w:bodyDiv w:val="1"/>
      <w:marLeft w:val="0"/>
      <w:marRight w:val="0"/>
      <w:marTop w:val="0"/>
      <w:marBottom w:val="0"/>
      <w:divBdr>
        <w:top w:val="none" w:sz="0" w:space="0" w:color="auto"/>
        <w:left w:val="none" w:sz="0" w:space="0" w:color="auto"/>
        <w:bottom w:val="none" w:sz="0" w:space="0" w:color="auto"/>
        <w:right w:val="none" w:sz="0" w:space="0" w:color="auto"/>
      </w:divBdr>
    </w:div>
    <w:div w:id="174341380">
      <w:bodyDiv w:val="1"/>
      <w:marLeft w:val="0"/>
      <w:marRight w:val="0"/>
      <w:marTop w:val="0"/>
      <w:marBottom w:val="0"/>
      <w:divBdr>
        <w:top w:val="none" w:sz="0" w:space="0" w:color="auto"/>
        <w:left w:val="none" w:sz="0" w:space="0" w:color="auto"/>
        <w:bottom w:val="none" w:sz="0" w:space="0" w:color="auto"/>
        <w:right w:val="none" w:sz="0" w:space="0" w:color="auto"/>
      </w:divBdr>
    </w:div>
    <w:div w:id="178279730">
      <w:bodyDiv w:val="1"/>
      <w:marLeft w:val="0"/>
      <w:marRight w:val="0"/>
      <w:marTop w:val="0"/>
      <w:marBottom w:val="0"/>
      <w:divBdr>
        <w:top w:val="none" w:sz="0" w:space="0" w:color="auto"/>
        <w:left w:val="none" w:sz="0" w:space="0" w:color="auto"/>
        <w:bottom w:val="none" w:sz="0" w:space="0" w:color="auto"/>
        <w:right w:val="none" w:sz="0" w:space="0" w:color="auto"/>
      </w:divBdr>
    </w:div>
    <w:div w:id="182137930">
      <w:bodyDiv w:val="1"/>
      <w:marLeft w:val="0"/>
      <w:marRight w:val="0"/>
      <w:marTop w:val="0"/>
      <w:marBottom w:val="0"/>
      <w:divBdr>
        <w:top w:val="none" w:sz="0" w:space="0" w:color="auto"/>
        <w:left w:val="none" w:sz="0" w:space="0" w:color="auto"/>
        <w:bottom w:val="none" w:sz="0" w:space="0" w:color="auto"/>
        <w:right w:val="none" w:sz="0" w:space="0" w:color="auto"/>
      </w:divBdr>
    </w:div>
    <w:div w:id="187838867">
      <w:bodyDiv w:val="1"/>
      <w:marLeft w:val="0"/>
      <w:marRight w:val="0"/>
      <w:marTop w:val="0"/>
      <w:marBottom w:val="0"/>
      <w:divBdr>
        <w:top w:val="none" w:sz="0" w:space="0" w:color="auto"/>
        <w:left w:val="none" w:sz="0" w:space="0" w:color="auto"/>
        <w:bottom w:val="none" w:sz="0" w:space="0" w:color="auto"/>
        <w:right w:val="none" w:sz="0" w:space="0" w:color="auto"/>
      </w:divBdr>
    </w:div>
    <w:div w:id="191918600">
      <w:bodyDiv w:val="1"/>
      <w:marLeft w:val="0"/>
      <w:marRight w:val="0"/>
      <w:marTop w:val="0"/>
      <w:marBottom w:val="0"/>
      <w:divBdr>
        <w:top w:val="none" w:sz="0" w:space="0" w:color="auto"/>
        <w:left w:val="none" w:sz="0" w:space="0" w:color="auto"/>
        <w:bottom w:val="none" w:sz="0" w:space="0" w:color="auto"/>
        <w:right w:val="none" w:sz="0" w:space="0" w:color="auto"/>
      </w:divBdr>
    </w:div>
    <w:div w:id="192160603">
      <w:bodyDiv w:val="1"/>
      <w:marLeft w:val="0"/>
      <w:marRight w:val="0"/>
      <w:marTop w:val="0"/>
      <w:marBottom w:val="0"/>
      <w:divBdr>
        <w:top w:val="none" w:sz="0" w:space="0" w:color="auto"/>
        <w:left w:val="none" w:sz="0" w:space="0" w:color="auto"/>
        <w:bottom w:val="none" w:sz="0" w:space="0" w:color="auto"/>
        <w:right w:val="none" w:sz="0" w:space="0" w:color="auto"/>
      </w:divBdr>
    </w:div>
    <w:div w:id="198397726">
      <w:bodyDiv w:val="1"/>
      <w:marLeft w:val="0"/>
      <w:marRight w:val="0"/>
      <w:marTop w:val="0"/>
      <w:marBottom w:val="0"/>
      <w:divBdr>
        <w:top w:val="none" w:sz="0" w:space="0" w:color="auto"/>
        <w:left w:val="none" w:sz="0" w:space="0" w:color="auto"/>
        <w:bottom w:val="none" w:sz="0" w:space="0" w:color="auto"/>
        <w:right w:val="none" w:sz="0" w:space="0" w:color="auto"/>
      </w:divBdr>
    </w:div>
    <w:div w:id="199512988">
      <w:bodyDiv w:val="1"/>
      <w:marLeft w:val="0"/>
      <w:marRight w:val="0"/>
      <w:marTop w:val="0"/>
      <w:marBottom w:val="0"/>
      <w:divBdr>
        <w:top w:val="none" w:sz="0" w:space="0" w:color="auto"/>
        <w:left w:val="none" w:sz="0" w:space="0" w:color="auto"/>
        <w:bottom w:val="none" w:sz="0" w:space="0" w:color="auto"/>
        <w:right w:val="none" w:sz="0" w:space="0" w:color="auto"/>
      </w:divBdr>
    </w:div>
    <w:div w:id="200554086">
      <w:bodyDiv w:val="1"/>
      <w:marLeft w:val="0"/>
      <w:marRight w:val="0"/>
      <w:marTop w:val="0"/>
      <w:marBottom w:val="0"/>
      <w:divBdr>
        <w:top w:val="none" w:sz="0" w:space="0" w:color="auto"/>
        <w:left w:val="none" w:sz="0" w:space="0" w:color="auto"/>
        <w:bottom w:val="none" w:sz="0" w:space="0" w:color="auto"/>
        <w:right w:val="none" w:sz="0" w:space="0" w:color="auto"/>
      </w:divBdr>
    </w:div>
    <w:div w:id="207112446">
      <w:bodyDiv w:val="1"/>
      <w:marLeft w:val="0"/>
      <w:marRight w:val="0"/>
      <w:marTop w:val="0"/>
      <w:marBottom w:val="0"/>
      <w:divBdr>
        <w:top w:val="none" w:sz="0" w:space="0" w:color="auto"/>
        <w:left w:val="none" w:sz="0" w:space="0" w:color="auto"/>
        <w:bottom w:val="none" w:sz="0" w:space="0" w:color="auto"/>
        <w:right w:val="none" w:sz="0" w:space="0" w:color="auto"/>
      </w:divBdr>
    </w:div>
    <w:div w:id="209997108">
      <w:bodyDiv w:val="1"/>
      <w:marLeft w:val="0"/>
      <w:marRight w:val="0"/>
      <w:marTop w:val="0"/>
      <w:marBottom w:val="0"/>
      <w:divBdr>
        <w:top w:val="none" w:sz="0" w:space="0" w:color="auto"/>
        <w:left w:val="none" w:sz="0" w:space="0" w:color="auto"/>
        <w:bottom w:val="none" w:sz="0" w:space="0" w:color="auto"/>
        <w:right w:val="none" w:sz="0" w:space="0" w:color="auto"/>
      </w:divBdr>
    </w:div>
    <w:div w:id="222758220">
      <w:bodyDiv w:val="1"/>
      <w:marLeft w:val="0"/>
      <w:marRight w:val="0"/>
      <w:marTop w:val="0"/>
      <w:marBottom w:val="0"/>
      <w:divBdr>
        <w:top w:val="none" w:sz="0" w:space="0" w:color="auto"/>
        <w:left w:val="none" w:sz="0" w:space="0" w:color="auto"/>
        <w:bottom w:val="none" w:sz="0" w:space="0" w:color="auto"/>
        <w:right w:val="none" w:sz="0" w:space="0" w:color="auto"/>
      </w:divBdr>
    </w:div>
    <w:div w:id="245656542">
      <w:bodyDiv w:val="1"/>
      <w:marLeft w:val="0"/>
      <w:marRight w:val="0"/>
      <w:marTop w:val="0"/>
      <w:marBottom w:val="0"/>
      <w:divBdr>
        <w:top w:val="none" w:sz="0" w:space="0" w:color="auto"/>
        <w:left w:val="none" w:sz="0" w:space="0" w:color="auto"/>
        <w:bottom w:val="none" w:sz="0" w:space="0" w:color="auto"/>
        <w:right w:val="none" w:sz="0" w:space="0" w:color="auto"/>
      </w:divBdr>
    </w:div>
    <w:div w:id="252249924">
      <w:bodyDiv w:val="1"/>
      <w:marLeft w:val="0"/>
      <w:marRight w:val="0"/>
      <w:marTop w:val="0"/>
      <w:marBottom w:val="0"/>
      <w:divBdr>
        <w:top w:val="none" w:sz="0" w:space="0" w:color="auto"/>
        <w:left w:val="none" w:sz="0" w:space="0" w:color="auto"/>
        <w:bottom w:val="none" w:sz="0" w:space="0" w:color="auto"/>
        <w:right w:val="none" w:sz="0" w:space="0" w:color="auto"/>
      </w:divBdr>
    </w:div>
    <w:div w:id="253132765">
      <w:bodyDiv w:val="1"/>
      <w:marLeft w:val="0"/>
      <w:marRight w:val="0"/>
      <w:marTop w:val="0"/>
      <w:marBottom w:val="0"/>
      <w:divBdr>
        <w:top w:val="none" w:sz="0" w:space="0" w:color="auto"/>
        <w:left w:val="none" w:sz="0" w:space="0" w:color="auto"/>
        <w:bottom w:val="none" w:sz="0" w:space="0" w:color="auto"/>
        <w:right w:val="none" w:sz="0" w:space="0" w:color="auto"/>
      </w:divBdr>
    </w:div>
    <w:div w:id="264772571">
      <w:bodyDiv w:val="1"/>
      <w:marLeft w:val="0"/>
      <w:marRight w:val="0"/>
      <w:marTop w:val="0"/>
      <w:marBottom w:val="0"/>
      <w:divBdr>
        <w:top w:val="none" w:sz="0" w:space="0" w:color="auto"/>
        <w:left w:val="none" w:sz="0" w:space="0" w:color="auto"/>
        <w:bottom w:val="none" w:sz="0" w:space="0" w:color="auto"/>
        <w:right w:val="none" w:sz="0" w:space="0" w:color="auto"/>
      </w:divBdr>
    </w:div>
    <w:div w:id="268438517">
      <w:bodyDiv w:val="1"/>
      <w:marLeft w:val="0"/>
      <w:marRight w:val="0"/>
      <w:marTop w:val="0"/>
      <w:marBottom w:val="0"/>
      <w:divBdr>
        <w:top w:val="none" w:sz="0" w:space="0" w:color="auto"/>
        <w:left w:val="none" w:sz="0" w:space="0" w:color="auto"/>
        <w:bottom w:val="none" w:sz="0" w:space="0" w:color="auto"/>
        <w:right w:val="none" w:sz="0" w:space="0" w:color="auto"/>
      </w:divBdr>
    </w:div>
    <w:div w:id="268853263">
      <w:bodyDiv w:val="1"/>
      <w:marLeft w:val="0"/>
      <w:marRight w:val="0"/>
      <w:marTop w:val="0"/>
      <w:marBottom w:val="0"/>
      <w:divBdr>
        <w:top w:val="none" w:sz="0" w:space="0" w:color="auto"/>
        <w:left w:val="none" w:sz="0" w:space="0" w:color="auto"/>
        <w:bottom w:val="none" w:sz="0" w:space="0" w:color="auto"/>
        <w:right w:val="none" w:sz="0" w:space="0" w:color="auto"/>
      </w:divBdr>
    </w:div>
    <w:div w:id="276641300">
      <w:bodyDiv w:val="1"/>
      <w:marLeft w:val="0"/>
      <w:marRight w:val="0"/>
      <w:marTop w:val="0"/>
      <w:marBottom w:val="0"/>
      <w:divBdr>
        <w:top w:val="none" w:sz="0" w:space="0" w:color="auto"/>
        <w:left w:val="none" w:sz="0" w:space="0" w:color="auto"/>
        <w:bottom w:val="none" w:sz="0" w:space="0" w:color="auto"/>
        <w:right w:val="none" w:sz="0" w:space="0" w:color="auto"/>
      </w:divBdr>
    </w:div>
    <w:div w:id="290290588">
      <w:bodyDiv w:val="1"/>
      <w:marLeft w:val="0"/>
      <w:marRight w:val="0"/>
      <w:marTop w:val="0"/>
      <w:marBottom w:val="0"/>
      <w:divBdr>
        <w:top w:val="none" w:sz="0" w:space="0" w:color="auto"/>
        <w:left w:val="none" w:sz="0" w:space="0" w:color="auto"/>
        <w:bottom w:val="none" w:sz="0" w:space="0" w:color="auto"/>
        <w:right w:val="none" w:sz="0" w:space="0" w:color="auto"/>
      </w:divBdr>
    </w:div>
    <w:div w:id="291057368">
      <w:bodyDiv w:val="1"/>
      <w:marLeft w:val="0"/>
      <w:marRight w:val="0"/>
      <w:marTop w:val="0"/>
      <w:marBottom w:val="0"/>
      <w:divBdr>
        <w:top w:val="none" w:sz="0" w:space="0" w:color="auto"/>
        <w:left w:val="none" w:sz="0" w:space="0" w:color="auto"/>
        <w:bottom w:val="none" w:sz="0" w:space="0" w:color="auto"/>
        <w:right w:val="none" w:sz="0" w:space="0" w:color="auto"/>
      </w:divBdr>
    </w:div>
    <w:div w:id="292638941">
      <w:bodyDiv w:val="1"/>
      <w:marLeft w:val="0"/>
      <w:marRight w:val="0"/>
      <w:marTop w:val="0"/>
      <w:marBottom w:val="0"/>
      <w:divBdr>
        <w:top w:val="none" w:sz="0" w:space="0" w:color="auto"/>
        <w:left w:val="none" w:sz="0" w:space="0" w:color="auto"/>
        <w:bottom w:val="none" w:sz="0" w:space="0" w:color="auto"/>
        <w:right w:val="none" w:sz="0" w:space="0" w:color="auto"/>
      </w:divBdr>
    </w:div>
    <w:div w:id="293951223">
      <w:bodyDiv w:val="1"/>
      <w:marLeft w:val="0"/>
      <w:marRight w:val="0"/>
      <w:marTop w:val="0"/>
      <w:marBottom w:val="0"/>
      <w:divBdr>
        <w:top w:val="none" w:sz="0" w:space="0" w:color="auto"/>
        <w:left w:val="none" w:sz="0" w:space="0" w:color="auto"/>
        <w:bottom w:val="none" w:sz="0" w:space="0" w:color="auto"/>
        <w:right w:val="none" w:sz="0" w:space="0" w:color="auto"/>
      </w:divBdr>
    </w:div>
    <w:div w:id="295530750">
      <w:bodyDiv w:val="1"/>
      <w:marLeft w:val="0"/>
      <w:marRight w:val="0"/>
      <w:marTop w:val="0"/>
      <w:marBottom w:val="0"/>
      <w:divBdr>
        <w:top w:val="none" w:sz="0" w:space="0" w:color="auto"/>
        <w:left w:val="none" w:sz="0" w:space="0" w:color="auto"/>
        <w:bottom w:val="none" w:sz="0" w:space="0" w:color="auto"/>
        <w:right w:val="none" w:sz="0" w:space="0" w:color="auto"/>
      </w:divBdr>
    </w:div>
    <w:div w:id="301233575">
      <w:bodyDiv w:val="1"/>
      <w:marLeft w:val="0"/>
      <w:marRight w:val="0"/>
      <w:marTop w:val="0"/>
      <w:marBottom w:val="0"/>
      <w:divBdr>
        <w:top w:val="none" w:sz="0" w:space="0" w:color="auto"/>
        <w:left w:val="none" w:sz="0" w:space="0" w:color="auto"/>
        <w:bottom w:val="none" w:sz="0" w:space="0" w:color="auto"/>
        <w:right w:val="none" w:sz="0" w:space="0" w:color="auto"/>
      </w:divBdr>
    </w:div>
    <w:div w:id="303699925">
      <w:bodyDiv w:val="1"/>
      <w:marLeft w:val="0"/>
      <w:marRight w:val="0"/>
      <w:marTop w:val="0"/>
      <w:marBottom w:val="0"/>
      <w:divBdr>
        <w:top w:val="none" w:sz="0" w:space="0" w:color="auto"/>
        <w:left w:val="none" w:sz="0" w:space="0" w:color="auto"/>
        <w:bottom w:val="none" w:sz="0" w:space="0" w:color="auto"/>
        <w:right w:val="none" w:sz="0" w:space="0" w:color="auto"/>
      </w:divBdr>
    </w:div>
    <w:div w:id="303893911">
      <w:bodyDiv w:val="1"/>
      <w:marLeft w:val="0"/>
      <w:marRight w:val="0"/>
      <w:marTop w:val="0"/>
      <w:marBottom w:val="0"/>
      <w:divBdr>
        <w:top w:val="none" w:sz="0" w:space="0" w:color="auto"/>
        <w:left w:val="none" w:sz="0" w:space="0" w:color="auto"/>
        <w:bottom w:val="none" w:sz="0" w:space="0" w:color="auto"/>
        <w:right w:val="none" w:sz="0" w:space="0" w:color="auto"/>
      </w:divBdr>
    </w:div>
    <w:div w:id="306980058">
      <w:bodyDiv w:val="1"/>
      <w:marLeft w:val="0"/>
      <w:marRight w:val="0"/>
      <w:marTop w:val="0"/>
      <w:marBottom w:val="0"/>
      <w:divBdr>
        <w:top w:val="none" w:sz="0" w:space="0" w:color="auto"/>
        <w:left w:val="none" w:sz="0" w:space="0" w:color="auto"/>
        <w:bottom w:val="none" w:sz="0" w:space="0" w:color="auto"/>
        <w:right w:val="none" w:sz="0" w:space="0" w:color="auto"/>
      </w:divBdr>
    </w:div>
    <w:div w:id="309217276">
      <w:bodyDiv w:val="1"/>
      <w:marLeft w:val="0"/>
      <w:marRight w:val="0"/>
      <w:marTop w:val="0"/>
      <w:marBottom w:val="0"/>
      <w:divBdr>
        <w:top w:val="none" w:sz="0" w:space="0" w:color="auto"/>
        <w:left w:val="none" w:sz="0" w:space="0" w:color="auto"/>
        <w:bottom w:val="none" w:sz="0" w:space="0" w:color="auto"/>
        <w:right w:val="none" w:sz="0" w:space="0" w:color="auto"/>
      </w:divBdr>
    </w:div>
    <w:div w:id="328021176">
      <w:bodyDiv w:val="1"/>
      <w:marLeft w:val="0"/>
      <w:marRight w:val="0"/>
      <w:marTop w:val="0"/>
      <w:marBottom w:val="0"/>
      <w:divBdr>
        <w:top w:val="none" w:sz="0" w:space="0" w:color="auto"/>
        <w:left w:val="none" w:sz="0" w:space="0" w:color="auto"/>
        <w:bottom w:val="none" w:sz="0" w:space="0" w:color="auto"/>
        <w:right w:val="none" w:sz="0" w:space="0" w:color="auto"/>
      </w:divBdr>
    </w:div>
    <w:div w:id="345132567">
      <w:bodyDiv w:val="1"/>
      <w:marLeft w:val="0"/>
      <w:marRight w:val="0"/>
      <w:marTop w:val="0"/>
      <w:marBottom w:val="0"/>
      <w:divBdr>
        <w:top w:val="none" w:sz="0" w:space="0" w:color="auto"/>
        <w:left w:val="none" w:sz="0" w:space="0" w:color="auto"/>
        <w:bottom w:val="none" w:sz="0" w:space="0" w:color="auto"/>
        <w:right w:val="none" w:sz="0" w:space="0" w:color="auto"/>
      </w:divBdr>
    </w:div>
    <w:div w:id="349601162">
      <w:bodyDiv w:val="1"/>
      <w:marLeft w:val="0"/>
      <w:marRight w:val="0"/>
      <w:marTop w:val="0"/>
      <w:marBottom w:val="0"/>
      <w:divBdr>
        <w:top w:val="none" w:sz="0" w:space="0" w:color="auto"/>
        <w:left w:val="none" w:sz="0" w:space="0" w:color="auto"/>
        <w:bottom w:val="none" w:sz="0" w:space="0" w:color="auto"/>
        <w:right w:val="none" w:sz="0" w:space="0" w:color="auto"/>
      </w:divBdr>
    </w:div>
    <w:div w:id="363795775">
      <w:bodyDiv w:val="1"/>
      <w:marLeft w:val="0"/>
      <w:marRight w:val="0"/>
      <w:marTop w:val="0"/>
      <w:marBottom w:val="0"/>
      <w:divBdr>
        <w:top w:val="none" w:sz="0" w:space="0" w:color="auto"/>
        <w:left w:val="none" w:sz="0" w:space="0" w:color="auto"/>
        <w:bottom w:val="none" w:sz="0" w:space="0" w:color="auto"/>
        <w:right w:val="none" w:sz="0" w:space="0" w:color="auto"/>
      </w:divBdr>
    </w:div>
    <w:div w:id="365373913">
      <w:bodyDiv w:val="1"/>
      <w:marLeft w:val="0"/>
      <w:marRight w:val="0"/>
      <w:marTop w:val="0"/>
      <w:marBottom w:val="0"/>
      <w:divBdr>
        <w:top w:val="none" w:sz="0" w:space="0" w:color="auto"/>
        <w:left w:val="none" w:sz="0" w:space="0" w:color="auto"/>
        <w:bottom w:val="none" w:sz="0" w:space="0" w:color="auto"/>
        <w:right w:val="none" w:sz="0" w:space="0" w:color="auto"/>
      </w:divBdr>
    </w:div>
    <w:div w:id="369035713">
      <w:bodyDiv w:val="1"/>
      <w:marLeft w:val="0"/>
      <w:marRight w:val="0"/>
      <w:marTop w:val="0"/>
      <w:marBottom w:val="0"/>
      <w:divBdr>
        <w:top w:val="none" w:sz="0" w:space="0" w:color="auto"/>
        <w:left w:val="none" w:sz="0" w:space="0" w:color="auto"/>
        <w:bottom w:val="none" w:sz="0" w:space="0" w:color="auto"/>
        <w:right w:val="none" w:sz="0" w:space="0" w:color="auto"/>
      </w:divBdr>
    </w:div>
    <w:div w:id="370349976">
      <w:bodyDiv w:val="1"/>
      <w:marLeft w:val="0"/>
      <w:marRight w:val="0"/>
      <w:marTop w:val="0"/>
      <w:marBottom w:val="0"/>
      <w:divBdr>
        <w:top w:val="none" w:sz="0" w:space="0" w:color="auto"/>
        <w:left w:val="none" w:sz="0" w:space="0" w:color="auto"/>
        <w:bottom w:val="none" w:sz="0" w:space="0" w:color="auto"/>
        <w:right w:val="none" w:sz="0" w:space="0" w:color="auto"/>
      </w:divBdr>
    </w:div>
    <w:div w:id="377315690">
      <w:bodyDiv w:val="1"/>
      <w:marLeft w:val="0"/>
      <w:marRight w:val="0"/>
      <w:marTop w:val="0"/>
      <w:marBottom w:val="0"/>
      <w:divBdr>
        <w:top w:val="none" w:sz="0" w:space="0" w:color="auto"/>
        <w:left w:val="none" w:sz="0" w:space="0" w:color="auto"/>
        <w:bottom w:val="none" w:sz="0" w:space="0" w:color="auto"/>
        <w:right w:val="none" w:sz="0" w:space="0" w:color="auto"/>
      </w:divBdr>
    </w:div>
    <w:div w:id="378671007">
      <w:bodyDiv w:val="1"/>
      <w:marLeft w:val="0"/>
      <w:marRight w:val="0"/>
      <w:marTop w:val="0"/>
      <w:marBottom w:val="0"/>
      <w:divBdr>
        <w:top w:val="none" w:sz="0" w:space="0" w:color="auto"/>
        <w:left w:val="none" w:sz="0" w:space="0" w:color="auto"/>
        <w:bottom w:val="none" w:sz="0" w:space="0" w:color="auto"/>
        <w:right w:val="none" w:sz="0" w:space="0" w:color="auto"/>
      </w:divBdr>
    </w:div>
    <w:div w:id="378676800">
      <w:bodyDiv w:val="1"/>
      <w:marLeft w:val="0"/>
      <w:marRight w:val="0"/>
      <w:marTop w:val="0"/>
      <w:marBottom w:val="0"/>
      <w:divBdr>
        <w:top w:val="none" w:sz="0" w:space="0" w:color="auto"/>
        <w:left w:val="none" w:sz="0" w:space="0" w:color="auto"/>
        <w:bottom w:val="none" w:sz="0" w:space="0" w:color="auto"/>
        <w:right w:val="none" w:sz="0" w:space="0" w:color="auto"/>
      </w:divBdr>
    </w:div>
    <w:div w:id="381834991">
      <w:bodyDiv w:val="1"/>
      <w:marLeft w:val="0"/>
      <w:marRight w:val="0"/>
      <w:marTop w:val="0"/>
      <w:marBottom w:val="0"/>
      <w:divBdr>
        <w:top w:val="none" w:sz="0" w:space="0" w:color="auto"/>
        <w:left w:val="none" w:sz="0" w:space="0" w:color="auto"/>
        <w:bottom w:val="none" w:sz="0" w:space="0" w:color="auto"/>
        <w:right w:val="none" w:sz="0" w:space="0" w:color="auto"/>
      </w:divBdr>
    </w:div>
    <w:div w:id="391536994">
      <w:bodyDiv w:val="1"/>
      <w:marLeft w:val="0"/>
      <w:marRight w:val="0"/>
      <w:marTop w:val="0"/>
      <w:marBottom w:val="0"/>
      <w:divBdr>
        <w:top w:val="none" w:sz="0" w:space="0" w:color="auto"/>
        <w:left w:val="none" w:sz="0" w:space="0" w:color="auto"/>
        <w:bottom w:val="none" w:sz="0" w:space="0" w:color="auto"/>
        <w:right w:val="none" w:sz="0" w:space="0" w:color="auto"/>
      </w:divBdr>
    </w:div>
    <w:div w:id="391539382">
      <w:bodyDiv w:val="1"/>
      <w:marLeft w:val="0"/>
      <w:marRight w:val="0"/>
      <w:marTop w:val="0"/>
      <w:marBottom w:val="0"/>
      <w:divBdr>
        <w:top w:val="none" w:sz="0" w:space="0" w:color="auto"/>
        <w:left w:val="none" w:sz="0" w:space="0" w:color="auto"/>
        <w:bottom w:val="none" w:sz="0" w:space="0" w:color="auto"/>
        <w:right w:val="none" w:sz="0" w:space="0" w:color="auto"/>
      </w:divBdr>
    </w:div>
    <w:div w:id="404498431">
      <w:bodyDiv w:val="1"/>
      <w:marLeft w:val="0"/>
      <w:marRight w:val="0"/>
      <w:marTop w:val="0"/>
      <w:marBottom w:val="0"/>
      <w:divBdr>
        <w:top w:val="none" w:sz="0" w:space="0" w:color="auto"/>
        <w:left w:val="none" w:sz="0" w:space="0" w:color="auto"/>
        <w:bottom w:val="none" w:sz="0" w:space="0" w:color="auto"/>
        <w:right w:val="none" w:sz="0" w:space="0" w:color="auto"/>
      </w:divBdr>
    </w:div>
    <w:div w:id="418647648">
      <w:bodyDiv w:val="1"/>
      <w:marLeft w:val="0"/>
      <w:marRight w:val="0"/>
      <w:marTop w:val="0"/>
      <w:marBottom w:val="0"/>
      <w:divBdr>
        <w:top w:val="none" w:sz="0" w:space="0" w:color="auto"/>
        <w:left w:val="none" w:sz="0" w:space="0" w:color="auto"/>
        <w:bottom w:val="none" w:sz="0" w:space="0" w:color="auto"/>
        <w:right w:val="none" w:sz="0" w:space="0" w:color="auto"/>
      </w:divBdr>
    </w:div>
    <w:div w:id="427239371">
      <w:bodyDiv w:val="1"/>
      <w:marLeft w:val="0"/>
      <w:marRight w:val="0"/>
      <w:marTop w:val="0"/>
      <w:marBottom w:val="0"/>
      <w:divBdr>
        <w:top w:val="none" w:sz="0" w:space="0" w:color="auto"/>
        <w:left w:val="none" w:sz="0" w:space="0" w:color="auto"/>
        <w:bottom w:val="none" w:sz="0" w:space="0" w:color="auto"/>
        <w:right w:val="none" w:sz="0" w:space="0" w:color="auto"/>
      </w:divBdr>
    </w:div>
    <w:div w:id="431630364">
      <w:bodyDiv w:val="1"/>
      <w:marLeft w:val="0"/>
      <w:marRight w:val="0"/>
      <w:marTop w:val="0"/>
      <w:marBottom w:val="0"/>
      <w:divBdr>
        <w:top w:val="none" w:sz="0" w:space="0" w:color="auto"/>
        <w:left w:val="none" w:sz="0" w:space="0" w:color="auto"/>
        <w:bottom w:val="none" w:sz="0" w:space="0" w:color="auto"/>
        <w:right w:val="none" w:sz="0" w:space="0" w:color="auto"/>
      </w:divBdr>
    </w:div>
    <w:div w:id="432020708">
      <w:bodyDiv w:val="1"/>
      <w:marLeft w:val="0"/>
      <w:marRight w:val="0"/>
      <w:marTop w:val="0"/>
      <w:marBottom w:val="0"/>
      <w:divBdr>
        <w:top w:val="none" w:sz="0" w:space="0" w:color="auto"/>
        <w:left w:val="none" w:sz="0" w:space="0" w:color="auto"/>
        <w:bottom w:val="none" w:sz="0" w:space="0" w:color="auto"/>
        <w:right w:val="none" w:sz="0" w:space="0" w:color="auto"/>
      </w:divBdr>
    </w:div>
    <w:div w:id="432215379">
      <w:bodyDiv w:val="1"/>
      <w:marLeft w:val="0"/>
      <w:marRight w:val="0"/>
      <w:marTop w:val="0"/>
      <w:marBottom w:val="0"/>
      <w:divBdr>
        <w:top w:val="none" w:sz="0" w:space="0" w:color="auto"/>
        <w:left w:val="none" w:sz="0" w:space="0" w:color="auto"/>
        <w:bottom w:val="none" w:sz="0" w:space="0" w:color="auto"/>
        <w:right w:val="none" w:sz="0" w:space="0" w:color="auto"/>
      </w:divBdr>
    </w:div>
    <w:div w:id="442775279">
      <w:bodyDiv w:val="1"/>
      <w:marLeft w:val="0"/>
      <w:marRight w:val="0"/>
      <w:marTop w:val="0"/>
      <w:marBottom w:val="0"/>
      <w:divBdr>
        <w:top w:val="none" w:sz="0" w:space="0" w:color="auto"/>
        <w:left w:val="none" w:sz="0" w:space="0" w:color="auto"/>
        <w:bottom w:val="none" w:sz="0" w:space="0" w:color="auto"/>
        <w:right w:val="none" w:sz="0" w:space="0" w:color="auto"/>
      </w:divBdr>
    </w:div>
    <w:div w:id="443426819">
      <w:bodyDiv w:val="1"/>
      <w:marLeft w:val="0"/>
      <w:marRight w:val="0"/>
      <w:marTop w:val="0"/>
      <w:marBottom w:val="0"/>
      <w:divBdr>
        <w:top w:val="none" w:sz="0" w:space="0" w:color="auto"/>
        <w:left w:val="none" w:sz="0" w:space="0" w:color="auto"/>
        <w:bottom w:val="none" w:sz="0" w:space="0" w:color="auto"/>
        <w:right w:val="none" w:sz="0" w:space="0" w:color="auto"/>
      </w:divBdr>
    </w:div>
    <w:div w:id="445386878">
      <w:bodyDiv w:val="1"/>
      <w:marLeft w:val="0"/>
      <w:marRight w:val="0"/>
      <w:marTop w:val="0"/>
      <w:marBottom w:val="0"/>
      <w:divBdr>
        <w:top w:val="none" w:sz="0" w:space="0" w:color="auto"/>
        <w:left w:val="none" w:sz="0" w:space="0" w:color="auto"/>
        <w:bottom w:val="none" w:sz="0" w:space="0" w:color="auto"/>
        <w:right w:val="none" w:sz="0" w:space="0" w:color="auto"/>
      </w:divBdr>
    </w:div>
    <w:div w:id="455293289">
      <w:bodyDiv w:val="1"/>
      <w:marLeft w:val="0"/>
      <w:marRight w:val="0"/>
      <w:marTop w:val="0"/>
      <w:marBottom w:val="0"/>
      <w:divBdr>
        <w:top w:val="none" w:sz="0" w:space="0" w:color="auto"/>
        <w:left w:val="none" w:sz="0" w:space="0" w:color="auto"/>
        <w:bottom w:val="none" w:sz="0" w:space="0" w:color="auto"/>
        <w:right w:val="none" w:sz="0" w:space="0" w:color="auto"/>
      </w:divBdr>
    </w:div>
    <w:div w:id="456335943">
      <w:bodyDiv w:val="1"/>
      <w:marLeft w:val="0"/>
      <w:marRight w:val="0"/>
      <w:marTop w:val="0"/>
      <w:marBottom w:val="0"/>
      <w:divBdr>
        <w:top w:val="none" w:sz="0" w:space="0" w:color="auto"/>
        <w:left w:val="none" w:sz="0" w:space="0" w:color="auto"/>
        <w:bottom w:val="none" w:sz="0" w:space="0" w:color="auto"/>
        <w:right w:val="none" w:sz="0" w:space="0" w:color="auto"/>
      </w:divBdr>
    </w:div>
    <w:div w:id="460655594">
      <w:bodyDiv w:val="1"/>
      <w:marLeft w:val="0"/>
      <w:marRight w:val="0"/>
      <w:marTop w:val="0"/>
      <w:marBottom w:val="0"/>
      <w:divBdr>
        <w:top w:val="none" w:sz="0" w:space="0" w:color="auto"/>
        <w:left w:val="none" w:sz="0" w:space="0" w:color="auto"/>
        <w:bottom w:val="none" w:sz="0" w:space="0" w:color="auto"/>
        <w:right w:val="none" w:sz="0" w:space="0" w:color="auto"/>
      </w:divBdr>
    </w:div>
    <w:div w:id="474377903">
      <w:bodyDiv w:val="1"/>
      <w:marLeft w:val="0"/>
      <w:marRight w:val="0"/>
      <w:marTop w:val="0"/>
      <w:marBottom w:val="0"/>
      <w:divBdr>
        <w:top w:val="none" w:sz="0" w:space="0" w:color="auto"/>
        <w:left w:val="none" w:sz="0" w:space="0" w:color="auto"/>
        <w:bottom w:val="none" w:sz="0" w:space="0" w:color="auto"/>
        <w:right w:val="none" w:sz="0" w:space="0" w:color="auto"/>
      </w:divBdr>
    </w:div>
    <w:div w:id="479464140">
      <w:bodyDiv w:val="1"/>
      <w:marLeft w:val="0"/>
      <w:marRight w:val="0"/>
      <w:marTop w:val="0"/>
      <w:marBottom w:val="0"/>
      <w:divBdr>
        <w:top w:val="none" w:sz="0" w:space="0" w:color="auto"/>
        <w:left w:val="none" w:sz="0" w:space="0" w:color="auto"/>
        <w:bottom w:val="none" w:sz="0" w:space="0" w:color="auto"/>
        <w:right w:val="none" w:sz="0" w:space="0" w:color="auto"/>
      </w:divBdr>
    </w:div>
    <w:div w:id="480660923">
      <w:bodyDiv w:val="1"/>
      <w:marLeft w:val="0"/>
      <w:marRight w:val="0"/>
      <w:marTop w:val="0"/>
      <w:marBottom w:val="0"/>
      <w:divBdr>
        <w:top w:val="none" w:sz="0" w:space="0" w:color="auto"/>
        <w:left w:val="none" w:sz="0" w:space="0" w:color="auto"/>
        <w:bottom w:val="none" w:sz="0" w:space="0" w:color="auto"/>
        <w:right w:val="none" w:sz="0" w:space="0" w:color="auto"/>
      </w:divBdr>
    </w:div>
    <w:div w:id="486633869">
      <w:bodyDiv w:val="1"/>
      <w:marLeft w:val="0"/>
      <w:marRight w:val="0"/>
      <w:marTop w:val="0"/>
      <w:marBottom w:val="0"/>
      <w:divBdr>
        <w:top w:val="none" w:sz="0" w:space="0" w:color="auto"/>
        <w:left w:val="none" w:sz="0" w:space="0" w:color="auto"/>
        <w:bottom w:val="none" w:sz="0" w:space="0" w:color="auto"/>
        <w:right w:val="none" w:sz="0" w:space="0" w:color="auto"/>
      </w:divBdr>
    </w:div>
    <w:div w:id="493646271">
      <w:bodyDiv w:val="1"/>
      <w:marLeft w:val="0"/>
      <w:marRight w:val="0"/>
      <w:marTop w:val="0"/>
      <w:marBottom w:val="0"/>
      <w:divBdr>
        <w:top w:val="none" w:sz="0" w:space="0" w:color="auto"/>
        <w:left w:val="none" w:sz="0" w:space="0" w:color="auto"/>
        <w:bottom w:val="none" w:sz="0" w:space="0" w:color="auto"/>
        <w:right w:val="none" w:sz="0" w:space="0" w:color="auto"/>
      </w:divBdr>
    </w:div>
    <w:div w:id="494877755">
      <w:bodyDiv w:val="1"/>
      <w:marLeft w:val="0"/>
      <w:marRight w:val="0"/>
      <w:marTop w:val="0"/>
      <w:marBottom w:val="0"/>
      <w:divBdr>
        <w:top w:val="none" w:sz="0" w:space="0" w:color="auto"/>
        <w:left w:val="none" w:sz="0" w:space="0" w:color="auto"/>
        <w:bottom w:val="none" w:sz="0" w:space="0" w:color="auto"/>
        <w:right w:val="none" w:sz="0" w:space="0" w:color="auto"/>
      </w:divBdr>
    </w:div>
    <w:div w:id="498734796">
      <w:bodyDiv w:val="1"/>
      <w:marLeft w:val="0"/>
      <w:marRight w:val="0"/>
      <w:marTop w:val="0"/>
      <w:marBottom w:val="0"/>
      <w:divBdr>
        <w:top w:val="none" w:sz="0" w:space="0" w:color="auto"/>
        <w:left w:val="none" w:sz="0" w:space="0" w:color="auto"/>
        <w:bottom w:val="none" w:sz="0" w:space="0" w:color="auto"/>
        <w:right w:val="none" w:sz="0" w:space="0" w:color="auto"/>
      </w:divBdr>
    </w:div>
    <w:div w:id="499856007">
      <w:bodyDiv w:val="1"/>
      <w:marLeft w:val="0"/>
      <w:marRight w:val="0"/>
      <w:marTop w:val="0"/>
      <w:marBottom w:val="0"/>
      <w:divBdr>
        <w:top w:val="none" w:sz="0" w:space="0" w:color="auto"/>
        <w:left w:val="none" w:sz="0" w:space="0" w:color="auto"/>
        <w:bottom w:val="none" w:sz="0" w:space="0" w:color="auto"/>
        <w:right w:val="none" w:sz="0" w:space="0" w:color="auto"/>
      </w:divBdr>
    </w:div>
    <w:div w:id="504439183">
      <w:bodyDiv w:val="1"/>
      <w:marLeft w:val="0"/>
      <w:marRight w:val="0"/>
      <w:marTop w:val="0"/>
      <w:marBottom w:val="0"/>
      <w:divBdr>
        <w:top w:val="none" w:sz="0" w:space="0" w:color="auto"/>
        <w:left w:val="none" w:sz="0" w:space="0" w:color="auto"/>
        <w:bottom w:val="none" w:sz="0" w:space="0" w:color="auto"/>
        <w:right w:val="none" w:sz="0" w:space="0" w:color="auto"/>
      </w:divBdr>
    </w:div>
    <w:div w:id="504784962">
      <w:bodyDiv w:val="1"/>
      <w:marLeft w:val="0"/>
      <w:marRight w:val="0"/>
      <w:marTop w:val="0"/>
      <w:marBottom w:val="0"/>
      <w:divBdr>
        <w:top w:val="none" w:sz="0" w:space="0" w:color="auto"/>
        <w:left w:val="none" w:sz="0" w:space="0" w:color="auto"/>
        <w:bottom w:val="none" w:sz="0" w:space="0" w:color="auto"/>
        <w:right w:val="none" w:sz="0" w:space="0" w:color="auto"/>
      </w:divBdr>
    </w:div>
    <w:div w:id="522936884">
      <w:bodyDiv w:val="1"/>
      <w:marLeft w:val="0"/>
      <w:marRight w:val="0"/>
      <w:marTop w:val="0"/>
      <w:marBottom w:val="0"/>
      <w:divBdr>
        <w:top w:val="none" w:sz="0" w:space="0" w:color="auto"/>
        <w:left w:val="none" w:sz="0" w:space="0" w:color="auto"/>
        <w:bottom w:val="none" w:sz="0" w:space="0" w:color="auto"/>
        <w:right w:val="none" w:sz="0" w:space="0" w:color="auto"/>
      </w:divBdr>
    </w:div>
    <w:div w:id="537015517">
      <w:bodyDiv w:val="1"/>
      <w:marLeft w:val="0"/>
      <w:marRight w:val="0"/>
      <w:marTop w:val="0"/>
      <w:marBottom w:val="0"/>
      <w:divBdr>
        <w:top w:val="none" w:sz="0" w:space="0" w:color="auto"/>
        <w:left w:val="none" w:sz="0" w:space="0" w:color="auto"/>
        <w:bottom w:val="none" w:sz="0" w:space="0" w:color="auto"/>
        <w:right w:val="none" w:sz="0" w:space="0" w:color="auto"/>
      </w:divBdr>
    </w:div>
    <w:div w:id="545532672">
      <w:bodyDiv w:val="1"/>
      <w:marLeft w:val="0"/>
      <w:marRight w:val="0"/>
      <w:marTop w:val="0"/>
      <w:marBottom w:val="0"/>
      <w:divBdr>
        <w:top w:val="none" w:sz="0" w:space="0" w:color="auto"/>
        <w:left w:val="none" w:sz="0" w:space="0" w:color="auto"/>
        <w:bottom w:val="none" w:sz="0" w:space="0" w:color="auto"/>
        <w:right w:val="none" w:sz="0" w:space="0" w:color="auto"/>
      </w:divBdr>
    </w:div>
    <w:div w:id="546186273">
      <w:bodyDiv w:val="1"/>
      <w:marLeft w:val="0"/>
      <w:marRight w:val="0"/>
      <w:marTop w:val="0"/>
      <w:marBottom w:val="0"/>
      <w:divBdr>
        <w:top w:val="none" w:sz="0" w:space="0" w:color="auto"/>
        <w:left w:val="none" w:sz="0" w:space="0" w:color="auto"/>
        <w:bottom w:val="none" w:sz="0" w:space="0" w:color="auto"/>
        <w:right w:val="none" w:sz="0" w:space="0" w:color="auto"/>
      </w:divBdr>
    </w:div>
    <w:div w:id="556859447">
      <w:bodyDiv w:val="1"/>
      <w:marLeft w:val="0"/>
      <w:marRight w:val="0"/>
      <w:marTop w:val="0"/>
      <w:marBottom w:val="0"/>
      <w:divBdr>
        <w:top w:val="none" w:sz="0" w:space="0" w:color="auto"/>
        <w:left w:val="none" w:sz="0" w:space="0" w:color="auto"/>
        <w:bottom w:val="none" w:sz="0" w:space="0" w:color="auto"/>
        <w:right w:val="none" w:sz="0" w:space="0" w:color="auto"/>
      </w:divBdr>
    </w:div>
    <w:div w:id="556862116">
      <w:bodyDiv w:val="1"/>
      <w:marLeft w:val="0"/>
      <w:marRight w:val="0"/>
      <w:marTop w:val="0"/>
      <w:marBottom w:val="0"/>
      <w:divBdr>
        <w:top w:val="none" w:sz="0" w:space="0" w:color="auto"/>
        <w:left w:val="none" w:sz="0" w:space="0" w:color="auto"/>
        <w:bottom w:val="none" w:sz="0" w:space="0" w:color="auto"/>
        <w:right w:val="none" w:sz="0" w:space="0" w:color="auto"/>
      </w:divBdr>
    </w:div>
    <w:div w:id="559832342">
      <w:bodyDiv w:val="1"/>
      <w:marLeft w:val="0"/>
      <w:marRight w:val="0"/>
      <w:marTop w:val="0"/>
      <w:marBottom w:val="0"/>
      <w:divBdr>
        <w:top w:val="none" w:sz="0" w:space="0" w:color="auto"/>
        <w:left w:val="none" w:sz="0" w:space="0" w:color="auto"/>
        <w:bottom w:val="none" w:sz="0" w:space="0" w:color="auto"/>
        <w:right w:val="none" w:sz="0" w:space="0" w:color="auto"/>
      </w:divBdr>
    </w:div>
    <w:div w:id="568734874">
      <w:bodyDiv w:val="1"/>
      <w:marLeft w:val="0"/>
      <w:marRight w:val="0"/>
      <w:marTop w:val="0"/>
      <w:marBottom w:val="0"/>
      <w:divBdr>
        <w:top w:val="none" w:sz="0" w:space="0" w:color="auto"/>
        <w:left w:val="none" w:sz="0" w:space="0" w:color="auto"/>
        <w:bottom w:val="none" w:sz="0" w:space="0" w:color="auto"/>
        <w:right w:val="none" w:sz="0" w:space="0" w:color="auto"/>
      </w:divBdr>
    </w:div>
    <w:div w:id="570702309">
      <w:bodyDiv w:val="1"/>
      <w:marLeft w:val="0"/>
      <w:marRight w:val="0"/>
      <w:marTop w:val="0"/>
      <w:marBottom w:val="0"/>
      <w:divBdr>
        <w:top w:val="none" w:sz="0" w:space="0" w:color="auto"/>
        <w:left w:val="none" w:sz="0" w:space="0" w:color="auto"/>
        <w:bottom w:val="none" w:sz="0" w:space="0" w:color="auto"/>
        <w:right w:val="none" w:sz="0" w:space="0" w:color="auto"/>
      </w:divBdr>
    </w:div>
    <w:div w:id="582955174">
      <w:bodyDiv w:val="1"/>
      <w:marLeft w:val="0"/>
      <w:marRight w:val="0"/>
      <w:marTop w:val="0"/>
      <w:marBottom w:val="0"/>
      <w:divBdr>
        <w:top w:val="none" w:sz="0" w:space="0" w:color="auto"/>
        <w:left w:val="none" w:sz="0" w:space="0" w:color="auto"/>
        <w:bottom w:val="none" w:sz="0" w:space="0" w:color="auto"/>
        <w:right w:val="none" w:sz="0" w:space="0" w:color="auto"/>
      </w:divBdr>
    </w:div>
    <w:div w:id="592669185">
      <w:bodyDiv w:val="1"/>
      <w:marLeft w:val="0"/>
      <w:marRight w:val="0"/>
      <w:marTop w:val="0"/>
      <w:marBottom w:val="0"/>
      <w:divBdr>
        <w:top w:val="none" w:sz="0" w:space="0" w:color="auto"/>
        <w:left w:val="none" w:sz="0" w:space="0" w:color="auto"/>
        <w:bottom w:val="none" w:sz="0" w:space="0" w:color="auto"/>
        <w:right w:val="none" w:sz="0" w:space="0" w:color="auto"/>
      </w:divBdr>
    </w:div>
    <w:div w:id="612329018">
      <w:bodyDiv w:val="1"/>
      <w:marLeft w:val="0"/>
      <w:marRight w:val="0"/>
      <w:marTop w:val="0"/>
      <w:marBottom w:val="0"/>
      <w:divBdr>
        <w:top w:val="none" w:sz="0" w:space="0" w:color="auto"/>
        <w:left w:val="none" w:sz="0" w:space="0" w:color="auto"/>
        <w:bottom w:val="none" w:sz="0" w:space="0" w:color="auto"/>
        <w:right w:val="none" w:sz="0" w:space="0" w:color="auto"/>
      </w:divBdr>
    </w:div>
    <w:div w:id="622276315">
      <w:bodyDiv w:val="1"/>
      <w:marLeft w:val="0"/>
      <w:marRight w:val="0"/>
      <w:marTop w:val="0"/>
      <w:marBottom w:val="0"/>
      <w:divBdr>
        <w:top w:val="none" w:sz="0" w:space="0" w:color="auto"/>
        <w:left w:val="none" w:sz="0" w:space="0" w:color="auto"/>
        <w:bottom w:val="none" w:sz="0" w:space="0" w:color="auto"/>
        <w:right w:val="none" w:sz="0" w:space="0" w:color="auto"/>
      </w:divBdr>
    </w:div>
    <w:div w:id="624583401">
      <w:bodyDiv w:val="1"/>
      <w:marLeft w:val="0"/>
      <w:marRight w:val="0"/>
      <w:marTop w:val="0"/>
      <w:marBottom w:val="0"/>
      <w:divBdr>
        <w:top w:val="none" w:sz="0" w:space="0" w:color="auto"/>
        <w:left w:val="none" w:sz="0" w:space="0" w:color="auto"/>
        <w:bottom w:val="none" w:sz="0" w:space="0" w:color="auto"/>
        <w:right w:val="none" w:sz="0" w:space="0" w:color="auto"/>
      </w:divBdr>
    </w:div>
    <w:div w:id="631205070">
      <w:bodyDiv w:val="1"/>
      <w:marLeft w:val="0"/>
      <w:marRight w:val="0"/>
      <w:marTop w:val="0"/>
      <w:marBottom w:val="0"/>
      <w:divBdr>
        <w:top w:val="none" w:sz="0" w:space="0" w:color="auto"/>
        <w:left w:val="none" w:sz="0" w:space="0" w:color="auto"/>
        <w:bottom w:val="none" w:sz="0" w:space="0" w:color="auto"/>
        <w:right w:val="none" w:sz="0" w:space="0" w:color="auto"/>
      </w:divBdr>
    </w:div>
    <w:div w:id="637297326">
      <w:bodyDiv w:val="1"/>
      <w:marLeft w:val="0"/>
      <w:marRight w:val="0"/>
      <w:marTop w:val="0"/>
      <w:marBottom w:val="0"/>
      <w:divBdr>
        <w:top w:val="none" w:sz="0" w:space="0" w:color="auto"/>
        <w:left w:val="none" w:sz="0" w:space="0" w:color="auto"/>
        <w:bottom w:val="none" w:sz="0" w:space="0" w:color="auto"/>
        <w:right w:val="none" w:sz="0" w:space="0" w:color="auto"/>
      </w:divBdr>
    </w:div>
    <w:div w:id="641814977">
      <w:bodyDiv w:val="1"/>
      <w:marLeft w:val="0"/>
      <w:marRight w:val="0"/>
      <w:marTop w:val="0"/>
      <w:marBottom w:val="0"/>
      <w:divBdr>
        <w:top w:val="none" w:sz="0" w:space="0" w:color="auto"/>
        <w:left w:val="none" w:sz="0" w:space="0" w:color="auto"/>
        <w:bottom w:val="none" w:sz="0" w:space="0" w:color="auto"/>
        <w:right w:val="none" w:sz="0" w:space="0" w:color="auto"/>
      </w:divBdr>
    </w:div>
    <w:div w:id="661128787">
      <w:bodyDiv w:val="1"/>
      <w:marLeft w:val="0"/>
      <w:marRight w:val="0"/>
      <w:marTop w:val="0"/>
      <w:marBottom w:val="0"/>
      <w:divBdr>
        <w:top w:val="none" w:sz="0" w:space="0" w:color="auto"/>
        <w:left w:val="none" w:sz="0" w:space="0" w:color="auto"/>
        <w:bottom w:val="none" w:sz="0" w:space="0" w:color="auto"/>
        <w:right w:val="none" w:sz="0" w:space="0" w:color="auto"/>
      </w:divBdr>
    </w:div>
    <w:div w:id="661203642">
      <w:bodyDiv w:val="1"/>
      <w:marLeft w:val="0"/>
      <w:marRight w:val="0"/>
      <w:marTop w:val="0"/>
      <w:marBottom w:val="0"/>
      <w:divBdr>
        <w:top w:val="none" w:sz="0" w:space="0" w:color="auto"/>
        <w:left w:val="none" w:sz="0" w:space="0" w:color="auto"/>
        <w:bottom w:val="none" w:sz="0" w:space="0" w:color="auto"/>
        <w:right w:val="none" w:sz="0" w:space="0" w:color="auto"/>
      </w:divBdr>
    </w:div>
    <w:div w:id="672874263">
      <w:bodyDiv w:val="1"/>
      <w:marLeft w:val="0"/>
      <w:marRight w:val="0"/>
      <w:marTop w:val="0"/>
      <w:marBottom w:val="0"/>
      <w:divBdr>
        <w:top w:val="none" w:sz="0" w:space="0" w:color="auto"/>
        <w:left w:val="none" w:sz="0" w:space="0" w:color="auto"/>
        <w:bottom w:val="none" w:sz="0" w:space="0" w:color="auto"/>
        <w:right w:val="none" w:sz="0" w:space="0" w:color="auto"/>
      </w:divBdr>
    </w:div>
    <w:div w:id="686256765">
      <w:bodyDiv w:val="1"/>
      <w:marLeft w:val="0"/>
      <w:marRight w:val="0"/>
      <w:marTop w:val="0"/>
      <w:marBottom w:val="0"/>
      <w:divBdr>
        <w:top w:val="none" w:sz="0" w:space="0" w:color="auto"/>
        <w:left w:val="none" w:sz="0" w:space="0" w:color="auto"/>
        <w:bottom w:val="none" w:sz="0" w:space="0" w:color="auto"/>
        <w:right w:val="none" w:sz="0" w:space="0" w:color="auto"/>
      </w:divBdr>
    </w:div>
    <w:div w:id="694190034">
      <w:bodyDiv w:val="1"/>
      <w:marLeft w:val="0"/>
      <w:marRight w:val="0"/>
      <w:marTop w:val="0"/>
      <w:marBottom w:val="0"/>
      <w:divBdr>
        <w:top w:val="none" w:sz="0" w:space="0" w:color="auto"/>
        <w:left w:val="none" w:sz="0" w:space="0" w:color="auto"/>
        <w:bottom w:val="none" w:sz="0" w:space="0" w:color="auto"/>
        <w:right w:val="none" w:sz="0" w:space="0" w:color="auto"/>
      </w:divBdr>
    </w:div>
    <w:div w:id="709450704">
      <w:bodyDiv w:val="1"/>
      <w:marLeft w:val="0"/>
      <w:marRight w:val="0"/>
      <w:marTop w:val="0"/>
      <w:marBottom w:val="0"/>
      <w:divBdr>
        <w:top w:val="none" w:sz="0" w:space="0" w:color="auto"/>
        <w:left w:val="none" w:sz="0" w:space="0" w:color="auto"/>
        <w:bottom w:val="none" w:sz="0" w:space="0" w:color="auto"/>
        <w:right w:val="none" w:sz="0" w:space="0" w:color="auto"/>
      </w:divBdr>
    </w:div>
    <w:div w:id="714352934">
      <w:bodyDiv w:val="1"/>
      <w:marLeft w:val="0"/>
      <w:marRight w:val="0"/>
      <w:marTop w:val="0"/>
      <w:marBottom w:val="0"/>
      <w:divBdr>
        <w:top w:val="none" w:sz="0" w:space="0" w:color="auto"/>
        <w:left w:val="none" w:sz="0" w:space="0" w:color="auto"/>
        <w:bottom w:val="none" w:sz="0" w:space="0" w:color="auto"/>
        <w:right w:val="none" w:sz="0" w:space="0" w:color="auto"/>
      </w:divBdr>
    </w:div>
    <w:div w:id="723210995">
      <w:bodyDiv w:val="1"/>
      <w:marLeft w:val="0"/>
      <w:marRight w:val="0"/>
      <w:marTop w:val="0"/>
      <w:marBottom w:val="0"/>
      <w:divBdr>
        <w:top w:val="none" w:sz="0" w:space="0" w:color="auto"/>
        <w:left w:val="none" w:sz="0" w:space="0" w:color="auto"/>
        <w:bottom w:val="none" w:sz="0" w:space="0" w:color="auto"/>
        <w:right w:val="none" w:sz="0" w:space="0" w:color="auto"/>
      </w:divBdr>
    </w:div>
    <w:div w:id="729422851">
      <w:bodyDiv w:val="1"/>
      <w:marLeft w:val="0"/>
      <w:marRight w:val="0"/>
      <w:marTop w:val="0"/>
      <w:marBottom w:val="0"/>
      <w:divBdr>
        <w:top w:val="none" w:sz="0" w:space="0" w:color="auto"/>
        <w:left w:val="none" w:sz="0" w:space="0" w:color="auto"/>
        <w:bottom w:val="none" w:sz="0" w:space="0" w:color="auto"/>
        <w:right w:val="none" w:sz="0" w:space="0" w:color="auto"/>
      </w:divBdr>
    </w:div>
    <w:div w:id="739715138">
      <w:bodyDiv w:val="1"/>
      <w:marLeft w:val="0"/>
      <w:marRight w:val="0"/>
      <w:marTop w:val="0"/>
      <w:marBottom w:val="0"/>
      <w:divBdr>
        <w:top w:val="none" w:sz="0" w:space="0" w:color="auto"/>
        <w:left w:val="none" w:sz="0" w:space="0" w:color="auto"/>
        <w:bottom w:val="none" w:sz="0" w:space="0" w:color="auto"/>
        <w:right w:val="none" w:sz="0" w:space="0" w:color="auto"/>
      </w:divBdr>
    </w:div>
    <w:div w:id="740373615">
      <w:bodyDiv w:val="1"/>
      <w:marLeft w:val="0"/>
      <w:marRight w:val="0"/>
      <w:marTop w:val="0"/>
      <w:marBottom w:val="0"/>
      <w:divBdr>
        <w:top w:val="none" w:sz="0" w:space="0" w:color="auto"/>
        <w:left w:val="none" w:sz="0" w:space="0" w:color="auto"/>
        <w:bottom w:val="none" w:sz="0" w:space="0" w:color="auto"/>
        <w:right w:val="none" w:sz="0" w:space="0" w:color="auto"/>
      </w:divBdr>
    </w:div>
    <w:div w:id="743913717">
      <w:bodyDiv w:val="1"/>
      <w:marLeft w:val="0"/>
      <w:marRight w:val="0"/>
      <w:marTop w:val="0"/>
      <w:marBottom w:val="0"/>
      <w:divBdr>
        <w:top w:val="none" w:sz="0" w:space="0" w:color="auto"/>
        <w:left w:val="none" w:sz="0" w:space="0" w:color="auto"/>
        <w:bottom w:val="none" w:sz="0" w:space="0" w:color="auto"/>
        <w:right w:val="none" w:sz="0" w:space="0" w:color="auto"/>
      </w:divBdr>
    </w:div>
    <w:div w:id="765808709">
      <w:bodyDiv w:val="1"/>
      <w:marLeft w:val="0"/>
      <w:marRight w:val="0"/>
      <w:marTop w:val="0"/>
      <w:marBottom w:val="0"/>
      <w:divBdr>
        <w:top w:val="none" w:sz="0" w:space="0" w:color="auto"/>
        <w:left w:val="none" w:sz="0" w:space="0" w:color="auto"/>
        <w:bottom w:val="none" w:sz="0" w:space="0" w:color="auto"/>
        <w:right w:val="none" w:sz="0" w:space="0" w:color="auto"/>
      </w:divBdr>
    </w:div>
    <w:div w:id="769012034">
      <w:bodyDiv w:val="1"/>
      <w:marLeft w:val="0"/>
      <w:marRight w:val="0"/>
      <w:marTop w:val="0"/>
      <w:marBottom w:val="0"/>
      <w:divBdr>
        <w:top w:val="none" w:sz="0" w:space="0" w:color="auto"/>
        <w:left w:val="none" w:sz="0" w:space="0" w:color="auto"/>
        <w:bottom w:val="none" w:sz="0" w:space="0" w:color="auto"/>
        <w:right w:val="none" w:sz="0" w:space="0" w:color="auto"/>
      </w:divBdr>
    </w:div>
    <w:div w:id="777065780">
      <w:bodyDiv w:val="1"/>
      <w:marLeft w:val="0"/>
      <w:marRight w:val="0"/>
      <w:marTop w:val="0"/>
      <w:marBottom w:val="0"/>
      <w:divBdr>
        <w:top w:val="none" w:sz="0" w:space="0" w:color="auto"/>
        <w:left w:val="none" w:sz="0" w:space="0" w:color="auto"/>
        <w:bottom w:val="none" w:sz="0" w:space="0" w:color="auto"/>
        <w:right w:val="none" w:sz="0" w:space="0" w:color="auto"/>
      </w:divBdr>
    </w:div>
    <w:div w:id="780608900">
      <w:bodyDiv w:val="1"/>
      <w:marLeft w:val="0"/>
      <w:marRight w:val="0"/>
      <w:marTop w:val="0"/>
      <w:marBottom w:val="0"/>
      <w:divBdr>
        <w:top w:val="none" w:sz="0" w:space="0" w:color="auto"/>
        <w:left w:val="none" w:sz="0" w:space="0" w:color="auto"/>
        <w:bottom w:val="none" w:sz="0" w:space="0" w:color="auto"/>
        <w:right w:val="none" w:sz="0" w:space="0" w:color="auto"/>
      </w:divBdr>
    </w:div>
    <w:div w:id="781723647">
      <w:bodyDiv w:val="1"/>
      <w:marLeft w:val="0"/>
      <w:marRight w:val="0"/>
      <w:marTop w:val="0"/>
      <w:marBottom w:val="0"/>
      <w:divBdr>
        <w:top w:val="none" w:sz="0" w:space="0" w:color="auto"/>
        <w:left w:val="none" w:sz="0" w:space="0" w:color="auto"/>
        <w:bottom w:val="none" w:sz="0" w:space="0" w:color="auto"/>
        <w:right w:val="none" w:sz="0" w:space="0" w:color="auto"/>
      </w:divBdr>
    </w:div>
    <w:div w:id="787162950">
      <w:bodyDiv w:val="1"/>
      <w:marLeft w:val="0"/>
      <w:marRight w:val="0"/>
      <w:marTop w:val="0"/>
      <w:marBottom w:val="0"/>
      <w:divBdr>
        <w:top w:val="none" w:sz="0" w:space="0" w:color="auto"/>
        <w:left w:val="none" w:sz="0" w:space="0" w:color="auto"/>
        <w:bottom w:val="none" w:sz="0" w:space="0" w:color="auto"/>
        <w:right w:val="none" w:sz="0" w:space="0" w:color="auto"/>
      </w:divBdr>
    </w:div>
    <w:div w:id="787511656">
      <w:bodyDiv w:val="1"/>
      <w:marLeft w:val="0"/>
      <w:marRight w:val="0"/>
      <w:marTop w:val="0"/>
      <w:marBottom w:val="0"/>
      <w:divBdr>
        <w:top w:val="none" w:sz="0" w:space="0" w:color="auto"/>
        <w:left w:val="none" w:sz="0" w:space="0" w:color="auto"/>
        <w:bottom w:val="none" w:sz="0" w:space="0" w:color="auto"/>
        <w:right w:val="none" w:sz="0" w:space="0" w:color="auto"/>
      </w:divBdr>
    </w:div>
    <w:div w:id="789476870">
      <w:bodyDiv w:val="1"/>
      <w:marLeft w:val="0"/>
      <w:marRight w:val="0"/>
      <w:marTop w:val="0"/>
      <w:marBottom w:val="0"/>
      <w:divBdr>
        <w:top w:val="none" w:sz="0" w:space="0" w:color="auto"/>
        <w:left w:val="none" w:sz="0" w:space="0" w:color="auto"/>
        <w:bottom w:val="none" w:sz="0" w:space="0" w:color="auto"/>
        <w:right w:val="none" w:sz="0" w:space="0" w:color="auto"/>
      </w:divBdr>
    </w:div>
    <w:div w:id="790519856">
      <w:bodyDiv w:val="1"/>
      <w:marLeft w:val="0"/>
      <w:marRight w:val="0"/>
      <w:marTop w:val="0"/>
      <w:marBottom w:val="0"/>
      <w:divBdr>
        <w:top w:val="none" w:sz="0" w:space="0" w:color="auto"/>
        <w:left w:val="none" w:sz="0" w:space="0" w:color="auto"/>
        <w:bottom w:val="none" w:sz="0" w:space="0" w:color="auto"/>
        <w:right w:val="none" w:sz="0" w:space="0" w:color="auto"/>
      </w:divBdr>
    </w:div>
    <w:div w:id="800879667">
      <w:bodyDiv w:val="1"/>
      <w:marLeft w:val="0"/>
      <w:marRight w:val="0"/>
      <w:marTop w:val="0"/>
      <w:marBottom w:val="0"/>
      <w:divBdr>
        <w:top w:val="none" w:sz="0" w:space="0" w:color="auto"/>
        <w:left w:val="none" w:sz="0" w:space="0" w:color="auto"/>
        <w:bottom w:val="none" w:sz="0" w:space="0" w:color="auto"/>
        <w:right w:val="none" w:sz="0" w:space="0" w:color="auto"/>
      </w:divBdr>
    </w:div>
    <w:div w:id="801383741">
      <w:bodyDiv w:val="1"/>
      <w:marLeft w:val="0"/>
      <w:marRight w:val="0"/>
      <w:marTop w:val="0"/>
      <w:marBottom w:val="0"/>
      <w:divBdr>
        <w:top w:val="none" w:sz="0" w:space="0" w:color="auto"/>
        <w:left w:val="none" w:sz="0" w:space="0" w:color="auto"/>
        <w:bottom w:val="none" w:sz="0" w:space="0" w:color="auto"/>
        <w:right w:val="none" w:sz="0" w:space="0" w:color="auto"/>
      </w:divBdr>
    </w:div>
    <w:div w:id="801389568">
      <w:bodyDiv w:val="1"/>
      <w:marLeft w:val="0"/>
      <w:marRight w:val="0"/>
      <w:marTop w:val="0"/>
      <w:marBottom w:val="0"/>
      <w:divBdr>
        <w:top w:val="none" w:sz="0" w:space="0" w:color="auto"/>
        <w:left w:val="none" w:sz="0" w:space="0" w:color="auto"/>
        <w:bottom w:val="none" w:sz="0" w:space="0" w:color="auto"/>
        <w:right w:val="none" w:sz="0" w:space="0" w:color="auto"/>
      </w:divBdr>
    </w:div>
    <w:div w:id="806043584">
      <w:bodyDiv w:val="1"/>
      <w:marLeft w:val="0"/>
      <w:marRight w:val="0"/>
      <w:marTop w:val="0"/>
      <w:marBottom w:val="0"/>
      <w:divBdr>
        <w:top w:val="none" w:sz="0" w:space="0" w:color="auto"/>
        <w:left w:val="none" w:sz="0" w:space="0" w:color="auto"/>
        <w:bottom w:val="none" w:sz="0" w:space="0" w:color="auto"/>
        <w:right w:val="none" w:sz="0" w:space="0" w:color="auto"/>
      </w:divBdr>
    </w:div>
    <w:div w:id="809519576">
      <w:bodyDiv w:val="1"/>
      <w:marLeft w:val="0"/>
      <w:marRight w:val="0"/>
      <w:marTop w:val="0"/>
      <w:marBottom w:val="0"/>
      <w:divBdr>
        <w:top w:val="none" w:sz="0" w:space="0" w:color="auto"/>
        <w:left w:val="none" w:sz="0" w:space="0" w:color="auto"/>
        <w:bottom w:val="none" w:sz="0" w:space="0" w:color="auto"/>
        <w:right w:val="none" w:sz="0" w:space="0" w:color="auto"/>
      </w:divBdr>
    </w:div>
    <w:div w:id="819736655">
      <w:bodyDiv w:val="1"/>
      <w:marLeft w:val="0"/>
      <w:marRight w:val="0"/>
      <w:marTop w:val="0"/>
      <w:marBottom w:val="0"/>
      <w:divBdr>
        <w:top w:val="none" w:sz="0" w:space="0" w:color="auto"/>
        <w:left w:val="none" w:sz="0" w:space="0" w:color="auto"/>
        <w:bottom w:val="none" w:sz="0" w:space="0" w:color="auto"/>
        <w:right w:val="none" w:sz="0" w:space="0" w:color="auto"/>
      </w:divBdr>
    </w:div>
    <w:div w:id="824973833">
      <w:bodyDiv w:val="1"/>
      <w:marLeft w:val="0"/>
      <w:marRight w:val="0"/>
      <w:marTop w:val="0"/>
      <w:marBottom w:val="0"/>
      <w:divBdr>
        <w:top w:val="none" w:sz="0" w:space="0" w:color="auto"/>
        <w:left w:val="none" w:sz="0" w:space="0" w:color="auto"/>
        <w:bottom w:val="none" w:sz="0" w:space="0" w:color="auto"/>
        <w:right w:val="none" w:sz="0" w:space="0" w:color="auto"/>
      </w:divBdr>
    </w:div>
    <w:div w:id="829177027">
      <w:bodyDiv w:val="1"/>
      <w:marLeft w:val="0"/>
      <w:marRight w:val="0"/>
      <w:marTop w:val="0"/>
      <w:marBottom w:val="0"/>
      <w:divBdr>
        <w:top w:val="none" w:sz="0" w:space="0" w:color="auto"/>
        <w:left w:val="none" w:sz="0" w:space="0" w:color="auto"/>
        <w:bottom w:val="none" w:sz="0" w:space="0" w:color="auto"/>
        <w:right w:val="none" w:sz="0" w:space="0" w:color="auto"/>
      </w:divBdr>
    </w:div>
    <w:div w:id="834221491">
      <w:bodyDiv w:val="1"/>
      <w:marLeft w:val="0"/>
      <w:marRight w:val="0"/>
      <w:marTop w:val="0"/>
      <w:marBottom w:val="0"/>
      <w:divBdr>
        <w:top w:val="none" w:sz="0" w:space="0" w:color="auto"/>
        <w:left w:val="none" w:sz="0" w:space="0" w:color="auto"/>
        <w:bottom w:val="none" w:sz="0" w:space="0" w:color="auto"/>
        <w:right w:val="none" w:sz="0" w:space="0" w:color="auto"/>
      </w:divBdr>
    </w:div>
    <w:div w:id="834538684">
      <w:bodyDiv w:val="1"/>
      <w:marLeft w:val="0"/>
      <w:marRight w:val="0"/>
      <w:marTop w:val="0"/>
      <w:marBottom w:val="0"/>
      <w:divBdr>
        <w:top w:val="none" w:sz="0" w:space="0" w:color="auto"/>
        <w:left w:val="none" w:sz="0" w:space="0" w:color="auto"/>
        <w:bottom w:val="none" w:sz="0" w:space="0" w:color="auto"/>
        <w:right w:val="none" w:sz="0" w:space="0" w:color="auto"/>
      </w:divBdr>
    </w:div>
    <w:div w:id="846141352">
      <w:bodyDiv w:val="1"/>
      <w:marLeft w:val="0"/>
      <w:marRight w:val="0"/>
      <w:marTop w:val="0"/>
      <w:marBottom w:val="0"/>
      <w:divBdr>
        <w:top w:val="none" w:sz="0" w:space="0" w:color="auto"/>
        <w:left w:val="none" w:sz="0" w:space="0" w:color="auto"/>
        <w:bottom w:val="none" w:sz="0" w:space="0" w:color="auto"/>
        <w:right w:val="none" w:sz="0" w:space="0" w:color="auto"/>
      </w:divBdr>
    </w:div>
    <w:div w:id="851724635">
      <w:bodyDiv w:val="1"/>
      <w:marLeft w:val="0"/>
      <w:marRight w:val="0"/>
      <w:marTop w:val="0"/>
      <w:marBottom w:val="0"/>
      <w:divBdr>
        <w:top w:val="none" w:sz="0" w:space="0" w:color="auto"/>
        <w:left w:val="none" w:sz="0" w:space="0" w:color="auto"/>
        <w:bottom w:val="none" w:sz="0" w:space="0" w:color="auto"/>
        <w:right w:val="none" w:sz="0" w:space="0" w:color="auto"/>
      </w:divBdr>
    </w:div>
    <w:div w:id="855072288">
      <w:bodyDiv w:val="1"/>
      <w:marLeft w:val="0"/>
      <w:marRight w:val="0"/>
      <w:marTop w:val="0"/>
      <w:marBottom w:val="0"/>
      <w:divBdr>
        <w:top w:val="none" w:sz="0" w:space="0" w:color="auto"/>
        <w:left w:val="none" w:sz="0" w:space="0" w:color="auto"/>
        <w:bottom w:val="none" w:sz="0" w:space="0" w:color="auto"/>
        <w:right w:val="none" w:sz="0" w:space="0" w:color="auto"/>
      </w:divBdr>
    </w:div>
    <w:div w:id="856504954">
      <w:bodyDiv w:val="1"/>
      <w:marLeft w:val="0"/>
      <w:marRight w:val="0"/>
      <w:marTop w:val="0"/>
      <w:marBottom w:val="0"/>
      <w:divBdr>
        <w:top w:val="none" w:sz="0" w:space="0" w:color="auto"/>
        <w:left w:val="none" w:sz="0" w:space="0" w:color="auto"/>
        <w:bottom w:val="none" w:sz="0" w:space="0" w:color="auto"/>
        <w:right w:val="none" w:sz="0" w:space="0" w:color="auto"/>
      </w:divBdr>
    </w:div>
    <w:div w:id="870612534">
      <w:bodyDiv w:val="1"/>
      <w:marLeft w:val="0"/>
      <w:marRight w:val="0"/>
      <w:marTop w:val="0"/>
      <w:marBottom w:val="0"/>
      <w:divBdr>
        <w:top w:val="none" w:sz="0" w:space="0" w:color="auto"/>
        <w:left w:val="none" w:sz="0" w:space="0" w:color="auto"/>
        <w:bottom w:val="none" w:sz="0" w:space="0" w:color="auto"/>
        <w:right w:val="none" w:sz="0" w:space="0" w:color="auto"/>
      </w:divBdr>
    </w:div>
    <w:div w:id="871381345">
      <w:bodyDiv w:val="1"/>
      <w:marLeft w:val="0"/>
      <w:marRight w:val="0"/>
      <w:marTop w:val="0"/>
      <w:marBottom w:val="0"/>
      <w:divBdr>
        <w:top w:val="none" w:sz="0" w:space="0" w:color="auto"/>
        <w:left w:val="none" w:sz="0" w:space="0" w:color="auto"/>
        <w:bottom w:val="none" w:sz="0" w:space="0" w:color="auto"/>
        <w:right w:val="none" w:sz="0" w:space="0" w:color="auto"/>
      </w:divBdr>
    </w:div>
    <w:div w:id="871918568">
      <w:bodyDiv w:val="1"/>
      <w:marLeft w:val="0"/>
      <w:marRight w:val="0"/>
      <w:marTop w:val="0"/>
      <w:marBottom w:val="0"/>
      <w:divBdr>
        <w:top w:val="none" w:sz="0" w:space="0" w:color="auto"/>
        <w:left w:val="none" w:sz="0" w:space="0" w:color="auto"/>
        <w:bottom w:val="none" w:sz="0" w:space="0" w:color="auto"/>
        <w:right w:val="none" w:sz="0" w:space="0" w:color="auto"/>
      </w:divBdr>
    </w:div>
    <w:div w:id="885019946">
      <w:bodyDiv w:val="1"/>
      <w:marLeft w:val="0"/>
      <w:marRight w:val="0"/>
      <w:marTop w:val="0"/>
      <w:marBottom w:val="0"/>
      <w:divBdr>
        <w:top w:val="none" w:sz="0" w:space="0" w:color="auto"/>
        <w:left w:val="none" w:sz="0" w:space="0" w:color="auto"/>
        <w:bottom w:val="none" w:sz="0" w:space="0" w:color="auto"/>
        <w:right w:val="none" w:sz="0" w:space="0" w:color="auto"/>
      </w:divBdr>
    </w:div>
    <w:div w:id="888734643">
      <w:bodyDiv w:val="1"/>
      <w:marLeft w:val="0"/>
      <w:marRight w:val="0"/>
      <w:marTop w:val="0"/>
      <w:marBottom w:val="0"/>
      <w:divBdr>
        <w:top w:val="none" w:sz="0" w:space="0" w:color="auto"/>
        <w:left w:val="none" w:sz="0" w:space="0" w:color="auto"/>
        <w:bottom w:val="none" w:sz="0" w:space="0" w:color="auto"/>
        <w:right w:val="none" w:sz="0" w:space="0" w:color="auto"/>
      </w:divBdr>
    </w:div>
    <w:div w:id="898248725">
      <w:bodyDiv w:val="1"/>
      <w:marLeft w:val="0"/>
      <w:marRight w:val="0"/>
      <w:marTop w:val="0"/>
      <w:marBottom w:val="0"/>
      <w:divBdr>
        <w:top w:val="none" w:sz="0" w:space="0" w:color="auto"/>
        <w:left w:val="none" w:sz="0" w:space="0" w:color="auto"/>
        <w:bottom w:val="none" w:sz="0" w:space="0" w:color="auto"/>
        <w:right w:val="none" w:sz="0" w:space="0" w:color="auto"/>
      </w:divBdr>
    </w:div>
    <w:div w:id="912665320">
      <w:bodyDiv w:val="1"/>
      <w:marLeft w:val="0"/>
      <w:marRight w:val="0"/>
      <w:marTop w:val="0"/>
      <w:marBottom w:val="0"/>
      <w:divBdr>
        <w:top w:val="none" w:sz="0" w:space="0" w:color="auto"/>
        <w:left w:val="none" w:sz="0" w:space="0" w:color="auto"/>
        <w:bottom w:val="none" w:sz="0" w:space="0" w:color="auto"/>
        <w:right w:val="none" w:sz="0" w:space="0" w:color="auto"/>
      </w:divBdr>
    </w:div>
    <w:div w:id="917443136">
      <w:bodyDiv w:val="1"/>
      <w:marLeft w:val="0"/>
      <w:marRight w:val="0"/>
      <w:marTop w:val="0"/>
      <w:marBottom w:val="0"/>
      <w:divBdr>
        <w:top w:val="none" w:sz="0" w:space="0" w:color="auto"/>
        <w:left w:val="none" w:sz="0" w:space="0" w:color="auto"/>
        <w:bottom w:val="none" w:sz="0" w:space="0" w:color="auto"/>
        <w:right w:val="none" w:sz="0" w:space="0" w:color="auto"/>
      </w:divBdr>
    </w:div>
    <w:div w:id="920142995">
      <w:bodyDiv w:val="1"/>
      <w:marLeft w:val="0"/>
      <w:marRight w:val="0"/>
      <w:marTop w:val="0"/>
      <w:marBottom w:val="0"/>
      <w:divBdr>
        <w:top w:val="none" w:sz="0" w:space="0" w:color="auto"/>
        <w:left w:val="none" w:sz="0" w:space="0" w:color="auto"/>
        <w:bottom w:val="none" w:sz="0" w:space="0" w:color="auto"/>
        <w:right w:val="none" w:sz="0" w:space="0" w:color="auto"/>
      </w:divBdr>
    </w:div>
    <w:div w:id="921452383">
      <w:bodyDiv w:val="1"/>
      <w:marLeft w:val="0"/>
      <w:marRight w:val="0"/>
      <w:marTop w:val="0"/>
      <w:marBottom w:val="0"/>
      <w:divBdr>
        <w:top w:val="none" w:sz="0" w:space="0" w:color="auto"/>
        <w:left w:val="none" w:sz="0" w:space="0" w:color="auto"/>
        <w:bottom w:val="none" w:sz="0" w:space="0" w:color="auto"/>
        <w:right w:val="none" w:sz="0" w:space="0" w:color="auto"/>
      </w:divBdr>
    </w:div>
    <w:div w:id="922572111">
      <w:bodyDiv w:val="1"/>
      <w:marLeft w:val="0"/>
      <w:marRight w:val="0"/>
      <w:marTop w:val="0"/>
      <w:marBottom w:val="0"/>
      <w:divBdr>
        <w:top w:val="none" w:sz="0" w:space="0" w:color="auto"/>
        <w:left w:val="none" w:sz="0" w:space="0" w:color="auto"/>
        <w:bottom w:val="none" w:sz="0" w:space="0" w:color="auto"/>
        <w:right w:val="none" w:sz="0" w:space="0" w:color="auto"/>
      </w:divBdr>
    </w:div>
    <w:div w:id="926427356">
      <w:bodyDiv w:val="1"/>
      <w:marLeft w:val="0"/>
      <w:marRight w:val="0"/>
      <w:marTop w:val="0"/>
      <w:marBottom w:val="0"/>
      <w:divBdr>
        <w:top w:val="none" w:sz="0" w:space="0" w:color="auto"/>
        <w:left w:val="none" w:sz="0" w:space="0" w:color="auto"/>
        <w:bottom w:val="none" w:sz="0" w:space="0" w:color="auto"/>
        <w:right w:val="none" w:sz="0" w:space="0" w:color="auto"/>
      </w:divBdr>
    </w:div>
    <w:div w:id="927543713">
      <w:bodyDiv w:val="1"/>
      <w:marLeft w:val="0"/>
      <w:marRight w:val="0"/>
      <w:marTop w:val="0"/>
      <w:marBottom w:val="0"/>
      <w:divBdr>
        <w:top w:val="none" w:sz="0" w:space="0" w:color="auto"/>
        <w:left w:val="none" w:sz="0" w:space="0" w:color="auto"/>
        <w:bottom w:val="none" w:sz="0" w:space="0" w:color="auto"/>
        <w:right w:val="none" w:sz="0" w:space="0" w:color="auto"/>
      </w:divBdr>
    </w:div>
    <w:div w:id="930966788">
      <w:bodyDiv w:val="1"/>
      <w:marLeft w:val="0"/>
      <w:marRight w:val="0"/>
      <w:marTop w:val="0"/>
      <w:marBottom w:val="0"/>
      <w:divBdr>
        <w:top w:val="none" w:sz="0" w:space="0" w:color="auto"/>
        <w:left w:val="none" w:sz="0" w:space="0" w:color="auto"/>
        <w:bottom w:val="none" w:sz="0" w:space="0" w:color="auto"/>
        <w:right w:val="none" w:sz="0" w:space="0" w:color="auto"/>
      </w:divBdr>
    </w:div>
    <w:div w:id="934825322">
      <w:bodyDiv w:val="1"/>
      <w:marLeft w:val="0"/>
      <w:marRight w:val="0"/>
      <w:marTop w:val="0"/>
      <w:marBottom w:val="0"/>
      <w:divBdr>
        <w:top w:val="none" w:sz="0" w:space="0" w:color="auto"/>
        <w:left w:val="none" w:sz="0" w:space="0" w:color="auto"/>
        <w:bottom w:val="none" w:sz="0" w:space="0" w:color="auto"/>
        <w:right w:val="none" w:sz="0" w:space="0" w:color="auto"/>
      </w:divBdr>
    </w:div>
    <w:div w:id="947348429">
      <w:bodyDiv w:val="1"/>
      <w:marLeft w:val="0"/>
      <w:marRight w:val="0"/>
      <w:marTop w:val="0"/>
      <w:marBottom w:val="0"/>
      <w:divBdr>
        <w:top w:val="none" w:sz="0" w:space="0" w:color="auto"/>
        <w:left w:val="none" w:sz="0" w:space="0" w:color="auto"/>
        <w:bottom w:val="none" w:sz="0" w:space="0" w:color="auto"/>
        <w:right w:val="none" w:sz="0" w:space="0" w:color="auto"/>
      </w:divBdr>
    </w:div>
    <w:div w:id="970288826">
      <w:bodyDiv w:val="1"/>
      <w:marLeft w:val="0"/>
      <w:marRight w:val="0"/>
      <w:marTop w:val="0"/>
      <w:marBottom w:val="0"/>
      <w:divBdr>
        <w:top w:val="none" w:sz="0" w:space="0" w:color="auto"/>
        <w:left w:val="none" w:sz="0" w:space="0" w:color="auto"/>
        <w:bottom w:val="none" w:sz="0" w:space="0" w:color="auto"/>
        <w:right w:val="none" w:sz="0" w:space="0" w:color="auto"/>
      </w:divBdr>
    </w:div>
    <w:div w:id="973827506">
      <w:bodyDiv w:val="1"/>
      <w:marLeft w:val="0"/>
      <w:marRight w:val="0"/>
      <w:marTop w:val="0"/>
      <w:marBottom w:val="0"/>
      <w:divBdr>
        <w:top w:val="none" w:sz="0" w:space="0" w:color="auto"/>
        <w:left w:val="none" w:sz="0" w:space="0" w:color="auto"/>
        <w:bottom w:val="none" w:sz="0" w:space="0" w:color="auto"/>
        <w:right w:val="none" w:sz="0" w:space="0" w:color="auto"/>
      </w:divBdr>
    </w:div>
    <w:div w:id="977690796">
      <w:bodyDiv w:val="1"/>
      <w:marLeft w:val="0"/>
      <w:marRight w:val="0"/>
      <w:marTop w:val="0"/>
      <w:marBottom w:val="0"/>
      <w:divBdr>
        <w:top w:val="none" w:sz="0" w:space="0" w:color="auto"/>
        <w:left w:val="none" w:sz="0" w:space="0" w:color="auto"/>
        <w:bottom w:val="none" w:sz="0" w:space="0" w:color="auto"/>
        <w:right w:val="none" w:sz="0" w:space="0" w:color="auto"/>
      </w:divBdr>
    </w:div>
    <w:div w:id="977957769">
      <w:bodyDiv w:val="1"/>
      <w:marLeft w:val="0"/>
      <w:marRight w:val="0"/>
      <w:marTop w:val="0"/>
      <w:marBottom w:val="0"/>
      <w:divBdr>
        <w:top w:val="none" w:sz="0" w:space="0" w:color="auto"/>
        <w:left w:val="none" w:sz="0" w:space="0" w:color="auto"/>
        <w:bottom w:val="none" w:sz="0" w:space="0" w:color="auto"/>
        <w:right w:val="none" w:sz="0" w:space="0" w:color="auto"/>
      </w:divBdr>
    </w:div>
    <w:div w:id="983385830">
      <w:bodyDiv w:val="1"/>
      <w:marLeft w:val="0"/>
      <w:marRight w:val="0"/>
      <w:marTop w:val="0"/>
      <w:marBottom w:val="0"/>
      <w:divBdr>
        <w:top w:val="none" w:sz="0" w:space="0" w:color="auto"/>
        <w:left w:val="none" w:sz="0" w:space="0" w:color="auto"/>
        <w:bottom w:val="none" w:sz="0" w:space="0" w:color="auto"/>
        <w:right w:val="none" w:sz="0" w:space="0" w:color="auto"/>
      </w:divBdr>
    </w:div>
    <w:div w:id="987637830">
      <w:bodyDiv w:val="1"/>
      <w:marLeft w:val="0"/>
      <w:marRight w:val="0"/>
      <w:marTop w:val="0"/>
      <w:marBottom w:val="0"/>
      <w:divBdr>
        <w:top w:val="none" w:sz="0" w:space="0" w:color="auto"/>
        <w:left w:val="none" w:sz="0" w:space="0" w:color="auto"/>
        <w:bottom w:val="none" w:sz="0" w:space="0" w:color="auto"/>
        <w:right w:val="none" w:sz="0" w:space="0" w:color="auto"/>
      </w:divBdr>
    </w:div>
    <w:div w:id="995183902">
      <w:bodyDiv w:val="1"/>
      <w:marLeft w:val="0"/>
      <w:marRight w:val="0"/>
      <w:marTop w:val="0"/>
      <w:marBottom w:val="0"/>
      <w:divBdr>
        <w:top w:val="none" w:sz="0" w:space="0" w:color="auto"/>
        <w:left w:val="none" w:sz="0" w:space="0" w:color="auto"/>
        <w:bottom w:val="none" w:sz="0" w:space="0" w:color="auto"/>
        <w:right w:val="none" w:sz="0" w:space="0" w:color="auto"/>
      </w:divBdr>
    </w:div>
    <w:div w:id="1014039258">
      <w:bodyDiv w:val="1"/>
      <w:marLeft w:val="0"/>
      <w:marRight w:val="0"/>
      <w:marTop w:val="0"/>
      <w:marBottom w:val="0"/>
      <w:divBdr>
        <w:top w:val="none" w:sz="0" w:space="0" w:color="auto"/>
        <w:left w:val="none" w:sz="0" w:space="0" w:color="auto"/>
        <w:bottom w:val="none" w:sz="0" w:space="0" w:color="auto"/>
        <w:right w:val="none" w:sz="0" w:space="0" w:color="auto"/>
      </w:divBdr>
    </w:div>
    <w:div w:id="1025600560">
      <w:bodyDiv w:val="1"/>
      <w:marLeft w:val="0"/>
      <w:marRight w:val="0"/>
      <w:marTop w:val="0"/>
      <w:marBottom w:val="0"/>
      <w:divBdr>
        <w:top w:val="none" w:sz="0" w:space="0" w:color="auto"/>
        <w:left w:val="none" w:sz="0" w:space="0" w:color="auto"/>
        <w:bottom w:val="none" w:sz="0" w:space="0" w:color="auto"/>
        <w:right w:val="none" w:sz="0" w:space="0" w:color="auto"/>
      </w:divBdr>
    </w:div>
    <w:div w:id="1028138969">
      <w:bodyDiv w:val="1"/>
      <w:marLeft w:val="0"/>
      <w:marRight w:val="0"/>
      <w:marTop w:val="0"/>
      <w:marBottom w:val="0"/>
      <w:divBdr>
        <w:top w:val="none" w:sz="0" w:space="0" w:color="auto"/>
        <w:left w:val="none" w:sz="0" w:space="0" w:color="auto"/>
        <w:bottom w:val="none" w:sz="0" w:space="0" w:color="auto"/>
        <w:right w:val="none" w:sz="0" w:space="0" w:color="auto"/>
      </w:divBdr>
    </w:div>
    <w:div w:id="1029406237">
      <w:bodyDiv w:val="1"/>
      <w:marLeft w:val="0"/>
      <w:marRight w:val="0"/>
      <w:marTop w:val="0"/>
      <w:marBottom w:val="0"/>
      <w:divBdr>
        <w:top w:val="none" w:sz="0" w:space="0" w:color="auto"/>
        <w:left w:val="none" w:sz="0" w:space="0" w:color="auto"/>
        <w:bottom w:val="none" w:sz="0" w:space="0" w:color="auto"/>
        <w:right w:val="none" w:sz="0" w:space="0" w:color="auto"/>
      </w:divBdr>
    </w:div>
    <w:div w:id="1034421142">
      <w:bodyDiv w:val="1"/>
      <w:marLeft w:val="0"/>
      <w:marRight w:val="0"/>
      <w:marTop w:val="0"/>
      <w:marBottom w:val="0"/>
      <w:divBdr>
        <w:top w:val="none" w:sz="0" w:space="0" w:color="auto"/>
        <w:left w:val="none" w:sz="0" w:space="0" w:color="auto"/>
        <w:bottom w:val="none" w:sz="0" w:space="0" w:color="auto"/>
        <w:right w:val="none" w:sz="0" w:space="0" w:color="auto"/>
      </w:divBdr>
    </w:div>
    <w:div w:id="1035041865">
      <w:bodyDiv w:val="1"/>
      <w:marLeft w:val="0"/>
      <w:marRight w:val="0"/>
      <w:marTop w:val="0"/>
      <w:marBottom w:val="0"/>
      <w:divBdr>
        <w:top w:val="none" w:sz="0" w:space="0" w:color="auto"/>
        <w:left w:val="none" w:sz="0" w:space="0" w:color="auto"/>
        <w:bottom w:val="none" w:sz="0" w:space="0" w:color="auto"/>
        <w:right w:val="none" w:sz="0" w:space="0" w:color="auto"/>
      </w:divBdr>
    </w:div>
    <w:div w:id="1035495911">
      <w:bodyDiv w:val="1"/>
      <w:marLeft w:val="0"/>
      <w:marRight w:val="0"/>
      <w:marTop w:val="0"/>
      <w:marBottom w:val="0"/>
      <w:divBdr>
        <w:top w:val="none" w:sz="0" w:space="0" w:color="auto"/>
        <w:left w:val="none" w:sz="0" w:space="0" w:color="auto"/>
        <w:bottom w:val="none" w:sz="0" w:space="0" w:color="auto"/>
        <w:right w:val="none" w:sz="0" w:space="0" w:color="auto"/>
      </w:divBdr>
    </w:div>
    <w:div w:id="1036272748">
      <w:bodyDiv w:val="1"/>
      <w:marLeft w:val="0"/>
      <w:marRight w:val="0"/>
      <w:marTop w:val="0"/>
      <w:marBottom w:val="0"/>
      <w:divBdr>
        <w:top w:val="none" w:sz="0" w:space="0" w:color="auto"/>
        <w:left w:val="none" w:sz="0" w:space="0" w:color="auto"/>
        <w:bottom w:val="none" w:sz="0" w:space="0" w:color="auto"/>
        <w:right w:val="none" w:sz="0" w:space="0" w:color="auto"/>
      </w:divBdr>
    </w:div>
    <w:div w:id="1037201598">
      <w:bodyDiv w:val="1"/>
      <w:marLeft w:val="0"/>
      <w:marRight w:val="0"/>
      <w:marTop w:val="0"/>
      <w:marBottom w:val="0"/>
      <w:divBdr>
        <w:top w:val="none" w:sz="0" w:space="0" w:color="auto"/>
        <w:left w:val="none" w:sz="0" w:space="0" w:color="auto"/>
        <w:bottom w:val="none" w:sz="0" w:space="0" w:color="auto"/>
        <w:right w:val="none" w:sz="0" w:space="0" w:color="auto"/>
      </w:divBdr>
    </w:div>
    <w:div w:id="1041788415">
      <w:bodyDiv w:val="1"/>
      <w:marLeft w:val="0"/>
      <w:marRight w:val="0"/>
      <w:marTop w:val="0"/>
      <w:marBottom w:val="0"/>
      <w:divBdr>
        <w:top w:val="none" w:sz="0" w:space="0" w:color="auto"/>
        <w:left w:val="none" w:sz="0" w:space="0" w:color="auto"/>
        <w:bottom w:val="none" w:sz="0" w:space="0" w:color="auto"/>
        <w:right w:val="none" w:sz="0" w:space="0" w:color="auto"/>
      </w:divBdr>
    </w:div>
    <w:div w:id="1043601482">
      <w:bodyDiv w:val="1"/>
      <w:marLeft w:val="0"/>
      <w:marRight w:val="0"/>
      <w:marTop w:val="0"/>
      <w:marBottom w:val="0"/>
      <w:divBdr>
        <w:top w:val="none" w:sz="0" w:space="0" w:color="auto"/>
        <w:left w:val="none" w:sz="0" w:space="0" w:color="auto"/>
        <w:bottom w:val="none" w:sz="0" w:space="0" w:color="auto"/>
        <w:right w:val="none" w:sz="0" w:space="0" w:color="auto"/>
      </w:divBdr>
    </w:div>
    <w:div w:id="1059398888">
      <w:bodyDiv w:val="1"/>
      <w:marLeft w:val="0"/>
      <w:marRight w:val="0"/>
      <w:marTop w:val="0"/>
      <w:marBottom w:val="0"/>
      <w:divBdr>
        <w:top w:val="none" w:sz="0" w:space="0" w:color="auto"/>
        <w:left w:val="none" w:sz="0" w:space="0" w:color="auto"/>
        <w:bottom w:val="none" w:sz="0" w:space="0" w:color="auto"/>
        <w:right w:val="none" w:sz="0" w:space="0" w:color="auto"/>
      </w:divBdr>
    </w:div>
    <w:div w:id="1060666992">
      <w:bodyDiv w:val="1"/>
      <w:marLeft w:val="0"/>
      <w:marRight w:val="0"/>
      <w:marTop w:val="0"/>
      <w:marBottom w:val="0"/>
      <w:divBdr>
        <w:top w:val="none" w:sz="0" w:space="0" w:color="auto"/>
        <w:left w:val="none" w:sz="0" w:space="0" w:color="auto"/>
        <w:bottom w:val="none" w:sz="0" w:space="0" w:color="auto"/>
        <w:right w:val="none" w:sz="0" w:space="0" w:color="auto"/>
      </w:divBdr>
    </w:div>
    <w:div w:id="1061171513">
      <w:bodyDiv w:val="1"/>
      <w:marLeft w:val="0"/>
      <w:marRight w:val="0"/>
      <w:marTop w:val="0"/>
      <w:marBottom w:val="0"/>
      <w:divBdr>
        <w:top w:val="none" w:sz="0" w:space="0" w:color="auto"/>
        <w:left w:val="none" w:sz="0" w:space="0" w:color="auto"/>
        <w:bottom w:val="none" w:sz="0" w:space="0" w:color="auto"/>
        <w:right w:val="none" w:sz="0" w:space="0" w:color="auto"/>
      </w:divBdr>
    </w:div>
    <w:div w:id="1066418870">
      <w:bodyDiv w:val="1"/>
      <w:marLeft w:val="0"/>
      <w:marRight w:val="0"/>
      <w:marTop w:val="0"/>
      <w:marBottom w:val="0"/>
      <w:divBdr>
        <w:top w:val="none" w:sz="0" w:space="0" w:color="auto"/>
        <w:left w:val="none" w:sz="0" w:space="0" w:color="auto"/>
        <w:bottom w:val="none" w:sz="0" w:space="0" w:color="auto"/>
        <w:right w:val="none" w:sz="0" w:space="0" w:color="auto"/>
      </w:divBdr>
    </w:div>
    <w:div w:id="1068311013">
      <w:bodyDiv w:val="1"/>
      <w:marLeft w:val="0"/>
      <w:marRight w:val="0"/>
      <w:marTop w:val="0"/>
      <w:marBottom w:val="0"/>
      <w:divBdr>
        <w:top w:val="none" w:sz="0" w:space="0" w:color="auto"/>
        <w:left w:val="none" w:sz="0" w:space="0" w:color="auto"/>
        <w:bottom w:val="none" w:sz="0" w:space="0" w:color="auto"/>
        <w:right w:val="none" w:sz="0" w:space="0" w:color="auto"/>
      </w:divBdr>
    </w:div>
    <w:div w:id="1070611710">
      <w:bodyDiv w:val="1"/>
      <w:marLeft w:val="0"/>
      <w:marRight w:val="0"/>
      <w:marTop w:val="0"/>
      <w:marBottom w:val="0"/>
      <w:divBdr>
        <w:top w:val="none" w:sz="0" w:space="0" w:color="auto"/>
        <w:left w:val="none" w:sz="0" w:space="0" w:color="auto"/>
        <w:bottom w:val="none" w:sz="0" w:space="0" w:color="auto"/>
        <w:right w:val="none" w:sz="0" w:space="0" w:color="auto"/>
      </w:divBdr>
    </w:div>
    <w:div w:id="1072970036">
      <w:bodyDiv w:val="1"/>
      <w:marLeft w:val="0"/>
      <w:marRight w:val="0"/>
      <w:marTop w:val="0"/>
      <w:marBottom w:val="0"/>
      <w:divBdr>
        <w:top w:val="none" w:sz="0" w:space="0" w:color="auto"/>
        <w:left w:val="none" w:sz="0" w:space="0" w:color="auto"/>
        <w:bottom w:val="none" w:sz="0" w:space="0" w:color="auto"/>
        <w:right w:val="none" w:sz="0" w:space="0" w:color="auto"/>
      </w:divBdr>
    </w:div>
    <w:div w:id="1073772311">
      <w:bodyDiv w:val="1"/>
      <w:marLeft w:val="0"/>
      <w:marRight w:val="0"/>
      <w:marTop w:val="0"/>
      <w:marBottom w:val="0"/>
      <w:divBdr>
        <w:top w:val="none" w:sz="0" w:space="0" w:color="auto"/>
        <w:left w:val="none" w:sz="0" w:space="0" w:color="auto"/>
        <w:bottom w:val="none" w:sz="0" w:space="0" w:color="auto"/>
        <w:right w:val="none" w:sz="0" w:space="0" w:color="auto"/>
      </w:divBdr>
    </w:div>
    <w:div w:id="1075930567">
      <w:bodyDiv w:val="1"/>
      <w:marLeft w:val="0"/>
      <w:marRight w:val="0"/>
      <w:marTop w:val="0"/>
      <w:marBottom w:val="0"/>
      <w:divBdr>
        <w:top w:val="none" w:sz="0" w:space="0" w:color="auto"/>
        <w:left w:val="none" w:sz="0" w:space="0" w:color="auto"/>
        <w:bottom w:val="none" w:sz="0" w:space="0" w:color="auto"/>
        <w:right w:val="none" w:sz="0" w:space="0" w:color="auto"/>
      </w:divBdr>
    </w:div>
    <w:div w:id="1092747835">
      <w:bodyDiv w:val="1"/>
      <w:marLeft w:val="0"/>
      <w:marRight w:val="0"/>
      <w:marTop w:val="0"/>
      <w:marBottom w:val="0"/>
      <w:divBdr>
        <w:top w:val="none" w:sz="0" w:space="0" w:color="auto"/>
        <w:left w:val="none" w:sz="0" w:space="0" w:color="auto"/>
        <w:bottom w:val="none" w:sz="0" w:space="0" w:color="auto"/>
        <w:right w:val="none" w:sz="0" w:space="0" w:color="auto"/>
      </w:divBdr>
    </w:div>
    <w:div w:id="1098597884">
      <w:bodyDiv w:val="1"/>
      <w:marLeft w:val="0"/>
      <w:marRight w:val="0"/>
      <w:marTop w:val="0"/>
      <w:marBottom w:val="0"/>
      <w:divBdr>
        <w:top w:val="none" w:sz="0" w:space="0" w:color="auto"/>
        <w:left w:val="none" w:sz="0" w:space="0" w:color="auto"/>
        <w:bottom w:val="none" w:sz="0" w:space="0" w:color="auto"/>
        <w:right w:val="none" w:sz="0" w:space="0" w:color="auto"/>
      </w:divBdr>
    </w:div>
    <w:div w:id="1107389200">
      <w:bodyDiv w:val="1"/>
      <w:marLeft w:val="0"/>
      <w:marRight w:val="0"/>
      <w:marTop w:val="0"/>
      <w:marBottom w:val="0"/>
      <w:divBdr>
        <w:top w:val="none" w:sz="0" w:space="0" w:color="auto"/>
        <w:left w:val="none" w:sz="0" w:space="0" w:color="auto"/>
        <w:bottom w:val="none" w:sz="0" w:space="0" w:color="auto"/>
        <w:right w:val="none" w:sz="0" w:space="0" w:color="auto"/>
      </w:divBdr>
    </w:div>
    <w:div w:id="1122572498">
      <w:bodyDiv w:val="1"/>
      <w:marLeft w:val="0"/>
      <w:marRight w:val="0"/>
      <w:marTop w:val="0"/>
      <w:marBottom w:val="0"/>
      <w:divBdr>
        <w:top w:val="none" w:sz="0" w:space="0" w:color="auto"/>
        <w:left w:val="none" w:sz="0" w:space="0" w:color="auto"/>
        <w:bottom w:val="none" w:sz="0" w:space="0" w:color="auto"/>
        <w:right w:val="none" w:sz="0" w:space="0" w:color="auto"/>
      </w:divBdr>
    </w:div>
    <w:div w:id="1123311414">
      <w:bodyDiv w:val="1"/>
      <w:marLeft w:val="0"/>
      <w:marRight w:val="0"/>
      <w:marTop w:val="0"/>
      <w:marBottom w:val="0"/>
      <w:divBdr>
        <w:top w:val="none" w:sz="0" w:space="0" w:color="auto"/>
        <w:left w:val="none" w:sz="0" w:space="0" w:color="auto"/>
        <w:bottom w:val="none" w:sz="0" w:space="0" w:color="auto"/>
        <w:right w:val="none" w:sz="0" w:space="0" w:color="auto"/>
      </w:divBdr>
    </w:div>
    <w:div w:id="1128818603">
      <w:bodyDiv w:val="1"/>
      <w:marLeft w:val="0"/>
      <w:marRight w:val="0"/>
      <w:marTop w:val="0"/>
      <w:marBottom w:val="0"/>
      <w:divBdr>
        <w:top w:val="none" w:sz="0" w:space="0" w:color="auto"/>
        <w:left w:val="none" w:sz="0" w:space="0" w:color="auto"/>
        <w:bottom w:val="none" w:sz="0" w:space="0" w:color="auto"/>
        <w:right w:val="none" w:sz="0" w:space="0" w:color="auto"/>
      </w:divBdr>
    </w:div>
    <w:div w:id="1132676965">
      <w:bodyDiv w:val="1"/>
      <w:marLeft w:val="0"/>
      <w:marRight w:val="0"/>
      <w:marTop w:val="0"/>
      <w:marBottom w:val="0"/>
      <w:divBdr>
        <w:top w:val="none" w:sz="0" w:space="0" w:color="auto"/>
        <w:left w:val="none" w:sz="0" w:space="0" w:color="auto"/>
        <w:bottom w:val="none" w:sz="0" w:space="0" w:color="auto"/>
        <w:right w:val="none" w:sz="0" w:space="0" w:color="auto"/>
      </w:divBdr>
    </w:div>
    <w:div w:id="1156411208">
      <w:bodyDiv w:val="1"/>
      <w:marLeft w:val="0"/>
      <w:marRight w:val="0"/>
      <w:marTop w:val="0"/>
      <w:marBottom w:val="0"/>
      <w:divBdr>
        <w:top w:val="none" w:sz="0" w:space="0" w:color="auto"/>
        <w:left w:val="none" w:sz="0" w:space="0" w:color="auto"/>
        <w:bottom w:val="none" w:sz="0" w:space="0" w:color="auto"/>
        <w:right w:val="none" w:sz="0" w:space="0" w:color="auto"/>
      </w:divBdr>
    </w:div>
    <w:div w:id="1162965596">
      <w:bodyDiv w:val="1"/>
      <w:marLeft w:val="0"/>
      <w:marRight w:val="0"/>
      <w:marTop w:val="0"/>
      <w:marBottom w:val="0"/>
      <w:divBdr>
        <w:top w:val="none" w:sz="0" w:space="0" w:color="auto"/>
        <w:left w:val="none" w:sz="0" w:space="0" w:color="auto"/>
        <w:bottom w:val="none" w:sz="0" w:space="0" w:color="auto"/>
        <w:right w:val="none" w:sz="0" w:space="0" w:color="auto"/>
      </w:divBdr>
    </w:div>
    <w:div w:id="1163937501">
      <w:bodyDiv w:val="1"/>
      <w:marLeft w:val="0"/>
      <w:marRight w:val="0"/>
      <w:marTop w:val="0"/>
      <w:marBottom w:val="0"/>
      <w:divBdr>
        <w:top w:val="none" w:sz="0" w:space="0" w:color="auto"/>
        <w:left w:val="none" w:sz="0" w:space="0" w:color="auto"/>
        <w:bottom w:val="none" w:sz="0" w:space="0" w:color="auto"/>
        <w:right w:val="none" w:sz="0" w:space="0" w:color="auto"/>
      </w:divBdr>
    </w:div>
    <w:div w:id="1165048501">
      <w:bodyDiv w:val="1"/>
      <w:marLeft w:val="0"/>
      <w:marRight w:val="0"/>
      <w:marTop w:val="0"/>
      <w:marBottom w:val="0"/>
      <w:divBdr>
        <w:top w:val="none" w:sz="0" w:space="0" w:color="auto"/>
        <w:left w:val="none" w:sz="0" w:space="0" w:color="auto"/>
        <w:bottom w:val="none" w:sz="0" w:space="0" w:color="auto"/>
        <w:right w:val="none" w:sz="0" w:space="0" w:color="auto"/>
      </w:divBdr>
    </w:div>
    <w:div w:id="1171990126">
      <w:bodyDiv w:val="1"/>
      <w:marLeft w:val="0"/>
      <w:marRight w:val="0"/>
      <w:marTop w:val="0"/>
      <w:marBottom w:val="0"/>
      <w:divBdr>
        <w:top w:val="none" w:sz="0" w:space="0" w:color="auto"/>
        <w:left w:val="none" w:sz="0" w:space="0" w:color="auto"/>
        <w:bottom w:val="none" w:sz="0" w:space="0" w:color="auto"/>
        <w:right w:val="none" w:sz="0" w:space="0" w:color="auto"/>
      </w:divBdr>
    </w:div>
    <w:div w:id="1177159401">
      <w:bodyDiv w:val="1"/>
      <w:marLeft w:val="0"/>
      <w:marRight w:val="0"/>
      <w:marTop w:val="0"/>
      <w:marBottom w:val="0"/>
      <w:divBdr>
        <w:top w:val="none" w:sz="0" w:space="0" w:color="auto"/>
        <w:left w:val="none" w:sz="0" w:space="0" w:color="auto"/>
        <w:bottom w:val="none" w:sz="0" w:space="0" w:color="auto"/>
        <w:right w:val="none" w:sz="0" w:space="0" w:color="auto"/>
      </w:divBdr>
    </w:div>
    <w:div w:id="1180044104">
      <w:bodyDiv w:val="1"/>
      <w:marLeft w:val="0"/>
      <w:marRight w:val="0"/>
      <w:marTop w:val="0"/>
      <w:marBottom w:val="0"/>
      <w:divBdr>
        <w:top w:val="none" w:sz="0" w:space="0" w:color="auto"/>
        <w:left w:val="none" w:sz="0" w:space="0" w:color="auto"/>
        <w:bottom w:val="none" w:sz="0" w:space="0" w:color="auto"/>
        <w:right w:val="none" w:sz="0" w:space="0" w:color="auto"/>
      </w:divBdr>
    </w:div>
    <w:div w:id="1185556818">
      <w:bodyDiv w:val="1"/>
      <w:marLeft w:val="0"/>
      <w:marRight w:val="0"/>
      <w:marTop w:val="0"/>
      <w:marBottom w:val="0"/>
      <w:divBdr>
        <w:top w:val="none" w:sz="0" w:space="0" w:color="auto"/>
        <w:left w:val="none" w:sz="0" w:space="0" w:color="auto"/>
        <w:bottom w:val="none" w:sz="0" w:space="0" w:color="auto"/>
        <w:right w:val="none" w:sz="0" w:space="0" w:color="auto"/>
      </w:divBdr>
    </w:div>
    <w:div w:id="1189563078">
      <w:bodyDiv w:val="1"/>
      <w:marLeft w:val="0"/>
      <w:marRight w:val="0"/>
      <w:marTop w:val="0"/>
      <w:marBottom w:val="0"/>
      <w:divBdr>
        <w:top w:val="none" w:sz="0" w:space="0" w:color="auto"/>
        <w:left w:val="none" w:sz="0" w:space="0" w:color="auto"/>
        <w:bottom w:val="none" w:sz="0" w:space="0" w:color="auto"/>
        <w:right w:val="none" w:sz="0" w:space="0" w:color="auto"/>
      </w:divBdr>
    </w:div>
    <w:div w:id="1196773506">
      <w:bodyDiv w:val="1"/>
      <w:marLeft w:val="0"/>
      <w:marRight w:val="0"/>
      <w:marTop w:val="0"/>
      <w:marBottom w:val="0"/>
      <w:divBdr>
        <w:top w:val="none" w:sz="0" w:space="0" w:color="auto"/>
        <w:left w:val="none" w:sz="0" w:space="0" w:color="auto"/>
        <w:bottom w:val="none" w:sz="0" w:space="0" w:color="auto"/>
        <w:right w:val="none" w:sz="0" w:space="0" w:color="auto"/>
      </w:divBdr>
    </w:div>
    <w:div w:id="1203328296">
      <w:bodyDiv w:val="1"/>
      <w:marLeft w:val="0"/>
      <w:marRight w:val="0"/>
      <w:marTop w:val="0"/>
      <w:marBottom w:val="0"/>
      <w:divBdr>
        <w:top w:val="none" w:sz="0" w:space="0" w:color="auto"/>
        <w:left w:val="none" w:sz="0" w:space="0" w:color="auto"/>
        <w:bottom w:val="none" w:sz="0" w:space="0" w:color="auto"/>
        <w:right w:val="none" w:sz="0" w:space="0" w:color="auto"/>
      </w:divBdr>
    </w:div>
    <w:div w:id="1204096645">
      <w:bodyDiv w:val="1"/>
      <w:marLeft w:val="0"/>
      <w:marRight w:val="0"/>
      <w:marTop w:val="0"/>
      <w:marBottom w:val="0"/>
      <w:divBdr>
        <w:top w:val="none" w:sz="0" w:space="0" w:color="auto"/>
        <w:left w:val="none" w:sz="0" w:space="0" w:color="auto"/>
        <w:bottom w:val="none" w:sz="0" w:space="0" w:color="auto"/>
        <w:right w:val="none" w:sz="0" w:space="0" w:color="auto"/>
      </w:divBdr>
    </w:div>
    <w:div w:id="1207254903">
      <w:bodyDiv w:val="1"/>
      <w:marLeft w:val="0"/>
      <w:marRight w:val="0"/>
      <w:marTop w:val="0"/>
      <w:marBottom w:val="0"/>
      <w:divBdr>
        <w:top w:val="none" w:sz="0" w:space="0" w:color="auto"/>
        <w:left w:val="none" w:sz="0" w:space="0" w:color="auto"/>
        <w:bottom w:val="none" w:sz="0" w:space="0" w:color="auto"/>
        <w:right w:val="none" w:sz="0" w:space="0" w:color="auto"/>
      </w:divBdr>
    </w:div>
    <w:div w:id="1208570393">
      <w:bodyDiv w:val="1"/>
      <w:marLeft w:val="0"/>
      <w:marRight w:val="0"/>
      <w:marTop w:val="0"/>
      <w:marBottom w:val="0"/>
      <w:divBdr>
        <w:top w:val="none" w:sz="0" w:space="0" w:color="auto"/>
        <w:left w:val="none" w:sz="0" w:space="0" w:color="auto"/>
        <w:bottom w:val="none" w:sz="0" w:space="0" w:color="auto"/>
        <w:right w:val="none" w:sz="0" w:space="0" w:color="auto"/>
      </w:divBdr>
    </w:div>
    <w:div w:id="1210845666">
      <w:bodyDiv w:val="1"/>
      <w:marLeft w:val="0"/>
      <w:marRight w:val="0"/>
      <w:marTop w:val="0"/>
      <w:marBottom w:val="0"/>
      <w:divBdr>
        <w:top w:val="none" w:sz="0" w:space="0" w:color="auto"/>
        <w:left w:val="none" w:sz="0" w:space="0" w:color="auto"/>
        <w:bottom w:val="none" w:sz="0" w:space="0" w:color="auto"/>
        <w:right w:val="none" w:sz="0" w:space="0" w:color="auto"/>
      </w:divBdr>
    </w:div>
    <w:div w:id="1210996440">
      <w:bodyDiv w:val="1"/>
      <w:marLeft w:val="0"/>
      <w:marRight w:val="0"/>
      <w:marTop w:val="0"/>
      <w:marBottom w:val="0"/>
      <w:divBdr>
        <w:top w:val="none" w:sz="0" w:space="0" w:color="auto"/>
        <w:left w:val="none" w:sz="0" w:space="0" w:color="auto"/>
        <w:bottom w:val="none" w:sz="0" w:space="0" w:color="auto"/>
        <w:right w:val="none" w:sz="0" w:space="0" w:color="auto"/>
      </w:divBdr>
    </w:div>
    <w:div w:id="1224758389">
      <w:bodyDiv w:val="1"/>
      <w:marLeft w:val="0"/>
      <w:marRight w:val="0"/>
      <w:marTop w:val="0"/>
      <w:marBottom w:val="0"/>
      <w:divBdr>
        <w:top w:val="none" w:sz="0" w:space="0" w:color="auto"/>
        <w:left w:val="none" w:sz="0" w:space="0" w:color="auto"/>
        <w:bottom w:val="none" w:sz="0" w:space="0" w:color="auto"/>
        <w:right w:val="none" w:sz="0" w:space="0" w:color="auto"/>
      </w:divBdr>
    </w:div>
    <w:div w:id="1226841701">
      <w:bodyDiv w:val="1"/>
      <w:marLeft w:val="0"/>
      <w:marRight w:val="0"/>
      <w:marTop w:val="0"/>
      <w:marBottom w:val="0"/>
      <w:divBdr>
        <w:top w:val="none" w:sz="0" w:space="0" w:color="auto"/>
        <w:left w:val="none" w:sz="0" w:space="0" w:color="auto"/>
        <w:bottom w:val="none" w:sz="0" w:space="0" w:color="auto"/>
        <w:right w:val="none" w:sz="0" w:space="0" w:color="auto"/>
      </w:divBdr>
    </w:div>
    <w:div w:id="1231766602">
      <w:bodyDiv w:val="1"/>
      <w:marLeft w:val="0"/>
      <w:marRight w:val="0"/>
      <w:marTop w:val="0"/>
      <w:marBottom w:val="0"/>
      <w:divBdr>
        <w:top w:val="none" w:sz="0" w:space="0" w:color="auto"/>
        <w:left w:val="none" w:sz="0" w:space="0" w:color="auto"/>
        <w:bottom w:val="none" w:sz="0" w:space="0" w:color="auto"/>
        <w:right w:val="none" w:sz="0" w:space="0" w:color="auto"/>
      </w:divBdr>
    </w:div>
    <w:div w:id="1232428152">
      <w:bodyDiv w:val="1"/>
      <w:marLeft w:val="0"/>
      <w:marRight w:val="0"/>
      <w:marTop w:val="0"/>
      <w:marBottom w:val="0"/>
      <w:divBdr>
        <w:top w:val="none" w:sz="0" w:space="0" w:color="auto"/>
        <w:left w:val="none" w:sz="0" w:space="0" w:color="auto"/>
        <w:bottom w:val="none" w:sz="0" w:space="0" w:color="auto"/>
        <w:right w:val="none" w:sz="0" w:space="0" w:color="auto"/>
      </w:divBdr>
    </w:div>
    <w:div w:id="1242714431">
      <w:bodyDiv w:val="1"/>
      <w:marLeft w:val="0"/>
      <w:marRight w:val="0"/>
      <w:marTop w:val="0"/>
      <w:marBottom w:val="0"/>
      <w:divBdr>
        <w:top w:val="none" w:sz="0" w:space="0" w:color="auto"/>
        <w:left w:val="none" w:sz="0" w:space="0" w:color="auto"/>
        <w:bottom w:val="none" w:sz="0" w:space="0" w:color="auto"/>
        <w:right w:val="none" w:sz="0" w:space="0" w:color="auto"/>
      </w:divBdr>
    </w:div>
    <w:div w:id="1248997965">
      <w:bodyDiv w:val="1"/>
      <w:marLeft w:val="0"/>
      <w:marRight w:val="0"/>
      <w:marTop w:val="0"/>
      <w:marBottom w:val="0"/>
      <w:divBdr>
        <w:top w:val="none" w:sz="0" w:space="0" w:color="auto"/>
        <w:left w:val="none" w:sz="0" w:space="0" w:color="auto"/>
        <w:bottom w:val="none" w:sz="0" w:space="0" w:color="auto"/>
        <w:right w:val="none" w:sz="0" w:space="0" w:color="auto"/>
      </w:divBdr>
    </w:div>
    <w:div w:id="1253733360">
      <w:bodyDiv w:val="1"/>
      <w:marLeft w:val="0"/>
      <w:marRight w:val="0"/>
      <w:marTop w:val="0"/>
      <w:marBottom w:val="0"/>
      <w:divBdr>
        <w:top w:val="none" w:sz="0" w:space="0" w:color="auto"/>
        <w:left w:val="none" w:sz="0" w:space="0" w:color="auto"/>
        <w:bottom w:val="none" w:sz="0" w:space="0" w:color="auto"/>
        <w:right w:val="none" w:sz="0" w:space="0" w:color="auto"/>
      </w:divBdr>
    </w:div>
    <w:div w:id="1256749476">
      <w:bodyDiv w:val="1"/>
      <w:marLeft w:val="0"/>
      <w:marRight w:val="0"/>
      <w:marTop w:val="0"/>
      <w:marBottom w:val="0"/>
      <w:divBdr>
        <w:top w:val="none" w:sz="0" w:space="0" w:color="auto"/>
        <w:left w:val="none" w:sz="0" w:space="0" w:color="auto"/>
        <w:bottom w:val="none" w:sz="0" w:space="0" w:color="auto"/>
        <w:right w:val="none" w:sz="0" w:space="0" w:color="auto"/>
      </w:divBdr>
    </w:div>
    <w:div w:id="1262841028">
      <w:bodyDiv w:val="1"/>
      <w:marLeft w:val="0"/>
      <w:marRight w:val="0"/>
      <w:marTop w:val="0"/>
      <w:marBottom w:val="0"/>
      <w:divBdr>
        <w:top w:val="none" w:sz="0" w:space="0" w:color="auto"/>
        <w:left w:val="none" w:sz="0" w:space="0" w:color="auto"/>
        <w:bottom w:val="none" w:sz="0" w:space="0" w:color="auto"/>
        <w:right w:val="none" w:sz="0" w:space="0" w:color="auto"/>
      </w:divBdr>
    </w:div>
    <w:div w:id="1275089755">
      <w:bodyDiv w:val="1"/>
      <w:marLeft w:val="0"/>
      <w:marRight w:val="0"/>
      <w:marTop w:val="0"/>
      <w:marBottom w:val="0"/>
      <w:divBdr>
        <w:top w:val="none" w:sz="0" w:space="0" w:color="auto"/>
        <w:left w:val="none" w:sz="0" w:space="0" w:color="auto"/>
        <w:bottom w:val="none" w:sz="0" w:space="0" w:color="auto"/>
        <w:right w:val="none" w:sz="0" w:space="0" w:color="auto"/>
      </w:divBdr>
    </w:div>
    <w:div w:id="1279678453">
      <w:bodyDiv w:val="1"/>
      <w:marLeft w:val="0"/>
      <w:marRight w:val="0"/>
      <w:marTop w:val="0"/>
      <w:marBottom w:val="0"/>
      <w:divBdr>
        <w:top w:val="none" w:sz="0" w:space="0" w:color="auto"/>
        <w:left w:val="none" w:sz="0" w:space="0" w:color="auto"/>
        <w:bottom w:val="none" w:sz="0" w:space="0" w:color="auto"/>
        <w:right w:val="none" w:sz="0" w:space="0" w:color="auto"/>
      </w:divBdr>
    </w:div>
    <w:div w:id="1280264728">
      <w:bodyDiv w:val="1"/>
      <w:marLeft w:val="0"/>
      <w:marRight w:val="0"/>
      <w:marTop w:val="0"/>
      <w:marBottom w:val="0"/>
      <w:divBdr>
        <w:top w:val="none" w:sz="0" w:space="0" w:color="auto"/>
        <w:left w:val="none" w:sz="0" w:space="0" w:color="auto"/>
        <w:bottom w:val="none" w:sz="0" w:space="0" w:color="auto"/>
        <w:right w:val="none" w:sz="0" w:space="0" w:color="auto"/>
      </w:divBdr>
    </w:div>
    <w:div w:id="1285039245">
      <w:bodyDiv w:val="1"/>
      <w:marLeft w:val="0"/>
      <w:marRight w:val="0"/>
      <w:marTop w:val="0"/>
      <w:marBottom w:val="0"/>
      <w:divBdr>
        <w:top w:val="none" w:sz="0" w:space="0" w:color="auto"/>
        <w:left w:val="none" w:sz="0" w:space="0" w:color="auto"/>
        <w:bottom w:val="none" w:sz="0" w:space="0" w:color="auto"/>
        <w:right w:val="none" w:sz="0" w:space="0" w:color="auto"/>
      </w:divBdr>
    </w:div>
    <w:div w:id="1287203528">
      <w:bodyDiv w:val="1"/>
      <w:marLeft w:val="0"/>
      <w:marRight w:val="0"/>
      <w:marTop w:val="0"/>
      <w:marBottom w:val="0"/>
      <w:divBdr>
        <w:top w:val="none" w:sz="0" w:space="0" w:color="auto"/>
        <w:left w:val="none" w:sz="0" w:space="0" w:color="auto"/>
        <w:bottom w:val="none" w:sz="0" w:space="0" w:color="auto"/>
        <w:right w:val="none" w:sz="0" w:space="0" w:color="auto"/>
      </w:divBdr>
    </w:div>
    <w:div w:id="1292830707">
      <w:bodyDiv w:val="1"/>
      <w:marLeft w:val="0"/>
      <w:marRight w:val="0"/>
      <w:marTop w:val="0"/>
      <w:marBottom w:val="0"/>
      <w:divBdr>
        <w:top w:val="none" w:sz="0" w:space="0" w:color="auto"/>
        <w:left w:val="none" w:sz="0" w:space="0" w:color="auto"/>
        <w:bottom w:val="none" w:sz="0" w:space="0" w:color="auto"/>
        <w:right w:val="none" w:sz="0" w:space="0" w:color="auto"/>
      </w:divBdr>
    </w:div>
    <w:div w:id="1293756617">
      <w:bodyDiv w:val="1"/>
      <w:marLeft w:val="0"/>
      <w:marRight w:val="0"/>
      <w:marTop w:val="0"/>
      <w:marBottom w:val="0"/>
      <w:divBdr>
        <w:top w:val="none" w:sz="0" w:space="0" w:color="auto"/>
        <w:left w:val="none" w:sz="0" w:space="0" w:color="auto"/>
        <w:bottom w:val="none" w:sz="0" w:space="0" w:color="auto"/>
        <w:right w:val="none" w:sz="0" w:space="0" w:color="auto"/>
      </w:divBdr>
    </w:div>
    <w:div w:id="1317536078">
      <w:bodyDiv w:val="1"/>
      <w:marLeft w:val="0"/>
      <w:marRight w:val="0"/>
      <w:marTop w:val="0"/>
      <w:marBottom w:val="0"/>
      <w:divBdr>
        <w:top w:val="none" w:sz="0" w:space="0" w:color="auto"/>
        <w:left w:val="none" w:sz="0" w:space="0" w:color="auto"/>
        <w:bottom w:val="none" w:sz="0" w:space="0" w:color="auto"/>
        <w:right w:val="none" w:sz="0" w:space="0" w:color="auto"/>
      </w:divBdr>
    </w:div>
    <w:div w:id="1318411875">
      <w:bodyDiv w:val="1"/>
      <w:marLeft w:val="0"/>
      <w:marRight w:val="0"/>
      <w:marTop w:val="0"/>
      <w:marBottom w:val="0"/>
      <w:divBdr>
        <w:top w:val="none" w:sz="0" w:space="0" w:color="auto"/>
        <w:left w:val="none" w:sz="0" w:space="0" w:color="auto"/>
        <w:bottom w:val="none" w:sz="0" w:space="0" w:color="auto"/>
        <w:right w:val="none" w:sz="0" w:space="0" w:color="auto"/>
      </w:divBdr>
    </w:div>
    <w:div w:id="1323701708">
      <w:bodyDiv w:val="1"/>
      <w:marLeft w:val="0"/>
      <w:marRight w:val="0"/>
      <w:marTop w:val="0"/>
      <w:marBottom w:val="0"/>
      <w:divBdr>
        <w:top w:val="none" w:sz="0" w:space="0" w:color="auto"/>
        <w:left w:val="none" w:sz="0" w:space="0" w:color="auto"/>
        <w:bottom w:val="none" w:sz="0" w:space="0" w:color="auto"/>
        <w:right w:val="none" w:sz="0" w:space="0" w:color="auto"/>
      </w:divBdr>
    </w:div>
    <w:div w:id="1328241690">
      <w:bodyDiv w:val="1"/>
      <w:marLeft w:val="0"/>
      <w:marRight w:val="0"/>
      <w:marTop w:val="0"/>
      <w:marBottom w:val="0"/>
      <w:divBdr>
        <w:top w:val="none" w:sz="0" w:space="0" w:color="auto"/>
        <w:left w:val="none" w:sz="0" w:space="0" w:color="auto"/>
        <w:bottom w:val="none" w:sz="0" w:space="0" w:color="auto"/>
        <w:right w:val="none" w:sz="0" w:space="0" w:color="auto"/>
      </w:divBdr>
    </w:div>
    <w:div w:id="1360089344">
      <w:bodyDiv w:val="1"/>
      <w:marLeft w:val="0"/>
      <w:marRight w:val="0"/>
      <w:marTop w:val="0"/>
      <w:marBottom w:val="0"/>
      <w:divBdr>
        <w:top w:val="none" w:sz="0" w:space="0" w:color="auto"/>
        <w:left w:val="none" w:sz="0" w:space="0" w:color="auto"/>
        <w:bottom w:val="none" w:sz="0" w:space="0" w:color="auto"/>
        <w:right w:val="none" w:sz="0" w:space="0" w:color="auto"/>
      </w:divBdr>
    </w:div>
    <w:div w:id="1361323184">
      <w:bodyDiv w:val="1"/>
      <w:marLeft w:val="0"/>
      <w:marRight w:val="0"/>
      <w:marTop w:val="0"/>
      <w:marBottom w:val="0"/>
      <w:divBdr>
        <w:top w:val="none" w:sz="0" w:space="0" w:color="auto"/>
        <w:left w:val="none" w:sz="0" w:space="0" w:color="auto"/>
        <w:bottom w:val="none" w:sz="0" w:space="0" w:color="auto"/>
        <w:right w:val="none" w:sz="0" w:space="0" w:color="auto"/>
      </w:divBdr>
    </w:div>
    <w:div w:id="1367681167">
      <w:bodyDiv w:val="1"/>
      <w:marLeft w:val="0"/>
      <w:marRight w:val="0"/>
      <w:marTop w:val="0"/>
      <w:marBottom w:val="0"/>
      <w:divBdr>
        <w:top w:val="none" w:sz="0" w:space="0" w:color="auto"/>
        <w:left w:val="none" w:sz="0" w:space="0" w:color="auto"/>
        <w:bottom w:val="none" w:sz="0" w:space="0" w:color="auto"/>
        <w:right w:val="none" w:sz="0" w:space="0" w:color="auto"/>
      </w:divBdr>
    </w:div>
    <w:div w:id="1368751106">
      <w:bodyDiv w:val="1"/>
      <w:marLeft w:val="0"/>
      <w:marRight w:val="0"/>
      <w:marTop w:val="0"/>
      <w:marBottom w:val="0"/>
      <w:divBdr>
        <w:top w:val="none" w:sz="0" w:space="0" w:color="auto"/>
        <w:left w:val="none" w:sz="0" w:space="0" w:color="auto"/>
        <w:bottom w:val="none" w:sz="0" w:space="0" w:color="auto"/>
        <w:right w:val="none" w:sz="0" w:space="0" w:color="auto"/>
      </w:divBdr>
    </w:div>
    <w:div w:id="1389919253">
      <w:bodyDiv w:val="1"/>
      <w:marLeft w:val="0"/>
      <w:marRight w:val="0"/>
      <w:marTop w:val="0"/>
      <w:marBottom w:val="0"/>
      <w:divBdr>
        <w:top w:val="none" w:sz="0" w:space="0" w:color="auto"/>
        <w:left w:val="none" w:sz="0" w:space="0" w:color="auto"/>
        <w:bottom w:val="none" w:sz="0" w:space="0" w:color="auto"/>
        <w:right w:val="none" w:sz="0" w:space="0" w:color="auto"/>
      </w:divBdr>
    </w:div>
    <w:div w:id="1390421657">
      <w:bodyDiv w:val="1"/>
      <w:marLeft w:val="0"/>
      <w:marRight w:val="0"/>
      <w:marTop w:val="0"/>
      <w:marBottom w:val="0"/>
      <w:divBdr>
        <w:top w:val="none" w:sz="0" w:space="0" w:color="auto"/>
        <w:left w:val="none" w:sz="0" w:space="0" w:color="auto"/>
        <w:bottom w:val="none" w:sz="0" w:space="0" w:color="auto"/>
        <w:right w:val="none" w:sz="0" w:space="0" w:color="auto"/>
      </w:divBdr>
    </w:div>
    <w:div w:id="1392851460">
      <w:bodyDiv w:val="1"/>
      <w:marLeft w:val="0"/>
      <w:marRight w:val="0"/>
      <w:marTop w:val="0"/>
      <w:marBottom w:val="0"/>
      <w:divBdr>
        <w:top w:val="none" w:sz="0" w:space="0" w:color="auto"/>
        <w:left w:val="none" w:sz="0" w:space="0" w:color="auto"/>
        <w:bottom w:val="none" w:sz="0" w:space="0" w:color="auto"/>
        <w:right w:val="none" w:sz="0" w:space="0" w:color="auto"/>
      </w:divBdr>
    </w:div>
    <w:div w:id="1395736833">
      <w:bodyDiv w:val="1"/>
      <w:marLeft w:val="0"/>
      <w:marRight w:val="0"/>
      <w:marTop w:val="0"/>
      <w:marBottom w:val="0"/>
      <w:divBdr>
        <w:top w:val="none" w:sz="0" w:space="0" w:color="auto"/>
        <w:left w:val="none" w:sz="0" w:space="0" w:color="auto"/>
        <w:bottom w:val="none" w:sz="0" w:space="0" w:color="auto"/>
        <w:right w:val="none" w:sz="0" w:space="0" w:color="auto"/>
      </w:divBdr>
    </w:div>
    <w:div w:id="1403408946">
      <w:bodyDiv w:val="1"/>
      <w:marLeft w:val="0"/>
      <w:marRight w:val="0"/>
      <w:marTop w:val="0"/>
      <w:marBottom w:val="0"/>
      <w:divBdr>
        <w:top w:val="none" w:sz="0" w:space="0" w:color="auto"/>
        <w:left w:val="none" w:sz="0" w:space="0" w:color="auto"/>
        <w:bottom w:val="none" w:sz="0" w:space="0" w:color="auto"/>
        <w:right w:val="none" w:sz="0" w:space="0" w:color="auto"/>
      </w:divBdr>
    </w:div>
    <w:div w:id="1408454816">
      <w:bodyDiv w:val="1"/>
      <w:marLeft w:val="0"/>
      <w:marRight w:val="0"/>
      <w:marTop w:val="0"/>
      <w:marBottom w:val="0"/>
      <w:divBdr>
        <w:top w:val="none" w:sz="0" w:space="0" w:color="auto"/>
        <w:left w:val="none" w:sz="0" w:space="0" w:color="auto"/>
        <w:bottom w:val="none" w:sz="0" w:space="0" w:color="auto"/>
        <w:right w:val="none" w:sz="0" w:space="0" w:color="auto"/>
      </w:divBdr>
    </w:div>
    <w:div w:id="1414158705">
      <w:bodyDiv w:val="1"/>
      <w:marLeft w:val="0"/>
      <w:marRight w:val="0"/>
      <w:marTop w:val="0"/>
      <w:marBottom w:val="0"/>
      <w:divBdr>
        <w:top w:val="none" w:sz="0" w:space="0" w:color="auto"/>
        <w:left w:val="none" w:sz="0" w:space="0" w:color="auto"/>
        <w:bottom w:val="none" w:sz="0" w:space="0" w:color="auto"/>
        <w:right w:val="none" w:sz="0" w:space="0" w:color="auto"/>
      </w:divBdr>
    </w:div>
    <w:div w:id="1414476553">
      <w:bodyDiv w:val="1"/>
      <w:marLeft w:val="0"/>
      <w:marRight w:val="0"/>
      <w:marTop w:val="0"/>
      <w:marBottom w:val="0"/>
      <w:divBdr>
        <w:top w:val="none" w:sz="0" w:space="0" w:color="auto"/>
        <w:left w:val="none" w:sz="0" w:space="0" w:color="auto"/>
        <w:bottom w:val="none" w:sz="0" w:space="0" w:color="auto"/>
        <w:right w:val="none" w:sz="0" w:space="0" w:color="auto"/>
      </w:divBdr>
    </w:div>
    <w:div w:id="1417821117">
      <w:bodyDiv w:val="1"/>
      <w:marLeft w:val="0"/>
      <w:marRight w:val="0"/>
      <w:marTop w:val="0"/>
      <w:marBottom w:val="0"/>
      <w:divBdr>
        <w:top w:val="none" w:sz="0" w:space="0" w:color="auto"/>
        <w:left w:val="none" w:sz="0" w:space="0" w:color="auto"/>
        <w:bottom w:val="none" w:sz="0" w:space="0" w:color="auto"/>
        <w:right w:val="none" w:sz="0" w:space="0" w:color="auto"/>
      </w:divBdr>
    </w:div>
    <w:div w:id="1418210326">
      <w:bodyDiv w:val="1"/>
      <w:marLeft w:val="0"/>
      <w:marRight w:val="0"/>
      <w:marTop w:val="0"/>
      <w:marBottom w:val="0"/>
      <w:divBdr>
        <w:top w:val="none" w:sz="0" w:space="0" w:color="auto"/>
        <w:left w:val="none" w:sz="0" w:space="0" w:color="auto"/>
        <w:bottom w:val="none" w:sz="0" w:space="0" w:color="auto"/>
        <w:right w:val="none" w:sz="0" w:space="0" w:color="auto"/>
      </w:divBdr>
    </w:div>
    <w:div w:id="1418673340">
      <w:bodyDiv w:val="1"/>
      <w:marLeft w:val="0"/>
      <w:marRight w:val="0"/>
      <w:marTop w:val="0"/>
      <w:marBottom w:val="0"/>
      <w:divBdr>
        <w:top w:val="none" w:sz="0" w:space="0" w:color="auto"/>
        <w:left w:val="none" w:sz="0" w:space="0" w:color="auto"/>
        <w:bottom w:val="none" w:sz="0" w:space="0" w:color="auto"/>
        <w:right w:val="none" w:sz="0" w:space="0" w:color="auto"/>
      </w:divBdr>
    </w:div>
    <w:div w:id="1425688991">
      <w:bodyDiv w:val="1"/>
      <w:marLeft w:val="0"/>
      <w:marRight w:val="0"/>
      <w:marTop w:val="0"/>
      <w:marBottom w:val="0"/>
      <w:divBdr>
        <w:top w:val="none" w:sz="0" w:space="0" w:color="auto"/>
        <w:left w:val="none" w:sz="0" w:space="0" w:color="auto"/>
        <w:bottom w:val="none" w:sz="0" w:space="0" w:color="auto"/>
        <w:right w:val="none" w:sz="0" w:space="0" w:color="auto"/>
      </w:divBdr>
    </w:div>
    <w:div w:id="1426344385">
      <w:bodyDiv w:val="1"/>
      <w:marLeft w:val="0"/>
      <w:marRight w:val="0"/>
      <w:marTop w:val="0"/>
      <w:marBottom w:val="0"/>
      <w:divBdr>
        <w:top w:val="none" w:sz="0" w:space="0" w:color="auto"/>
        <w:left w:val="none" w:sz="0" w:space="0" w:color="auto"/>
        <w:bottom w:val="none" w:sz="0" w:space="0" w:color="auto"/>
        <w:right w:val="none" w:sz="0" w:space="0" w:color="auto"/>
      </w:divBdr>
    </w:div>
    <w:div w:id="1428043835">
      <w:bodyDiv w:val="1"/>
      <w:marLeft w:val="0"/>
      <w:marRight w:val="0"/>
      <w:marTop w:val="0"/>
      <w:marBottom w:val="0"/>
      <w:divBdr>
        <w:top w:val="none" w:sz="0" w:space="0" w:color="auto"/>
        <w:left w:val="none" w:sz="0" w:space="0" w:color="auto"/>
        <w:bottom w:val="none" w:sz="0" w:space="0" w:color="auto"/>
        <w:right w:val="none" w:sz="0" w:space="0" w:color="auto"/>
      </w:divBdr>
    </w:div>
    <w:div w:id="1428965275">
      <w:bodyDiv w:val="1"/>
      <w:marLeft w:val="0"/>
      <w:marRight w:val="0"/>
      <w:marTop w:val="0"/>
      <w:marBottom w:val="0"/>
      <w:divBdr>
        <w:top w:val="none" w:sz="0" w:space="0" w:color="auto"/>
        <w:left w:val="none" w:sz="0" w:space="0" w:color="auto"/>
        <w:bottom w:val="none" w:sz="0" w:space="0" w:color="auto"/>
        <w:right w:val="none" w:sz="0" w:space="0" w:color="auto"/>
      </w:divBdr>
    </w:div>
    <w:div w:id="1436634036">
      <w:bodyDiv w:val="1"/>
      <w:marLeft w:val="0"/>
      <w:marRight w:val="0"/>
      <w:marTop w:val="0"/>
      <w:marBottom w:val="0"/>
      <w:divBdr>
        <w:top w:val="none" w:sz="0" w:space="0" w:color="auto"/>
        <w:left w:val="none" w:sz="0" w:space="0" w:color="auto"/>
        <w:bottom w:val="none" w:sz="0" w:space="0" w:color="auto"/>
        <w:right w:val="none" w:sz="0" w:space="0" w:color="auto"/>
      </w:divBdr>
    </w:div>
    <w:div w:id="1441804944">
      <w:bodyDiv w:val="1"/>
      <w:marLeft w:val="0"/>
      <w:marRight w:val="0"/>
      <w:marTop w:val="0"/>
      <w:marBottom w:val="0"/>
      <w:divBdr>
        <w:top w:val="none" w:sz="0" w:space="0" w:color="auto"/>
        <w:left w:val="none" w:sz="0" w:space="0" w:color="auto"/>
        <w:bottom w:val="none" w:sz="0" w:space="0" w:color="auto"/>
        <w:right w:val="none" w:sz="0" w:space="0" w:color="auto"/>
      </w:divBdr>
    </w:div>
    <w:div w:id="1453019261">
      <w:bodyDiv w:val="1"/>
      <w:marLeft w:val="0"/>
      <w:marRight w:val="0"/>
      <w:marTop w:val="0"/>
      <w:marBottom w:val="0"/>
      <w:divBdr>
        <w:top w:val="none" w:sz="0" w:space="0" w:color="auto"/>
        <w:left w:val="none" w:sz="0" w:space="0" w:color="auto"/>
        <w:bottom w:val="none" w:sz="0" w:space="0" w:color="auto"/>
        <w:right w:val="none" w:sz="0" w:space="0" w:color="auto"/>
      </w:divBdr>
    </w:div>
    <w:div w:id="1467816707">
      <w:bodyDiv w:val="1"/>
      <w:marLeft w:val="0"/>
      <w:marRight w:val="0"/>
      <w:marTop w:val="0"/>
      <w:marBottom w:val="0"/>
      <w:divBdr>
        <w:top w:val="none" w:sz="0" w:space="0" w:color="auto"/>
        <w:left w:val="none" w:sz="0" w:space="0" w:color="auto"/>
        <w:bottom w:val="none" w:sz="0" w:space="0" w:color="auto"/>
        <w:right w:val="none" w:sz="0" w:space="0" w:color="auto"/>
      </w:divBdr>
    </w:div>
    <w:div w:id="1469934485">
      <w:bodyDiv w:val="1"/>
      <w:marLeft w:val="0"/>
      <w:marRight w:val="0"/>
      <w:marTop w:val="0"/>
      <w:marBottom w:val="0"/>
      <w:divBdr>
        <w:top w:val="none" w:sz="0" w:space="0" w:color="auto"/>
        <w:left w:val="none" w:sz="0" w:space="0" w:color="auto"/>
        <w:bottom w:val="none" w:sz="0" w:space="0" w:color="auto"/>
        <w:right w:val="none" w:sz="0" w:space="0" w:color="auto"/>
      </w:divBdr>
    </w:div>
    <w:div w:id="1474254640">
      <w:bodyDiv w:val="1"/>
      <w:marLeft w:val="0"/>
      <w:marRight w:val="0"/>
      <w:marTop w:val="0"/>
      <w:marBottom w:val="0"/>
      <w:divBdr>
        <w:top w:val="none" w:sz="0" w:space="0" w:color="auto"/>
        <w:left w:val="none" w:sz="0" w:space="0" w:color="auto"/>
        <w:bottom w:val="none" w:sz="0" w:space="0" w:color="auto"/>
        <w:right w:val="none" w:sz="0" w:space="0" w:color="auto"/>
      </w:divBdr>
    </w:div>
    <w:div w:id="1474829004">
      <w:bodyDiv w:val="1"/>
      <w:marLeft w:val="0"/>
      <w:marRight w:val="0"/>
      <w:marTop w:val="0"/>
      <w:marBottom w:val="0"/>
      <w:divBdr>
        <w:top w:val="none" w:sz="0" w:space="0" w:color="auto"/>
        <w:left w:val="none" w:sz="0" w:space="0" w:color="auto"/>
        <w:bottom w:val="none" w:sz="0" w:space="0" w:color="auto"/>
        <w:right w:val="none" w:sz="0" w:space="0" w:color="auto"/>
      </w:divBdr>
    </w:div>
    <w:div w:id="1477911783">
      <w:bodyDiv w:val="1"/>
      <w:marLeft w:val="0"/>
      <w:marRight w:val="0"/>
      <w:marTop w:val="0"/>
      <w:marBottom w:val="0"/>
      <w:divBdr>
        <w:top w:val="none" w:sz="0" w:space="0" w:color="auto"/>
        <w:left w:val="none" w:sz="0" w:space="0" w:color="auto"/>
        <w:bottom w:val="none" w:sz="0" w:space="0" w:color="auto"/>
        <w:right w:val="none" w:sz="0" w:space="0" w:color="auto"/>
      </w:divBdr>
    </w:div>
    <w:div w:id="1481651619">
      <w:bodyDiv w:val="1"/>
      <w:marLeft w:val="0"/>
      <w:marRight w:val="0"/>
      <w:marTop w:val="0"/>
      <w:marBottom w:val="0"/>
      <w:divBdr>
        <w:top w:val="none" w:sz="0" w:space="0" w:color="auto"/>
        <w:left w:val="none" w:sz="0" w:space="0" w:color="auto"/>
        <w:bottom w:val="none" w:sz="0" w:space="0" w:color="auto"/>
        <w:right w:val="none" w:sz="0" w:space="0" w:color="auto"/>
      </w:divBdr>
    </w:div>
    <w:div w:id="1490831931">
      <w:bodyDiv w:val="1"/>
      <w:marLeft w:val="0"/>
      <w:marRight w:val="0"/>
      <w:marTop w:val="0"/>
      <w:marBottom w:val="0"/>
      <w:divBdr>
        <w:top w:val="none" w:sz="0" w:space="0" w:color="auto"/>
        <w:left w:val="none" w:sz="0" w:space="0" w:color="auto"/>
        <w:bottom w:val="none" w:sz="0" w:space="0" w:color="auto"/>
        <w:right w:val="none" w:sz="0" w:space="0" w:color="auto"/>
      </w:divBdr>
    </w:div>
    <w:div w:id="1494639458">
      <w:bodyDiv w:val="1"/>
      <w:marLeft w:val="0"/>
      <w:marRight w:val="0"/>
      <w:marTop w:val="0"/>
      <w:marBottom w:val="0"/>
      <w:divBdr>
        <w:top w:val="none" w:sz="0" w:space="0" w:color="auto"/>
        <w:left w:val="none" w:sz="0" w:space="0" w:color="auto"/>
        <w:bottom w:val="none" w:sz="0" w:space="0" w:color="auto"/>
        <w:right w:val="none" w:sz="0" w:space="0" w:color="auto"/>
      </w:divBdr>
    </w:div>
    <w:div w:id="1502239936">
      <w:bodyDiv w:val="1"/>
      <w:marLeft w:val="0"/>
      <w:marRight w:val="0"/>
      <w:marTop w:val="0"/>
      <w:marBottom w:val="0"/>
      <w:divBdr>
        <w:top w:val="none" w:sz="0" w:space="0" w:color="auto"/>
        <w:left w:val="none" w:sz="0" w:space="0" w:color="auto"/>
        <w:bottom w:val="none" w:sz="0" w:space="0" w:color="auto"/>
        <w:right w:val="none" w:sz="0" w:space="0" w:color="auto"/>
      </w:divBdr>
    </w:div>
    <w:div w:id="1509707429">
      <w:bodyDiv w:val="1"/>
      <w:marLeft w:val="0"/>
      <w:marRight w:val="0"/>
      <w:marTop w:val="0"/>
      <w:marBottom w:val="0"/>
      <w:divBdr>
        <w:top w:val="none" w:sz="0" w:space="0" w:color="auto"/>
        <w:left w:val="none" w:sz="0" w:space="0" w:color="auto"/>
        <w:bottom w:val="none" w:sz="0" w:space="0" w:color="auto"/>
        <w:right w:val="none" w:sz="0" w:space="0" w:color="auto"/>
      </w:divBdr>
    </w:div>
    <w:div w:id="1509711376">
      <w:bodyDiv w:val="1"/>
      <w:marLeft w:val="0"/>
      <w:marRight w:val="0"/>
      <w:marTop w:val="0"/>
      <w:marBottom w:val="0"/>
      <w:divBdr>
        <w:top w:val="none" w:sz="0" w:space="0" w:color="auto"/>
        <w:left w:val="none" w:sz="0" w:space="0" w:color="auto"/>
        <w:bottom w:val="none" w:sz="0" w:space="0" w:color="auto"/>
        <w:right w:val="none" w:sz="0" w:space="0" w:color="auto"/>
      </w:divBdr>
    </w:div>
    <w:div w:id="1514417423">
      <w:bodyDiv w:val="1"/>
      <w:marLeft w:val="0"/>
      <w:marRight w:val="0"/>
      <w:marTop w:val="0"/>
      <w:marBottom w:val="0"/>
      <w:divBdr>
        <w:top w:val="none" w:sz="0" w:space="0" w:color="auto"/>
        <w:left w:val="none" w:sz="0" w:space="0" w:color="auto"/>
        <w:bottom w:val="none" w:sz="0" w:space="0" w:color="auto"/>
        <w:right w:val="none" w:sz="0" w:space="0" w:color="auto"/>
      </w:divBdr>
    </w:div>
    <w:div w:id="1518620139">
      <w:bodyDiv w:val="1"/>
      <w:marLeft w:val="0"/>
      <w:marRight w:val="0"/>
      <w:marTop w:val="0"/>
      <w:marBottom w:val="0"/>
      <w:divBdr>
        <w:top w:val="none" w:sz="0" w:space="0" w:color="auto"/>
        <w:left w:val="none" w:sz="0" w:space="0" w:color="auto"/>
        <w:bottom w:val="none" w:sz="0" w:space="0" w:color="auto"/>
        <w:right w:val="none" w:sz="0" w:space="0" w:color="auto"/>
      </w:divBdr>
    </w:div>
    <w:div w:id="1522861374">
      <w:bodyDiv w:val="1"/>
      <w:marLeft w:val="0"/>
      <w:marRight w:val="0"/>
      <w:marTop w:val="0"/>
      <w:marBottom w:val="0"/>
      <w:divBdr>
        <w:top w:val="none" w:sz="0" w:space="0" w:color="auto"/>
        <w:left w:val="none" w:sz="0" w:space="0" w:color="auto"/>
        <w:bottom w:val="none" w:sz="0" w:space="0" w:color="auto"/>
        <w:right w:val="none" w:sz="0" w:space="0" w:color="auto"/>
      </w:divBdr>
    </w:div>
    <w:div w:id="1524202957">
      <w:bodyDiv w:val="1"/>
      <w:marLeft w:val="0"/>
      <w:marRight w:val="0"/>
      <w:marTop w:val="0"/>
      <w:marBottom w:val="0"/>
      <w:divBdr>
        <w:top w:val="none" w:sz="0" w:space="0" w:color="auto"/>
        <w:left w:val="none" w:sz="0" w:space="0" w:color="auto"/>
        <w:bottom w:val="none" w:sz="0" w:space="0" w:color="auto"/>
        <w:right w:val="none" w:sz="0" w:space="0" w:color="auto"/>
      </w:divBdr>
    </w:div>
    <w:div w:id="1529835393">
      <w:bodyDiv w:val="1"/>
      <w:marLeft w:val="0"/>
      <w:marRight w:val="0"/>
      <w:marTop w:val="0"/>
      <w:marBottom w:val="0"/>
      <w:divBdr>
        <w:top w:val="none" w:sz="0" w:space="0" w:color="auto"/>
        <w:left w:val="none" w:sz="0" w:space="0" w:color="auto"/>
        <w:bottom w:val="none" w:sz="0" w:space="0" w:color="auto"/>
        <w:right w:val="none" w:sz="0" w:space="0" w:color="auto"/>
      </w:divBdr>
    </w:div>
    <w:div w:id="1532837246">
      <w:bodyDiv w:val="1"/>
      <w:marLeft w:val="0"/>
      <w:marRight w:val="0"/>
      <w:marTop w:val="0"/>
      <w:marBottom w:val="0"/>
      <w:divBdr>
        <w:top w:val="none" w:sz="0" w:space="0" w:color="auto"/>
        <w:left w:val="none" w:sz="0" w:space="0" w:color="auto"/>
        <w:bottom w:val="none" w:sz="0" w:space="0" w:color="auto"/>
        <w:right w:val="none" w:sz="0" w:space="0" w:color="auto"/>
      </w:divBdr>
    </w:div>
    <w:div w:id="1545364173">
      <w:bodyDiv w:val="1"/>
      <w:marLeft w:val="0"/>
      <w:marRight w:val="0"/>
      <w:marTop w:val="0"/>
      <w:marBottom w:val="0"/>
      <w:divBdr>
        <w:top w:val="none" w:sz="0" w:space="0" w:color="auto"/>
        <w:left w:val="none" w:sz="0" w:space="0" w:color="auto"/>
        <w:bottom w:val="none" w:sz="0" w:space="0" w:color="auto"/>
        <w:right w:val="none" w:sz="0" w:space="0" w:color="auto"/>
      </w:divBdr>
    </w:div>
    <w:div w:id="1549411614">
      <w:bodyDiv w:val="1"/>
      <w:marLeft w:val="0"/>
      <w:marRight w:val="0"/>
      <w:marTop w:val="0"/>
      <w:marBottom w:val="0"/>
      <w:divBdr>
        <w:top w:val="none" w:sz="0" w:space="0" w:color="auto"/>
        <w:left w:val="none" w:sz="0" w:space="0" w:color="auto"/>
        <w:bottom w:val="none" w:sz="0" w:space="0" w:color="auto"/>
        <w:right w:val="none" w:sz="0" w:space="0" w:color="auto"/>
      </w:divBdr>
    </w:div>
    <w:div w:id="1550385759">
      <w:bodyDiv w:val="1"/>
      <w:marLeft w:val="0"/>
      <w:marRight w:val="0"/>
      <w:marTop w:val="0"/>
      <w:marBottom w:val="0"/>
      <w:divBdr>
        <w:top w:val="none" w:sz="0" w:space="0" w:color="auto"/>
        <w:left w:val="none" w:sz="0" w:space="0" w:color="auto"/>
        <w:bottom w:val="none" w:sz="0" w:space="0" w:color="auto"/>
        <w:right w:val="none" w:sz="0" w:space="0" w:color="auto"/>
      </w:divBdr>
    </w:div>
    <w:div w:id="1560167289">
      <w:bodyDiv w:val="1"/>
      <w:marLeft w:val="0"/>
      <w:marRight w:val="0"/>
      <w:marTop w:val="0"/>
      <w:marBottom w:val="0"/>
      <w:divBdr>
        <w:top w:val="none" w:sz="0" w:space="0" w:color="auto"/>
        <w:left w:val="none" w:sz="0" w:space="0" w:color="auto"/>
        <w:bottom w:val="none" w:sz="0" w:space="0" w:color="auto"/>
        <w:right w:val="none" w:sz="0" w:space="0" w:color="auto"/>
      </w:divBdr>
    </w:div>
    <w:div w:id="1584754819">
      <w:bodyDiv w:val="1"/>
      <w:marLeft w:val="0"/>
      <w:marRight w:val="0"/>
      <w:marTop w:val="0"/>
      <w:marBottom w:val="0"/>
      <w:divBdr>
        <w:top w:val="none" w:sz="0" w:space="0" w:color="auto"/>
        <w:left w:val="none" w:sz="0" w:space="0" w:color="auto"/>
        <w:bottom w:val="none" w:sz="0" w:space="0" w:color="auto"/>
        <w:right w:val="none" w:sz="0" w:space="0" w:color="auto"/>
      </w:divBdr>
    </w:div>
    <w:div w:id="1594850331">
      <w:bodyDiv w:val="1"/>
      <w:marLeft w:val="0"/>
      <w:marRight w:val="0"/>
      <w:marTop w:val="0"/>
      <w:marBottom w:val="0"/>
      <w:divBdr>
        <w:top w:val="none" w:sz="0" w:space="0" w:color="auto"/>
        <w:left w:val="none" w:sz="0" w:space="0" w:color="auto"/>
        <w:bottom w:val="none" w:sz="0" w:space="0" w:color="auto"/>
        <w:right w:val="none" w:sz="0" w:space="0" w:color="auto"/>
      </w:divBdr>
    </w:div>
    <w:div w:id="1595362885">
      <w:bodyDiv w:val="1"/>
      <w:marLeft w:val="0"/>
      <w:marRight w:val="0"/>
      <w:marTop w:val="0"/>
      <w:marBottom w:val="0"/>
      <w:divBdr>
        <w:top w:val="none" w:sz="0" w:space="0" w:color="auto"/>
        <w:left w:val="none" w:sz="0" w:space="0" w:color="auto"/>
        <w:bottom w:val="none" w:sz="0" w:space="0" w:color="auto"/>
        <w:right w:val="none" w:sz="0" w:space="0" w:color="auto"/>
      </w:divBdr>
    </w:div>
    <w:div w:id="1598126504">
      <w:bodyDiv w:val="1"/>
      <w:marLeft w:val="0"/>
      <w:marRight w:val="0"/>
      <w:marTop w:val="0"/>
      <w:marBottom w:val="0"/>
      <w:divBdr>
        <w:top w:val="none" w:sz="0" w:space="0" w:color="auto"/>
        <w:left w:val="none" w:sz="0" w:space="0" w:color="auto"/>
        <w:bottom w:val="none" w:sz="0" w:space="0" w:color="auto"/>
        <w:right w:val="none" w:sz="0" w:space="0" w:color="auto"/>
      </w:divBdr>
    </w:div>
    <w:div w:id="1603294383">
      <w:bodyDiv w:val="1"/>
      <w:marLeft w:val="0"/>
      <w:marRight w:val="0"/>
      <w:marTop w:val="0"/>
      <w:marBottom w:val="0"/>
      <w:divBdr>
        <w:top w:val="none" w:sz="0" w:space="0" w:color="auto"/>
        <w:left w:val="none" w:sz="0" w:space="0" w:color="auto"/>
        <w:bottom w:val="none" w:sz="0" w:space="0" w:color="auto"/>
        <w:right w:val="none" w:sz="0" w:space="0" w:color="auto"/>
      </w:divBdr>
    </w:div>
    <w:div w:id="1605376812">
      <w:bodyDiv w:val="1"/>
      <w:marLeft w:val="0"/>
      <w:marRight w:val="0"/>
      <w:marTop w:val="0"/>
      <w:marBottom w:val="0"/>
      <w:divBdr>
        <w:top w:val="none" w:sz="0" w:space="0" w:color="auto"/>
        <w:left w:val="none" w:sz="0" w:space="0" w:color="auto"/>
        <w:bottom w:val="none" w:sz="0" w:space="0" w:color="auto"/>
        <w:right w:val="none" w:sz="0" w:space="0" w:color="auto"/>
      </w:divBdr>
    </w:div>
    <w:div w:id="1625691236">
      <w:bodyDiv w:val="1"/>
      <w:marLeft w:val="0"/>
      <w:marRight w:val="0"/>
      <w:marTop w:val="0"/>
      <w:marBottom w:val="0"/>
      <w:divBdr>
        <w:top w:val="none" w:sz="0" w:space="0" w:color="auto"/>
        <w:left w:val="none" w:sz="0" w:space="0" w:color="auto"/>
        <w:bottom w:val="none" w:sz="0" w:space="0" w:color="auto"/>
        <w:right w:val="none" w:sz="0" w:space="0" w:color="auto"/>
      </w:divBdr>
    </w:div>
    <w:div w:id="1625842357">
      <w:bodyDiv w:val="1"/>
      <w:marLeft w:val="0"/>
      <w:marRight w:val="0"/>
      <w:marTop w:val="0"/>
      <w:marBottom w:val="0"/>
      <w:divBdr>
        <w:top w:val="none" w:sz="0" w:space="0" w:color="auto"/>
        <w:left w:val="none" w:sz="0" w:space="0" w:color="auto"/>
        <w:bottom w:val="none" w:sz="0" w:space="0" w:color="auto"/>
        <w:right w:val="none" w:sz="0" w:space="0" w:color="auto"/>
      </w:divBdr>
    </w:div>
    <w:div w:id="1638795632">
      <w:bodyDiv w:val="1"/>
      <w:marLeft w:val="0"/>
      <w:marRight w:val="0"/>
      <w:marTop w:val="0"/>
      <w:marBottom w:val="0"/>
      <w:divBdr>
        <w:top w:val="none" w:sz="0" w:space="0" w:color="auto"/>
        <w:left w:val="none" w:sz="0" w:space="0" w:color="auto"/>
        <w:bottom w:val="none" w:sz="0" w:space="0" w:color="auto"/>
        <w:right w:val="none" w:sz="0" w:space="0" w:color="auto"/>
      </w:divBdr>
    </w:div>
    <w:div w:id="1649751186">
      <w:bodyDiv w:val="1"/>
      <w:marLeft w:val="0"/>
      <w:marRight w:val="0"/>
      <w:marTop w:val="0"/>
      <w:marBottom w:val="0"/>
      <w:divBdr>
        <w:top w:val="none" w:sz="0" w:space="0" w:color="auto"/>
        <w:left w:val="none" w:sz="0" w:space="0" w:color="auto"/>
        <w:bottom w:val="none" w:sz="0" w:space="0" w:color="auto"/>
        <w:right w:val="none" w:sz="0" w:space="0" w:color="auto"/>
      </w:divBdr>
    </w:div>
    <w:div w:id="1651011670">
      <w:bodyDiv w:val="1"/>
      <w:marLeft w:val="0"/>
      <w:marRight w:val="0"/>
      <w:marTop w:val="0"/>
      <w:marBottom w:val="0"/>
      <w:divBdr>
        <w:top w:val="none" w:sz="0" w:space="0" w:color="auto"/>
        <w:left w:val="none" w:sz="0" w:space="0" w:color="auto"/>
        <w:bottom w:val="none" w:sz="0" w:space="0" w:color="auto"/>
        <w:right w:val="none" w:sz="0" w:space="0" w:color="auto"/>
      </w:divBdr>
    </w:div>
    <w:div w:id="1661931652">
      <w:bodyDiv w:val="1"/>
      <w:marLeft w:val="0"/>
      <w:marRight w:val="0"/>
      <w:marTop w:val="0"/>
      <w:marBottom w:val="0"/>
      <w:divBdr>
        <w:top w:val="none" w:sz="0" w:space="0" w:color="auto"/>
        <w:left w:val="none" w:sz="0" w:space="0" w:color="auto"/>
        <w:bottom w:val="none" w:sz="0" w:space="0" w:color="auto"/>
        <w:right w:val="none" w:sz="0" w:space="0" w:color="auto"/>
      </w:divBdr>
    </w:div>
    <w:div w:id="1666787396">
      <w:bodyDiv w:val="1"/>
      <w:marLeft w:val="0"/>
      <w:marRight w:val="0"/>
      <w:marTop w:val="0"/>
      <w:marBottom w:val="0"/>
      <w:divBdr>
        <w:top w:val="none" w:sz="0" w:space="0" w:color="auto"/>
        <w:left w:val="none" w:sz="0" w:space="0" w:color="auto"/>
        <w:bottom w:val="none" w:sz="0" w:space="0" w:color="auto"/>
        <w:right w:val="none" w:sz="0" w:space="0" w:color="auto"/>
      </w:divBdr>
    </w:div>
    <w:div w:id="1669092407">
      <w:bodyDiv w:val="1"/>
      <w:marLeft w:val="0"/>
      <w:marRight w:val="0"/>
      <w:marTop w:val="0"/>
      <w:marBottom w:val="0"/>
      <w:divBdr>
        <w:top w:val="none" w:sz="0" w:space="0" w:color="auto"/>
        <w:left w:val="none" w:sz="0" w:space="0" w:color="auto"/>
        <w:bottom w:val="none" w:sz="0" w:space="0" w:color="auto"/>
        <w:right w:val="none" w:sz="0" w:space="0" w:color="auto"/>
      </w:divBdr>
    </w:div>
    <w:div w:id="1673024871">
      <w:bodyDiv w:val="1"/>
      <w:marLeft w:val="0"/>
      <w:marRight w:val="0"/>
      <w:marTop w:val="0"/>
      <w:marBottom w:val="0"/>
      <w:divBdr>
        <w:top w:val="none" w:sz="0" w:space="0" w:color="auto"/>
        <w:left w:val="none" w:sz="0" w:space="0" w:color="auto"/>
        <w:bottom w:val="none" w:sz="0" w:space="0" w:color="auto"/>
        <w:right w:val="none" w:sz="0" w:space="0" w:color="auto"/>
      </w:divBdr>
    </w:div>
    <w:div w:id="1678726776">
      <w:bodyDiv w:val="1"/>
      <w:marLeft w:val="0"/>
      <w:marRight w:val="0"/>
      <w:marTop w:val="0"/>
      <w:marBottom w:val="0"/>
      <w:divBdr>
        <w:top w:val="none" w:sz="0" w:space="0" w:color="auto"/>
        <w:left w:val="none" w:sz="0" w:space="0" w:color="auto"/>
        <w:bottom w:val="none" w:sz="0" w:space="0" w:color="auto"/>
        <w:right w:val="none" w:sz="0" w:space="0" w:color="auto"/>
      </w:divBdr>
    </w:div>
    <w:div w:id="1685814681">
      <w:bodyDiv w:val="1"/>
      <w:marLeft w:val="0"/>
      <w:marRight w:val="0"/>
      <w:marTop w:val="0"/>
      <w:marBottom w:val="0"/>
      <w:divBdr>
        <w:top w:val="none" w:sz="0" w:space="0" w:color="auto"/>
        <w:left w:val="none" w:sz="0" w:space="0" w:color="auto"/>
        <w:bottom w:val="none" w:sz="0" w:space="0" w:color="auto"/>
        <w:right w:val="none" w:sz="0" w:space="0" w:color="auto"/>
      </w:divBdr>
    </w:div>
    <w:div w:id="1689403426">
      <w:bodyDiv w:val="1"/>
      <w:marLeft w:val="0"/>
      <w:marRight w:val="0"/>
      <w:marTop w:val="0"/>
      <w:marBottom w:val="0"/>
      <w:divBdr>
        <w:top w:val="none" w:sz="0" w:space="0" w:color="auto"/>
        <w:left w:val="none" w:sz="0" w:space="0" w:color="auto"/>
        <w:bottom w:val="none" w:sz="0" w:space="0" w:color="auto"/>
        <w:right w:val="none" w:sz="0" w:space="0" w:color="auto"/>
      </w:divBdr>
    </w:div>
    <w:div w:id="1696807094">
      <w:bodyDiv w:val="1"/>
      <w:marLeft w:val="0"/>
      <w:marRight w:val="0"/>
      <w:marTop w:val="0"/>
      <w:marBottom w:val="0"/>
      <w:divBdr>
        <w:top w:val="none" w:sz="0" w:space="0" w:color="auto"/>
        <w:left w:val="none" w:sz="0" w:space="0" w:color="auto"/>
        <w:bottom w:val="none" w:sz="0" w:space="0" w:color="auto"/>
        <w:right w:val="none" w:sz="0" w:space="0" w:color="auto"/>
      </w:divBdr>
    </w:div>
    <w:div w:id="1704475262">
      <w:bodyDiv w:val="1"/>
      <w:marLeft w:val="0"/>
      <w:marRight w:val="0"/>
      <w:marTop w:val="0"/>
      <w:marBottom w:val="0"/>
      <w:divBdr>
        <w:top w:val="none" w:sz="0" w:space="0" w:color="auto"/>
        <w:left w:val="none" w:sz="0" w:space="0" w:color="auto"/>
        <w:bottom w:val="none" w:sz="0" w:space="0" w:color="auto"/>
        <w:right w:val="none" w:sz="0" w:space="0" w:color="auto"/>
      </w:divBdr>
    </w:div>
    <w:div w:id="1706322782">
      <w:bodyDiv w:val="1"/>
      <w:marLeft w:val="0"/>
      <w:marRight w:val="0"/>
      <w:marTop w:val="0"/>
      <w:marBottom w:val="0"/>
      <w:divBdr>
        <w:top w:val="none" w:sz="0" w:space="0" w:color="auto"/>
        <w:left w:val="none" w:sz="0" w:space="0" w:color="auto"/>
        <w:bottom w:val="none" w:sz="0" w:space="0" w:color="auto"/>
        <w:right w:val="none" w:sz="0" w:space="0" w:color="auto"/>
      </w:divBdr>
    </w:div>
    <w:div w:id="1714771754">
      <w:bodyDiv w:val="1"/>
      <w:marLeft w:val="0"/>
      <w:marRight w:val="0"/>
      <w:marTop w:val="0"/>
      <w:marBottom w:val="0"/>
      <w:divBdr>
        <w:top w:val="none" w:sz="0" w:space="0" w:color="auto"/>
        <w:left w:val="none" w:sz="0" w:space="0" w:color="auto"/>
        <w:bottom w:val="none" w:sz="0" w:space="0" w:color="auto"/>
        <w:right w:val="none" w:sz="0" w:space="0" w:color="auto"/>
      </w:divBdr>
    </w:div>
    <w:div w:id="1739672855">
      <w:bodyDiv w:val="1"/>
      <w:marLeft w:val="0"/>
      <w:marRight w:val="0"/>
      <w:marTop w:val="0"/>
      <w:marBottom w:val="0"/>
      <w:divBdr>
        <w:top w:val="none" w:sz="0" w:space="0" w:color="auto"/>
        <w:left w:val="none" w:sz="0" w:space="0" w:color="auto"/>
        <w:bottom w:val="none" w:sz="0" w:space="0" w:color="auto"/>
        <w:right w:val="none" w:sz="0" w:space="0" w:color="auto"/>
      </w:divBdr>
    </w:div>
    <w:div w:id="1746878593">
      <w:bodyDiv w:val="1"/>
      <w:marLeft w:val="0"/>
      <w:marRight w:val="0"/>
      <w:marTop w:val="0"/>
      <w:marBottom w:val="0"/>
      <w:divBdr>
        <w:top w:val="none" w:sz="0" w:space="0" w:color="auto"/>
        <w:left w:val="none" w:sz="0" w:space="0" w:color="auto"/>
        <w:bottom w:val="none" w:sz="0" w:space="0" w:color="auto"/>
        <w:right w:val="none" w:sz="0" w:space="0" w:color="auto"/>
      </w:divBdr>
    </w:div>
    <w:div w:id="1751274604">
      <w:bodyDiv w:val="1"/>
      <w:marLeft w:val="0"/>
      <w:marRight w:val="0"/>
      <w:marTop w:val="0"/>
      <w:marBottom w:val="0"/>
      <w:divBdr>
        <w:top w:val="none" w:sz="0" w:space="0" w:color="auto"/>
        <w:left w:val="none" w:sz="0" w:space="0" w:color="auto"/>
        <w:bottom w:val="none" w:sz="0" w:space="0" w:color="auto"/>
        <w:right w:val="none" w:sz="0" w:space="0" w:color="auto"/>
      </w:divBdr>
    </w:div>
    <w:div w:id="1757439420">
      <w:bodyDiv w:val="1"/>
      <w:marLeft w:val="0"/>
      <w:marRight w:val="0"/>
      <w:marTop w:val="0"/>
      <w:marBottom w:val="0"/>
      <w:divBdr>
        <w:top w:val="none" w:sz="0" w:space="0" w:color="auto"/>
        <w:left w:val="none" w:sz="0" w:space="0" w:color="auto"/>
        <w:bottom w:val="none" w:sz="0" w:space="0" w:color="auto"/>
        <w:right w:val="none" w:sz="0" w:space="0" w:color="auto"/>
      </w:divBdr>
    </w:div>
    <w:div w:id="1768503597">
      <w:bodyDiv w:val="1"/>
      <w:marLeft w:val="0"/>
      <w:marRight w:val="0"/>
      <w:marTop w:val="0"/>
      <w:marBottom w:val="0"/>
      <w:divBdr>
        <w:top w:val="none" w:sz="0" w:space="0" w:color="auto"/>
        <w:left w:val="none" w:sz="0" w:space="0" w:color="auto"/>
        <w:bottom w:val="none" w:sz="0" w:space="0" w:color="auto"/>
        <w:right w:val="none" w:sz="0" w:space="0" w:color="auto"/>
      </w:divBdr>
    </w:div>
    <w:div w:id="1775784563">
      <w:bodyDiv w:val="1"/>
      <w:marLeft w:val="0"/>
      <w:marRight w:val="0"/>
      <w:marTop w:val="0"/>
      <w:marBottom w:val="0"/>
      <w:divBdr>
        <w:top w:val="none" w:sz="0" w:space="0" w:color="auto"/>
        <w:left w:val="none" w:sz="0" w:space="0" w:color="auto"/>
        <w:bottom w:val="none" w:sz="0" w:space="0" w:color="auto"/>
        <w:right w:val="none" w:sz="0" w:space="0" w:color="auto"/>
      </w:divBdr>
    </w:div>
    <w:div w:id="1777745951">
      <w:bodyDiv w:val="1"/>
      <w:marLeft w:val="0"/>
      <w:marRight w:val="0"/>
      <w:marTop w:val="0"/>
      <w:marBottom w:val="0"/>
      <w:divBdr>
        <w:top w:val="none" w:sz="0" w:space="0" w:color="auto"/>
        <w:left w:val="none" w:sz="0" w:space="0" w:color="auto"/>
        <w:bottom w:val="none" w:sz="0" w:space="0" w:color="auto"/>
        <w:right w:val="none" w:sz="0" w:space="0" w:color="auto"/>
      </w:divBdr>
    </w:div>
    <w:div w:id="1778254663">
      <w:bodyDiv w:val="1"/>
      <w:marLeft w:val="0"/>
      <w:marRight w:val="0"/>
      <w:marTop w:val="0"/>
      <w:marBottom w:val="0"/>
      <w:divBdr>
        <w:top w:val="none" w:sz="0" w:space="0" w:color="auto"/>
        <w:left w:val="none" w:sz="0" w:space="0" w:color="auto"/>
        <w:bottom w:val="none" w:sz="0" w:space="0" w:color="auto"/>
        <w:right w:val="none" w:sz="0" w:space="0" w:color="auto"/>
      </w:divBdr>
    </w:div>
    <w:div w:id="1783719575">
      <w:bodyDiv w:val="1"/>
      <w:marLeft w:val="0"/>
      <w:marRight w:val="0"/>
      <w:marTop w:val="0"/>
      <w:marBottom w:val="0"/>
      <w:divBdr>
        <w:top w:val="none" w:sz="0" w:space="0" w:color="auto"/>
        <w:left w:val="none" w:sz="0" w:space="0" w:color="auto"/>
        <w:bottom w:val="none" w:sz="0" w:space="0" w:color="auto"/>
        <w:right w:val="none" w:sz="0" w:space="0" w:color="auto"/>
      </w:divBdr>
    </w:div>
    <w:div w:id="1784421321">
      <w:bodyDiv w:val="1"/>
      <w:marLeft w:val="0"/>
      <w:marRight w:val="0"/>
      <w:marTop w:val="0"/>
      <w:marBottom w:val="0"/>
      <w:divBdr>
        <w:top w:val="none" w:sz="0" w:space="0" w:color="auto"/>
        <w:left w:val="none" w:sz="0" w:space="0" w:color="auto"/>
        <w:bottom w:val="none" w:sz="0" w:space="0" w:color="auto"/>
        <w:right w:val="none" w:sz="0" w:space="0" w:color="auto"/>
      </w:divBdr>
    </w:div>
    <w:div w:id="1786843850">
      <w:bodyDiv w:val="1"/>
      <w:marLeft w:val="0"/>
      <w:marRight w:val="0"/>
      <w:marTop w:val="0"/>
      <w:marBottom w:val="0"/>
      <w:divBdr>
        <w:top w:val="none" w:sz="0" w:space="0" w:color="auto"/>
        <w:left w:val="none" w:sz="0" w:space="0" w:color="auto"/>
        <w:bottom w:val="none" w:sz="0" w:space="0" w:color="auto"/>
        <w:right w:val="none" w:sz="0" w:space="0" w:color="auto"/>
      </w:divBdr>
    </w:div>
    <w:div w:id="1798915484">
      <w:bodyDiv w:val="1"/>
      <w:marLeft w:val="0"/>
      <w:marRight w:val="0"/>
      <w:marTop w:val="0"/>
      <w:marBottom w:val="0"/>
      <w:divBdr>
        <w:top w:val="none" w:sz="0" w:space="0" w:color="auto"/>
        <w:left w:val="none" w:sz="0" w:space="0" w:color="auto"/>
        <w:bottom w:val="none" w:sz="0" w:space="0" w:color="auto"/>
        <w:right w:val="none" w:sz="0" w:space="0" w:color="auto"/>
      </w:divBdr>
    </w:div>
    <w:div w:id="1804956379">
      <w:bodyDiv w:val="1"/>
      <w:marLeft w:val="0"/>
      <w:marRight w:val="0"/>
      <w:marTop w:val="0"/>
      <w:marBottom w:val="0"/>
      <w:divBdr>
        <w:top w:val="none" w:sz="0" w:space="0" w:color="auto"/>
        <w:left w:val="none" w:sz="0" w:space="0" w:color="auto"/>
        <w:bottom w:val="none" w:sz="0" w:space="0" w:color="auto"/>
        <w:right w:val="none" w:sz="0" w:space="0" w:color="auto"/>
      </w:divBdr>
    </w:div>
    <w:div w:id="1805393354">
      <w:bodyDiv w:val="1"/>
      <w:marLeft w:val="0"/>
      <w:marRight w:val="0"/>
      <w:marTop w:val="0"/>
      <w:marBottom w:val="0"/>
      <w:divBdr>
        <w:top w:val="none" w:sz="0" w:space="0" w:color="auto"/>
        <w:left w:val="none" w:sz="0" w:space="0" w:color="auto"/>
        <w:bottom w:val="none" w:sz="0" w:space="0" w:color="auto"/>
        <w:right w:val="none" w:sz="0" w:space="0" w:color="auto"/>
      </w:divBdr>
    </w:div>
    <w:div w:id="1808356111">
      <w:bodyDiv w:val="1"/>
      <w:marLeft w:val="0"/>
      <w:marRight w:val="0"/>
      <w:marTop w:val="0"/>
      <w:marBottom w:val="0"/>
      <w:divBdr>
        <w:top w:val="none" w:sz="0" w:space="0" w:color="auto"/>
        <w:left w:val="none" w:sz="0" w:space="0" w:color="auto"/>
        <w:bottom w:val="none" w:sz="0" w:space="0" w:color="auto"/>
        <w:right w:val="none" w:sz="0" w:space="0" w:color="auto"/>
      </w:divBdr>
    </w:div>
    <w:div w:id="1810173846">
      <w:bodyDiv w:val="1"/>
      <w:marLeft w:val="0"/>
      <w:marRight w:val="0"/>
      <w:marTop w:val="0"/>
      <w:marBottom w:val="0"/>
      <w:divBdr>
        <w:top w:val="none" w:sz="0" w:space="0" w:color="auto"/>
        <w:left w:val="none" w:sz="0" w:space="0" w:color="auto"/>
        <w:bottom w:val="none" w:sz="0" w:space="0" w:color="auto"/>
        <w:right w:val="none" w:sz="0" w:space="0" w:color="auto"/>
      </w:divBdr>
    </w:div>
    <w:div w:id="1816137710">
      <w:bodyDiv w:val="1"/>
      <w:marLeft w:val="0"/>
      <w:marRight w:val="0"/>
      <w:marTop w:val="0"/>
      <w:marBottom w:val="0"/>
      <w:divBdr>
        <w:top w:val="none" w:sz="0" w:space="0" w:color="auto"/>
        <w:left w:val="none" w:sz="0" w:space="0" w:color="auto"/>
        <w:bottom w:val="none" w:sz="0" w:space="0" w:color="auto"/>
        <w:right w:val="none" w:sz="0" w:space="0" w:color="auto"/>
      </w:divBdr>
    </w:div>
    <w:div w:id="1821730085">
      <w:bodyDiv w:val="1"/>
      <w:marLeft w:val="0"/>
      <w:marRight w:val="0"/>
      <w:marTop w:val="0"/>
      <w:marBottom w:val="0"/>
      <w:divBdr>
        <w:top w:val="none" w:sz="0" w:space="0" w:color="auto"/>
        <w:left w:val="none" w:sz="0" w:space="0" w:color="auto"/>
        <w:bottom w:val="none" w:sz="0" w:space="0" w:color="auto"/>
        <w:right w:val="none" w:sz="0" w:space="0" w:color="auto"/>
      </w:divBdr>
    </w:div>
    <w:div w:id="1824547131">
      <w:bodyDiv w:val="1"/>
      <w:marLeft w:val="0"/>
      <w:marRight w:val="0"/>
      <w:marTop w:val="0"/>
      <w:marBottom w:val="0"/>
      <w:divBdr>
        <w:top w:val="none" w:sz="0" w:space="0" w:color="auto"/>
        <w:left w:val="none" w:sz="0" w:space="0" w:color="auto"/>
        <w:bottom w:val="none" w:sz="0" w:space="0" w:color="auto"/>
        <w:right w:val="none" w:sz="0" w:space="0" w:color="auto"/>
      </w:divBdr>
    </w:div>
    <w:div w:id="1826386656">
      <w:bodyDiv w:val="1"/>
      <w:marLeft w:val="0"/>
      <w:marRight w:val="0"/>
      <w:marTop w:val="0"/>
      <w:marBottom w:val="0"/>
      <w:divBdr>
        <w:top w:val="none" w:sz="0" w:space="0" w:color="auto"/>
        <w:left w:val="none" w:sz="0" w:space="0" w:color="auto"/>
        <w:bottom w:val="none" w:sz="0" w:space="0" w:color="auto"/>
        <w:right w:val="none" w:sz="0" w:space="0" w:color="auto"/>
      </w:divBdr>
    </w:div>
    <w:div w:id="1829327531">
      <w:bodyDiv w:val="1"/>
      <w:marLeft w:val="0"/>
      <w:marRight w:val="0"/>
      <w:marTop w:val="0"/>
      <w:marBottom w:val="0"/>
      <w:divBdr>
        <w:top w:val="none" w:sz="0" w:space="0" w:color="auto"/>
        <w:left w:val="none" w:sz="0" w:space="0" w:color="auto"/>
        <w:bottom w:val="none" w:sz="0" w:space="0" w:color="auto"/>
        <w:right w:val="none" w:sz="0" w:space="0" w:color="auto"/>
      </w:divBdr>
    </w:div>
    <w:div w:id="1834224104">
      <w:bodyDiv w:val="1"/>
      <w:marLeft w:val="0"/>
      <w:marRight w:val="0"/>
      <w:marTop w:val="0"/>
      <w:marBottom w:val="0"/>
      <w:divBdr>
        <w:top w:val="none" w:sz="0" w:space="0" w:color="auto"/>
        <w:left w:val="none" w:sz="0" w:space="0" w:color="auto"/>
        <w:bottom w:val="none" w:sz="0" w:space="0" w:color="auto"/>
        <w:right w:val="none" w:sz="0" w:space="0" w:color="auto"/>
      </w:divBdr>
    </w:div>
    <w:div w:id="1834444197">
      <w:bodyDiv w:val="1"/>
      <w:marLeft w:val="0"/>
      <w:marRight w:val="0"/>
      <w:marTop w:val="0"/>
      <w:marBottom w:val="0"/>
      <w:divBdr>
        <w:top w:val="none" w:sz="0" w:space="0" w:color="auto"/>
        <w:left w:val="none" w:sz="0" w:space="0" w:color="auto"/>
        <w:bottom w:val="none" w:sz="0" w:space="0" w:color="auto"/>
        <w:right w:val="none" w:sz="0" w:space="0" w:color="auto"/>
      </w:divBdr>
    </w:div>
    <w:div w:id="1834487984">
      <w:bodyDiv w:val="1"/>
      <w:marLeft w:val="0"/>
      <w:marRight w:val="0"/>
      <w:marTop w:val="0"/>
      <w:marBottom w:val="0"/>
      <w:divBdr>
        <w:top w:val="none" w:sz="0" w:space="0" w:color="auto"/>
        <w:left w:val="none" w:sz="0" w:space="0" w:color="auto"/>
        <w:bottom w:val="none" w:sz="0" w:space="0" w:color="auto"/>
        <w:right w:val="none" w:sz="0" w:space="0" w:color="auto"/>
      </w:divBdr>
    </w:div>
    <w:div w:id="1838380008">
      <w:bodyDiv w:val="1"/>
      <w:marLeft w:val="0"/>
      <w:marRight w:val="0"/>
      <w:marTop w:val="0"/>
      <w:marBottom w:val="0"/>
      <w:divBdr>
        <w:top w:val="none" w:sz="0" w:space="0" w:color="auto"/>
        <w:left w:val="none" w:sz="0" w:space="0" w:color="auto"/>
        <w:bottom w:val="none" w:sz="0" w:space="0" w:color="auto"/>
        <w:right w:val="none" w:sz="0" w:space="0" w:color="auto"/>
      </w:divBdr>
    </w:div>
    <w:div w:id="1840660674">
      <w:bodyDiv w:val="1"/>
      <w:marLeft w:val="0"/>
      <w:marRight w:val="0"/>
      <w:marTop w:val="0"/>
      <w:marBottom w:val="0"/>
      <w:divBdr>
        <w:top w:val="none" w:sz="0" w:space="0" w:color="auto"/>
        <w:left w:val="none" w:sz="0" w:space="0" w:color="auto"/>
        <w:bottom w:val="none" w:sz="0" w:space="0" w:color="auto"/>
        <w:right w:val="none" w:sz="0" w:space="0" w:color="auto"/>
      </w:divBdr>
    </w:div>
    <w:div w:id="1844710309">
      <w:bodyDiv w:val="1"/>
      <w:marLeft w:val="0"/>
      <w:marRight w:val="0"/>
      <w:marTop w:val="0"/>
      <w:marBottom w:val="0"/>
      <w:divBdr>
        <w:top w:val="none" w:sz="0" w:space="0" w:color="auto"/>
        <w:left w:val="none" w:sz="0" w:space="0" w:color="auto"/>
        <w:bottom w:val="none" w:sz="0" w:space="0" w:color="auto"/>
        <w:right w:val="none" w:sz="0" w:space="0" w:color="auto"/>
      </w:divBdr>
    </w:div>
    <w:div w:id="1848517751">
      <w:bodyDiv w:val="1"/>
      <w:marLeft w:val="0"/>
      <w:marRight w:val="0"/>
      <w:marTop w:val="0"/>
      <w:marBottom w:val="0"/>
      <w:divBdr>
        <w:top w:val="none" w:sz="0" w:space="0" w:color="auto"/>
        <w:left w:val="none" w:sz="0" w:space="0" w:color="auto"/>
        <w:bottom w:val="none" w:sz="0" w:space="0" w:color="auto"/>
        <w:right w:val="none" w:sz="0" w:space="0" w:color="auto"/>
      </w:divBdr>
    </w:div>
    <w:div w:id="1858423641">
      <w:bodyDiv w:val="1"/>
      <w:marLeft w:val="0"/>
      <w:marRight w:val="0"/>
      <w:marTop w:val="0"/>
      <w:marBottom w:val="0"/>
      <w:divBdr>
        <w:top w:val="none" w:sz="0" w:space="0" w:color="auto"/>
        <w:left w:val="none" w:sz="0" w:space="0" w:color="auto"/>
        <w:bottom w:val="none" w:sz="0" w:space="0" w:color="auto"/>
        <w:right w:val="none" w:sz="0" w:space="0" w:color="auto"/>
      </w:divBdr>
    </w:div>
    <w:div w:id="1858763308">
      <w:bodyDiv w:val="1"/>
      <w:marLeft w:val="0"/>
      <w:marRight w:val="0"/>
      <w:marTop w:val="0"/>
      <w:marBottom w:val="0"/>
      <w:divBdr>
        <w:top w:val="none" w:sz="0" w:space="0" w:color="auto"/>
        <w:left w:val="none" w:sz="0" w:space="0" w:color="auto"/>
        <w:bottom w:val="none" w:sz="0" w:space="0" w:color="auto"/>
        <w:right w:val="none" w:sz="0" w:space="0" w:color="auto"/>
      </w:divBdr>
    </w:div>
    <w:div w:id="1859615325">
      <w:bodyDiv w:val="1"/>
      <w:marLeft w:val="0"/>
      <w:marRight w:val="0"/>
      <w:marTop w:val="0"/>
      <w:marBottom w:val="0"/>
      <w:divBdr>
        <w:top w:val="none" w:sz="0" w:space="0" w:color="auto"/>
        <w:left w:val="none" w:sz="0" w:space="0" w:color="auto"/>
        <w:bottom w:val="none" w:sz="0" w:space="0" w:color="auto"/>
        <w:right w:val="none" w:sz="0" w:space="0" w:color="auto"/>
      </w:divBdr>
    </w:div>
    <w:div w:id="1863931438">
      <w:bodyDiv w:val="1"/>
      <w:marLeft w:val="0"/>
      <w:marRight w:val="0"/>
      <w:marTop w:val="0"/>
      <w:marBottom w:val="0"/>
      <w:divBdr>
        <w:top w:val="none" w:sz="0" w:space="0" w:color="auto"/>
        <w:left w:val="none" w:sz="0" w:space="0" w:color="auto"/>
        <w:bottom w:val="none" w:sz="0" w:space="0" w:color="auto"/>
        <w:right w:val="none" w:sz="0" w:space="0" w:color="auto"/>
      </w:divBdr>
    </w:div>
    <w:div w:id="1864779625">
      <w:bodyDiv w:val="1"/>
      <w:marLeft w:val="0"/>
      <w:marRight w:val="0"/>
      <w:marTop w:val="0"/>
      <w:marBottom w:val="0"/>
      <w:divBdr>
        <w:top w:val="none" w:sz="0" w:space="0" w:color="auto"/>
        <w:left w:val="none" w:sz="0" w:space="0" w:color="auto"/>
        <w:bottom w:val="none" w:sz="0" w:space="0" w:color="auto"/>
        <w:right w:val="none" w:sz="0" w:space="0" w:color="auto"/>
      </w:divBdr>
    </w:div>
    <w:div w:id="1867523700">
      <w:bodyDiv w:val="1"/>
      <w:marLeft w:val="0"/>
      <w:marRight w:val="0"/>
      <w:marTop w:val="0"/>
      <w:marBottom w:val="0"/>
      <w:divBdr>
        <w:top w:val="none" w:sz="0" w:space="0" w:color="auto"/>
        <w:left w:val="none" w:sz="0" w:space="0" w:color="auto"/>
        <w:bottom w:val="none" w:sz="0" w:space="0" w:color="auto"/>
        <w:right w:val="none" w:sz="0" w:space="0" w:color="auto"/>
      </w:divBdr>
    </w:div>
    <w:div w:id="1880505552">
      <w:bodyDiv w:val="1"/>
      <w:marLeft w:val="0"/>
      <w:marRight w:val="0"/>
      <w:marTop w:val="0"/>
      <w:marBottom w:val="0"/>
      <w:divBdr>
        <w:top w:val="none" w:sz="0" w:space="0" w:color="auto"/>
        <w:left w:val="none" w:sz="0" w:space="0" w:color="auto"/>
        <w:bottom w:val="none" w:sz="0" w:space="0" w:color="auto"/>
        <w:right w:val="none" w:sz="0" w:space="0" w:color="auto"/>
      </w:divBdr>
    </w:div>
    <w:div w:id="1882596456">
      <w:bodyDiv w:val="1"/>
      <w:marLeft w:val="0"/>
      <w:marRight w:val="0"/>
      <w:marTop w:val="0"/>
      <w:marBottom w:val="0"/>
      <w:divBdr>
        <w:top w:val="none" w:sz="0" w:space="0" w:color="auto"/>
        <w:left w:val="none" w:sz="0" w:space="0" w:color="auto"/>
        <w:bottom w:val="none" w:sz="0" w:space="0" w:color="auto"/>
        <w:right w:val="none" w:sz="0" w:space="0" w:color="auto"/>
      </w:divBdr>
    </w:div>
    <w:div w:id="1892645072">
      <w:bodyDiv w:val="1"/>
      <w:marLeft w:val="0"/>
      <w:marRight w:val="0"/>
      <w:marTop w:val="0"/>
      <w:marBottom w:val="0"/>
      <w:divBdr>
        <w:top w:val="none" w:sz="0" w:space="0" w:color="auto"/>
        <w:left w:val="none" w:sz="0" w:space="0" w:color="auto"/>
        <w:bottom w:val="none" w:sz="0" w:space="0" w:color="auto"/>
        <w:right w:val="none" w:sz="0" w:space="0" w:color="auto"/>
      </w:divBdr>
    </w:div>
    <w:div w:id="1902713245">
      <w:bodyDiv w:val="1"/>
      <w:marLeft w:val="0"/>
      <w:marRight w:val="0"/>
      <w:marTop w:val="0"/>
      <w:marBottom w:val="0"/>
      <w:divBdr>
        <w:top w:val="none" w:sz="0" w:space="0" w:color="auto"/>
        <w:left w:val="none" w:sz="0" w:space="0" w:color="auto"/>
        <w:bottom w:val="none" w:sz="0" w:space="0" w:color="auto"/>
        <w:right w:val="none" w:sz="0" w:space="0" w:color="auto"/>
      </w:divBdr>
    </w:div>
    <w:div w:id="1906645550">
      <w:bodyDiv w:val="1"/>
      <w:marLeft w:val="0"/>
      <w:marRight w:val="0"/>
      <w:marTop w:val="0"/>
      <w:marBottom w:val="0"/>
      <w:divBdr>
        <w:top w:val="none" w:sz="0" w:space="0" w:color="auto"/>
        <w:left w:val="none" w:sz="0" w:space="0" w:color="auto"/>
        <w:bottom w:val="none" w:sz="0" w:space="0" w:color="auto"/>
        <w:right w:val="none" w:sz="0" w:space="0" w:color="auto"/>
      </w:divBdr>
    </w:div>
    <w:div w:id="1908374780">
      <w:bodyDiv w:val="1"/>
      <w:marLeft w:val="0"/>
      <w:marRight w:val="0"/>
      <w:marTop w:val="0"/>
      <w:marBottom w:val="0"/>
      <w:divBdr>
        <w:top w:val="none" w:sz="0" w:space="0" w:color="auto"/>
        <w:left w:val="none" w:sz="0" w:space="0" w:color="auto"/>
        <w:bottom w:val="none" w:sz="0" w:space="0" w:color="auto"/>
        <w:right w:val="none" w:sz="0" w:space="0" w:color="auto"/>
      </w:divBdr>
    </w:div>
    <w:div w:id="1911034985">
      <w:bodyDiv w:val="1"/>
      <w:marLeft w:val="0"/>
      <w:marRight w:val="0"/>
      <w:marTop w:val="0"/>
      <w:marBottom w:val="0"/>
      <w:divBdr>
        <w:top w:val="none" w:sz="0" w:space="0" w:color="auto"/>
        <w:left w:val="none" w:sz="0" w:space="0" w:color="auto"/>
        <w:bottom w:val="none" w:sz="0" w:space="0" w:color="auto"/>
        <w:right w:val="none" w:sz="0" w:space="0" w:color="auto"/>
      </w:divBdr>
    </w:div>
    <w:div w:id="1920285444">
      <w:bodyDiv w:val="1"/>
      <w:marLeft w:val="0"/>
      <w:marRight w:val="0"/>
      <w:marTop w:val="0"/>
      <w:marBottom w:val="0"/>
      <w:divBdr>
        <w:top w:val="none" w:sz="0" w:space="0" w:color="auto"/>
        <w:left w:val="none" w:sz="0" w:space="0" w:color="auto"/>
        <w:bottom w:val="none" w:sz="0" w:space="0" w:color="auto"/>
        <w:right w:val="none" w:sz="0" w:space="0" w:color="auto"/>
      </w:divBdr>
    </w:div>
    <w:div w:id="1942295939">
      <w:bodyDiv w:val="1"/>
      <w:marLeft w:val="0"/>
      <w:marRight w:val="0"/>
      <w:marTop w:val="0"/>
      <w:marBottom w:val="0"/>
      <w:divBdr>
        <w:top w:val="none" w:sz="0" w:space="0" w:color="auto"/>
        <w:left w:val="none" w:sz="0" w:space="0" w:color="auto"/>
        <w:bottom w:val="none" w:sz="0" w:space="0" w:color="auto"/>
        <w:right w:val="none" w:sz="0" w:space="0" w:color="auto"/>
      </w:divBdr>
    </w:div>
    <w:div w:id="1959875709">
      <w:bodyDiv w:val="1"/>
      <w:marLeft w:val="0"/>
      <w:marRight w:val="0"/>
      <w:marTop w:val="0"/>
      <w:marBottom w:val="0"/>
      <w:divBdr>
        <w:top w:val="none" w:sz="0" w:space="0" w:color="auto"/>
        <w:left w:val="none" w:sz="0" w:space="0" w:color="auto"/>
        <w:bottom w:val="none" w:sz="0" w:space="0" w:color="auto"/>
        <w:right w:val="none" w:sz="0" w:space="0" w:color="auto"/>
      </w:divBdr>
    </w:div>
    <w:div w:id="1961374173">
      <w:bodyDiv w:val="1"/>
      <w:marLeft w:val="0"/>
      <w:marRight w:val="0"/>
      <w:marTop w:val="0"/>
      <w:marBottom w:val="0"/>
      <w:divBdr>
        <w:top w:val="none" w:sz="0" w:space="0" w:color="auto"/>
        <w:left w:val="none" w:sz="0" w:space="0" w:color="auto"/>
        <w:bottom w:val="none" w:sz="0" w:space="0" w:color="auto"/>
        <w:right w:val="none" w:sz="0" w:space="0" w:color="auto"/>
      </w:divBdr>
    </w:div>
    <w:div w:id="1962223237">
      <w:bodyDiv w:val="1"/>
      <w:marLeft w:val="0"/>
      <w:marRight w:val="0"/>
      <w:marTop w:val="0"/>
      <w:marBottom w:val="0"/>
      <w:divBdr>
        <w:top w:val="none" w:sz="0" w:space="0" w:color="auto"/>
        <w:left w:val="none" w:sz="0" w:space="0" w:color="auto"/>
        <w:bottom w:val="none" w:sz="0" w:space="0" w:color="auto"/>
        <w:right w:val="none" w:sz="0" w:space="0" w:color="auto"/>
      </w:divBdr>
    </w:div>
    <w:div w:id="1964462200">
      <w:bodyDiv w:val="1"/>
      <w:marLeft w:val="0"/>
      <w:marRight w:val="0"/>
      <w:marTop w:val="0"/>
      <w:marBottom w:val="0"/>
      <w:divBdr>
        <w:top w:val="none" w:sz="0" w:space="0" w:color="auto"/>
        <w:left w:val="none" w:sz="0" w:space="0" w:color="auto"/>
        <w:bottom w:val="none" w:sz="0" w:space="0" w:color="auto"/>
        <w:right w:val="none" w:sz="0" w:space="0" w:color="auto"/>
      </w:divBdr>
    </w:div>
    <w:div w:id="1964534127">
      <w:bodyDiv w:val="1"/>
      <w:marLeft w:val="0"/>
      <w:marRight w:val="0"/>
      <w:marTop w:val="0"/>
      <w:marBottom w:val="0"/>
      <w:divBdr>
        <w:top w:val="none" w:sz="0" w:space="0" w:color="auto"/>
        <w:left w:val="none" w:sz="0" w:space="0" w:color="auto"/>
        <w:bottom w:val="none" w:sz="0" w:space="0" w:color="auto"/>
        <w:right w:val="none" w:sz="0" w:space="0" w:color="auto"/>
      </w:divBdr>
    </w:div>
    <w:div w:id="1966423916">
      <w:bodyDiv w:val="1"/>
      <w:marLeft w:val="0"/>
      <w:marRight w:val="0"/>
      <w:marTop w:val="0"/>
      <w:marBottom w:val="0"/>
      <w:divBdr>
        <w:top w:val="none" w:sz="0" w:space="0" w:color="auto"/>
        <w:left w:val="none" w:sz="0" w:space="0" w:color="auto"/>
        <w:bottom w:val="none" w:sz="0" w:space="0" w:color="auto"/>
        <w:right w:val="none" w:sz="0" w:space="0" w:color="auto"/>
      </w:divBdr>
    </w:div>
    <w:div w:id="1967850249">
      <w:bodyDiv w:val="1"/>
      <w:marLeft w:val="0"/>
      <w:marRight w:val="0"/>
      <w:marTop w:val="0"/>
      <w:marBottom w:val="0"/>
      <w:divBdr>
        <w:top w:val="none" w:sz="0" w:space="0" w:color="auto"/>
        <w:left w:val="none" w:sz="0" w:space="0" w:color="auto"/>
        <w:bottom w:val="none" w:sz="0" w:space="0" w:color="auto"/>
        <w:right w:val="none" w:sz="0" w:space="0" w:color="auto"/>
      </w:divBdr>
    </w:div>
    <w:div w:id="1972007565">
      <w:bodyDiv w:val="1"/>
      <w:marLeft w:val="0"/>
      <w:marRight w:val="0"/>
      <w:marTop w:val="0"/>
      <w:marBottom w:val="0"/>
      <w:divBdr>
        <w:top w:val="none" w:sz="0" w:space="0" w:color="auto"/>
        <w:left w:val="none" w:sz="0" w:space="0" w:color="auto"/>
        <w:bottom w:val="none" w:sz="0" w:space="0" w:color="auto"/>
        <w:right w:val="none" w:sz="0" w:space="0" w:color="auto"/>
      </w:divBdr>
    </w:div>
    <w:div w:id="1979454151">
      <w:bodyDiv w:val="1"/>
      <w:marLeft w:val="0"/>
      <w:marRight w:val="0"/>
      <w:marTop w:val="0"/>
      <w:marBottom w:val="0"/>
      <w:divBdr>
        <w:top w:val="none" w:sz="0" w:space="0" w:color="auto"/>
        <w:left w:val="none" w:sz="0" w:space="0" w:color="auto"/>
        <w:bottom w:val="none" w:sz="0" w:space="0" w:color="auto"/>
        <w:right w:val="none" w:sz="0" w:space="0" w:color="auto"/>
      </w:divBdr>
    </w:div>
    <w:div w:id="1982347984">
      <w:bodyDiv w:val="1"/>
      <w:marLeft w:val="0"/>
      <w:marRight w:val="0"/>
      <w:marTop w:val="0"/>
      <w:marBottom w:val="0"/>
      <w:divBdr>
        <w:top w:val="none" w:sz="0" w:space="0" w:color="auto"/>
        <w:left w:val="none" w:sz="0" w:space="0" w:color="auto"/>
        <w:bottom w:val="none" w:sz="0" w:space="0" w:color="auto"/>
        <w:right w:val="none" w:sz="0" w:space="0" w:color="auto"/>
      </w:divBdr>
    </w:div>
    <w:div w:id="1985698550">
      <w:bodyDiv w:val="1"/>
      <w:marLeft w:val="0"/>
      <w:marRight w:val="0"/>
      <w:marTop w:val="0"/>
      <w:marBottom w:val="0"/>
      <w:divBdr>
        <w:top w:val="none" w:sz="0" w:space="0" w:color="auto"/>
        <w:left w:val="none" w:sz="0" w:space="0" w:color="auto"/>
        <w:bottom w:val="none" w:sz="0" w:space="0" w:color="auto"/>
        <w:right w:val="none" w:sz="0" w:space="0" w:color="auto"/>
      </w:divBdr>
    </w:div>
    <w:div w:id="1994985333">
      <w:bodyDiv w:val="1"/>
      <w:marLeft w:val="0"/>
      <w:marRight w:val="0"/>
      <w:marTop w:val="0"/>
      <w:marBottom w:val="0"/>
      <w:divBdr>
        <w:top w:val="none" w:sz="0" w:space="0" w:color="auto"/>
        <w:left w:val="none" w:sz="0" w:space="0" w:color="auto"/>
        <w:bottom w:val="none" w:sz="0" w:space="0" w:color="auto"/>
        <w:right w:val="none" w:sz="0" w:space="0" w:color="auto"/>
      </w:divBdr>
    </w:div>
    <w:div w:id="2000114388">
      <w:bodyDiv w:val="1"/>
      <w:marLeft w:val="0"/>
      <w:marRight w:val="0"/>
      <w:marTop w:val="0"/>
      <w:marBottom w:val="0"/>
      <w:divBdr>
        <w:top w:val="none" w:sz="0" w:space="0" w:color="auto"/>
        <w:left w:val="none" w:sz="0" w:space="0" w:color="auto"/>
        <w:bottom w:val="none" w:sz="0" w:space="0" w:color="auto"/>
        <w:right w:val="none" w:sz="0" w:space="0" w:color="auto"/>
      </w:divBdr>
    </w:div>
    <w:div w:id="2009097247">
      <w:bodyDiv w:val="1"/>
      <w:marLeft w:val="0"/>
      <w:marRight w:val="0"/>
      <w:marTop w:val="0"/>
      <w:marBottom w:val="0"/>
      <w:divBdr>
        <w:top w:val="none" w:sz="0" w:space="0" w:color="auto"/>
        <w:left w:val="none" w:sz="0" w:space="0" w:color="auto"/>
        <w:bottom w:val="none" w:sz="0" w:space="0" w:color="auto"/>
        <w:right w:val="none" w:sz="0" w:space="0" w:color="auto"/>
      </w:divBdr>
    </w:div>
    <w:div w:id="2018071182">
      <w:bodyDiv w:val="1"/>
      <w:marLeft w:val="0"/>
      <w:marRight w:val="0"/>
      <w:marTop w:val="0"/>
      <w:marBottom w:val="0"/>
      <w:divBdr>
        <w:top w:val="none" w:sz="0" w:space="0" w:color="auto"/>
        <w:left w:val="none" w:sz="0" w:space="0" w:color="auto"/>
        <w:bottom w:val="none" w:sz="0" w:space="0" w:color="auto"/>
        <w:right w:val="none" w:sz="0" w:space="0" w:color="auto"/>
      </w:divBdr>
    </w:div>
    <w:div w:id="2018147039">
      <w:bodyDiv w:val="1"/>
      <w:marLeft w:val="0"/>
      <w:marRight w:val="0"/>
      <w:marTop w:val="0"/>
      <w:marBottom w:val="0"/>
      <w:divBdr>
        <w:top w:val="none" w:sz="0" w:space="0" w:color="auto"/>
        <w:left w:val="none" w:sz="0" w:space="0" w:color="auto"/>
        <w:bottom w:val="none" w:sz="0" w:space="0" w:color="auto"/>
        <w:right w:val="none" w:sz="0" w:space="0" w:color="auto"/>
      </w:divBdr>
    </w:div>
    <w:div w:id="2019844739">
      <w:bodyDiv w:val="1"/>
      <w:marLeft w:val="0"/>
      <w:marRight w:val="0"/>
      <w:marTop w:val="0"/>
      <w:marBottom w:val="0"/>
      <w:divBdr>
        <w:top w:val="none" w:sz="0" w:space="0" w:color="auto"/>
        <w:left w:val="none" w:sz="0" w:space="0" w:color="auto"/>
        <w:bottom w:val="none" w:sz="0" w:space="0" w:color="auto"/>
        <w:right w:val="none" w:sz="0" w:space="0" w:color="auto"/>
      </w:divBdr>
    </w:div>
    <w:div w:id="2028016718">
      <w:bodyDiv w:val="1"/>
      <w:marLeft w:val="0"/>
      <w:marRight w:val="0"/>
      <w:marTop w:val="0"/>
      <w:marBottom w:val="0"/>
      <w:divBdr>
        <w:top w:val="none" w:sz="0" w:space="0" w:color="auto"/>
        <w:left w:val="none" w:sz="0" w:space="0" w:color="auto"/>
        <w:bottom w:val="none" w:sz="0" w:space="0" w:color="auto"/>
        <w:right w:val="none" w:sz="0" w:space="0" w:color="auto"/>
      </w:divBdr>
    </w:div>
    <w:div w:id="2034184923">
      <w:bodyDiv w:val="1"/>
      <w:marLeft w:val="0"/>
      <w:marRight w:val="0"/>
      <w:marTop w:val="0"/>
      <w:marBottom w:val="0"/>
      <w:divBdr>
        <w:top w:val="none" w:sz="0" w:space="0" w:color="auto"/>
        <w:left w:val="none" w:sz="0" w:space="0" w:color="auto"/>
        <w:bottom w:val="none" w:sz="0" w:space="0" w:color="auto"/>
        <w:right w:val="none" w:sz="0" w:space="0" w:color="auto"/>
      </w:divBdr>
    </w:div>
    <w:div w:id="2034303899">
      <w:bodyDiv w:val="1"/>
      <w:marLeft w:val="0"/>
      <w:marRight w:val="0"/>
      <w:marTop w:val="0"/>
      <w:marBottom w:val="0"/>
      <w:divBdr>
        <w:top w:val="none" w:sz="0" w:space="0" w:color="auto"/>
        <w:left w:val="none" w:sz="0" w:space="0" w:color="auto"/>
        <w:bottom w:val="none" w:sz="0" w:space="0" w:color="auto"/>
        <w:right w:val="none" w:sz="0" w:space="0" w:color="auto"/>
      </w:divBdr>
    </w:div>
    <w:div w:id="2036225195">
      <w:bodyDiv w:val="1"/>
      <w:marLeft w:val="0"/>
      <w:marRight w:val="0"/>
      <w:marTop w:val="0"/>
      <w:marBottom w:val="0"/>
      <w:divBdr>
        <w:top w:val="none" w:sz="0" w:space="0" w:color="auto"/>
        <w:left w:val="none" w:sz="0" w:space="0" w:color="auto"/>
        <w:bottom w:val="none" w:sz="0" w:space="0" w:color="auto"/>
        <w:right w:val="none" w:sz="0" w:space="0" w:color="auto"/>
      </w:divBdr>
    </w:div>
    <w:div w:id="2036466174">
      <w:bodyDiv w:val="1"/>
      <w:marLeft w:val="0"/>
      <w:marRight w:val="0"/>
      <w:marTop w:val="0"/>
      <w:marBottom w:val="0"/>
      <w:divBdr>
        <w:top w:val="none" w:sz="0" w:space="0" w:color="auto"/>
        <w:left w:val="none" w:sz="0" w:space="0" w:color="auto"/>
        <w:bottom w:val="none" w:sz="0" w:space="0" w:color="auto"/>
        <w:right w:val="none" w:sz="0" w:space="0" w:color="auto"/>
      </w:divBdr>
    </w:div>
    <w:div w:id="2046444984">
      <w:bodyDiv w:val="1"/>
      <w:marLeft w:val="0"/>
      <w:marRight w:val="0"/>
      <w:marTop w:val="0"/>
      <w:marBottom w:val="0"/>
      <w:divBdr>
        <w:top w:val="none" w:sz="0" w:space="0" w:color="auto"/>
        <w:left w:val="none" w:sz="0" w:space="0" w:color="auto"/>
        <w:bottom w:val="none" w:sz="0" w:space="0" w:color="auto"/>
        <w:right w:val="none" w:sz="0" w:space="0" w:color="auto"/>
      </w:divBdr>
    </w:div>
    <w:div w:id="2047368594">
      <w:bodyDiv w:val="1"/>
      <w:marLeft w:val="0"/>
      <w:marRight w:val="0"/>
      <w:marTop w:val="0"/>
      <w:marBottom w:val="0"/>
      <w:divBdr>
        <w:top w:val="none" w:sz="0" w:space="0" w:color="auto"/>
        <w:left w:val="none" w:sz="0" w:space="0" w:color="auto"/>
        <w:bottom w:val="none" w:sz="0" w:space="0" w:color="auto"/>
        <w:right w:val="none" w:sz="0" w:space="0" w:color="auto"/>
      </w:divBdr>
    </w:div>
    <w:div w:id="2052027501">
      <w:bodyDiv w:val="1"/>
      <w:marLeft w:val="0"/>
      <w:marRight w:val="0"/>
      <w:marTop w:val="0"/>
      <w:marBottom w:val="0"/>
      <w:divBdr>
        <w:top w:val="none" w:sz="0" w:space="0" w:color="auto"/>
        <w:left w:val="none" w:sz="0" w:space="0" w:color="auto"/>
        <w:bottom w:val="none" w:sz="0" w:space="0" w:color="auto"/>
        <w:right w:val="none" w:sz="0" w:space="0" w:color="auto"/>
      </w:divBdr>
    </w:div>
    <w:div w:id="2062442981">
      <w:bodyDiv w:val="1"/>
      <w:marLeft w:val="0"/>
      <w:marRight w:val="0"/>
      <w:marTop w:val="0"/>
      <w:marBottom w:val="0"/>
      <w:divBdr>
        <w:top w:val="none" w:sz="0" w:space="0" w:color="auto"/>
        <w:left w:val="none" w:sz="0" w:space="0" w:color="auto"/>
        <w:bottom w:val="none" w:sz="0" w:space="0" w:color="auto"/>
        <w:right w:val="none" w:sz="0" w:space="0" w:color="auto"/>
      </w:divBdr>
    </w:div>
    <w:div w:id="2063089930">
      <w:bodyDiv w:val="1"/>
      <w:marLeft w:val="0"/>
      <w:marRight w:val="0"/>
      <w:marTop w:val="0"/>
      <w:marBottom w:val="0"/>
      <w:divBdr>
        <w:top w:val="none" w:sz="0" w:space="0" w:color="auto"/>
        <w:left w:val="none" w:sz="0" w:space="0" w:color="auto"/>
        <w:bottom w:val="none" w:sz="0" w:space="0" w:color="auto"/>
        <w:right w:val="none" w:sz="0" w:space="0" w:color="auto"/>
      </w:divBdr>
    </w:div>
    <w:div w:id="2069836620">
      <w:bodyDiv w:val="1"/>
      <w:marLeft w:val="0"/>
      <w:marRight w:val="0"/>
      <w:marTop w:val="0"/>
      <w:marBottom w:val="0"/>
      <w:divBdr>
        <w:top w:val="none" w:sz="0" w:space="0" w:color="auto"/>
        <w:left w:val="none" w:sz="0" w:space="0" w:color="auto"/>
        <w:bottom w:val="none" w:sz="0" w:space="0" w:color="auto"/>
        <w:right w:val="none" w:sz="0" w:space="0" w:color="auto"/>
      </w:divBdr>
    </w:div>
    <w:div w:id="2076079331">
      <w:bodyDiv w:val="1"/>
      <w:marLeft w:val="0"/>
      <w:marRight w:val="0"/>
      <w:marTop w:val="0"/>
      <w:marBottom w:val="0"/>
      <w:divBdr>
        <w:top w:val="none" w:sz="0" w:space="0" w:color="auto"/>
        <w:left w:val="none" w:sz="0" w:space="0" w:color="auto"/>
        <w:bottom w:val="none" w:sz="0" w:space="0" w:color="auto"/>
        <w:right w:val="none" w:sz="0" w:space="0" w:color="auto"/>
      </w:divBdr>
    </w:div>
    <w:div w:id="2077820070">
      <w:bodyDiv w:val="1"/>
      <w:marLeft w:val="0"/>
      <w:marRight w:val="0"/>
      <w:marTop w:val="0"/>
      <w:marBottom w:val="0"/>
      <w:divBdr>
        <w:top w:val="none" w:sz="0" w:space="0" w:color="auto"/>
        <w:left w:val="none" w:sz="0" w:space="0" w:color="auto"/>
        <w:bottom w:val="none" w:sz="0" w:space="0" w:color="auto"/>
        <w:right w:val="none" w:sz="0" w:space="0" w:color="auto"/>
      </w:divBdr>
    </w:div>
    <w:div w:id="2078629996">
      <w:bodyDiv w:val="1"/>
      <w:marLeft w:val="0"/>
      <w:marRight w:val="0"/>
      <w:marTop w:val="0"/>
      <w:marBottom w:val="0"/>
      <w:divBdr>
        <w:top w:val="none" w:sz="0" w:space="0" w:color="auto"/>
        <w:left w:val="none" w:sz="0" w:space="0" w:color="auto"/>
        <w:bottom w:val="none" w:sz="0" w:space="0" w:color="auto"/>
        <w:right w:val="none" w:sz="0" w:space="0" w:color="auto"/>
      </w:divBdr>
    </w:div>
    <w:div w:id="2079084809">
      <w:bodyDiv w:val="1"/>
      <w:marLeft w:val="0"/>
      <w:marRight w:val="0"/>
      <w:marTop w:val="0"/>
      <w:marBottom w:val="0"/>
      <w:divBdr>
        <w:top w:val="none" w:sz="0" w:space="0" w:color="auto"/>
        <w:left w:val="none" w:sz="0" w:space="0" w:color="auto"/>
        <w:bottom w:val="none" w:sz="0" w:space="0" w:color="auto"/>
        <w:right w:val="none" w:sz="0" w:space="0" w:color="auto"/>
      </w:divBdr>
    </w:div>
    <w:div w:id="2083329446">
      <w:bodyDiv w:val="1"/>
      <w:marLeft w:val="0"/>
      <w:marRight w:val="0"/>
      <w:marTop w:val="0"/>
      <w:marBottom w:val="0"/>
      <w:divBdr>
        <w:top w:val="none" w:sz="0" w:space="0" w:color="auto"/>
        <w:left w:val="none" w:sz="0" w:space="0" w:color="auto"/>
        <w:bottom w:val="none" w:sz="0" w:space="0" w:color="auto"/>
        <w:right w:val="none" w:sz="0" w:space="0" w:color="auto"/>
      </w:divBdr>
    </w:div>
    <w:div w:id="2091151305">
      <w:bodyDiv w:val="1"/>
      <w:marLeft w:val="0"/>
      <w:marRight w:val="0"/>
      <w:marTop w:val="0"/>
      <w:marBottom w:val="0"/>
      <w:divBdr>
        <w:top w:val="none" w:sz="0" w:space="0" w:color="auto"/>
        <w:left w:val="none" w:sz="0" w:space="0" w:color="auto"/>
        <w:bottom w:val="none" w:sz="0" w:space="0" w:color="auto"/>
        <w:right w:val="none" w:sz="0" w:space="0" w:color="auto"/>
      </w:divBdr>
    </w:div>
    <w:div w:id="2097701755">
      <w:bodyDiv w:val="1"/>
      <w:marLeft w:val="0"/>
      <w:marRight w:val="0"/>
      <w:marTop w:val="0"/>
      <w:marBottom w:val="0"/>
      <w:divBdr>
        <w:top w:val="none" w:sz="0" w:space="0" w:color="auto"/>
        <w:left w:val="none" w:sz="0" w:space="0" w:color="auto"/>
        <w:bottom w:val="none" w:sz="0" w:space="0" w:color="auto"/>
        <w:right w:val="none" w:sz="0" w:space="0" w:color="auto"/>
      </w:divBdr>
    </w:div>
    <w:div w:id="2098557262">
      <w:bodyDiv w:val="1"/>
      <w:marLeft w:val="0"/>
      <w:marRight w:val="0"/>
      <w:marTop w:val="0"/>
      <w:marBottom w:val="0"/>
      <w:divBdr>
        <w:top w:val="none" w:sz="0" w:space="0" w:color="auto"/>
        <w:left w:val="none" w:sz="0" w:space="0" w:color="auto"/>
        <w:bottom w:val="none" w:sz="0" w:space="0" w:color="auto"/>
        <w:right w:val="none" w:sz="0" w:space="0" w:color="auto"/>
      </w:divBdr>
    </w:div>
    <w:div w:id="2100179717">
      <w:bodyDiv w:val="1"/>
      <w:marLeft w:val="0"/>
      <w:marRight w:val="0"/>
      <w:marTop w:val="0"/>
      <w:marBottom w:val="0"/>
      <w:divBdr>
        <w:top w:val="none" w:sz="0" w:space="0" w:color="auto"/>
        <w:left w:val="none" w:sz="0" w:space="0" w:color="auto"/>
        <w:bottom w:val="none" w:sz="0" w:space="0" w:color="auto"/>
        <w:right w:val="none" w:sz="0" w:space="0" w:color="auto"/>
      </w:divBdr>
    </w:div>
    <w:div w:id="2100246950">
      <w:bodyDiv w:val="1"/>
      <w:marLeft w:val="0"/>
      <w:marRight w:val="0"/>
      <w:marTop w:val="0"/>
      <w:marBottom w:val="0"/>
      <w:divBdr>
        <w:top w:val="none" w:sz="0" w:space="0" w:color="auto"/>
        <w:left w:val="none" w:sz="0" w:space="0" w:color="auto"/>
        <w:bottom w:val="none" w:sz="0" w:space="0" w:color="auto"/>
        <w:right w:val="none" w:sz="0" w:space="0" w:color="auto"/>
      </w:divBdr>
    </w:div>
    <w:div w:id="2103331226">
      <w:bodyDiv w:val="1"/>
      <w:marLeft w:val="0"/>
      <w:marRight w:val="0"/>
      <w:marTop w:val="0"/>
      <w:marBottom w:val="0"/>
      <w:divBdr>
        <w:top w:val="none" w:sz="0" w:space="0" w:color="auto"/>
        <w:left w:val="none" w:sz="0" w:space="0" w:color="auto"/>
        <w:bottom w:val="none" w:sz="0" w:space="0" w:color="auto"/>
        <w:right w:val="none" w:sz="0" w:space="0" w:color="auto"/>
      </w:divBdr>
    </w:div>
    <w:div w:id="2103918424">
      <w:bodyDiv w:val="1"/>
      <w:marLeft w:val="0"/>
      <w:marRight w:val="0"/>
      <w:marTop w:val="0"/>
      <w:marBottom w:val="0"/>
      <w:divBdr>
        <w:top w:val="none" w:sz="0" w:space="0" w:color="auto"/>
        <w:left w:val="none" w:sz="0" w:space="0" w:color="auto"/>
        <w:bottom w:val="none" w:sz="0" w:space="0" w:color="auto"/>
        <w:right w:val="none" w:sz="0" w:space="0" w:color="auto"/>
      </w:divBdr>
    </w:div>
    <w:div w:id="2107924857">
      <w:bodyDiv w:val="1"/>
      <w:marLeft w:val="0"/>
      <w:marRight w:val="0"/>
      <w:marTop w:val="0"/>
      <w:marBottom w:val="0"/>
      <w:divBdr>
        <w:top w:val="none" w:sz="0" w:space="0" w:color="auto"/>
        <w:left w:val="none" w:sz="0" w:space="0" w:color="auto"/>
        <w:bottom w:val="none" w:sz="0" w:space="0" w:color="auto"/>
        <w:right w:val="none" w:sz="0" w:space="0" w:color="auto"/>
      </w:divBdr>
    </w:div>
    <w:div w:id="2111271251">
      <w:bodyDiv w:val="1"/>
      <w:marLeft w:val="0"/>
      <w:marRight w:val="0"/>
      <w:marTop w:val="0"/>
      <w:marBottom w:val="0"/>
      <w:divBdr>
        <w:top w:val="none" w:sz="0" w:space="0" w:color="auto"/>
        <w:left w:val="none" w:sz="0" w:space="0" w:color="auto"/>
        <w:bottom w:val="none" w:sz="0" w:space="0" w:color="auto"/>
        <w:right w:val="none" w:sz="0" w:space="0" w:color="auto"/>
      </w:divBdr>
    </w:div>
    <w:div w:id="2112507712">
      <w:bodyDiv w:val="1"/>
      <w:marLeft w:val="0"/>
      <w:marRight w:val="0"/>
      <w:marTop w:val="0"/>
      <w:marBottom w:val="0"/>
      <w:divBdr>
        <w:top w:val="none" w:sz="0" w:space="0" w:color="auto"/>
        <w:left w:val="none" w:sz="0" w:space="0" w:color="auto"/>
        <w:bottom w:val="none" w:sz="0" w:space="0" w:color="auto"/>
        <w:right w:val="none" w:sz="0" w:space="0" w:color="auto"/>
      </w:divBdr>
    </w:div>
    <w:div w:id="2114934342">
      <w:bodyDiv w:val="1"/>
      <w:marLeft w:val="0"/>
      <w:marRight w:val="0"/>
      <w:marTop w:val="0"/>
      <w:marBottom w:val="0"/>
      <w:divBdr>
        <w:top w:val="none" w:sz="0" w:space="0" w:color="auto"/>
        <w:left w:val="none" w:sz="0" w:space="0" w:color="auto"/>
        <w:bottom w:val="none" w:sz="0" w:space="0" w:color="auto"/>
        <w:right w:val="none" w:sz="0" w:space="0" w:color="auto"/>
      </w:divBdr>
    </w:div>
    <w:div w:id="2118138905">
      <w:bodyDiv w:val="1"/>
      <w:marLeft w:val="0"/>
      <w:marRight w:val="0"/>
      <w:marTop w:val="0"/>
      <w:marBottom w:val="0"/>
      <w:divBdr>
        <w:top w:val="none" w:sz="0" w:space="0" w:color="auto"/>
        <w:left w:val="none" w:sz="0" w:space="0" w:color="auto"/>
        <w:bottom w:val="none" w:sz="0" w:space="0" w:color="auto"/>
        <w:right w:val="none" w:sz="0" w:space="0" w:color="auto"/>
      </w:divBdr>
    </w:div>
    <w:div w:id="2120637602">
      <w:bodyDiv w:val="1"/>
      <w:marLeft w:val="0"/>
      <w:marRight w:val="0"/>
      <w:marTop w:val="0"/>
      <w:marBottom w:val="0"/>
      <w:divBdr>
        <w:top w:val="none" w:sz="0" w:space="0" w:color="auto"/>
        <w:left w:val="none" w:sz="0" w:space="0" w:color="auto"/>
        <w:bottom w:val="none" w:sz="0" w:space="0" w:color="auto"/>
        <w:right w:val="none" w:sz="0" w:space="0" w:color="auto"/>
      </w:divBdr>
    </w:div>
    <w:div w:id="2124566625">
      <w:bodyDiv w:val="1"/>
      <w:marLeft w:val="0"/>
      <w:marRight w:val="0"/>
      <w:marTop w:val="0"/>
      <w:marBottom w:val="0"/>
      <w:divBdr>
        <w:top w:val="none" w:sz="0" w:space="0" w:color="auto"/>
        <w:left w:val="none" w:sz="0" w:space="0" w:color="auto"/>
        <w:bottom w:val="none" w:sz="0" w:space="0" w:color="auto"/>
        <w:right w:val="none" w:sz="0" w:space="0" w:color="auto"/>
      </w:divBdr>
    </w:div>
    <w:div w:id="2125420723">
      <w:bodyDiv w:val="1"/>
      <w:marLeft w:val="0"/>
      <w:marRight w:val="0"/>
      <w:marTop w:val="0"/>
      <w:marBottom w:val="0"/>
      <w:divBdr>
        <w:top w:val="none" w:sz="0" w:space="0" w:color="auto"/>
        <w:left w:val="none" w:sz="0" w:space="0" w:color="auto"/>
        <w:bottom w:val="none" w:sz="0" w:space="0" w:color="auto"/>
        <w:right w:val="none" w:sz="0" w:space="0" w:color="auto"/>
      </w:divBdr>
    </w:div>
    <w:div w:id="2126541344">
      <w:bodyDiv w:val="1"/>
      <w:marLeft w:val="0"/>
      <w:marRight w:val="0"/>
      <w:marTop w:val="0"/>
      <w:marBottom w:val="0"/>
      <w:divBdr>
        <w:top w:val="none" w:sz="0" w:space="0" w:color="auto"/>
        <w:left w:val="none" w:sz="0" w:space="0" w:color="auto"/>
        <w:bottom w:val="none" w:sz="0" w:space="0" w:color="auto"/>
        <w:right w:val="none" w:sz="0" w:space="0" w:color="auto"/>
      </w:divBdr>
    </w:div>
    <w:div w:id="2130464785">
      <w:bodyDiv w:val="1"/>
      <w:marLeft w:val="0"/>
      <w:marRight w:val="0"/>
      <w:marTop w:val="0"/>
      <w:marBottom w:val="0"/>
      <w:divBdr>
        <w:top w:val="none" w:sz="0" w:space="0" w:color="auto"/>
        <w:left w:val="none" w:sz="0" w:space="0" w:color="auto"/>
        <w:bottom w:val="none" w:sz="0" w:space="0" w:color="auto"/>
        <w:right w:val="none" w:sz="0" w:space="0" w:color="auto"/>
      </w:divBdr>
    </w:div>
    <w:div w:id="2131048899">
      <w:bodyDiv w:val="1"/>
      <w:marLeft w:val="0"/>
      <w:marRight w:val="0"/>
      <w:marTop w:val="0"/>
      <w:marBottom w:val="0"/>
      <w:divBdr>
        <w:top w:val="none" w:sz="0" w:space="0" w:color="auto"/>
        <w:left w:val="none" w:sz="0" w:space="0" w:color="auto"/>
        <w:bottom w:val="none" w:sz="0" w:space="0" w:color="auto"/>
        <w:right w:val="none" w:sz="0" w:space="0" w:color="auto"/>
      </w:divBdr>
    </w:div>
    <w:div w:id="2140804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Ste181</b:Tag>
    <b:SourceType>Report</b:SourceType>
    <b:Guid>{F0A9F891-078C-BD48-BB62-907462632302}</b:Guid>
    <b:Title>Compte rendu réunion de kick-off du projet Bonaventure</b:Title>
    <b:City>Sherbrooke</b:City>
    <b:Year>2018</b:Year>
    <b:Author>
      <b:Author>
        <b:NameList>
          <b:Person>
            <b:Last>FOTSO</b:Last>
            <b:First>Steve</b:First>
            <b:Middle>Jeffrey TUENO</b:Middle>
          </b:Person>
        </b:NameList>
      </b:Author>
    </b:Author>
    <b:RefOrder>6</b:RefOrder>
  </b:Source>
  <b:Source>
    <b:Tag>Tél18</b:Tag>
    <b:SourceType>Report</b:SourceType>
    <b:Guid>{B6468E8F-B55A-744A-B9CB-24522A6A46FC}</b:Guid>
    <b:Author>
      <b:Author>
        <b:Corporate>Télécommunications GRIMARD, Entrepreneur spécialisé</b:Corporate>
      </b:Author>
    </b:Author>
    <b:Title>Système de détection d’évènement automatisé (DAI)</b:Title>
    <b:City>Laval</b:City>
    <b:Year>2018</b:Year>
    <b:RefOrder>11</b:RefOrder>
  </b:Source>
  <b:Source>
    <b:Tag>SMi14</b:Tag>
    <b:SourceType>Report</b:SourceType>
    <b:Guid>{1E59BFC1-7252-0048-8DFA-F1B72FB24A91}</b:Guid>
    <b:Author>
      <b:Author>
        <b:Corporate>SMi, LES CONSULTANTS S.M. INC.</b:Corporate>
      </b:Author>
    </b:Author>
    <b:Title>Raccordement des rues Duke et de Nazareth à l’autoroute Ville-Marie Avant-projet définitif</b:Title>
    <b:City>Montréal</b:City>
    <b:Year>2014</b:Year>
    <b:RefOrder>12</b:RefOrder>
  </b:Source>
  <b:Source>
    <b:Tag>SMi15</b:Tag>
    <b:SourceType>Report</b:SourceType>
    <b:Guid>{F4CA7D51-3AB3-4A43-A5A8-67EC53BD04CF}</b:Guid>
    <b:Author>
      <b:Author>
        <b:Corporate>SMi, LES CONSULTANTS S.M. INC.</b:Corporate>
      </b:Author>
    </b:Author>
    <b:Title>Annexe 4 -(Rapport APD) – Raccordement des rues Duke et de Nazareth à l’autoroute Ville-Marie</b:Title>
    <b:City>Montréal</b:City>
    <b:Year>2015</b:Year>
    <b:RefOrder>9</b:RefOrder>
  </b:Source>
  <b:Source>
    <b:Tag>Ste18</b:Tag>
    <b:SourceType>JournalArticle</b:SourceType>
    <b:Guid>{223CB17C-90D1-9E46-B16D-D64BFFC36F64}</b:Guid>
    <b:Title>Modeling the hybrid ERTMS/ETCS level 3 standard using a formal requirements engineering approach</b:Title>
    <b:Year>2018</b:Year>
    <b:Author>
      <b:Author>
        <b:NameList>
          <b:Person>
            <b:Last>Tueno Fotso</b:Last>
            <b:Middle>Jeffrey</b:Middle>
            <b:First>Steve</b:First>
          </b:Person>
          <b:Person>
            <b:Last>Frappier</b:Last>
            <b:First>Marc</b:First>
          </b:Person>
          <b:Person>
            <b:Last>Laleau</b:Last>
            <b:First>Régine</b:First>
          </b:Person>
          <b:Person>
            <b:Last>Mammar</b:Last>
            <b:First>Amel</b:First>
          </b:Person>
        </b:NameList>
      </b:Author>
    </b:Author>
    <b:JournalName>Lecture Notes in Computer Science</b:JournalName>
    <b:Volume>10817</b:Volume>
    <b:Issue>Abstract State Machines, Alloy, B, TLA, VDM, and Z - 6th International Conference</b:Issue>
    <b:Pages>262-276</b:Pages>
    <b:RefOrder>1</b:RefOrder>
  </b:Source>
  <b:Source>
    <b:Tag>Tue18</b:Tag>
    <b:SourceType>Report</b:SourceType>
    <b:Guid>{7B943C6F-8AE1-6F4E-879C-8EC9C9A7A710}</b:Guid>
    <b:Author>
      <b:Author>
        <b:NameList>
          <b:Person>
            <b:Last>Tueno Fotso</b:Last>
            <b:Middle>Jeffrey</b:Middle>
            <b:First>Steve</b:First>
          </b:Person>
        </b:NameList>
      </b:Author>
    </b:Author>
    <b:Title>Compte rendu de la Séance de travail relative au projet Bonaventure du 26/09/2018</b:Title>
    <b:Publisher>Université de Sherbrooke</b:Publisher>
    <b:City>Sherbrooke</b:City>
    <b:Year>2018</b:Year>
    <b:RefOrder>7</b:RefOrder>
  </b:Source>
  <b:Source>
    <b:Tag>Chu12</b:Tag>
    <b:SourceType>Report</b:SourceType>
    <b:Guid>{28D20095-3F3B-7C47-956A-D19F1CD65FD3}</b:Guid>
    <b:Title>Non-Functional Requirements</b:Title>
    <b:Publisher>The University of Texas at Dallas</b:Publisher>
    <b:City>Dallas</b:City>
    <b:Year>2012</b:Year>
    <b:Author>
      <b:Author>
        <b:NameList>
          <b:Person>
            <b:Last>Chung</b:Last>
            <b:First>Lawrence</b:First>
          </b:Person>
        </b:NameList>
      </b:Author>
    </b:Author>
    <b:RefOrder>4</b:RefOrder>
  </b:Source>
  <b:Source>
    <b:Tag>Chu121</b:Tag>
    <b:SourceType>Book</b:SourceType>
    <b:Guid>{1CD817A1-EABB-C343-8585-05C5ED979DCD}</b:Guid>
    <b:Title>Non-functional requirements in software engineering</b:Title>
    <b:Year>2012</b:Year>
    <b:Publisher>Springer Science &amp; Business Media</b:Publisher>
    <b:Author>
      <b:Author>
        <b:NameList>
          <b:Person>
            <b:Last>Chung</b:Last>
            <b:First>Lawrence</b:First>
          </b:Person>
          <b:Person>
            <b:Last>Nixon</b:Last>
            <b:First>Brian</b:First>
          </b:Person>
          <b:Person>
            <b:Last>Yu</b:Last>
            <b:First>Eric</b:First>
          </b:Person>
          <b:Person>
            <b:Last>Mylopoulos</b:Last>
            <b:First>John</b:First>
          </b:Person>
        </b:NameList>
      </b:Author>
    </b:Author>
    <b:RefOrder>3</b:RefOrder>
  </b:Source>
  <b:Source>
    <b:Tag>Gna</b:Tag>
    <b:SourceType>Book</b:SourceType>
    <b:Guid>{EC7D31E5-FA50-D14B-B635-5A9B3E2B04CE}</b:Guid>
    <b:Title>bCMS requirements modelling using SysML/KAOS</b:Title>
    <b:Author>
      <b:Author>
        <b:NameList>
          <b:Person>
            <b:Last>Gnaho</b:Last>
            <b:First>Christophe</b:First>
          </b:Person>
          <b:Person>
            <b:Last>Laleau</b:Last>
            <b:First>Régine</b:First>
          </b:Person>
          <b:Person>
            <b:Last>Semmak</b:Last>
            <b:First>Farida</b:First>
          </b:Person>
          <b:Person>
            <b:Last>Bruel</b:Last>
            <b:First>Jean-Michel</b:First>
          </b:Person>
        </b:NameList>
      </b:Author>
    </b:Author>
    <b:RefOrder>2</b:RefOrder>
  </b:Source>
  <b:Source>
    <b:Tag>Lam08</b:Tag>
    <b:SourceType>Book</b:SourceType>
    <b:Guid>{E4EF2901-3861-7948-8B68-FE736019DF4A}</b:Guid>
    <b:Author>
      <b:Author>
        <b:NameList>
          <b:Person>
            <b:Last>Lamsweerde</b:Last>
            <b:First>Axel Van</b:First>
          </b:Person>
        </b:NameList>
      </b:Author>
    </b:Author>
    <b:Title>Specifications), Systematic Requirements Engineering (From System Goals to UML Models to Software</b:Title>
    <b:Publisher>Wiley</b:Publisher>
    <b:Year>2008</b:Year>
    <b:RefOrder>10</b:RefOrder>
  </b:Source>
  <b:Source>
    <b:Tag>Tue181</b:Tag>
    <b:SourceType>Report</b:SourceType>
    <b:Guid>{44EC3567-6B23-B14C-B57E-BE023FA7D33C}</b:Guid>
    <b:Title>Projet Bonaventure Livrable 1 : modèle des buts fonctionnels</b:Title>
    <b:City>Sherbrooke</b:City>
    <b:Publisher>Université de Sherbrooke</b:Publisher>
    <b:Year>2018</b:Year>
    <b:Author>
      <b:Author>
        <b:NameList>
          <b:Person>
            <b:Last>Tueno Fotso</b:Last>
            <b:Middle>Jeffrey</b:Middle>
            <b:First>Steve</b:First>
          </b:Person>
        </b:NameList>
      </b:Author>
    </b:Author>
    <b:RefOrder>5</b:RefOrder>
  </b:Source>
  <b:Source>
    <b:Tag>Tue182</b:Tag>
    <b:SourceType>Report</b:SourceType>
    <b:Guid>{087D2046-DA78-D14D-A0FC-27A41681ECD7}</b:Guid>
    <b:Title>Compte rendu Séance de travail relative au projet Bonaventure du 22/11/2018</b:Title>
    <b:Publisher>Université de Sherbrooke</b:Publisher>
    <b:City>Sherbrooke</b:City>
    <b:Year>2018</b:Year>
    <b:Author>
      <b:Author>
        <b:NameList>
          <b:Person>
            <b:Last>Tueno Fotso</b:Last>
            <b:Middle>Jeffrey</b:Middle>
            <b:First>Steve</b:First>
          </b:Person>
        </b:NameList>
      </b:Author>
    </b:Author>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8CDB6E-5972-2941-ADB2-E35C411E1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5039</Words>
  <Characters>27720</Characters>
  <Application>Microsoft Office Word</Application>
  <DocSecurity>0</DocSecurity>
  <Lines>231</Lines>
  <Paragraphs>65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Jeffrey Tueno Fotso</dc:creator>
  <cp:keywords/>
  <dc:description/>
  <cp:lastModifiedBy>Steve Jeffrey Tueno Fotso</cp:lastModifiedBy>
  <cp:revision>3</cp:revision>
  <cp:lastPrinted>2018-12-07T20:19:00Z</cp:lastPrinted>
  <dcterms:created xsi:type="dcterms:W3CDTF">2018-12-07T20:19:00Z</dcterms:created>
  <dcterms:modified xsi:type="dcterms:W3CDTF">2018-12-07T20:21:00Z</dcterms:modified>
</cp:coreProperties>
</file>