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606D7" w14:textId="77777777" w:rsidR="007B0D23" w:rsidRDefault="00000000">
      <w:r>
        <w:rPr>
          <w:rFonts w:hint="eastAsia"/>
        </w:rPr>
        <w:t>汇率的兑换回答的比较乱，我们希望和官网的表达是一致的另外是简洁的。</w:t>
      </w:r>
    </w:p>
    <w:p w14:paraId="6A61488F" w14:textId="77777777" w:rsidR="007B0D23" w:rsidRDefault="007B0D23"/>
    <w:p w14:paraId="312989B7" w14:textId="77777777" w:rsidR="007B0D23" w:rsidRDefault="00000000">
      <w:r>
        <w:rPr>
          <w:rFonts w:hint="eastAsia"/>
        </w:rPr>
        <w:t>以下是回答逻辑：</w:t>
      </w:r>
    </w:p>
    <w:p w14:paraId="2194FD4F" w14:textId="77777777" w:rsidR="007B0D23" w:rsidRDefault="00000000">
      <w:r>
        <w:t>买入价</w:t>
      </w:r>
      <w:r>
        <w:t>(</w:t>
      </w:r>
      <w:r>
        <w:t>澳人</w:t>
      </w:r>
      <w:r>
        <w:t>-</w:t>
      </w:r>
      <w:r>
        <w:t>对于公司来说</w:t>
      </w:r>
      <w:r>
        <w:t>,</w:t>
      </w:r>
      <w:r>
        <w:t>客户把澳币卖给公司</w:t>
      </w:r>
      <w:r>
        <w:t xml:space="preserve"> , </w:t>
      </w:r>
      <w:r>
        <w:t>公司是买入了客户的澳币</w:t>
      </w:r>
      <w:r>
        <w:t>)</w:t>
      </w:r>
    </w:p>
    <w:p w14:paraId="6BC692A4" w14:textId="77777777" w:rsidR="007B0D23" w:rsidRDefault="00000000">
      <w:r>
        <w:t>卖出价</w:t>
      </w:r>
      <w:r>
        <w:t>(</w:t>
      </w:r>
      <w:r>
        <w:t>人澳</w:t>
      </w:r>
      <w:r>
        <w:t>-</w:t>
      </w:r>
      <w:r>
        <w:t>对于公司来说</w:t>
      </w:r>
      <w:r>
        <w:t>,</w:t>
      </w:r>
      <w:r>
        <w:t>客户把澳币买走了</w:t>
      </w:r>
      <w:r>
        <w:t xml:space="preserve">, </w:t>
      </w:r>
      <w:r>
        <w:t>公司出卖出了澳币</w:t>
      </w:r>
      <w:r>
        <w:t>)</w:t>
      </w:r>
    </w:p>
    <w:p w14:paraId="3BF4A0B4" w14:textId="77777777" w:rsidR="007B0D23" w:rsidRDefault="007B0D23"/>
    <w:p w14:paraId="32C5EE49" w14:textId="77777777" w:rsidR="007B0D23" w:rsidRDefault="00000000">
      <w:r>
        <w:t>逻辑</w:t>
      </w:r>
      <w:r>
        <w:t xml:space="preserve">1: </w:t>
      </w:r>
      <w:r>
        <w:t>澳人</w:t>
      </w:r>
      <w:r>
        <w:t>/</w:t>
      </w:r>
      <w:r>
        <w:t>澳换人</w:t>
      </w:r>
      <w:r>
        <w:t>/</w:t>
      </w:r>
      <w:r>
        <w:t>我需要</w:t>
      </w:r>
      <w:r>
        <w:t>RMB/</w:t>
      </w:r>
      <w:r>
        <w:t>我给你澳币</w:t>
      </w:r>
      <w:r>
        <w:t>/</w:t>
      </w:r>
      <w:r>
        <w:t>我需要准备多少澳币</w:t>
      </w:r>
      <w:r>
        <w:t>→</w:t>
      </w:r>
      <w:r>
        <w:t>买入</w:t>
      </w:r>
    </w:p>
    <w:p w14:paraId="6E5338A3" w14:textId="77777777" w:rsidR="007B0D23" w:rsidRDefault="00000000">
      <w:r>
        <w:t>逻辑</w:t>
      </w:r>
      <w:r>
        <w:t xml:space="preserve">2: </w:t>
      </w:r>
      <w:r>
        <w:t>人澳</w:t>
      </w:r>
      <w:r>
        <w:t>/</w:t>
      </w:r>
      <w:r>
        <w:t>人换澳</w:t>
      </w:r>
      <w:r>
        <w:t>/</w:t>
      </w:r>
      <w:r>
        <w:t>我需要澳币</w:t>
      </w:r>
      <w:r>
        <w:t>/</w:t>
      </w:r>
      <w:r>
        <w:t>我给你</w:t>
      </w:r>
      <w:r>
        <w:t>RMB/</w:t>
      </w:r>
      <w:r>
        <w:t>我需要准备多少</w:t>
      </w:r>
      <w:r>
        <w:t>RMB→</w:t>
      </w:r>
      <w:r>
        <w:t>卖出</w:t>
      </w:r>
    </w:p>
    <w:p w14:paraId="09B0C86B" w14:textId="77777777" w:rsidR="007B0D23" w:rsidRDefault="00000000">
      <w:r>
        <w:t>逻辑</w:t>
      </w:r>
      <w:r>
        <w:t xml:space="preserve">3: </w:t>
      </w:r>
      <w:r>
        <w:t>数字大小上来说</w:t>
      </w:r>
      <w:r>
        <w:t xml:space="preserve"> : </w:t>
      </w:r>
      <w:r>
        <w:t>澳人＜人澳</w:t>
      </w:r>
      <w:r>
        <w:t xml:space="preserve"> , </w:t>
      </w:r>
      <w:r>
        <w:t>买入＜卖出</w:t>
      </w:r>
    </w:p>
    <w:p w14:paraId="5E056671" w14:textId="77777777" w:rsidR="007B0D23" w:rsidRDefault="00000000">
      <w:r>
        <w:t>逻辑</w:t>
      </w:r>
      <w:r>
        <w:t xml:space="preserve">4: </w:t>
      </w:r>
      <w:r>
        <w:t>卖出</w:t>
      </w:r>
      <w:r>
        <w:t>=</w:t>
      </w:r>
      <w:r>
        <w:t>人澳</w:t>
      </w:r>
      <w:r>
        <w:t xml:space="preserve"> ; </w:t>
      </w:r>
      <w:r>
        <w:t>买入</w:t>
      </w:r>
      <w:r>
        <w:t>=</w:t>
      </w:r>
      <w:r>
        <w:t>澳人</w:t>
      </w:r>
    </w:p>
    <w:p w14:paraId="1037F863" w14:textId="77777777" w:rsidR="007B0D23" w:rsidRDefault="007B0D23">
      <w:pPr>
        <w:rPr>
          <w:rFonts w:hint="eastAsia"/>
        </w:rPr>
      </w:pPr>
    </w:p>
    <w:p w14:paraId="4E40A0B1" w14:textId="77777777" w:rsidR="007B0D23" w:rsidRDefault="007B0D23"/>
    <w:p w14:paraId="20617F05" w14:textId="77777777" w:rsidR="007B0D23" w:rsidRDefault="00000000">
      <w:r>
        <w:rPr>
          <w:rFonts w:hint="eastAsia"/>
        </w:rPr>
        <w:t>以下是测试发现有问题的对话：</w:t>
      </w:r>
    </w:p>
    <w:p w14:paraId="575298B0" w14:textId="77777777" w:rsidR="007B0D23" w:rsidRDefault="00000000">
      <w:r>
        <w:rPr>
          <w:rFonts w:hint="eastAsia"/>
        </w:rPr>
        <w:t>以</w:t>
      </w:r>
      <w:r>
        <w:rPr>
          <w:rFonts w:hint="eastAsia"/>
        </w:rPr>
        <w:t xml:space="preserve">2024/6/13 </w:t>
      </w:r>
      <w:r>
        <w:rPr>
          <w:rFonts w:hint="eastAsia"/>
        </w:rPr>
        <w:t>汇率为例</w:t>
      </w:r>
    </w:p>
    <w:p w14:paraId="16B888C8" w14:textId="77777777" w:rsidR="007B0D23" w:rsidRDefault="00000000">
      <w:r>
        <w:rPr>
          <w:rFonts w:hint="eastAsia"/>
          <w:noProof/>
        </w:rPr>
        <w:drawing>
          <wp:inline distT="0" distB="0" distL="114300" distR="114300" wp14:anchorId="4DA4E3E5" wp14:editId="49C7A913">
            <wp:extent cx="5266055" cy="648335"/>
            <wp:effectExtent l="0" t="0" r="4445" b="12065"/>
            <wp:docPr id="1" name="图片 1" descr="e812b94f85093f4a6bc88adfea491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812b94f85093f4a6bc88adfea491f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2943" w14:textId="77777777" w:rsidR="007B0D23" w:rsidRDefault="007B0D23">
      <w:pPr>
        <w:ind w:leftChars="200" w:left="420"/>
      </w:pPr>
    </w:p>
    <w:p w14:paraId="5D8FC98D" w14:textId="77777777" w:rsidR="007B0D23" w:rsidRDefault="00000000">
      <w:r>
        <w:rPr>
          <w:rFonts w:hint="eastAsia"/>
        </w:rPr>
        <w:t>以下是测试发现有问题的对话：</w:t>
      </w:r>
    </w:p>
    <w:p w14:paraId="70341ABC" w14:textId="77777777" w:rsidR="007B0D23" w:rsidRDefault="007B0D23">
      <w:pPr>
        <w:numPr>
          <w:ilvl w:val="0"/>
          <w:numId w:val="1"/>
        </w:numPr>
      </w:pPr>
    </w:p>
    <w:p w14:paraId="19F28972" w14:textId="77777777" w:rsidR="007B0D23" w:rsidRDefault="007B0D23"/>
    <w:p w14:paraId="088FAA84" w14:textId="77777777" w:rsidR="007B0D23" w:rsidRDefault="00000000">
      <w:r>
        <w:rPr>
          <w:noProof/>
        </w:rPr>
        <w:drawing>
          <wp:inline distT="0" distB="0" distL="114300" distR="114300" wp14:anchorId="0BAE126D" wp14:editId="30058EE1">
            <wp:extent cx="2673350" cy="2705100"/>
            <wp:effectExtent l="0" t="0" r="6350" b="0"/>
            <wp:docPr id="8" name="图片 8" descr="b93d4caa0b36ee1873cd48d0ebaa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93d4caa0b36ee1873cd48d0ebaa69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441A" w14:textId="77777777" w:rsidR="007B0D23" w:rsidRDefault="007B0D23"/>
    <w:p w14:paraId="687A4B1F" w14:textId="77777777" w:rsidR="007B0D23" w:rsidRDefault="007B0D23"/>
    <w:p w14:paraId="36A0CE83" w14:textId="77777777" w:rsidR="007B0D23" w:rsidRDefault="00000000">
      <w:r>
        <w:rPr>
          <w:rFonts w:hint="eastAsia"/>
        </w:rPr>
        <w:t>对于汇率回答的话术，和我们日常和客户沟通习惯不同，我们是按照官网的价格进行沟通，</w:t>
      </w:r>
    </w:p>
    <w:p w14:paraId="521F40CB" w14:textId="77777777" w:rsidR="007B0D23" w:rsidRDefault="00000000">
      <w:r>
        <w:rPr>
          <w:rFonts w:hint="eastAsia"/>
        </w:rPr>
        <w:t>卖出价</w:t>
      </w:r>
      <w:r>
        <w:rPr>
          <w:rFonts w:hint="eastAsia"/>
        </w:rPr>
        <w:t>=</w:t>
      </w:r>
      <w:r>
        <w:rPr>
          <w:rFonts w:hint="eastAsia"/>
        </w:rPr>
        <w:t>人换澳</w:t>
      </w:r>
      <w:r>
        <w:rPr>
          <w:rFonts w:hint="eastAsia"/>
        </w:rPr>
        <w:t xml:space="preserve">  </w:t>
      </w:r>
      <w:r>
        <w:rPr>
          <w:rFonts w:hint="eastAsia"/>
        </w:rPr>
        <w:t>检测到人澳就是卖出价格</w:t>
      </w:r>
    </w:p>
    <w:p w14:paraId="14059759" w14:textId="77777777" w:rsidR="007B0D23" w:rsidRDefault="00000000">
      <w:r>
        <w:rPr>
          <w:rFonts w:hint="eastAsia"/>
        </w:rPr>
        <w:t>买入价格</w:t>
      </w:r>
      <w:r>
        <w:rPr>
          <w:rFonts w:hint="eastAsia"/>
        </w:rPr>
        <w:t>=</w:t>
      </w:r>
      <w:r>
        <w:rPr>
          <w:rFonts w:hint="eastAsia"/>
        </w:rPr>
        <w:t>澳换人</w:t>
      </w:r>
      <w:r>
        <w:rPr>
          <w:rFonts w:hint="eastAsia"/>
        </w:rPr>
        <w:t xml:space="preserve"> </w:t>
      </w:r>
      <w:r>
        <w:rPr>
          <w:rFonts w:hint="eastAsia"/>
        </w:rPr>
        <w:t>检测到澳人就是买入价格</w:t>
      </w:r>
    </w:p>
    <w:p w14:paraId="358BDE84" w14:textId="77777777" w:rsidR="007B0D23" w:rsidRDefault="007B0D23"/>
    <w:p w14:paraId="51E435BC" w14:textId="77777777" w:rsidR="007B0D23" w:rsidRDefault="00000000">
      <w:r>
        <w:rPr>
          <w:rFonts w:hint="eastAsia"/>
        </w:rPr>
        <w:t>建议话术：</w:t>
      </w:r>
    </w:p>
    <w:p w14:paraId="3AEE4796" w14:textId="77777777" w:rsidR="007B0D23" w:rsidRDefault="00000000">
      <w:r>
        <w:rPr>
          <w:rFonts w:hint="eastAsia"/>
        </w:rPr>
        <w:t>根据最新的汇率数据：</w:t>
      </w:r>
    </w:p>
    <w:p w14:paraId="623D1A9C" w14:textId="77777777" w:rsidR="007B0D23" w:rsidRDefault="00000000">
      <w:r>
        <w:rPr>
          <w:rFonts w:hint="eastAsia"/>
        </w:rPr>
        <w:lastRenderedPageBreak/>
        <w:t>澳币（</w:t>
      </w:r>
      <w:r>
        <w:rPr>
          <w:rFonts w:hint="eastAsia"/>
        </w:rPr>
        <w:t>AUD</w:t>
      </w:r>
      <w:r>
        <w:rPr>
          <w:rFonts w:hint="eastAsia"/>
        </w:rPr>
        <w:t>）兑换人民币（</w:t>
      </w:r>
      <w:r>
        <w:rPr>
          <w:rFonts w:hint="eastAsia"/>
        </w:rPr>
        <w:t>CNY</w:t>
      </w:r>
      <w:r>
        <w:rPr>
          <w:rFonts w:hint="eastAsia"/>
        </w:rPr>
        <w:t>）今天的汇率是</w:t>
      </w:r>
      <w:r>
        <w:rPr>
          <w:rFonts w:hint="eastAsia"/>
        </w:rPr>
        <w:t>4.78</w:t>
      </w:r>
      <w:r>
        <w:rPr>
          <w:rFonts w:hint="eastAsia"/>
        </w:rPr>
        <w:t>；</w:t>
      </w:r>
    </w:p>
    <w:p w14:paraId="5D32B9B2" w14:textId="77777777" w:rsidR="007B0D23" w:rsidRDefault="00000000">
      <w:r>
        <w:rPr>
          <w:rFonts w:hint="eastAsia"/>
        </w:rPr>
        <w:t>人民币（</w:t>
      </w:r>
      <w:r>
        <w:rPr>
          <w:rFonts w:hint="eastAsia"/>
        </w:rPr>
        <w:t>CNY</w:t>
      </w:r>
      <w:r>
        <w:rPr>
          <w:rFonts w:hint="eastAsia"/>
        </w:rPr>
        <w:t>）兑换澳币（</w:t>
      </w:r>
      <w:r>
        <w:rPr>
          <w:rFonts w:hint="eastAsia"/>
        </w:rPr>
        <w:t>AUD</w:t>
      </w:r>
      <w:r>
        <w:rPr>
          <w:rFonts w:hint="eastAsia"/>
        </w:rPr>
        <w:t>）今天的汇率是</w:t>
      </w:r>
      <w:r>
        <w:rPr>
          <w:rFonts w:hint="eastAsia"/>
        </w:rPr>
        <w:t>4.925</w:t>
      </w:r>
      <w:r>
        <w:rPr>
          <w:rFonts w:hint="eastAsia"/>
        </w:rPr>
        <w:t>；</w:t>
      </w:r>
    </w:p>
    <w:p w14:paraId="7DFD933E" w14:textId="77777777" w:rsidR="00551FDC" w:rsidRDefault="00551FDC"/>
    <w:p w14:paraId="10EE11F6" w14:textId="6BF18D3A" w:rsidR="00551FDC" w:rsidRPr="00551FDC" w:rsidRDefault="00551FDC">
      <w:pPr>
        <w:rPr>
          <w:rFonts w:hint="eastAsia"/>
          <w:color w:val="FF0000"/>
        </w:rPr>
      </w:pPr>
      <w:r w:rsidRPr="00551FDC">
        <w:rPr>
          <w:rFonts w:hint="eastAsia"/>
          <w:color w:val="FF0000"/>
        </w:rPr>
        <w:t>已经更新</w:t>
      </w:r>
    </w:p>
    <w:p w14:paraId="7E0AD87F" w14:textId="77777777" w:rsidR="007B0D23" w:rsidRDefault="007B0D23"/>
    <w:p w14:paraId="0120837D" w14:textId="77777777" w:rsidR="007B0D23" w:rsidRDefault="00000000">
      <w:r>
        <w:rPr>
          <w:rFonts w:hint="eastAsia"/>
        </w:rPr>
        <w:t>2.</w:t>
      </w:r>
    </w:p>
    <w:p w14:paraId="576115EB" w14:textId="77777777" w:rsidR="007B0D23" w:rsidRDefault="00000000">
      <w:r>
        <w:rPr>
          <w:noProof/>
        </w:rPr>
        <w:drawing>
          <wp:inline distT="0" distB="0" distL="114300" distR="114300" wp14:anchorId="604718D1" wp14:editId="228FE3EB">
            <wp:extent cx="4345305" cy="1781810"/>
            <wp:effectExtent l="0" t="0" r="10795" b="8890"/>
            <wp:docPr id="9" name="图片 9" descr="cf37c1351bfb29213f731d67b5734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f37c1351bfb29213f731d67b5734e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530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CB76" w14:textId="77777777" w:rsidR="007B0D23" w:rsidRDefault="00000000">
      <w:r>
        <w:rPr>
          <w:rFonts w:hint="eastAsia"/>
        </w:rPr>
        <w:t>正确表达：</w:t>
      </w:r>
    </w:p>
    <w:p w14:paraId="1494532C" w14:textId="77777777" w:rsidR="007B0D23" w:rsidRDefault="00000000">
      <w:r>
        <w:rPr>
          <w:rFonts w:hint="eastAsia"/>
        </w:rPr>
        <w:t>今日澳币对人民币的汇率：</w:t>
      </w:r>
    </w:p>
    <w:p w14:paraId="194788A4" w14:textId="77777777" w:rsidR="007B0D23" w:rsidRDefault="00000000">
      <w:r>
        <w:rPr>
          <w:rFonts w:hint="eastAsia"/>
        </w:rPr>
        <w:t>买入价是</w:t>
      </w:r>
      <w:r>
        <w:rPr>
          <w:rFonts w:hint="eastAsia"/>
        </w:rPr>
        <w:t>4.78</w:t>
      </w:r>
    </w:p>
    <w:p w14:paraId="6851C442" w14:textId="77777777" w:rsidR="007B0D23" w:rsidRDefault="00000000">
      <w:r>
        <w:rPr>
          <w:rFonts w:hint="eastAsia"/>
        </w:rPr>
        <w:t>卖出价是</w:t>
      </w:r>
      <w:r>
        <w:rPr>
          <w:rFonts w:hint="eastAsia"/>
        </w:rPr>
        <w:t>4.925</w:t>
      </w:r>
    </w:p>
    <w:p w14:paraId="23E2F929" w14:textId="77777777" w:rsidR="007B0D23" w:rsidRDefault="007B0D23"/>
    <w:p w14:paraId="557D63EC" w14:textId="77777777" w:rsidR="007B0D23" w:rsidRDefault="00000000">
      <w:r>
        <w:rPr>
          <w:rFonts w:hint="eastAsia"/>
        </w:rPr>
        <w:t>澳币换人民币是买入价，人民币换澳币是卖出价</w:t>
      </w:r>
    </w:p>
    <w:p w14:paraId="394CD3B4" w14:textId="79F7CB6E" w:rsidR="00551FDC" w:rsidRPr="00551FDC" w:rsidRDefault="00551FDC">
      <w:pPr>
        <w:rPr>
          <w:rFonts w:hint="eastAsia"/>
          <w:color w:val="FF0000"/>
        </w:rPr>
      </w:pPr>
      <w:r w:rsidRPr="00551FDC">
        <w:rPr>
          <w:rFonts w:hint="eastAsia"/>
          <w:color w:val="FF0000"/>
        </w:rPr>
        <w:t>已纠正</w:t>
      </w:r>
    </w:p>
    <w:p w14:paraId="6FDB1E8D" w14:textId="00D63B25" w:rsidR="00551FDC" w:rsidRDefault="00551FD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5A799C3" wp14:editId="72CE734C">
            <wp:extent cx="2827004" cy="2861734"/>
            <wp:effectExtent l="0" t="0" r="5715" b="0"/>
            <wp:docPr id="440027922" name="Picture 5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27922" name="Picture 5" descr="A screenshot of a phon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160" cy="286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566D" w14:textId="77777777" w:rsidR="00551FDC" w:rsidRDefault="00551FDC">
      <w:pPr>
        <w:rPr>
          <w:rFonts w:hint="eastAsia"/>
        </w:rPr>
      </w:pPr>
    </w:p>
    <w:p w14:paraId="466F4042" w14:textId="77777777" w:rsidR="007B0D23" w:rsidRDefault="007B0D23"/>
    <w:p w14:paraId="3500F08E" w14:textId="77777777" w:rsidR="007B0D23" w:rsidRDefault="00000000">
      <w:r>
        <w:rPr>
          <w:rFonts w:hint="eastAsia"/>
        </w:rPr>
        <w:t>3.</w:t>
      </w:r>
    </w:p>
    <w:p w14:paraId="0019437E" w14:textId="77777777" w:rsidR="007B0D23" w:rsidRDefault="00000000">
      <w:r>
        <w:rPr>
          <w:noProof/>
        </w:rPr>
        <w:lastRenderedPageBreak/>
        <w:drawing>
          <wp:inline distT="0" distB="0" distL="114300" distR="114300" wp14:anchorId="0527679F" wp14:editId="53BEE98B">
            <wp:extent cx="4654550" cy="1835150"/>
            <wp:effectExtent l="0" t="0" r="6350" b="6350"/>
            <wp:docPr id="3" name="图片 3" descr="84b5b7430289f7ec7a2597cf6b00c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4b5b7430289f7ec7a2597cf6b00ca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EC52" w14:textId="77777777" w:rsidR="007B0D23" w:rsidRDefault="007B0D23"/>
    <w:p w14:paraId="5CFD04CB" w14:textId="77777777" w:rsidR="007B0D23" w:rsidRDefault="00000000">
      <w:r>
        <w:rPr>
          <w:rFonts w:hint="eastAsia"/>
        </w:rPr>
        <w:t>人换澳</w:t>
      </w:r>
      <w:r>
        <w:rPr>
          <w:rFonts w:hint="eastAsia"/>
        </w:rPr>
        <w:t>=</w:t>
      </w:r>
      <w:r>
        <w:rPr>
          <w:rFonts w:hint="eastAsia"/>
        </w:rPr>
        <w:t>卖出价</w:t>
      </w:r>
    </w:p>
    <w:p w14:paraId="71ADC2A6" w14:textId="77777777" w:rsidR="007B0D23" w:rsidRDefault="007B0D23"/>
    <w:p w14:paraId="32115184" w14:textId="77777777" w:rsidR="007B0D23" w:rsidRDefault="00000000">
      <w:r>
        <w:rPr>
          <w:rFonts w:hint="eastAsia"/>
        </w:rPr>
        <w:t>正确表达：如果您使用</w:t>
      </w:r>
      <w:r>
        <w:rPr>
          <w:rFonts w:hint="eastAsia"/>
        </w:rPr>
        <w:t>50000</w:t>
      </w:r>
      <w:r>
        <w:rPr>
          <w:rFonts w:hint="eastAsia"/>
        </w:rPr>
        <w:t>元人民币对换澳币，按照当前汇率</w:t>
      </w:r>
      <w:r>
        <w:rPr>
          <w:rFonts w:hint="eastAsia"/>
        </w:rPr>
        <w:t xml:space="preserve">4.925, </w:t>
      </w:r>
      <w:r>
        <w:rPr>
          <w:rFonts w:hint="eastAsia"/>
        </w:rPr>
        <w:t>您将获得大约</w:t>
      </w:r>
      <w:r>
        <w:rPr>
          <w:rFonts w:hint="eastAsia"/>
        </w:rPr>
        <w:t>10152.28</w:t>
      </w:r>
      <w:r>
        <w:rPr>
          <w:rFonts w:hint="eastAsia"/>
        </w:rPr>
        <w:t>澳币。</w:t>
      </w:r>
    </w:p>
    <w:p w14:paraId="1AA9731C" w14:textId="027BB12F" w:rsidR="00551FDC" w:rsidRDefault="00551FD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ED4B76A" wp14:editId="2CC3E900">
            <wp:extent cx="2935654" cy="4669366"/>
            <wp:effectExtent l="0" t="0" r="0" b="4445"/>
            <wp:docPr id="1988669411" name="Picture 4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69411" name="Picture 4" descr="A screenshot of a cha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701" cy="469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551FDC">
        <w:rPr>
          <w:rFonts w:hint="eastAsia"/>
          <w:color w:val="FF0000"/>
        </w:rPr>
        <w:t>买入卖出价格已经纠正</w:t>
      </w:r>
    </w:p>
    <w:p w14:paraId="5D710E7E" w14:textId="77777777" w:rsidR="007B0D23" w:rsidRDefault="007B0D23"/>
    <w:p w14:paraId="5545D3EF" w14:textId="77777777" w:rsidR="007B0D23" w:rsidRDefault="007B0D23"/>
    <w:p w14:paraId="72E061B2" w14:textId="77777777" w:rsidR="007B0D23" w:rsidRDefault="00000000">
      <w:pPr>
        <w:numPr>
          <w:ilvl w:val="0"/>
          <w:numId w:val="2"/>
        </w:numPr>
      </w:pPr>
      <w:r>
        <w:rPr>
          <w:rFonts w:hint="eastAsia"/>
        </w:rPr>
        <w:t xml:space="preserve"> </w:t>
      </w:r>
      <w:r>
        <w:rPr>
          <w:rFonts w:hint="eastAsia"/>
        </w:rPr>
        <w:t>计算公式显示格式比较乱，请更改。</w:t>
      </w:r>
    </w:p>
    <w:p w14:paraId="3D7F1C5C" w14:textId="6FB080ED" w:rsidR="002E0864" w:rsidRPr="002E0864" w:rsidRDefault="002E0864" w:rsidP="002E0864">
      <w:pPr>
        <w:rPr>
          <w:rFonts w:hint="eastAsia"/>
          <w:color w:val="FF0000"/>
        </w:rPr>
      </w:pPr>
      <w:r>
        <w:rPr>
          <w:rFonts w:hint="eastAsia"/>
          <w:color w:val="FF0000"/>
        </w:rPr>
        <w:t>排查后台计算不可能出现这个值，应该是</w:t>
      </w:r>
      <w:r>
        <w:rPr>
          <w:rFonts w:hint="eastAsia"/>
          <w:color w:val="FF0000"/>
        </w:rPr>
        <w:t>GPT</w:t>
      </w:r>
      <w:r>
        <w:rPr>
          <w:rFonts w:hint="eastAsia"/>
          <w:color w:val="FF0000"/>
        </w:rPr>
        <w:t>自身问题，如果经常发生我们再尝试修复</w:t>
      </w:r>
    </w:p>
    <w:p w14:paraId="2510DCC2" w14:textId="77777777" w:rsidR="007B0D23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126ED5" wp14:editId="0432CC75">
                <wp:simplePos x="0" y="0"/>
                <wp:positionH relativeFrom="column">
                  <wp:posOffset>189230</wp:posOffset>
                </wp:positionH>
                <wp:positionV relativeFrom="paragraph">
                  <wp:posOffset>1155700</wp:posOffset>
                </wp:positionV>
                <wp:extent cx="4013200" cy="546100"/>
                <wp:effectExtent l="28575" t="28575" r="34925" b="3492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90930" y="7221220"/>
                          <a:ext cx="4013200" cy="5461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4.9pt;margin-top:91pt;height:43pt;width:316pt;z-index:251659264;v-text-anchor:middle;mso-width-relative:page;mso-height-relative:page;" filled="f" stroked="t" coordsize="21600,21600" o:gfxdata="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">
                <v:fill on="f" focussize="0,0"/>
                <v:stroke weight="4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inline distT="0" distB="0" distL="114300" distR="114300" wp14:anchorId="2BDA4746" wp14:editId="6FED06B1">
            <wp:extent cx="4686300" cy="2825750"/>
            <wp:effectExtent l="0" t="0" r="0" b="6350"/>
            <wp:docPr id="4" name="图片 4" descr="e1931d74a63f515dfa2ffe97ecd04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1931d74a63f515dfa2ffe97ecd048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B1F5" w14:textId="77777777" w:rsidR="007B0D23" w:rsidRDefault="007B0D23"/>
    <w:p w14:paraId="5D44AF50" w14:textId="77777777" w:rsidR="007B0D23" w:rsidRDefault="00000000">
      <w:pPr>
        <w:numPr>
          <w:ilvl w:val="0"/>
          <w:numId w:val="2"/>
        </w:numPr>
      </w:pPr>
      <w:r>
        <w:rPr>
          <w:rFonts w:hint="eastAsia"/>
        </w:rPr>
        <w:t xml:space="preserve"> </w:t>
      </w:r>
      <w:r>
        <w:rPr>
          <w:rFonts w:hint="eastAsia"/>
        </w:rPr>
        <w:t>回答错误客户想要人民币换澳币</w:t>
      </w:r>
    </w:p>
    <w:p w14:paraId="2F066974" w14:textId="77777777" w:rsidR="007B0D23" w:rsidRDefault="007B0D23"/>
    <w:p w14:paraId="2408555E" w14:textId="77777777" w:rsidR="007B0D23" w:rsidRDefault="00000000">
      <w:r>
        <w:rPr>
          <w:noProof/>
        </w:rPr>
        <w:drawing>
          <wp:inline distT="0" distB="0" distL="114300" distR="114300" wp14:anchorId="7326B254" wp14:editId="2E942E49">
            <wp:extent cx="2356485" cy="2910840"/>
            <wp:effectExtent l="0" t="0" r="5715" b="10160"/>
            <wp:docPr id="6" name="图片 6" descr="85ec48f235aecd3827a6444465e81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5ec48f235aecd3827a6444465e81f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648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5C08469" wp14:editId="45A4541C">
            <wp:extent cx="2597150" cy="2628265"/>
            <wp:effectExtent l="0" t="0" r="6350" b="635"/>
            <wp:docPr id="7" name="图片 7" descr="af0d6614a830ea44a749a61d8f3bd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af0d6614a830ea44a749a61d8f3bd6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A002" w14:textId="77777777" w:rsidR="002E0864" w:rsidRDefault="002E0864"/>
    <w:p w14:paraId="62BED738" w14:textId="77777777" w:rsidR="002E0864" w:rsidRDefault="002E0864">
      <w:pPr>
        <w:widowControl/>
        <w:jc w:val="left"/>
      </w:pPr>
      <w:r>
        <w:br w:type="page"/>
      </w:r>
    </w:p>
    <w:p w14:paraId="141925FA" w14:textId="23D2A2DE" w:rsidR="002E0864" w:rsidRDefault="002E0864">
      <w:pPr>
        <w:rPr>
          <w:color w:val="FF0000"/>
        </w:rPr>
      </w:pPr>
      <w:r w:rsidRPr="002E0864">
        <w:rPr>
          <w:rFonts w:hint="eastAsia"/>
          <w:color w:val="FF0000"/>
        </w:rPr>
        <w:lastRenderedPageBreak/>
        <w:t>已处理</w:t>
      </w:r>
    </w:p>
    <w:p w14:paraId="220B6A2A" w14:textId="6517E238" w:rsidR="002E0864" w:rsidRPr="002E0864" w:rsidRDefault="002E0864">
      <w:pPr>
        <w:rPr>
          <w:rFonts w:hint="eastAsia"/>
          <w:color w:val="FF0000"/>
        </w:rPr>
      </w:pPr>
      <w:r>
        <w:rPr>
          <w:rFonts w:hint="eastAsia"/>
          <w:color w:val="FF0000"/>
        </w:rPr>
        <w:t>注意：</w:t>
      </w:r>
      <w:r>
        <w:rPr>
          <w:rFonts w:hint="eastAsia"/>
          <w:color w:val="FF0000"/>
        </w:rPr>
        <w:t>ChatGPT</w:t>
      </w:r>
      <w:r>
        <w:rPr>
          <w:rFonts w:hint="eastAsia"/>
          <w:color w:val="FF0000"/>
        </w:rPr>
        <w:t>回复具有一定的不确定性，我们需要多测试然后再纠正</w:t>
      </w:r>
    </w:p>
    <w:p w14:paraId="6EBFC2E6" w14:textId="3EC7DA94" w:rsidR="007B0D23" w:rsidRDefault="002E0864">
      <w:r>
        <w:rPr>
          <w:noProof/>
        </w:rPr>
        <w:drawing>
          <wp:inline distT="0" distB="0" distL="0" distR="0" wp14:anchorId="2B3548B6" wp14:editId="2F4AF0CF">
            <wp:extent cx="2171315" cy="3437467"/>
            <wp:effectExtent l="0" t="0" r="635" b="4445"/>
            <wp:docPr id="753868261" name="Picture 2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68261" name="Picture 2" descr="A screenshot of a cha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0599" cy="34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BA5053" wp14:editId="614F03A0">
            <wp:extent cx="2230078" cy="3572618"/>
            <wp:effectExtent l="0" t="0" r="5715" b="0"/>
            <wp:docPr id="2066175344" name="Picture 3" descr="Screens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75344" name="Picture 3" descr="Screens screenshot of a chat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008" cy="359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0D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7E8005A"/>
    <w:multiLevelType w:val="singleLevel"/>
    <w:tmpl w:val="A7E8005A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3693F47D"/>
    <w:multiLevelType w:val="singleLevel"/>
    <w:tmpl w:val="3693F47D"/>
    <w:lvl w:ilvl="0">
      <w:start w:val="1"/>
      <w:numFmt w:val="decimal"/>
      <w:suff w:val="space"/>
      <w:lvlText w:val="%1."/>
      <w:lvlJc w:val="left"/>
    </w:lvl>
  </w:abstractNum>
  <w:num w:numId="1" w16cid:durableId="984625625">
    <w:abstractNumId w:val="1"/>
  </w:num>
  <w:num w:numId="2" w16cid:durableId="305202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c2ZGZiNzZiNDVlOGViOWVmM2JhOTY0NGJkNjUyYzgifQ=="/>
  </w:docVars>
  <w:rsids>
    <w:rsidRoot w:val="0FD81F84"/>
    <w:rsid w:val="0020358C"/>
    <w:rsid w:val="002E0864"/>
    <w:rsid w:val="00551FDC"/>
    <w:rsid w:val="007B0D23"/>
    <w:rsid w:val="0FD8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8F8BBD"/>
  <w15:docId w15:val="{10A98D69-2DAE-F145-82C9-48E44C2C5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WPS_1545370404</dc:creator>
  <cp:lastModifiedBy>ZhenCheng Fan</cp:lastModifiedBy>
  <cp:revision>3</cp:revision>
  <dcterms:created xsi:type="dcterms:W3CDTF">2024-06-13T05:24:00Z</dcterms:created>
  <dcterms:modified xsi:type="dcterms:W3CDTF">2024-06-27T07:17:00Z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24E85190727A4CABA40CE0E8011A0646_11</vt:lpwstr>
  </property>
</Properties>
</file>