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7036"/>
      </w:tblGrid>
      <w:tr w:rsidR="00373C6D" w14:paraId="619523B8" w14:textId="77777777" w:rsidTr="00373C6D">
        <w:tc>
          <w:tcPr>
            <w:tcW w:w="1980" w:type="dxa"/>
          </w:tcPr>
          <w:p w14:paraId="26E83CBF" w14:textId="07F1D39F" w:rsidR="00373C6D" w:rsidRDefault="00373C6D">
            <w:r>
              <w:t>Name</w:t>
            </w:r>
          </w:p>
        </w:tc>
        <w:tc>
          <w:tcPr>
            <w:tcW w:w="7036" w:type="dxa"/>
          </w:tcPr>
          <w:p w14:paraId="366F296E" w14:textId="0B297191" w:rsidR="00373C6D" w:rsidRDefault="00373C6D">
            <w:r>
              <w:t>Contents</w:t>
            </w:r>
          </w:p>
        </w:tc>
      </w:tr>
      <w:tr w:rsidR="00373C6D" w14:paraId="119EE308" w14:textId="77777777" w:rsidTr="00373C6D">
        <w:tc>
          <w:tcPr>
            <w:tcW w:w="1980" w:type="dxa"/>
          </w:tcPr>
          <w:p w14:paraId="3759AB16" w14:textId="44BEEE9B" w:rsidR="00373C6D" w:rsidRDefault="00373C6D" w:rsidP="00373C6D">
            <w:r>
              <w:t>Results</w:t>
            </w:r>
          </w:p>
        </w:tc>
        <w:tc>
          <w:tcPr>
            <w:tcW w:w="7036" w:type="dxa"/>
          </w:tcPr>
          <w:p w14:paraId="06053A6C" w14:textId="50D85F36" w:rsidR="00373C6D" w:rsidRDefault="00373C6D" w:rsidP="00373C6D">
            <w:proofErr w:type="gramStart"/>
            <w:r>
              <w:t>Final results</w:t>
            </w:r>
            <w:proofErr w:type="gramEnd"/>
            <w:r>
              <w:t xml:space="preserve"> per model per track</w:t>
            </w:r>
          </w:p>
        </w:tc>
      </w:tr>
      <w:tr w:rsidR="00373C6D" w14:paraId="0D1E434E" w14:textId="77777777" w:rsidTr="00373C6D">
        <w:tc>
          <w:tcPr>
            <w:tcW w:w="1980" w:type="dxa"/>
          </w:tcPr>
          <w:p w14:paraId="17785A50" w14:textId="3C0AAD8D" w:rsidR="00373C6D" w:rsidRDefault="00373C6D" w:rsidP="00373C6D">
            <w:r>
              <w:t>Track Information</w:t>
            </w:r>
          </w:p>
        </w:tc>
        <w:tc>
          <w:tcPr>
            <w:tcW w:w="7036" w:type="dxa"/>
          </w:tcPr>
          <w:p w14:paraId="7F2D6F92" w14:textId="040A8A67" w:rsidR="00373C6D" w:rsidRDefault="00373C6D" w:rsidP="00373C6D">
            <w:r>
              <w:t xml:space="preserve">Summary of which events were in each </w:t>
            </w:r>
            <w:proofErr w:type="gramStart"/>
            <w:r>
              <w:t>year</w:t>
            </w:r>
            <w:proofErr w:type="gramEnd"/>
            <w:r>
              <w:t xml:space="preserve"> and which had rain or red flags, summary of drivers in each year and summary of teams in each year colour coded</w:t>
            </w:r>
          </w:p>
        </w:tc>
      </w:tr>
      <w:tr w:rsidR="00373C6D" w14:paraId="0D7FBD5E" w14:textId="77777777" w:rsidTr="00373C6D">
        <w:tc>
          <w:tcPr>
            <w:tcW w:w="1980" w:type="dxa"/>
          </w:tcPr>
          <w:p w14:paraId="50DD4F3E" w14:textId="7892516D" w:rsidR="00F962D0" w:rsidRDefault="00F962D0" w:rsidP="00373C6D">
            <w:r>
              <w:t>Export data to CSV</w:t>
            </w:r>
          </w:p>
        </w:tc>
        <w:tc>
          <w:tcPr>
            <w:tcW w:w="7036" w:type="dxa"/>
          </w:tcPr>
          <w:p w14:paraId="5535D6D6" w14:textId="0AB6E5C8" w:rsidR="00373C6D" w:rsidRDefault="00C037E6" w:rsidP="00373C6D">
            <w:r w:rsidRPr="00C037E6">
              <w:t>Extracts the data required for each track from the API with specified features for qualifying and practice sessions</w:t>
            </w:r>
          </w:p>
        </w:tc>
      </w:tr>
      <w:tr w:rsidR="00373C6D" w14:paraId="4D16C923" w14:textId="77777777" w:rsidTr="00373C6D">
        <w:tc>
          <w:tcPr>
            <w:tcW w:w="1980" w:type="dxa"/>
          </w:tcPr>
          <w:p w14:paraId="7EA9A91D" w14:textId="29361D2F" w:rsidR="00F962D0" w:rsidRDefault="00F962D0" w:rsidP="00373C6D">
            <w:r>
              <w:t>Find Session Start Times</w:t>
            </w:r>
          </w:p>
        </w:tc>
        <w:tc>
          <w:tcPr>
            <w:tcW w:w="7036" w:type="dxa"/>
          </w:tcPr>
          <w:p w14:paraId="4DC9ADA1" w14:textId="13DE0210" w:rsidR="00373C6D" w:rsidRDefault="00C037E6" w:rsidP="00373C6D">
            <w:r w:rsidRPr="00C037E6">
              <w:t xml:space="preserve">Finds the exact start times for each track for each session for each </w:t>
            </w:r>
            <w:r>
              <w:t>season</w:t>
            </w:r>
          </w:p>
        </w:tc>
      </w:tr>
      <w:tr w:rsidR="00373C6D" w14:paraId="6DBD0841" w14:textId="77777777" w:rsidTr="00373C6D">
        <w:tc>
          <w:tcPr>
            <w:tcW w:w="1980" w:type="dxa"/>
          </w:tcPr>
          <w:p w14:paraId="0A6A60BE" w14:textId="4F9CA34C" w:rsidR="00373C6D" w:rsidRDefault="00F962D0" w:rsidP="00373C6D">
            <w:r>
              <w:t>Historical Actual Cut-Off</w:t>
            </w:r>
          </w:p>
        </w:tc>
        <w:tc>
          <w:tcPr>
            <w:tcW w:w="7036" w:type="dxa"/>
          </w:tcPr>
          <w:p w14:paraId="2E0E180A" w14:textId="13FADE21" w:rsidR="00373C6D" w:rsidRDefault="00C037E6" w:rsidP="00373C6D">
            <w:r>
              <w:t>W</w:t>
            </w:r>
            <w:r w:rsidRPr="00C037E6">
              <w:t>ork</w:t>
            </w:r>
            <w:r>
              <w:t>s</w:t>
            </w:r>
            <w:r w:rsidRPr="00C037E6">
              <w:t xml:space="preserve"> out what the cut-off times were for Q1 and Q2 for all historical data</w:t>
            </w:r>
          </w:p>
        </w:tc>
      </w:tr>
      <w:tr w:rsidR="00373C6D" w14:paraId="21A7E87A" w14:textId="77777777" w:rsidTr="00373C6D">
        <w:tc>
          <w:tcPr>
            <w:tcW w:w="1980" w:type="dxa"/>
          </w:tcPr>
          <w:p w14:paraId="2D9871E5" w14:textId="169FA62C" w:rsidR="00373C6D" w:rsidRDefault="00F962D0" w:rsidP="00373C6D">
            <w:r>
              <w:t>Rain Sessions</w:t>
            </w:r>
          </w:p>
        </w:tc>
        <w:tc>
          <w:tcPr>
            <w:tcW w:w="7036" w:type="dxa"/>
          </w:tcPr>
          <w:p w14:paraId="4C563123" w14:textId="058FA7F8" w:rsidR="00373C6D" w:rsidRDefault="00C037E6" w:rsidP="00373C6D">
            <w:r>
              <w:t>Finds which qualifying sessions had rain</w:t>
            </w:r>
          </w:p>
        </w:tc>
      </w:tr>
      <w:tr w:rsidR="00F962D0" w14:paraId="4927C0C6" w14:textId="77777777" w:rsidTr="00373C6D">
        <w:tc>
          <w:tcPr>
            <w:tcW w:w="1980" w:type="dxa"/>
          </w:tcPr>
          <w:p w14:paraId="4B15FC4E" w14:textId="1AA0B068" w:rsidR="00F962D0" w:rsidRDefault="00F962D0" w:rsidP="00373C6D">
            <w:r>
              <w:t>Red Flags</w:t>
            </w:r>
          </w:p>
        </w:tc>
        <w:tc>
          <w:tcPr>
            <w:tcW w:w="7036" w:type="dxa"/>
          </w:tcPr>
          <w:p w14:paraId="257D0B50" w14:textId="7B14126C" w:rsidR="00F962D0" w:rsidRDefault="00C037E6" w:rsidP="00373C6D">
            <w:r>
              <w:t>Finds which sessions had red flags for each event</w:t>
            </w:r>
          </w:p>
        </w:tc>
      </w:tr>
      <w:tr w:rsidR="00D82031" w14:paraId="22B343E3" w14:textId="77777777" w:rsidTr="00373C6D">
        <w:tc>
          <w:tcPr>
            <w:tcW w:w="1980" w:type="dxa"/>
          </w:tcPr>
          <w:p w14:paraId="3B57B7DB" w14:textId="22D53698" w:rsidR="00D82031" w:rsidRDefault="00D82031" w:rsidP="00373C6D">
            <w:r>
              <w:t>Bayesian Regression Model</w:t>
            </w:r>
          </w:p>
        </w:tc>
        <w:tc>
          <w:tcPr>
            <w:tcW w:w="7036" w:type="dxa"/>
          </w:tcPr>
          <w:p w14:paraId="2F3516AA" w14:textId="6A781B21" w:rsidR="00D82031" w:rsidRDefault="00D82031" w:rsidP="00373C6D">
            <w:r>
              <w:t xml:space="preserve">Contains data and notebooks to run Bayesian regression models for each track – each has individual variables that are accounted for such </w:t>
            </w:r>
            <w:proofErr w:type="spellStart"/>
            <w:r>
              <w:t>as</w:t>
            </w:r>
            <w:proofErr w:type="spellEnd"/>
            <w:r>
              <w:t xml:space="preserve"> change in driver numbers, oddly formatted data, red flag and rain events </w:t>
            </w:r>
            <w:proofErr w:type="gramStart"/>
            <w:r>
              <w:t>etc..</w:t>
            </w:r>
            <w:proofErr w:type="gramEnd"/>
            <w:r>
              <w:t xml:space="preserve"> Each sub folder also includes the plots made.</w:t>
            </w:r>
          </w:p>
        </w:tc>
      </w:tr>
      <w:tr w:rsidR="00D82031" w14:paraId="3B2F1EC6" w14:textId="77777777" w:rsidTr="00373C6D">
        <w:tc>
          <w:tcPr>
            <w:tcW w:w="1980" w:type="dxa"/>
          </w:tcPr>
          <w:p w14:paraId="2CFB067C" w14:textId="2AEE26FF" w:rsidR="00D82031" w:rsidRDefault="00D82031" w:rsidP="00373C6D">
            <w:r>
              <w:t>Fastest Theoretical Lap Model</w:t>
            </w:r>
          </w:p>
        </w:tc>
        <w:tc>
          <w:tcPr>
            <w:tcW w:w="7036" w:type="dxa"/>
          </w:tcPr>
          <w:p w14:paraId="35348716" w14:textId="50A2B718" w:rsidR="00D82031" w:rsidRDefault="00F575B9" w:rsidP="00373C6D">
            <w:r>
              <w:t>Fastest Theoretical Lap model notebook.</w:t>
            </w:r>
          </w:p>
        </w:tc>
      </w:tr>
      <w:tr w:rsidR="00D82031" w14:paraId="6D6C79B0" w14:textId="77777777" w:rsidTr="00373C6D">
        <w:tc>
          <w:tcPr>
            <w:tcW w:w="1980" w:type="dxa"/>
          </w:tcPr>
          <w:p w14:paraId="7CF716E4" w14:textId="74D6FEC5" w:rsidR="00D82031" w:rsidRDefault="00D82031" w:rsidP="00373C6D">
            <w:r>
              <w:t>Linear Regression Model</w:t>
            </w:r>
          </w:p>
        </w:tc>
        <w:tc>
          <w:tcPr>
            <w:tcW w:w="7036" w:type="dxa"/>
          </w:tcPr>
          <w:p w14:paraId="2E361FBE" w14:textId="5F9E5ACD" w:rsidR="00D82031" w:rsidRDefault="00F575B9" w:rsidP="00373C6D">
            <w:r>
              <w:t xml:space="preserve">Linear Regression model </w:t>
            </w:r>
            <w:r w:rsidR="00A252B7">
              <w:t xml:space="preserve">variant </w:t>
            </w:r>
            <w:r>
              <w:t>notebook</w:t>
            </w:r>
            <w:r w:rsidR="00A252B7">
              <w:t>s</w:t>
            </w:r>
            <w:r>
              <w:t>.</w:t>
            </w:r>
          </w:p>
        </w:tc>
      </w:tr>
      <w:tr w:rsidR="00D82031" w14:paraId="00D3C415" w14:textId="77777777" w:rsidTr="00373C6D">
        <w:tc>
          <w:tcPr>
            <w:tcW w:w="1980" w:type="dxa"/>
          </w:tcPr>
          <w:p w14:paraId="5777C47E" w14:textId="0CB4CE7C" w:rsidR="00D82031" w:rsidRDefault="00A252B7" w:rsidP="00373C6D">
            <w:r>
              <w:t>Sampling BR Prototype</w:t>
            </w:r>
          </w:p>
        </w:tc>
        <w:tc>
          <w:tcPr>
            <w:tcW w:w="7036" w:type="dxa"/>
          </w:tcPr>
          <w:p w14:paraId="28B9F409" w14:textId="423CAC39" w:rsidR="00D82031" w:rsidRDefault="00D82031" w:rsidP="00373C6D">
            <w:r>
              <w:t>Includes an example of how to implement Bayesian Regression using the pymc3 module which does not require closed form assumptions and can enable the posterior to be found from sampling instead of directly.</w:t>
            </w:r>
          </w:p>
        </w:tc>
      </w:tr>
      <w:tr w:rsidR="00D82031" w14:paraId="1719A7F8" w14:textId="77777777" w:rsidTr="00373C6D">
        <w:tc>
          <w:tcPr>
            <w:tcW w:w="1980" w:type="dxa"/>
          </w:tcPr>
          <w:p w14:paraId="30BAC71C" w14:textId="3E7600B0" w:rsidR="00D82031" w:rsidRDefault="00D82031" w:rsidP="00373C6D">
            <w:r>
              <w:t>Track Evolution Investigation</w:t>
            </w:r>
          </w:p>
        </w:tc>
        <w:tc>
          <w:tcPr>
            <w:tcW w:w="7036" w:type="dxa"/>
          </w:tcPr>
          <w:p w14:paraId="08754D0D" w14:textId="7B7B8222" w:rsidR="00D82031" w:rsidRDefault="00A252B7" w:rsidP="00373C6D">
            <w:r>
              <w:t>K-Means Clustering for Track Similarity</w:t>
            </w:r>
          </w:p>
        </w:tc>
      </w:tr>
    </w:tbl>
    <w:p w14:paraId="4F66BEA3" w14:textId="77777777" w:rsidR="00373C6D" w:rsidRDefault="00373C6D"/>
    <w:sectPr w:rsidR="00373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6D"/>
    <w:rsid w:val="00373C6D"/>
    <w:rsid w:val="00660C90"/>
    <w:rsid w:val="00842BDF"/>
    <w:rsid w:val="009B6BD3"/>
    <w:rsid w:val="00A252B7"/>
    <w:rsid w:val="00C037E6"/>
    <w:rsid w:val="00D82031"/>
    <w:rsid w:val="00F0076D"/>
    <w:rsid w:val="00F575B9"/>
    <w:rsid w:val="00F9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1A77FC"/>
  <w15:chartTrackingRefBased/>
  <w15:docId w15:val="{0F3A332F-DDD2-3C49-91FC-D78EA167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Sadrettin-Brown, Chanel</dc:creator>
  <cp:keywords/>
  <dc:description/>
  <cp:lastModifiedBy>Sadrettin-Brown, Chanel</cp:lastModifiedBy>
  <cp:revision>10</cp:revision>
  <dcterms:created xsi:type="dcterms:W3CDTF">2021-09-10T14:23:00Z</dcterms:created>
  <dcterms:modified xsi:type="dcterms:W3CDTF">2021-09-27T13:48:00Z</dcterms:modified>
</cp:coreProperties>
</file>