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C92" w:rsidRPr="003628F2" w:rsidRDefault="0071027F" w:rsidP="001160AA">
      <w:pPr>
        <w:spacing w:before="240" w:after="120"/>
        <w:jc w:val="center"/>
        <w:rPr>
          <w:rFonts w:ascii="Sansation" w:hAnsi="Sansation"/>
          <w:b/>
          <w:color w:val="000000"/>
          <w:sz w:val="28"/>
          <w:u w:val="single"/>
        </w:rPr>
      </w:pPr>
      <w:r>
        <w:rPr>
          <w:rFonts w:ascii="Sansation" w:hAnsi="Sansation"/>
          <w:b/>
          <w:color w:val="000000"/>
          <w:sz w:val="28"/>
          <w:u w:val="single"/>
        </w:rPr>
        <w:t>R</w:t>
      </w:r>
      <w:r w:rsidR="008A5833">
        <w:rPr>
          <w:rFonts w:ascii="Sansation" w:hAnsi="Sansation"/>
          <w:b/>
          <w:color w:val="000000"/>
          <w:sz w:val="28"/>
          <w:u w:val="single"/>
        </w:rPr>
        <w:t>K</w:t>
      </w:r>
    </w:p>
    <w:p w:rsidR="00D62FBA" w:rsidRPr="003628F2" w:rsidRDefault="00C57BDD" w:rsidP="00D62FBA">
      <w:pPr>
        <w:spacing w:before="120" w:after="0"/>
        <w:jc w:val="center"/>
        <w:rPr>
          <w:color w:val="000000"/>
          <w:sz w:val="24"/>
        </w:rPr>
      </w:pPr>
      <w:r>
        <w:rPr>
          <w:color w:val="000000"/>
          <w:sz w:val="24"/>
        </w:rPr>
        <w:t>Ingénieur d’études et développements Java/J2EE</w:t>
      </w:r>
      <w:r>
        <w:rPr>
          <w:color w:val="000000"/>
          <w:sz w:val="24"/>
        </w:rPr>
        <w:br/>
        <w:t xml:space="preserve">Spécialiste </w:t>
      </w:r>
      <w:r w:rsidR="00D33D85">
        <w:rPr>
          <w:color w:val="000000"/>
          <w:sz w:val="24"/>
        </w:rPr>
        <w:t xml:space="preserve">EAI, </w:t>
      </w:r>
      <w:r>
        <w:rPr>
          <w:color w:val="000000"/>
          <w:sz w:val="24"/>
        </w:rPr>
        <w:t xml:space="preserve">SOA et </w:t>
      </w:r>
      <w:proofErr w:type="spellStart"/>
      <w:r>
        <w:rPr>
          <w:color w:val="000000"/>
          <w:sz w:val="24"/>
        </w:rPr>
        <w:t>Webservices</w:t>
      </w:r>
      <w:proofErr w:type="spellEnd"/>
    </w:p>
    <w:p w:rsidR="00D62FBA" w:rsidRPr="00A733DC" w:rsidRDefault="0071027F" w:rsidP="00D62FBA">
      <w:pPr>
        <w:spacing w:after="0"/>
        <w:jc w:val="center"/>
        <w:rPr>
          <w:sz w:val="24"/>
          <w:lang w:val="fr-FR"/>
        </w:rPr>
      </w:pPr>
      <w:r>
        <w:rPr>
          <w:sz w:val="24"/>
          <w:lang w:val="fr-FR"/>
        </w:rPr>
        <w:t>4</w:t>
      </w:r>
      <w:r w:rsidR="00D62FBA" w:rsidRPr="00A733DC">
        <w:rPr>
          <w:sz w:val="24"/>
          <w:lang w:val="fr-FR"/>
        </w:rPr>
        <w:t xml:space="preserve"> années d’expérience</w:t>
      </w:r>
    </w:p>
    <w:p w:rsidR="00D62FBA" w:rsidRDefault="00D62FBA">
      <w:pPr>
        <w:rPr>
          <w:lang w:val="fr-FR"/>
        </w:rPr>
      </w:pPr>
    </w:p>
    <w:p w:rsidR="001B56F5" w:rsidRDefault="001B56F5">
      <w:pPr>
        <w:rPr>
          <w:lang w:val="fr-FR"/>
        </w:rPr>
      </w:pPr>
    </w:p>
    <w:p w:rsidR="00D83C92" w:rsidRPr="00281BFE" w:rsidRDefault="00D83C92" w:rsidP="00BE25E9">
      <w:pPr>
        <w:pStyle w:val="Paragraphedeliste"/>
        <w:numPr>
          <w:ilvl w:val="0"/>
          <w:numId w:val="1"/>
        </w:numPr>
        <w:pBdr>
          <w:bottom w:val="single" w:sz="4" w:space="1" w:color="C00000"/>
        </w:pBdr>
        <w:tabs>
          <w:tab w:val="left" w:pos="426"/>
        </w:tabs>
        <w:spacing w:before="480" w:after="360"/>
        <w:rPr>
          <w:rFonts w:ascii="Sansation" w:hAnsi="Sansation"/>
          <w:b/>
          <w:color w:val="9E0000"/>
          <w:sz w:val="28"/>
          <w:lang w:val="fr-FR"/>
        </w:rPr>
      </w:pPr>
      <w:r w:rsidRPr="00281BFE">
        <w:rPr>
          <w:rFonts w:ascii="Sansation" w:hAnsi="Sansation"/>
          <w:b/>
          <w:color w:val="9E0000"/>
          <w:sz w:val="28"/>
          <w:lang w:val="fr-FR"/>
        </w:rPr>
        <w:t>Profil</w:t>
      </w:r>
    </w:p>
    <w:p w:rsidR="00600712" w:rsidRDefault="00600712" w:rsidP="00600712">
      <w:pPr>
        <w:pStyle w:val="Paragraphedeliste"/>
        <w:rPr>
          <w:lang w:val="fr-FR"/>
        </w:rPr>
      </w:pPr>
    </w:p>
    <w:p w:rsidR="0071027F" w:rsidRDefault="001502B7" w:rsidP="003E76B1">
      <w:pPr>
        <w:pStyle w:val="Paragraphedeliste"/>
        <w:numPr>
          <w:ilvl w:val="0"/>
          <w:numId w:val="2"/>
        </w:numPr>
        <w:spacing w:after="120" w:line="360" w:lineRule="auto"/>
        <w:rPr>
          <w:lang w:val="fr-FR"/>
        </w:rPr>
      </w:pPr>
      <w:r w:rsidRPr="001502B7">
        <w:rPr>
          <w:lang w:val="fr-FR"/>
        </w:rPr>
        <w:t>Passionné des architectures distribué</w:t>
      </w:r>
      <w:r w:rsidR="009442A3">
        <w:rPr>
          <w:lang w:val="fr-FR"/>
        </w:rPr>
        <w:t>es</w:t>
      </w:r>
      <w:r w:rsidR="0071027F">
        <w:rPr>
          <w:lang w:val="fr-FR"/>
        </w:rPr>
        <w:t xml:space="preserve"> et d</w:t>
      </w:r>
      <w:r w:rsidRPr="001502B7">
        <w:rPr>
          <w:lang w:val="fr-FR"/>
        </w:rPr>
        <w:t>es nouvelles</w:t>
      </w:r>
      <w:r w:rsidR="0071027F">
        <w:rPr>
          <w:lang w:val="fr-FR"/>
        </w:rPr>
        <w:t xml:space="preserve"> technologies ;</w:t>
      </w:r>
    </w:p>
    <w:p w:rsidR="007E1478" w:rsidRPr="007E1478" w:rsidRDefault="0071027F" w:rsidP="007E1478">
      <w:pPr>
        <w:pStyle w:val="Paragraphedeliste"/>
        <w:numPr>
          <w:ilvl w:val="0"/>
          <w:numId w:val="2"/>
        </w:numPr>
        <w:spacing w:after="120" w:line="360" w:lineRule="auto"/>
        <w:rPr>
          <w:lang w:val="fr-FR"/>
        </w:rPr>
      </w:pPr>
      <w:r>
        <w:rPr>
          <w:lang w:val="fr-FR"/>
        </w:rPr>
        <w:t xml:space="preserve"> 4</w:t>
      </w:r>
      <w:r w:rsidR="001502B7" w:rsidRPr="001502B7">
        <w:rPr>
          <w:lang w:val="fr-FR"/>
        </w:rPr>
        <w:t xml:space="preserve"> ans </w:t>
      </w:r>
      <w:r w:rsidR="007E1478">
        <w:rPr>
          <w:lang w:val="fr-FR"/>
        </w:rPr>
        <w:t>d’expériences en conception et développement dans l’environnement Java/</w:t>
      </w:r>
      <w:r w:rsidR="001502B7">
        <w:rPr>
          <w:lang w:val="fr-FR"/>
        </w:rPr>
        <w:t xml:space="preserve">J2EE, </w:t>
      </w:r>
      <w:proofErr w:type="spellStart"/>
      <w:r w:rsidR="001502B7" w:rsidRPr="001502B7">
        <w:rPr>
          <w:lang w:val="fr-FR"/>
        </w:rPr>
        <w:t>Spring</w:t>
      </w:r>
      <w:proofErr w:type="spellEnd"/>
      <w:r w:rsidR="007E1478">
        <w:rPr>
          <w:lang w:val="fr-FR"/>
        </w:rPr>
        <w:t xml:space="preserve"> et </w:t>
      </w:r>
      <w:r>
        <w:rPr>
          <w:lang w:val="fr-FR"/>
        </w:rPr>
        <w:t>SOA ;</w:t>
      </w:r>
    </w:p>
    <w:p w:rsidR="007E1478" w:rsidRPr="007E1478" w:rsidRDefault="007E1478" w:rsidP="007E1478">
      <w:pPr>
        <w:pStyle w:val="Paragraphedeliste"/>
        <w:numPr>
          <w:ilvl w:val="0"/>
          <w:numId w:val="2"/>
        </w:numPr>
        <w:spacing w:after="120" w:line="360" w:lineRule="auto"/>
        <w:rPr>
          <w:lang w:val="fr-FR"/>
        </w:rPr>
      </w:pPr>
      <w:r>
        <w:rPr>
          <w:lang w:val="fr-FR"/>
        </w:rPr>
        <w:t>Maitrise des</w:t>
      </w:r>
      <w:r w:rsidRPr="007E1478">
        <w:rPr>
          <w:lang w:val="fr-FR"/>
        </w:rPr>
        <w:t xml:space="preserve"> développements</w:t>
      </w:r>
      <w:r w:rsidR="00D33D85">
        <w:rPr>
          <w:lang w:val="fr-FR"/>
        </w:rPr>
        <w:t xml:space="preserve"> EAI,</w:t>
      </w:r>
      <w:r w:rsidRPr="007E1478">
        <w:rPr>
          <w:lang w:val="fr-FR"/>
        </w:rPr>
        <w:t xml:space="preserve"> EIP (</w:t>
      </w:r>
      <w:proofErr w:type="spellStart"/>
      <w:r w:rsidRPr="007E1478">
        <w:rPr>
          <w:lang w:val="fr-FR"/>
        </w:rPr>
        <w:t>Entrprise</w:t>
      </w:r>
      <w:proofErr w:type="spellEnd"/>
      <w:r w:rsidRPr="007E1478">
        <w:rPr>
          <w:lang w:val="fr-FR"/>
        </w:rPr>
        <w:t xml:space="preserve"> </w:t>
      </w:r>
      <w:proofErr w:type="spellStart"/>
      <w:r w:rsidRPr="007E1478">
        <w:rPr>
          <w:lang w:val="fr-FR"/>
        </w:rPr>
        <w:t>Integration</w:t>
      </w:r>
      <w:proofErr w:type="spellEnd"/>
      <w:r w:rsidRPr="007E1478">
        <w:rPr>
          <w:lang w:val="fr-FR"/>
        </w:rPr>
        <w:t xml:space="preserve"> Patterns)</w:t>
      </w:r>
      <w:r>
        <w:rPr>
          <w:lang w:val="fr-FR"/>
        </w:rPr>
        <w:t xml:space="preserve"> et de l’intégration continue</w:t>
      </w:r>
    </w:p>
    <w:p w:rsidR="00D62FBA" w:rsidRPr="00281BFE" w:rsidRDefault="00281BFE" w:rsidP="003840BB">
      <w:pPr>
        <w:spacing w:before="200" w:after="120"/>
        <w:ind w:left="142"/>
        <w:rPr>
          <w:b/>
          <w:u w:val="single"/>
          <w:lang w:val="fr-FR"/>
        </w:rPr>
      </w:pPr>
      <w:r w:rsidRPr="00281BFE">
        <w:rPr>
          <w:b/>
          <w:u w:val="single"/>
          <w:lang w:val="fr-FR"/>
        </w:rPr>
        <w:t>Compétences métier</w:t>
      </w:r>
      <w:r w:rsidR="003840BB">
        <w:rPr>
          <w:b/>
          <w:u w:val="single"/>
          <w:lang w:val="fr-FR"/>
        </w:rPr>
        <w:t>s</w:t>
      </w:r>
    </w:p>
    <w:p w:rsidR="00B756ED" w:rsidRPr="00A733DC" w:rsidRDefault="00F24ECF" w:rsidP="00B756ED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Télécom, </w:t>
      </w:r>
      <w:r w:rsidR="00525A43">
        <w:rPr>
          <w:lang w:val="fr-FR"/>
        </w:rPr>
        <w:t>Banque</w:t>
      </w:r>
    </w:p>
    <w:p w:rsidR="003840BB" w:rsidRPr="003840BB" w:rsidRDefault="003840BB" w:rsidP="003840BB">
      <w:pPr>
        <w:spacing w:after="120"/>
        <w:ind w:left="142"/>
        <w:rPr>
          <w:b/>
          <w:u w:val="single"/>
          <w:lang w:val="fr-FR"/>
        </w:rPr>
      </w:pPr>
      <w:r w:rsidRPr="003840BB">
        <w:rPr>
          <w:b/>
          <w:u w:val="single"/>
          <w:lang w:val="fr-FR"/>
        </w:rPr>
        <w:t xml:space="preserve">Compétences </w:t>
      </w:r>
      <w:r>
        <w:rPr>
          <w:b/>
          <w:u w:val="single"/>
          <w:lang w:val="fr-FR"/>
        </w:rPr>
        <w:t>organisationnelles</w:t>
      </w:r>
    </w:p>
    <w:p w:rsidR="0034234C" w:rsidRPr="0034234C" w:rsidRDefault="0034234C" w:rsidP="0034234C">
      <w:pPr>
        <w:pStyle w:val="Paragraphedeliste"/>
        <w:numPr>
          <w:ilvl w:val="0"/>
          <w:numId w:val="2"/>
        </w:numPr>
        <w:rPr>
          <w:lang w:val="fr-FR"/>
        </w:rPr>
      </w:pPr>
      <w:r w:rsidRPr="0034234C">
        <w:rPr>
          <w:lang w:val="fr-FR"/>
        </w:rPr>
        <w:t>Forc</w:t>
      </w:r>
      <w:r w:rsidR="001502B7">
        <w:rPr>
          <w:lang w:val="fr-FR"/>
        </w:rPr>
        <w:t>e de propositions techniques</w:t>
      </w:r>
    </w:p>
    <w:p w:rsidR="00923B78" w:rsidRDefault="00923B78" w:rsidP="00D17EE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Capacité d’adaptation à différentes situation et différents interlocuteurs</w:t>
      </w:r>
    </w:p>
    <w:p w:rsidR="0034234C" w:rsidRDefault="0034234C" w:rsidP="0034234C">
      <w:pPr>
        <w:pStyle w:val="Paragraphedeliste"/>
        <w:numPr>
          <w:ilvl w:val="0"/>
          <w:numId w:val="2"/>
        </w:numPr>
        <w:rPr>
          <w:lang w:val="fr-FR"/>
        </w:rPr>
      </w:pPr>
      <w:r w:rsidRPr="0034234C">
        <w:rPr>
          <w:lang w:val="fr-FR"/>
        </w:rPr>
        <w:t xml:space="preserve">Compétences très fortes dans la modélisation </w:t>
      </w:r>
      <w:r w:rsidR="001502B7">
        <w:rPr>
          <w:lang w:val="fr-FR"/>
        </w:rPr>
        <w:t>orientée objet</w:t>
      </w:r>
      <w:r w:rsidR="007E1478">
        <w:rPr>
          <w:lang w:val="fr-FR"/>
        </w:rPr>
        <w:t xml:space="preserve"> et en dans les architectures complexes</w:t>
      </w:r>
    </w:p>
    <w:p w:rsidR="00281BFE" w:rsidRPr="00281BFE" w:rsidRDefault="00281BFE" w:rsidP="00281BFE">
      <w:pPr>
        <w:spacing w:after="120"/>
        <w:ind w:left="142"/>
        <w:rPr>
          <w:b/>
          <w:u w:val="single"/>
          <w:lang w:val="fr-FR"/>
        </w:rPr>
      </w:pPr>
      <w:r w:rsidRPr="00281BFE">
        <w:rPr>
          <w:b/>
          <w:u w:val="single"/>
          <w:lang w:val="fr-FR"/>
        </w:rPr>
        <w:t>Compétences techniques</w:t>
      </w:r>
    </w:p>
    <w:p w:rsidR="00432FA6" w:rsidRDefault="00432FA6" w:rsidP="00D17EE3">
      <w:pPr>
        <w:pStyle w:val="Paragraphedeliste"/>
        <w:numPr>
          <w:ilvl w:val="0"/>
          <w:numId w:val="2"/>
        </w:numPr>
      </w:pPr>
      <w:r>
        <w:t>Analyses fonctionnelles et techniques</w:t>
      </w:r>
    </w:p>
    <w:p w:rsidR="001502B7" w:rsidRDefault="00432FA6" w:rsidP="00D17EE3">
      <w:pPr>
        <w:pStyle w:val="Paragraphedeliste"/>
        <w:numPr>
          <w:ilvl w:val="0"/>
          <w:numId w:val="2"/>
        </w:numPr>
      </w:pPr>
      <w:r>
        <w:t>Modélisation</w:t>
      </w:r>
      <w:r w:rsidR="007E1478">
        <w:t xml:space="preserve">, </w:t>
      </w:r>
      <w:r w:rsidRPr="00432FA6">
        <w:t xml:space="preserve">conception </w:t>
      </w:r>
      <w:r w:rsidR="0071027F">
        <w:t xml:space="preserve">et développement </w:t>
      </w:r>
      <w:r w:rsidR="007E1478">
        <w:t>Java/J2EE</w:t>
      </w:r>
    </w:p>
    <w:p w:rsidR="00FB343B" w:rsidRPr="007E1478" w:rsidRDefault="001502B7" w:rsidP="00D17EE3">
      <w:pPr>
        <w:pStyle w:val="Paragraphedeliste"/>
        <w:numPr>
          <w:ilvl w:val="0"/>
          <w:numId w:val="2"/>
        </w:numPr>
      </w:pPr>
      <w:r w:rsidRPr="007E1478">
        <w:t xml:space="preserve">Architecture </w:t>
      </w:r>
      <w:r w:rsidR="007E1478" w:rsidRPr="007E1478">
        <w:t>logiciel</w:t>
      </w:r>
    </w:p>
    <w:p w:rsidR="006B19A5" w:rsidRDefault="007E1478" w:rsidP="006B19A5">
      <w:pPr>
        <w:pStyle w:val="Paragraphedeliste"/>
        <w:numPr>
          <w:ilvl w:val="0"/>
          <w:numId w:val="2"/>
        </w:numPr>
      </w:pPr>
      <w:r>
        <w:t xml:space="preserve">Compétences en développement Java/J2EE, Batch, SOA,  JMS, </w:t>
      </w:r>
      <w:r w:rsidRPr="007E1478">
        <w:t>ESB/</w:t>
      </w:r>
      <w:proofErr w:type="spellStart"/>
      <w:r w:rsidRPr="007E1478">
        <w:t>Spring-Integration</w:t>
      </w:r>
      <w:proofErr w:type="spellEnd"/>
      <w:r>
        <w:t xml:space="preserve">, OSGI, </w:t>
      </w:r>
      <w:r w:rsidR="00D33D85">
        <w:t xml:space="preserve">EAI, </w:t>
      </w:r>
      <w:r>
        <w:t>EIP, Web</w:t>
      </w:r>
    </w:p>
    <w:p w:rsidR="006B19A5" w:rsidRDefault="006B19A5" w:rsidP="006B19A5">
      <w:pPr>
        <w:pStyle w:val="Paragraphedeliste"/>
        <w:numPr>
          <w:ilvl w:val="0"/>
          <w:numId w:val="2"/>
        </w:numPr>
      </w:pPr>
      <w:r>
        <w:t xml:space="preserve">Appels Asynchrones avec JMS et </w:t>
      </w:r>
      <w:proofErr w:type="spellStart"/>
      <w:r w:rsidRPr="007E1478">
        <w:t>Spring-Integration</w:t>
      </w:r>
      <w:proofErr w:type="spellEnd"/>
    </w:p>
    <w:p w:rsidR="00432FA6" w:rsidRPr="00432FA6" w:rsidRDefault="00432FA6" w:rsidP="007E1478">
      <w:pPr>
        <w:pStyle w:val="Paragraphedeliste"/>
        <w:numPr>
          <w:ilvl w:val="0"/>
          <w:numId w:val="2"/>
        </w:numPr>
      </w:pPr>
      <w:r>
        <w:t>Alimentation et intégration (ETL)</w:t>
      </w:r>
    </w:p>
    <w:p w:rsidR="00432FA6" w:rsidRPr="00432FA6" w:rsidRDefault="00432FA6" w:rsidP="007E1478">
      <w:pPr>
        <w:pStyle w:val="Paragraphedeliste"/>
        <w:numPr>
          <w:ilvl w:val="0"/>
          <w:numId w:val="2"/>
        </w:numPr>
      </w:pPr>
      <w:r w:rsidRPr="00432FA6">
        <w:t>Conception et développement de Bases de Données</w:t>
      </w:r>
    </w:p>
    <w:p w:rsidR="003E76B1" w:rsidRDefault="00F9637A" w:rsidP="00871706">
      <w:pPr>
        <w:pStyle w:val="Paragraphedeliste"/>
        <w:numPr>
          <w:ilvl w:val="0"/>
          <w:numId w:val="1"/>
        </w:numPr>
        <w:pBdr>
          <w:bottom w:val="single" w:sz="4" w:space="1" w:color="C00000"/>
        </w:pBdr>
        <w:tabs>
          <w:tab w:val="left" w:pos="426"/>
        </w:tabs>
        <w:spacing w:before="480" w:after="360"/>
        <w:ind w:left="0" w:hanging="11"/>
        <w:rPr>
          <w:rFonts w:ascii="Sansation" w:hAnsi="Sansation"/>
          <w:b/>
          <w:color w:val="9E0000"/>
          <w:sz w:val="28"/>
          <w:lang w:val="fr-FR"/>
        </w:rPr>
      </w:pPr>
      <w:r>
        <w:rPr>
          <w:rFonts w:ascii="Sansation" w:hAnsi="Sansation"/>
          <w:b/>
          <w:color w:val="9E0000"/>
          <w:sz w:val="28"/>
          <w:lang w:val="fr-FR"/>
        </w:rPr>
        <w:br w:type="page"/>
      </w:r>
    </w:p>
    <w:p w:rsidR="00BE25E9" w:rsidRPr="00225C94" w:rsidRDefault="00BE25E9" w:rsidP="00BE25E9">
      <w:pPr>
        <w:pStyle w:val="Paragraphedeliste"/>
        <w:numPr>
          <w:ilvl w:val="0"/>
          <w:numId w:val="30"/>
        </w:numPr>
        <w:pBdr>
          <w:bottom w:val="single" w:sz="4" w:space="1" w:color="C00000"/>
        </w:pBdr>
        <w:tabs>
          <w:tab w:val="left" w:pos="426"/>
        </w:tabs>
        <w:spacing w:after="360"/>
        <w:ind w:left="0" w:hanging="11"/>
        <w:rPr>
          <w:rFonts w:ascii="Sansation" w:hAnsi="Sansation"/>
          <w:b/>
          <w:color w:val="9E0000"/>
          <w:sz w:val="28"/>
        </w:rPr>
      </w:pPr>
      <w:r w:rsidRPr="00E56ACB">
        <w:rPr>
          <w:rFonts w:ascii="Sansation" w:hAnsi="Sansation"/>
          <w:b/>
          <w:color w:val="9E0000"/>
          <w:sz w:val="28"/>
        </w:rPr>
        <w:lastRenderedPageBreak/>
        <w:t>Compétences techniques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2"/>
        <w:gridCol w:w="6196"/>
      </w:tblGrid>
      <w:tr w:rsidR="00611E68" w:rsidRPr="009F67DD" w:rsidTr="00FB0C89">
        <w:trPr>
          <w:trHeight w:val="4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6A6A6" w:themeColor="background1" w:themeShade="A6" w:fill="A6A6A6" w:themeFill="background1" w:themeFillShade="A6"/>
            <w:vAlign w:val="center"/>
            <w:hideMark/>
          </w:tcPr>
          <w:p w:rsidR="00611E68" w:rsidRPr="00611E68" w:rsidRDefault="00611E68" w:rsidP="00FB0C89">
            <w:pPr>
              <w:spacing w:after="0" w:line="200" w:lineRule="exact"/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lang w:val="fr-FR" w:eastAsia="fr-FR"/>
              </w:rPr>
            </w:pPr>
            <w:bookmarkStart w:id="0" w:name="_GoBack"/>
            <w:bookmarkEnd w:id="0"/>
            <w:r w:rsidRPr="00611E68">
              <w:rPr>
                <w:rFonts w:ascii="Tahoma" w:eastAsia="Times New Roman" w:hAnsi="Tahoma" w:cs="Tahoma"/>
                <w:b/>
                <w:sz w:val="20"/>
                <w:szCs w:val="20"/>
                <w:lang w:val="fr-FR" w:eastAsia="fr-FR"/>
              </w:rPr>
              <w:t>Domaine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6A6A6" w:themeColor="background1" w:themeShade="A6" w:fill="A6A6A6" w:themeFill="background1" w:themeFillShade="A6"/>
            <w:vAlign w:val="center"/>
            <w:hideMark/>
          </w:tcPr>
          <w:p w:rsidR="00611E68" w:rsidRPr="009F67DD" w:rsidRDefault="00611E68" w:rsidP="00FB0C89">
            <w:pPr>
              <w:spacing w:after="0" w:line="200" w:lineRule="exact"/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lang w:val="fr-FR" w:eastAsia="fr-FR"/>
              </w:rPr>
            </w:pPr>
          </w:p>
          <w:p w:rsidR="00611E68" w:rsidRPr="009F67DD" w:rsidRDefault="00611E68" w:rsidP="00FB0C89">
            <w:pPr>
              <w:spacing w:after="0" w:line="200" w:lineRule="exact"/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lang w:val="fr-FR" w:eastAsia="fr-FR"/>
              </w:rPr>
            </w:pPr>
            <w:r w:rsidRPr="009F67DD">
              <w:rPr>
                <w:rFonts w:ascii="Tahoma" w:eastAsia="Times New Roman" w:hAnsi="Tahoma" w:cs="Tahoma"/>
                <w:b/>
                <w:sz w:val="20"/>
                <w:szCs w:val="20"/>
                <w:lang w:val="fr-FR" w:eastAsia="fr-FR"/>
              </w:rPr>
              <w:t>Expertise</w:t>
            </w:r>
          </w:p>
        </w:tc>
      </w:tr>
      <w:tr w:rsidR="00611E68" w:rsidRPr="00C22F0C" w:rsidTr="00FB0C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11E68" w:rsidRPr="00611E68" w:rsidRDefault="00611E68" w:rsidP="00FB0C89">
            <w:pPr>
              <w:spacing w:before="120" w:after="120"/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</w:pPr>
            <w:r w:rsidRPr="00611E68"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  <w:t>Technologies Java EE</w:t>
            </w:r>
          </w:p>
          <w:p w:rsidR="00611E68" w:rsidRPr="00611E68" w:rsidRDefault="00611E68" w:rsidP="00FB0C89">
            <w:pPr>
              <w:spacing w:before="120" w:after="120" w:line="240" w:lineRule="auto"/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11E68" w:rsidRPr="008A68D7" w:rsidRDefault="00611E68" w:rsidP="00FB0C89">
            <w:pPr>
              <w:spacing w:before="120" w:after="120"/>
              <w:rPr>
                <w:rFonts w:asciiTheme="minorHAnsi" w:hAnsiTheme="minorHAnsi" w:cstheme="minorHAnsi"/>
              </w:rPr>
            </w:pPr>
            <w:r w:rsidRPr="008A68D7">
              <w:rPr>
                <w:rFonts w:asciiTheme="minorHAnsi" w:hAnsiTheme="minorHAnsi" w:cstheme="minorHAnsi"/>
                <w:noProof/>
                <w:lang w:eastAsia="fr-BE"/>
              </w:rPr>
              <w:drawing>
                <wp:inline distT="0" distB="0" distL="0" distR="0" wp14:anchorId="2C29386B" wp14:editId="44663038">
                  <wp:extent cx="133350" cy="76200"/>
                  <wp:effectExtent l="0" t="0" r="0" b="0"/>
                  <wp:docPr id="86" name="Imag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8D7">
              <w:rPr>
                <w:rFonts w:asciiTheme="minorHAnsi" w:hAnsiTheme="minorHAnsi" w:cstheme="minorHAnsi"/>
              </w:rPr>
              <w:t xml:space="preserve">Servlet, JSP, JSTL, SWING, JDBC, </w:t>
            </w:r>
            <w:proofErr w:type="spellStart"/>
            <w:r w:rsidRPr="008A68D7">
              <w:rPr>
                <w:rFonts w:asciiTheme="minorHAnsi" w:hAnsiTheme="minorHAnsi" w:cstheme="minorHAnsi"/>
              </w:rPr>
              <w:t>JavaMail</w:t>
            </w:r>
            <w:proofErr w:type="spellEnd"/>
          </w:p>
          <w:p w:rsidR="00611E68" w:rsidRPr="008A68D7" w:rsidRDefault="00611E68" w:rsidP="00FB0C89">
            <w:pPr>
              <w:spacing w:before="120" w:after="120"/>
              <w:rPr>
                <w:rFonts w:asciiTheme="minorHAnsi" w:hAnsiTheme="minorHAnsi" w:cstheme="minorHAnsi"/>
              </w:rPr>
            </w:pPr>
            <w:r w:rsidRPr="008A68D7">
              <w:rPr>
                <w:rFonts w:asciiTheme="minorHAnsi" w:hAnsiTheme="minorHAnsi" w:cstheme="minorHAnsi"/>
                <w:noProof/>
                <w:lang w:eastAsia="fr-BE"/>
              </w:rPr>
              <w:drawing>
                <wp:inline distT="0" distB="0" distL="0" distR="0" wp14:anchorId="1F54BBE6" wp14:editId="10B91B15">
                  <wp:extent cx="133350" cy="76200"/>
                  <wp:effectExtent l="0" t="0" r="0" b="0"/>
                  <wp:docPr id="85" name="Imag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8D7">
              <w:rPr>
                <w:rFonts w:asciiTheme="minorHAnsi" w:hAnsiTheme="minorHAnsi" w:cstheme="minorHAnsi"/>
              </w:rPr>
              <w:t>EJB3 &amp; EJB3.1, JPA2, JMS, JAX-WS, JAX-RS, JAXB</w:t>
            </w:r>
          </w:p>
        </w:tc>
      </w:tr>
      <w:tr w:rsidR="00611E68" w:rsidRPr="008E11CF" w:rsidTr="00FB0C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11E68" w:rsidRPr="00611E68" w:rsidRDefault="00611E68" w:rsidP="00FB0C89">
            <w:pPr>
              <w:spacing w:before="120" w:after="120"/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</w:pPr>
            <w:r w:rsidRPr="00611E68"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  <w:t>Technologies .Net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11E68" w:rsidRPr="008A68D7" w:rsidRDefault="00611E68" w:rsidP="00FB0C89">
            <w:pPr>
              <w:spacing w:before="120" w:after="120"/>
              <w:rPr>
                <w:rFonts w:asciiTheme="minorHAnsi" w:hAnsiTheme="minorHAnsi" w:cstheme="minorHAnsi"/>
              </w:rPr>
            </w:pPr>
            <w:r w:rsidRPr="008A68D7">
              <w:rPr>
                <w:rFonts w:asciiTheme="minorHAnsi" w:hAnsiTheme="minorHAnsi" w:cstheme="minorHAnsi"/>
                <w:noProof/>
                <w:lang w:eastAsia="fr-BE"/>
              </w:rPr>
              <w:drawing>
                <wp:inline distT="0" distB="0" distL="0" distR="0" wp14:anchorId="2850B4C5" wp14:editId="3B33AFA0">
                  <wp:extent cx="133350" cy="76200"/>
                  <wp:effectExtent l="0" t="0" r="0" b="0"/>
                  <wp:docPr id="84" name="Imag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8D7">
              <w:rPr>
                <w:rFonts w:asciiTheme="minorHAnsi" w:hAnsiTheme="minorHAnsi" w:cstheme="minorHAnsi"/>
              </w:rPr>
              <w:t>.Net 4.0, ASP.Net, C#, VB.Net, ADO.Net</w:t>
            </w:r>
          </w:p>
        </w:tc>
      </w:tr>
      <w:tr w:rsidR="00611E68" w:rsidRPr="008E11CF" w:rsidTr="00FB0C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11E68" w:rsidRPr="00611E68" w:rsidRDefault="00611E68" w:rsidP="00FB0C89">
            <w:pPr>
              <w:spacing w:before="120" w:after="120"/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</w:pPr>
            <w:proofErr w:type="spellStart"/>
            <w:r w:rsidRPr="00611E68"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  <w:t>Frameworks</w:t>
            </w:r>
            <w:proofErr w:type="spellEnd"/>
          </w:p>
          <w:p w:rsidR="00611E68" w:rsidRPr="00611E68" w:rsidRDefault="00611E68" w:rsidP="00FB0C89">
            <w:pPr>
              <w:spacing w:before="120" w:after="120" w:line="240" w:lineRule="auto"/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11E68" w:rsidRPr="008A68D7" w:rsidRDefault="00611E68" w:rsidP="00FB0C89">
            <w:pPr>
              <w:spacing w:before="120" w:after="120"/>
              <w:rPr>
                <w:rFonts w:asciiTheme="minorHAnsi" w:hAnsiTheme="minorHAnsi" w:cstheme="minorHAnsi"/>
              </w:rPr>
            </w:pPr>
            <w:r w:rsidRPr="008A68D7">
              <w:rPr>
                <w:rFonts w:asciiTheme="minorHAnsi" w:hAnsiTheme="minorHAnsi" w:cstheme="minorHAnsi"/>
                <w:noProof/>
                <w:lang w:eastAsia="fr-BE"/>
              </w:rPr>
              <w:drawing>
                <wp:inline distT="0" distB="0" distL="0" distR="0" wp14:anchorId="48E56098" wp14:editId="22B78E66">
                  <wp:extent cx="133350" cy="76200"/>
                  <wp:effectExtent l="0" t="0" r="0" b="0"/>
                  <wp:docPr id="83" name="Imag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8D7">
              <w:rPr>
                <w:rFonts w:asciiTheme="minorHAnsi" w:hAnsiTheme="minorHAnsi" w:cstheme="minorHAnsi"/>
              </w:rPr>
              <w:t>Conception et développement de Fram</w:t>
            </w:r>
            <w:r>
              <w:rPr>
                <w:rFonts w:asciiTheme="minorHAnsi" w:hAnsiTheme="minorHAnsi" w:cstheme="minorHAnsi"/>
              </w:rPr>
              <w:t>e</w:t>
            </w:r>
            <w:r w:rsidRPr="008A68D7">
              <w:rPr>
                <w:rFonts w:asciiTheme="minorHAnsi" w:hAnsiTheme="minorHAnsi" w:cstheme="minorHAnsi"/>
              </w:rPr>
              <w:t xml:space="preserve">work logiciels </w:t>
            </w:r>
          </w:p>
          <w:p w:rsidR="00611E68" w:rsidRPr="008A68D7" w:rsidRDefault="00611E68" w:rsidP="00FB0C89">
            <w:pPr>
              <w:spacing w:before="120" w:after="120"/>
              <w:rPr>
                <w:rFonts w:asciiTheme="minorHAnsi" w:hAnsiTheme="minorHAnsi" w:cstheme="minorHAnsi"/>
                <w:lang w:val="en-US"/>
              </w:rPr>
            </w:pPr>
            <w:r w:rsidRPr="008A68D7">
              <w:rPr>
                <w:rFonts w:asciiTheme="minorHAnsi" w:hAnsiTheme="minorHAnsi" w:cstheme="minorHAnsi"/>
                <w:noProof/>
                <w:lang w:eastAsia="fr-BE"/>
              </w:rPr>
              <w:drawing>
                <wp:inline distT="0" distB="0" distL="0" distR="0" wp14:anchorId="76DE9719" wp14:editId="54579530">
                  <wp:extent cx="133350" cy="76200"/>
                  <wp:effectExtent l="0" t="0" r="0" b="0"/>
                  <wp:docPr id="82" name="Imag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8D7">
              <w:rPr>
                <w:rFonts w:asciiTheme="minorHAnsi" w:hAnsiTheme="minorHAnsi" w:cstheme="minorHAnsi"/>
                <w:lang w:val="en-US"/>
              </w:rPr>
              <w:t xml:space="preserve">Spring 3 (IOC, MVC, AOP, ORM, REST, Batch, Security, WS) </w:t>
            </w:r>
          </w:p>
          <w:p w:rsidR="00611E68" w:rsidRPr="008A68D7" w:rsidRDefault="00611E68" w:rsidP="00FB0C89">
            <w:pPr>
              <w:spacing w:before="120" w:after="120"/>
              <w:rPr>
                <w:rFonts w:asciiTheme="minorHAnsi" w:hAnsiTheme="minorHAnsi" w:cstheme="minorHAnsi"/>
              </w:rPr>
            </w:pPr>
            <w:r w:rsidRPr="008A68D7">
              <w:rPr>
                <w:rFonts w:asciiTheme="minorHAnsi" w:hAnsiTheme="minorHAnsi" w:cstheme="minorHAnsi"/>
                <w:noProof/>
                <w:lang w:eastAsia="fr-BE"/>
              </w:rPr>
              <w:drawing>
                <wp:inline distT="0" distB="0" distL="0" distR="0" wp14:anchorId="3F033D10" wp14:editId="7A4A547E">
                  <wp:extent cx="133350" cy="76200"/>
                  <wp:effectExtent l="0" t="0" r="0" b="0"/>
                  <wp:docPr id="81" name="Imag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8A68D7">
              <w:rPr>
                <w:rFonts w:asciiTheme="minorHAnsi" w:hAnsiTheme="minorHAnsi" w:cstheme="minorHAnsi"/>
              </w:rPr>
              <w:t>Hibernate</w:t>
            </w:r>
            <w:proofErr w:type="spellEnd"/>
            <w:r w:rsidRPr="008A68D7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8A68D7">
              <w:rPr>
                <w:rFonts w:asciiTheme="minorHAnsi" w:hAnsiTheme="minorHAnsi" w:cstheme="minorHAnsi"/>
              </w:rPr>
              <w:t>Struts</w:t>
            </w:r>
            <w:proofErr w:type="spellEnd"/>
            <w:r w:rsidRPr="008A68D7">
              <w:rPr>
                <w:rFonts w:asciiTheme="minorHAnsi" w:hAnsiTheme="minorHAnsi" w:cstheme="minorHAnsi"/>
              </w:rPr>
              <w:t xml:space="preserve"> 1&amp;2, JSF</w:t>
            </w:r>
          </w:p>
          <w:p w:rsidR="00611E68" w:rsidRPr="008A68D7" w:rsidRDefault="00611E68" w:rsidP="00FB0C89">
            <w:pPr>
              <w:spacing w:before="120" w:after="120"/>
              <w:rPr>
                <w:rFonts w:asciiTheme="minorHAnsi" w:hAnsiTheme="minorHAnsi" w:cstheme="minorHAnsi"/>
              </w:rPr>
            </w:pPr>
            <w:r w:rsidRPr="008A68D7">
              <w:rPr>
                <w:rFonts w:asciiTheme="minorHAnsi" w:hAnsiTheme="minorHAnsi" w:cstheme="minorHAnsi"/>
                <w:noProof/>
                <w:lang w:eastAsia="fr-BE"/>
              </w:rPr>
              <w:drawing>
                <wp:inline distT="0" distB="0" distL="0" distR="0" wp14:anchorId="10986322" wp14:editId="411FBE7B">
                  <wp:extent cx="133350" cy="76200"/>
                  <wp:effectExtent l="0" t="0" r="0" b="0"/>
                  <wp:docPr id="80" name="Imag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8D7">
              <w:rPr>
                <w:rFonts w:asciiTheme="minorHAnsi" w:hAnsiTheme="minorHAnsi" w:cstheme="minorHAnsi"/>
              </w:rPr>
              <w:t xml:space="preserve">Apache CXF, Apache Camel, </w:t>
            </w:r>
            <w:proofErr w:type="spellStart"/>
            <w:r w:rsidRPr="008A68D7">
              <w:rPr>
                <w:rFonts w:asciiTheme="minorHAnsi" w:hAnsiTheme="minorHAnsi" w:cstheme="minorHAnsi"/>
              </w:rPr>
              <w:t>ActiveMQ</w:t>
            </w:r>
            <w:proofErr w:type="spellEnd"/>
            <w:r w:rsidRPr="008A68D7">
              <w:rPr>
                <w:rFonts w:asciiTheme="minorHAnsi" w:hAnsiTheme="minorHAnsi" w:cstheme="minorHAnsi"/>
              </w:rPr>
              <w:t xml:space="preserve">, 3M@Flex </w:t>
            </w:r>
          </w:p>
        </w:tc>
      </w:tr>
      <w:tr w:rsidR="00611E68" w:rsidRPr="00BE25E9" w:rsidTr="00FB0C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11E68" w:rsidRPr="00611E68" w:rsidRDefault="00611E68" w:rsidP="00FB0C89">
            <w:pPr>
              <w:spacing w:before="120" w:after="120"/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</w:pPr>
            <w:r w:rsidRPr="00611E68"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  <w:t>XML Technologies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11E68" w:rsidRPr="008A68D7" w:rsidRDefault="00611E68" w:rsidP="00FB0C89">
            <w:pPr>
              <w:spacing w:before="120" w:after="120"/>
              <w:rPr>
                <w:rFonts w:asciiTheme="minorHAnsi" w:hAnsiTheme="minorHAnsi" w:cstheme="minorHAnsi"/>
                <w:lang w:val="en-US"/>
              </w:rPr>
            </w:pPr>
            <w:r w:rsidRPr="008A68D7">
              <w:rPr>
                <w:rFonts w:asciiTheme="minorHAnsi" w:hAnsiTheme="minorHAnsi" w:cstheme="minorHAnsi"/>
                <w:noProof/>
                <w:lang w:eastAsia="fr-BE"/>
              </w:rPr>
              <w:drawing>
                <wp:inline distT="0" distB="0" distL="0" distR="0" wp14:anchorId="79DB582F" wp14:editId="6ED30BAA">
                  <wp:extent cx="133350" cy="76200"/>
                  <wp:effectExtent l="0" t="0" r="0" b="0"/>
                  <wp:docPr id="79" name="Imag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8D7">
              <w:rPr>
                <w:rFonts w:asciiTheme="minorHAnsi" w:hAnsiTheme="minorHAnsi" w:cstheme="minorHAnsi"/>
                <w:lang w:val="en-US"/>
              </w:rPr>
              <w:t xml:space="preserve">XML, XSD, XSLT, </w:t>
            </w:r>
            <w:proofErr w:type="spellStart"/>
            <w:r w:rsidRPr="008A68D7">
              <w:rPr>
                <w:rFonts w:asciiTheme="minorHAnsi" w:hAnsiTheme="minorHAnsi" w:cstheme="minorHAnsi"/>
                <w:lang w:val="en-US"/>
              </w:rPr>
              <w:t>XPath</w:t>
            </w:r>
            <w:proofErr w:type="spellEnd"/>
            <w:r w:rsidRPr="008A68D7">
              <w:rPr>
                <w:rFonts w:asciiTheme="minorHAnsi" w:hAnsiTheme="minorHAnsi" w:cstheme="minorHAnsi"/>
                <w:lang w:val="en-US"/>
              </w:rPr>
              <w:t>, SOAP, WSDL</w:t>
            </w:r>
          </w:p>
        </w:tc>
      </w:tr>
      <w:tr w:rsidR="00611E68" w:rsidRPr="008E11CF" w:rsidTr="00FB0C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11E68" w:rsidRPr="00611E68" w:rsidRDefault="00611E68" w:rsidP="00FB0C89">
            <w:pPr>
              <w:spacing w:before="120" w:after="120"/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</w:pPr>
            <w:r w:rsidRPr="00611E68"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  <w:t>Ingénierie de</w:t>
            </w:r>
          </w:p>
          <w:p w:rsidR="00611E68" w:rsidRPr="00611E68" w:rsidRDefault="00611E68" w:rsidP="00FB0C89">
            <w:pPr>
              <w:spacing w:before="120" w:after="120"/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</w:pPr>
            <w:r w:rsidRPr="00611E68"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  <w:t>développement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11E68" w:rsidRPr="008A68D7" w:rsidRDefault="00611E68" w:rsidP="00FB0C89">
            <w:pPr>
              <w:spacing w:before="120" w:after="120"/>
              <w:rPr>
                <w:rFonts w:asciiTheme="minorHAnsi" w:hAnsiTheme="minorHAnsi" w:cstheme="minorHAnsi"/>
              </w:rPr>
            </w:pPr>
            <w:r w:rsidRPr="008A68D7">
              <w:rPr>
                <w:rFonts w:asciiTheme="minorHAnsi" w:hAnsiTheme="minorHAnsi" w:cstheme="minorHAnsi"/>
                <w:noProof/>
                <w:lang w:eastAsia="fr-BE"/>
              </w:rPr>
              <w:drawing>
                <wp:inline distT="0" distB="0" distL="0" distR="0" wp14:anchorId="31737E0E" wp14:editId="36B7BE52">
                  <wp:extent cx="133350" cy="76200"/>
                  <wp:effectExtent l="0" t="0" r="0" b="0"/>
                  <wp:docPr id="78" name="Imag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8D7">
              <w:rPr>
                <w:rFonts w:asciiTheme="minorHAnsi" w:hAnsiTheme="minorHAnsi" w:cstheme="minorHAnsi"/>
              </w:rPr>
              <w:t>UML, Design Patterns,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A68D7">
              <w:rPr>
                <w:rFonts w:asciiTheme="minorHAnsi" w:hAnsiTheme="minorHAnsi" w:cstheme="minorHAnsi"/>
              </w:rPr>
              <w:t xml:space="preserve">Intégration continue </w:t>
            </w:r>
          </w:p>
          <w:p w:rsidR="00611E68" w:rsidRPr="008A68D7" w:rsidRDefault="00611E68" w:rsidP="00FB0C89">
            <w:pPr>
              <w:spacing w:before="120" w:after="120"/>
              <w:rPr>
                <w:rFonts w:asciiTheme="minorHAnsi" w:hAnsiTheme="minorHAnsi" w:cstheme="minorHAnsi"/>
              </w:rPr>
            </w:pPr>
            <w:r w:rsidRPr="008A68D7">
              <w:rPr>
                <w:rFonts w:asciiTheme="minorHAnsi" w:hAnsiTheme="minorHAnsi" w:cstheme="minorHAnsi"/>
                <w:noProof/>
                <w:lang w:eastAsia="fr-BE"/>
              </w:rPr>
              <w:drawing>
                <wp:inline distT="0" distB="0" distL="0" distR="0" wp14:anchorId="420D2475" wp14:editId="0D3C8016">
                  <wp:extent cx="133350" cy="76200"/>
                  <wp:effectExtent l="0" t="0" r="0" b="0"/>
                  <wp:docPr id="76" name="Imag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8D7">
              <w:rPr>
                <w:rFonts w:asciiTheme="minorHAnsi" w:hAnsiTheme="minorHAnsi" w:cstheme="minorHAnsi"/>
              </w:rPr>
              <w:t xml:space="preserve">Méthodes Agiles </w:t>
            </w:r>
            <w:proofErr w:type="spellStart"/>
            <w:r w:rsidRPr="008A68D7">
              <w:rPr>
                <w:rFonts w:asciiTheme="minorHAnsi" w:hAnsiTheme="minorHAnsi" w:cstheme="minorHAnsi"/>
              </w:rPr>
              <w:t>Scrum</w:t>
            </w:r>
            <w:proofErr w:type="spellEnd"/>
            <w:r w:rsidRPr="008A68D7">
              <w:rPr>
                <w:rFonts w:asciiTheme="minorHAnsi" w:hAnsiTheme="minorHAnsi" w:cstheme="minorHAnsi"/>
              </w:rPr>
              <w:t xml:space="preserve"> / XP (2 Formations SCRUM)</w:t>
            </w:r>
          </w:p>
        </w:tc>
      </w:tr>
      <w:tr w:rsidR="00611E68" w:rsidRPr="008E11CF" w:rsidTr="00FB0C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11E68" w:rsidRPr="00611E68" w:rsidRDefault="00611E68" w:rsidP="00FB0C89">
            <w:pPr>
              <w:spacing w:before="120" w:after="120"/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</w:pPr>
            <w:r w:rsidRPr="00611E68"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  <w:t>SGBD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11E68" w:rsidRPr="008A68D7" w:rsidRDefault="00611E68" w:rsidP="00FB0C89">
            <w:pPr>
              <w:spacing w:before="120" w:after="120"/>
              <w:rPr>
                <w:rFonts w:asciiTheme="minorHAnsi" w:hAnsiTheme="minorHAnsi" w:cstheme="minorHAnsi"/>
              </w:rPr>
            </w:pPr>
            <w:r w:rsidRPr="008A68D7">
              <w:rPr>
                <w:rFonts w:asciiTheme="minorHAnsi" w:hAnsiTheme="minorHAnsi" w:cstheme="minorHAnsi"/>
                <w:noProof/>
                <w:lang w:eastAsia="fr-BE"/>
              </w:rPr>
              <w:drawing>
                <wp:inline distT="0" distB="0" distL="0" distR="0" wp14:anchorId="650A8ED4" wp14:editId="611635C1">
                  <wp:extent cx="133350" cy="76200"/>
                  <wp:effectExtent l="0" t="0" r="0" b="0"/>
                  <wp:docPr id="75" name="Imag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8D7">
              <w:rPr>
                <w:rFonts w:asciiTheme="minorHAnsi" w:hAnsiTheme="minorHAnsi" w:cstheme="minorHAnsi"/>
              </w:rPr>
              <w:t xml:space="preserve">Oracle, MySQL, </w:t>
            </w:r>
            <w:proofErr w:type="spellStart"/>
            <w:r w:rsidRPr="008A68D7">
              <w:rPr>
                <w:rFonts w:asciiTheme="minorHAnsi" w:hAnsiTheme="minorHAnsi" w:cstheme="minorHAnsi"/>
              </w:rPr>
              <w:t>Sql</w:t>
            </w:r>
            <w:proofErr w:type="spellEnd"/>
            <w:r w:rsidRPr="008A68D7">
              <w:rPr>
                <w:rFonts w:asciiTheme="minorHAnsi" w:hAnsiTheme="minorHAnsi" w:cstheme="minorHAnsi"/>
              </w:rPr>
              <w:t xml:space="preserve"> Server, </w:t>
            </w:r>
            <w:proofErr w:type="spellStart"/>
            <w:r w:rsidRPr="008A68D7">
              <w:rPr>
                <w:rFonts w:asciiTheme="minorHAnsi" w:hAnsiTheme="minorHAnsi" w:cstheme="minorHAnsi"/>
              </w:rPr>
              <w:t>hsqldb</w:t>
            </w:r>
            <w:proofErr w:type="spellEnd"/>
          </w:p>
        </w:tc>
      </w:tr>
      <w:tr w:rsidR="00611E68" w:rsidRPr="008E11CF" w:rsidTr="00FB0C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E68" w:rsidRPr="00611E68" w:rsidRDefault="00611E68" w:rsidP="00FB0C89">
            <w:pPr>
              <w:spacing w:before="120" w:after="120"/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</w:pPr>
            <w:proofErr w:type="spellStart"/>
            <w:r w:rsidRPr="00611E68"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  <w:t>NoQSL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E68" w:rsidRPr="00957B91" w:rsidRDefault="00611E68" w:rsidP="00FB0C89">
            <w:pPr>
              <w:spacing w:before="120" w:after="120"/>
              <w:rPr>
                <w:rFonts w:asciiTheme="minorHAnsi" w:hAnsiTheme="minorHAnsi" w:cstheme="minorHAnsi"/>
                <w:noProof/>
                <w:lang w:val="fr-FR" w:eastAsia="fr-FR"/>
              </w:rPr>
            </w:pPr>
            <w:r w:rsidRPr="008A68D7">
              <w:rPr>
                <w:rFonts w:asciiTheme="minorHAnsi" w:hAnsiTheme="minorHAnsi" w:cstheme="minorHAnsi"/>
                <w:noProof/>
                <w:lang w:eastAsia="fr-BE"/>
              </w:rPr>
              <w:drawing>
                <wp:inline distT="0" distB="0" distL="0" distR="0" wp14:anchorId="2C1905AE" wp14:editId="56FBB283">
                  <wp:extent cx="133350" cy="762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7B91">
              <w:rPr>
                <w:rFonts w:asciiTheme="minorHAnsi" w:hAnsiTheme="minorHAnsi" w:cstheme="minorHAnsi"/>
                <w:noProof/>
                <w:lang w:val="fr-FR" w:eastAsia="fr-FR"/>
              </w:rPr>
              <w:t>Neo4j (Orientée graphe), MongoDb (Orientée Document)</w:t>
            </w:r>
          </w:p>
        </w:tc>
      </w:tr>
      <w:tr w:rsidR="00611E68" w:rsidRPr="008E11CF" w:rsidTr="00FB0C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11E68" w:rsidRPr="00611E68" w:rsidRDefault="00611E68" w:rsidP="00FB0C89">
            <w:pPr>
              <w:spacing w:before="120" w:after="120"/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</w:pPr>
            <w:r w:rsidRPr="00611E68"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  <w:t>Technologies Web</w:t>
            </w:r>
          </w:p>
          <w:p w:rsidR="00611E68" w:rsidRPr="00611E68" w:rsidRDefault="00611E68" w:rsidP="00FB0C89">
            <w:pPr>
              <w:spacing w:before="120" w:after="120" w:line="240" w:lineRule="auto"/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11E68" w:rsidRPr="008A68D7" w:rsidRDefault="00611E68" w:rsidP="00FB0C89">
            <w:pPr>
              <w:spacing w:before="120" w:after="120"/>
              <w:rPr>
                <w:rFonts w:asciiTheme="minorHAnsi" w:hAnsiTheme="minorHAnsi" w:cstheme="minorHAnsi"/>
              </w:rPr>
            </w:pPr>
            <w:r w:rsidRPr="008A68D7">
              <w:rPr>
                <w:rFonts w:asciiTheme="minorHAnsi" w:hAnsiTheme="minorHAnsi" w:cstheme="minorHAnsi"/>
                <w:noProof/>
                <w:lang w:eastAsia="fr-BE"/>
              </w:rPr>
              <w:drawing>
                <wp:inline distT="0" distB="0" distL="0" distR="0" wp14:anchorId="10FC1E50" wp14:editId="3323AAEB">
                  <wp:extent cx="133350" cy="76200"/>
                  <wp:effectExtent l="0" t="0" r="0" b="0"/>
                  <wp:docPr id="74" name="Imag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8D7">
              <w:rPr>
                <w:rFonts w:asciiTheme="minorHAnsi" w:hAnsiTheme="minorHAnsi" w:cstheme="minorHAnsi"/>
              </w:rPr>
              <w:t xml:space="preserve">JavaScript, JSON, HTML5, REST </w:t>
            </w:r>
          </w:p>
          <w:p w:rsidR="00611E68" w:rsidRPr="008A68D7" w:rsidRDefault="00611E68" w:rsidP="00FB0C89">
            <w:pPr>
              <w:spacing w:before="120" w:after="120"/>
              <w:rPr>
                <w:rFonts w:asciiTheme="minorHAnsi" w:hAnsiTheme="minorHAnsi" w:cstheme="minorHAnsi"/>
              </w:rPr>
            </w:pPr>
            <w:r w:rsidRPr="008A68D7">
              <w:rPr>
                <w:rFonts w:asciiTheme="minorHAnsi" w:hAnsiTheme="minorHAnsi" w:cstheme="minorHAnsi"/>
                <w:noProof/>
                <w:lang w:eastAsia="fr-BE"/>
              </w:rPr>
              <w:drawing>
                <wp:inline distT="0" distB="0" distL="0" distR="0" wp14:anchorId="7A60DAA0" wp14:editId="70B0237C">
                  <wp:extent cx="133350" cy="76200"/>
                  <wp:effectExtent l="0" t="0" r="0" b="0"/>
                  <wp:docPr id="73" name="Imag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8D7">
              <w:rPr>
                <w:rFonts w:asciiTheme="minorHAnsi" w:hAnsiTheme="minorHAnsi" w:cstheme="minorHAnsi"/>
              </w:rPr>
              <w:t>AJAX (</w:t>
            </w:r>
            <w:proofErr w:type="spellStart"/>
            <w:r w:rsidRPr="008A68D7">
              <w:rPr>
                <w:rFonts w:asciiTheme="minorHAnsi" w:hAnsiTheme="minorHAnsi" w:cstheme="minorHAnsi"/>
              </w:rPr>
              <w:t>XMLHttpRequest</w:t>
            </w:r>
            <w:proofErr w:type="spellEnd"/>
            <w:r w:rsidRPr="008A68D7">
              <w:rPr>
                <w:rFonts w:asciiTheme="minorHAnsi" w:hAnsiTheme="minorHAnsi" w:cstheme="minorHAnsi"/>
              </w:rPr>
              <w:t xml:space="preserve">, DWR, </w:t>
            </w:r>
            <w:proofErr w:type="spellStart"/>
            <w:r w:rsidRPr="008A68D7">
              <w:rPr>
                <w:rFonts w:asciiTheme="minorHAnsi" w:hAnsiTheme="minorHAnsi" w:cstheme="minorHAnsi"/>
              </w:rPr>
              <w:t>ExtJS</w:t>
            </w:r>
            <w:proofErr w:type="spellEnd"/>
            <w:r w:rsidRPr="008A68D7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8A68D7">
              <w:rPr>
                <w:rFonts w:asciiTheme="minorHAnsi" w:hAnsiTheme="minorHAnsi" w:cstheme="minorHAnsi"/>
              </w:rPr>
              <w:t>SweetDevRIA</w:t>
            </w:r>
            <w:proofErr w:type="spellEnd"/>
            <w:r w:rsidRPr="008A68D7">
              <w:rPr>
                <w:rFonts w:asciiTheme="minorHAnsi" w:hAnsiTheme="minorHAnsi" w:cstheme="minorHAnsi"/>
              </w:rPr>
              <w:t xml:space="preserve">) </w:t>
            </w:r>
          </w:p>
          <w:p w:rsidR="00611E68" w:rsidRPr="008A68D7" w:rsidRDefault="00611E68" w:rsidP="00FB0C89">
            <w:pPr>
              <w:spacing w:before="120" w:after="120"/>
              <w:rPr>
                <w:rFonts w:asciiTheme="minorHAnsi" w:hAnsiTheme="minorHAnsi" w:cstheme="minorHAnsi"/>
              </w:rPr>
            </w:pPr>
            <w:r w:rsidRPr="008A68D7">
              <w:rPr>
                <w:rFonts w:asciiTheme="minorHAnsi" w:hAnsiTheme="minorHAnsi" w:cstheme="minorHAnsi"/>
                <w:noProof/>
                <w:lang w:eastAsia="fr-BE"/>
              </w:rPr>
              <w:drawing>
                <wp:inline distT="0" distB="0" distL="0" distR="0" wp14:anchorId="304E3386" wp14:editId="431B6FAD">
                  <wp:extent cx="133350" cy="76200"/>
                  <wp:effectExtent l="0" t="0" r="0" b="0"/>
                  <wp:docPr id="72" name="Imag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8D7">
              <w:rPr>
                <w:rFonts w:asciiTheme="minorHAnsi" w:hAnsiTheme="minorHAnsi" w:cstheme="minorHAnsi"/>
              </w:rPr>
              <w:t xml:space="preserve">Flex, </w:t>
            </w:r>
            <w:proofErr w:type="spellStart"/>
            <w:r w:rsidRPr="008A68D7">
              <w:rPr>
                <w:rFonts w:asciiTheme="minorHAnsi" w:hAnsiTheme="minorHAnsi" w:cstheme="minorHAnsi"/>
              </w:rPr>
              <w:t>Cairngorm</w:t>
            </w:r>
            <w:proofErr w:type="spellEnd"/>
            <w:r w:rsidRPr="008A68D7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proofErr w:type="gramStart"/>
            <w:r w:rsidRPr="008A68D7">
              <w:rPr>
                <w:rFonts w:asciiTheme="minorHAnsi" w:hAnsiTheme="minorHAnsi" w:cstheme="minorHAnsi"/>
              </w:rPr>
              <w:t>BlazeDS</w:t>
            </w:r>
            <w:proofErr w:type="spellEnd"/>
            <w:r w:rsidRPr="008A68D7">
              <w:rPr>
                <w:rFonts w:asciiTheme="minorHAnsi" w:hAnsiTheme="minorHAnsi" w:cstheme="minorHAnsi"/>
              </w:rPr>
              <w:t xml:space="preserve"> ,</w:t>
            </w:r>
            <w:proofErr w:type="gramEnd"/>
            <w:r w:rsidRPr="008A68D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A68D7">
              <w:rPr>
                <w:rFonts w:asciiTheme="minorHAnsi" w:hAnsiTheme="minorHAnsi" w:cstheme="minorHAnsi"/>
              </w:rPr>
              <w:t>RichFaces</w:t>
            </w:r>
            <w:proofErr w:type="spellEnd"/>
          </w:p>
        </w:tc>
      </w:tr>
      <w:tr w:rsidR="00611E68" w:rsidRPr="00BE25E9" w:rsidTr="00FB0C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11E68" w:rsidRPr="00611E68" w:rsidRDefault="00611E68" w:rsidP="00FB0C89">
            <w:pPr>
              <w:spacing w:before="120" w:after="120"/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</w:pPr>
            <w:r w:rsidRPr="00611E68"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  <w:t>Outils</w:t>
            </w:r>
          </w:p>
          <w:p w:rsidR="00611E68" w:rsidRPr="00611E68" w:rsidRDefault="00611E68" w:rsidP="00FB0C89">
            <w:pPr>
              <w:spacing w:before="120" w:after="120" w:line="240" w:lineRule="auto"/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11E68" w:rsidRPr="008A68D7" w:rsidRDefault="00611E68" w:rsidP="00FB0C89">
            <w:pPr>
              <w:spacing w:before="120" w:after="120"/>
              <w:rPr>
                <w:rFonts w:asciiTheme="minorHAnsi" w:hAnsiTheme="minorHAnsi" w:cstheme="minorHAnsi"/>
                <w:lang w:val="en-US"/>
              </w:rPr>
            </w:pPr>
            <w:r w:rsidRPr="008A68D7">
              <w:rPr>
                <w:rFonts w:asciiTheme="minorHAnsi" w:hAnsiTheme="minorHAnsi" w:cstheme="minorHAnsi"/>
                <w:noProof/>
                <w:lang w:eastAsia="fr-BE"/>
              </w:rPr>
              <w:drawing>
                <wp:inline distT="0" distB="0" distL="0" distR="0" wp14:anchorId="0E980B14" wp14:editId="79EDBFD3">
                  <wp:extent cx="133350" cy="76200"/>
                  <wp:effectExtent l="0" t="0" r="0" b="0"/>
                  <wp:docPr id="71" name="Imag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8D7">
              <w:rPr>
                <w:rFonts w:asciiTheme="minorHAnsi" w:hAnsiTheme="minorHAnsi" w:cstheme="minorHAnsi"/>
                <w:lang w:val="en-US"/>
              </w:rPr>
              <w:t xml:space="preserve">Maven, </w:t>
            </w:r>
            <w:proofErr w:type="spellStart"/>
            <w:r w:rsidRPr="008A68D7">
              <w:rPr>
                <w:rFonts w:asciiTheme="minorHAnsi" w:hAnsiTheme="minorHAnsi" w:cstheme="minorHAnsi"/>
                <w:lang w:val="en-US"/>
              </w:rPr>
              <w:t>Archiva</w:t>
            </w:r>
            <w:proofErr w:type="spellEnd"/>
            <w:r w:rsidRPr="008A68D7">
              <w:rPr>
                <w:rFonts w:asciiTheme="minorHAnsi" w:hAnsiTheme="minorHAnsi" w:cstheme="minorHAnsi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lang w:val="en-US"/>
              </w:rPr>
              <w:t xml:space="preserve">JORAM, </w:t>
            </w:r>
            <w:r w:rsidRPr="008A68D7">
              <w:rPr>
                <w:rFonts w:asciiTheme="minorHAnsi" w:hAnsiTheme="minorHAnsi" w:cstheme="minorHAnsi"/>
                <w:lang w:val="en-US"/>
              </w:rPr>
              <w:t>Hudson, SVN, Ant , Jenkins</w:t>
            </w:r>
          </w:p>
          <w:p w:rsidR="00611E68" w:rsidRPr="008A68D7" w:rsidRDefault="00611E68" w:rsidP="00FB0C89">
            <w:pPr>
              <w:spacing w:before="120" w:after="120"/>
              <w:rPr>
                <w:rFonts w:asciiTheme="minorHAnsi" w:hAnsiTheme="minorHAnsi" w:cstheme="minorHAnsi"/>
                <w:lang w:val="en-US"/>
              </w:rPr>
            </w:pPr>
            <w:r w:rsidRPr="008A68D7">
              <w:rPr>
                <w:rFonts w:asciiTheme="minorHAnsi" w:hAnsiTheme="minorHAnsi" w:cstheme="minorHAnsi"/>
                <w:noProof/>
                <w:lang w:eastAsia="fr-BE"/>
              </w:rPr>
              <w:drawing>
                <wp:inline distT="0" distB="0" distL="0" distR="0" wp14:anchorId="30E4FF62" wp14:editId="5C2624A6">
                  <wp:extent cx="133350" cy="76200"/>
                  <wp:effectExtent l="0" t="0" r="0" b="0"/>
                  <wp:docPr id="70" name="Imag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8A68D7">
              <w:rPr>
                <w:rFonts w:asciiTheme="minorHAnsi" w:hAnsiTheme="minorHAnsi" w:cstheme="minorHAnsi"/>
                <w:lang w:val="en-US"/>
              </w:rPr>
              <w:t>Junit</w:t>
            </w:r>
            <w:proofErr w:type="spellEnd"/>
            <w:r w:rsidRPr="008A68D7">
              <w:rPr>
                <w:rFonts w:asciiTheme="minorHAnsi" w:hAnsiTheme="minorHAnsi" w:cstheme="minorHAnsi"/>
                <w:lang w:val="en-US"/>
              </w:rPr>
              <w:t xml:space="preserve">, </w:t>
            </w:r>
            <w:proofErr w:type="spellStart"/>
            <w:r w:rsidRPr="008A68D7">
              <w:rPr>
                <w:rFonts w:asciiTheme="minorHAnsi" w:hAnsiTheme="minorHAnsi" w:cstheme="minorHAnsi"/>
                <w:lang w:val="en-US"/>
              </w:rPr>
              <w:t>JsUnit</w:t>
            </w:r>
            <w:proofErr w:type="spellEnd"/>
            <w:r w:rsidRPr="008A68D7">
              <w:rPr>
                <w:rFonts w:asciiTheme="minorHAnsi" w:hAnsiTheme="minorHAnsi" w:cstheme="minorHAnsi"/>
                <w:lang w:val="en-US"/>
              </w:rPr>
              <w:t xml:space="preserve">, </w:t>
            </w:r>
            <w:proofErr w:type="spellStart"/>
            <w:r w:rsidRPr="008A68D7">
              <w:rPr>
                <w:rFonts w:asciiTheme="minorHAnsi" w:hAnsiTheme="minorHAnsi" w:cstheme="minorHAnsi"/>
                <w:lang w:val="en-US"/>
              </w:rPr>
              <w:t>FlexUnit</w:t>
            </w:r>
            <w:proofErr w:type="spellEnd"/>
            <w:r w:rsidRPr="008A68D7">
              <w:rPr>
                <w:rFonts w:asciiTheme="minorHAnsi" w:hAnsiTheme="minorHAnsi" w:cstheme="minorHAnsi"/>
                <w:lang w:val="en-US"/>
              </w:rPr>
              <w:t xml:space="preserve">, Selenium </w:t>
            </w:r>
          </w:p>
          <w:p w:rsidR="00611E68" w:rsidRPr="006655E3" w:rsidRDefault="00611E68" w:rsidP="00FB0C89">
            <w:pPr>
              <w:spacing w:before="120" w:after="120"/>
              <w:rPr>
                <w:rFonts w:asciiTheme="minorHAnsi" w:hAnsiTheme="minorHAnsi" w:cstheme="minorHAnsi"/>
                <w:lang w:val="en-US"/>
              </w:rPr>
            </w:pPr>
            <w:r w:rsidRPr="008A68D7">
              <w:rPr>
                <w:rFonts w:asciiTheme="minorHAnsi" w:hAnsiTheme="minorHAnsi" w:cstheme="minorHAnsi"/>
                <w:noProof/>
                <w:lang w:eastAsia="fr-BE"/>
              </w:rPr>
              <w:drawing>
                <wp:inline distT="0" distB="0" distL="0" distR="0" wp14:anchorId="3E58CA2C" wp14:editId="6F50D9F7">
                  <wp:extent cx="133350" cy="76200"/>
                  <wp:effectExtent l="0" t="0" r="0" b="0"/>
                  <wp:docPr id="69" name="Imag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8D7">
              <w:rPr>
                <w:rFonts w:asciiTheme="minorHAnsi" w:hAnsiTheme="minorHAnsi" w:cstheme="minorHAnsi"/>
                <w:lang w:val="en-US"/>
              </w:rPr>
              <w:t xml:space="preserve">Eclipse, RAD7, Flex/Flash Builder, </w:t>
            </w:r>
            <w:r w:rsidRPr="006655E3">
              <w:rPr>
                <w:rFonts w:asciiTheme="minorHAnsi" w:hAnsiTheme="minorHAnsi" w:cstheme="minorHAnsi"/>
                <w:lang w:val="en-US"/>
              </w:rPr>
              <w:t>Visual Studio 2010</w:t>
            </w:r>
          </w:p>
        </w:tc>
      </w:tr>
      <w:tr w:rsidR="00611E68" w:rsidRPr="00BE25E9" w:rsidTr="00FB0C89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11E68" w:rsidRPr="00611E68" w:rsidRDefault="00611E68" w:rsidP="00FB0C89">
            <w:pPr>
              <w:spacing w:before="120" w:after="120"/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</w:pPr>
            <w:r w:rsidRPr="00611E68"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  <w:t>Serveurs Web/Applications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11E68" w:rsidRPr="008A68D7" w:rsidRDefault="00611E68" w:rsidP="00FB0C89">
            <w:pPr>
              <w:spacing w:before="120" w:after="120"/>
              <w:rPr>
                <w:rFonts w:asciiTheme="minorHAnsi" w:hAnsiTheme="minorHAnsi" w:cstheme="minorHAnsi"/>
                <w:lang w:val="en-US"/>
              </w:rPr>
            </w:pPr>
            <w:r w:rsidRPr="008A68D7">
              <w:rPr>
                <w:rFonts w:asciiTheme="minorHAnsi" w:hAnsiTheme="minorHAnsi" w:cstheme="minorHAnsi"/>
                <w:noProof/>
                <w:lang w:eastAsia="fr-BE"/>
              </w:rPr>
              <w:drawing>
                <wp:inline distT="0" distB="0" distL="0" distR="0" wp14:anchorId="0BC6CCB9" wp14:editId="64A88F93">
                  <wp:extent cx="133350" cy="76200"/>
                  <wp:effectExtent l="0" t="0" r="0" b="0"/>
                  <wp:docPr id="67" name="Imag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8D7">
              <w:rPr>
                <w:rFonts w:asciiTheme="minorHAnsi" w:hAnsiTheme="minorHAnsi" w:cstheme="minorHAnsi"/>
                <w:lang w:val="en-US"/>
              </w:rPr>
              <w:t xml:space="preserve">Tomcat, Jetty, </w:t>
            </w:r>
            <w:proofErr w:type="spellStart"/>
            <w:r w:rsidRPr="008A68D7">
              <w:rPr>
                <w:rFonts w:asciiTheme="minorHAnsi" w:hAnsiTheme="minorHAnsi" w:cstheme="minorHAnsi"/>
                <w:lang w:val="en-US"/>
              </w:rPr>
              <w:t>Jboss</w:t>
            </w:r>
            <w:proofErr w:type="spellEnd"/>
            <w:r w:rsidRPr="008A68D7">
              <w:rPr>
                <w:rFonts w:asciiTheme="minorHAnsi" w:hAnsiTheme="minorHAnsi" w:cstheme="minorHAnsi"/>
                <w:lang w:val="en-US"/>
              </w:rPr>
              <w:t xml:space="preserve">, </w:t>
            </w:r>
            <w:proofErr w:type="spellStart"/>
            <w:r w:rsidRPr="008A68D7">
              <w:rPr>
                <w:rFonts w:asciiTheme="minorHAnsi" w:hAnsiTheme="minorHAnsi" w:cstheme="minorHAnsi"/>
                <w:lang w:val="en-US"/>
              </w:rPr>
              <w:t>WebSphere</w:t>
            </w:r>
            <w:proofErr w:type="spellEnd"/>
            <w:r w:rsidRPr="008A68D7">
              <w:rPr>
                <w:rFonts w:asciiTheme="minorHAnsi" w:hAnsiTheme="minorHAnsi" w:cstheme="minorHAnsi"/>
                <w:lang w:val="en-US"/>
              </w:rPr>
              <w:t xml:space="preserve">, </w:t>
            </w:r>
            <w:proofErr w:type="spellStart"/>
            <w:r w:rsidRPr="008A68D7">
              <w:rPr>
                <w:rFonts w:asciiTheme="minorHAnsi" w:hAnsiTheme="minorHAnsi" w:cstheme="minorHAnsi"/>
                <w:lang w:val="en-US"/>
              </w:rPr>
              <w:t>WebLogic</w:t>
            </w:r>
            <w:proofErr w:type="spellEnd"/>
            <w:r w:rsidRPr="008A68D7">
              <w:rPr>
                <w:rFonts w:asciiTheme="minorHAnsi" w:hAnsiTheme="minorHAnsi" w:cstheme="minorHAnsi"/>
                <w:lang w:val="en-US"/>
              </w:rPr>
              <w:t xml:space="preserve">, </w:t>
            </w:r>
            <w:proofErr w:type="spellStart"/>
            <w:r w:rsidRPr="008A68D7">
              <w:rPr>
                <w:rFonts w:asciiTheme="minorHAnsi" w:hAnsiTheme="minorHAnsi" w:cstheme="minorHAnsi"/>
                <w:lang w:val="en-US"/>
              </w:rPr>
              <w:t>GlassFish</w:t>
            </w:r>
            <w:proofErr w:type="spellEnd"/>
            <w:r w:rsidRPr="008A68D7">
              <w:rPr>
                <w:rFonts w:asciiTheme="minorHAnsi" w:hAnsiTheme="minorHAnsi" w:cstheme="minorHAnsi"/>
                <w:lang w:val="en-US"/>
              </w:rPr>
              <w:t>, IIS</w:t>
            </w:r>
          </w:p>
        </w:tc>
      </w:tr>
      <w:tr w:rsidR="00611E68" w:rsidRPr="00BE25E9" w:rsidTr="00FB0C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11E68" w:rsidRPr="00611E68" w:rsidRDefault="00611E68" w:rsidP="00FB0C89">
            <w:pPr>
              <w:spacing w:before="120" w:after="120"/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</w:pPr>
            <w:r w:rsidRPr="00611E68"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  <w:t xml:space="preserve">Plateforme </w:t>
            </w:r>
            <w:proofErr w:type="spellStart"/>
            <w:r w:rsidRPr="00611E68"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  <w:t>OSGi</w:t>
            </w:r>
            <w:proofErr w:type="spellEnd"/>
          </w:p>
          <w:p w:rsidR="00611E68" w:rsidRPr="00611E68" w:rsidRDefault="00611E68" w:rsidP="00FB0C89">
            <w:pPr>
              <w:spacing w:before="120" w:after="120"/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11E68" w:rsidRPr="008A68D7" w:rsidRDefault="00611E68" w:rsidP="00FB0C89">
            <w:pPr>
              <w:spacing w:before="120" w:after="120"/>
              <w:rPr>
                <w:rFonts w:asciiTheme="minorHAnsi" w:hAnsiTheme="minorHAnsi" w:cstheme="minorHAnsi"/>
                <w:lang w:val="en-US"/>
              </w:rPr>
            </w:pPr>
            <w:r w:rsidRPr="008A68D7">
              <w:rPr>
                <w:rFonts w:asciiTheme="minorHAnsi" w:hAnsiTheme="minorHAnsi" w:cstheme="minorHAnsi"/>
                <w:noProof/>
                <w:lang w:eastAsia="fr-BE"/>
              </w:rPr>
              <w:drawing>
                <wp:inline distT="0" distB="0" distL="0" distR="0" wp14:anchorId="3198E759" wp14:editId="51F01F37">
                  <wp:extent cx="133350" cy="76200"/>
                  <wp:effectExtent l="0" t="0" r="0" b="0"/>
                  <wp:docPr id="64" name="Imag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8A68D7">
              <w:rPr>
                <w:rFonts w:asciiTheme="minorHAnsi" w:hAnsiTheme="minorHAnsi" w:cstheme="minorHAnsi"/>
                <w:lang w:val="en-US"/>
              </w:rPr>
              <w:t>OSGi</w:t>
            </w:r>
            <w:proofErr w:type="spellEnd"/>
            <w:r w:rsidRPr="008A68D7">
              <w:rPr>
                <w:rFonts w:asciiTheme="minorHAnsi" w:hAnsiTheme="minorHAnsi" w:cstheme="minorHAnsi"/>
                <w:lang w:val="en-US"/>
              </w:rPr>
              <w:t xml:space="preserve">, Spring DM, </w:t>
            </w:r>
            <w:proofErr w:type="spellStart"/>
            <w:r w:rsidRPr="008A68D7">
              <w:rPr>
                <w:rFonts w:asciiTheme="minorHAnsi" w:hAnsiTheme="minorHAnsi" w:cstheme="minorHAnsi"/>
                <w:lang w:val="en-US"/>
              </w:rPr>
              <w:t>iPOJO</w:t>
            </w:r>
            <w:proofErr w:type="spellEnd"/>
            <w:r w:rsidRPr="008A68D7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611E68" w:rsidRPr="008A68D7" w:rsidRDefault="00611E68" w:rsidP="00FB0C89">
            <w:pPr>
              <w:spacing w:before="120" w:after="120"/>
              <w:rPr>
                <w:rFonts w:asciiTheme="minorHAnsi" w:hAnsiTheme="minorHAnsi" w:cstheme="minorHAnsi"/>
                <w:lang w:val="en-US"/>
              </w:rPr>
            </w:pPr>
            <w:r w:rsidRPr="008A68D7">
              <w:rPr>
                <w:rFonts w:asciiTheme="minorHAnsi" w:hAnsiTheme="minorHAnsi" w:cstheme="minorHAnsi"/>
                <w:noProof/>
                <w:lang w:eastAsia="fr-BE"/>
              </w:rPr>
              <w:drawing>
                <wp:inline distT="0" distB="0" distL="0" distR="0" wp14:anchorId="03EA71AD" wp14:editId="5417B484">
                  <wp:extent cx="133350" cy="76200"/>
                  <wp:effectExtent l="0" t="0" r="0" b="0"/>
                  <wp:docPr id="63" name="Imag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8D7">
              <w:rPr>
                <w:rFonts w:asciiTheme="minorHAnsi" w:hAnsiTheme="minorHAnsi" w:cstheme="minorHAnsi"/>
                <w:lang w:val="en-US"/>
              </w:rPr>
              <w:t>Apache Felix, Equinox, D-OSGI</w:t>
            </w:r>
          </w:p>
        </w:tc>
      </w:tr>
      <w:tr w:rsidR="00611E68" w:rsidRPr="009A739E" w:rsidTr="00FB0C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11E68" w:rsidRPr="00611E68" w:rsidRDefault="00611E68" w:rsidP="00FB0C89">
            <w:pPr>
              <w:spacing w:before="120" w:after="120"/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</w:pPr>
            <w:r w:rsidRPr="00611E68">
              <w:rPr>
                <w:rFonts w:ascii="Arial" w:eastAsia="DejaVu Sans" w:hAnsi="Arial"/>
                <w:b/>
                <w:kern w:val="1"/>
                <w:sz w:val="20"/>
                <w:szCs w:val="20"/>
                <w:lang w:val="fr-FR"/>
              </w:rPr>
              <w:t>ETL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11E68" w:rsidRPr="008A68D7" w:rsidRDefault="00611E68" w:rsidP="00FB0C89">
            <w:pPr>
              <w:spacing w:before="120" w:after="120"/>
              <w:rPr>
                <w:rFonts w:asciiTheme="minorHAnsi" w:hAnsiTheme="minorHAnsi" w:cstheme="minorHAnsi"/>
              </w:rPr>
            </w:pPr>
            <w:r w:rsidRPr="008A68D7">
              <w:rPr>
                <w:rFonts w:asciiTheme="minorHAnsi" w:hAnsiTheme="minorHAnsi" w:cstheme="minorHAnsi"/>
                <w:noProof/>
                <w:lang w:eastAsia="fr-BE"/>
              </w:rPr>
              <w:drawing>
                <wp:inline distT="0" distB="0" distL="0" distR="0" wp14:anchorId="2C750E69" wp14:editId="21B69F8C">
                  <wp:extent cx="133350" cy="76200"/>
                  <wp:effectExtent l="0" t="0" r="0" b="0"/>
                  <wp:docPr id="62" name="Imag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8A68D7">
              <w:rPr>
                <w:rFonts w:asciiTheme="minorHAnsi" w:hAnsiTheme="minorHAnsi" w:cstheme="minorHAnsi"/>
              </w:rPr>
              <w:t>DMExpress</w:t>
            </w:r>
            <w:proofErr w:type="spellEnd"/>
            <w:r w:rsidRPr="008A68D7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8A68D7">
              <w:rPr>
                <w:rFonts w:asciiTheme="minorHAnsi" w:hAnsiTheme="minorHAnsi" w:cstheme="minorHAnsi"/>
              </w:rPr>
              <w:t>Talend</w:t>
            </w:r>
            <w:proofErr w:type="spellEnd"/>
          </w:p>
        </w:tc>
      </w:tr>
    </w:tbl>
    <w:p w:rsidR="00611E68" w:rsidRDefault="00611E68" w:rsidP="00611E68">
      <w:pPr>
        <w:rPr>
          <w:lang w:val="fr-FR"/>
        </w:rPr>
      </w:pPr>
    </w:p>
    <w:p w:rsidR="00611E68" w:rsidRDefault="00611E68" w:rsidP="00611E68">
      <w:pPr>
        <w:rPr>
          <w:lang w:val="fr-FR"/>
        </w:rPr>
      </w:pPr>
    </w:p>
    <w:p w:rsidR="003E76B1" w:rsidRDefault="00D62FBA" w:rsidP="00BE25E9">
      <w:pPr>
        <w:pStyle w:val="Paragraphedeliste"/>
        <w:numPr>
          <w:ilvl w:val="0"/>
          <w:numId w:val="1"/>
        </w:numPr>
        <w:pBdr>
          <w:bottom w:val="single" w:sz="4" w:space="1" w:color="C00000"/>
        </w:pBdr>
        <w:tabs>
          <w:tab w:val="left" w:pos="426"/>
        </w:tabs>
        <w:spacing w:before="480" w:after="360"/>
        <w:rPr>
          <w:rFonts w:ascii="Sansation" w:hAnsi="Sansation"/>
          <w:b/>
          <w:color w:val="9E0000"/>
          <w:sz w:val="28"/>
          <w:lang w:val="fr-FR"/>
        </w:rPr>
      </w:pPr>
      <w:r w:rsidRPr="009A361B">
        <w:rPr>
          <w:rFonts w:ascii="Sansation" w:hAnsi="Sansation"/>
          <w:b/>
          <w:color w:val="9E0000"/>
          <w:sz w:val="28"/>
          <w:lang w:val="fr-FR"/>
        </w:rPr>
        <w:lastRenderedPageBreak/>
        <w:t>Missions</w:t>
      </w:r>
    </w:p>
    <w:p w:rsidR="00FB4EE4" w:rsidRDefault="00FB4EE4" w:rsidP="00FB4EE4">
      <w:pPr>
        <w:rPr>
          <w:lang w:val="fr-FR"/>
        </w:rPr>
      </w:pPr>
    </w:p>
    <w:tbl>
      <w:tblPr>
        <w:tblW w:w="918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972"/>
        <w:gridCol w:w="7212"/>
      </w:tblGrid>
      <w:tr w:rsidR="0007506D" w:rsidTr="00C74212">
        <w:trPr>
          <w:trHeight w:val="537"/>
        </w:trPr>
        <w:tc>
          <w:tcPr>
            <w:tcW w:w="19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6A6A6" w:themeFill="background1" w:themeFillShade="A6"/>
            <w:vAlign w:val="center"/>
            <w:hideMark/>
          </w:tcPr>
          <w:p w:rsidR="0007506D" w:rsidRDefault="0007506D">
            <w:pPr>
              <w:spacing w:after="0" w:line="240" w:lineRule="auto"/>
              <w:rPr>
                <w:rFonts w:eastAsia="Times New Roman" w:cs="Calibri"/>
                <w:b/>
                <w:caps/>
                <w:lang w:val="fr-FR" w:eastAsia="fr-BE"/>
              </w:rPr>
            </w:pPr>
            <w:r>
              <w:rPr>
                <w:rFonts w:ascii="Sansation" w:hAnsi="Sansation"/>
                <w:b/>
                <w:color w:val="9E0000"/>
                <w:sz w:val="28"/>
                <w:lang w:val="fr-FR"/>
              </w:rPr>
              <w:br w:type="page"/>
            </w:r>
            <w:r>
              <w:rPr>
                <w:rFonts w:cs="Calibri"/>
                <w:lang w:val="fr-FR"/>
              </w:rPr>
              <w:br w:type="page"/>
            </w:r>
            <w:r>
              <w:rPr>
                <w:rFonts w:eastAsia="Times New Roman" w:cs="Calibri"/>
                <w:b/>
                <w:lang w:val="fr-FR" w:eastAsia="fr-BE"/>
              </w:rPr>
              <w:t>Projet</w:t>
            </w:r>
          </w:p>
        </w:tc>
        <w:tc>
          <w:tcPr>
            <w:tcW w:w="72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6A6A6" w:themeFill="background1" w:themeFillShade="A6"/>
            <w:vAlign w:val="center"/>
            <w:hideMark/>
          </w:tcPr>
          <w:p w:rsidR="0007506D" w:rsidRDefault="0007506D">
            <w:pPr>
              <w:spacing w:after="0" w:line="240" w:lineRule="auto"/>
              <w:ind w:left="13"/>
              <w:rPr>
                <w:rFonts w:eastAsia="Times New Roman" w:cs="Calibri"/>
                <w:b/>
                <w:bCs/>
                <w:lang w:val="fr-FR" w:eastAsia="fr-BE"/>
              </w:rPr>
            </w:pPr>
            <w:r>
              <w:rPr>
                <w:rFonts w:eastAsia="Times New Roman" w:cs="Calibri"/>
                <w:b/>
                <w:bCs/>
                <w:lang w:val="fr-FR" w:eastAsia="fr-BE"/>
              </w:rPr>
              <w:t xml:space="preserve">Projet </w:t>
            </w:r>
            <w:r w:rsidR="00E56CA5">
              <w:rPr>
                <w:rFonts w:eastAsia="Times New Roman" w:cs="Calibri"/>
                <w:b/>
                <w:bCs/>
                <w:lang w:val="fr-FR" w:eastAsia="fr-BE"/>
              </w:rPr>
              <w:t xml:space="preserve"> </w:t>
            </w:r>
            <w:r w:rsidR="00E11AE5" w:rsidRPr="00E56CA5">
              <w:rPr>
                <w:rFonts w:eastAsia="Times New Roman" w:cs="Calibri"/>
                <w:b/>
                <w:bCs/>
                <w:lang w:val="fr-FR" w:eastAsia="fr-BE"/>
              </w:rPr>
              <w:t xml:space="preserve">Oxygène  / </w:t>
            </w:r>
            <w:r w:rsidR="00A427A4">
              <w:rPr>
                <w:rFonts w:eastAsia="Times New Roman" w:cs="Calibri"/>
                <w:b/>
                <w:bCs/>
                <w:lang w:val="fr-FR" w:eastAsia="fr-BE"/>
              </w:rPr>
              <w:t xml:space="preserve">Batch </w:t>
            </w:r>
            <w:proofErr w:type="spellStart"/>
            <w:r w:rsidR="00E11AE5" w:rsidRPr="00E56CA5">
              <w:rPr>
                <w:rFonts w:eastAsia="Times New Roman" w:cs="Calibri"/>
                <w:b/>
                <w:bCs/>
                <w:lang w:val="fr-FR" w:eastAsia="fr-BE"/>
              </w:rPr>
              <w:t>RivExport</w:t>
            </w:r>
            <w:proofErr w:type="spellEnd"/>
          </w:p>
        </w:tc>
      </w:tr>
      <w:tr w:rsidR="0007506D" w:rsidTr="0007506D">
        <w:trPr>
          <w:trHeight w:val="524"/>
        </w:trPr>
        <w:tc>
          <w:tcPr>
            <w:tcW w:w="19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7506D" w:rsidRDefault="0007506D">
            <w:pPr>
              <w:spacing w:before="120" w:after="120" w:line="240" w:lineRule="auto"/>
              <w:rPr>
                <w:rFonts w:eastAsia="Times New Roman" w:cs="Calibri"/>
                <w:b/>
                <w:caps/>
                <w:lang w:val="fr-FR" w:eastAsia="fr-BE"/>
              </w:rPr>
            </w:pPr>
            <w:r>
              <w:rPr>
                <w:rFonts w:eastAsia="Times New Roman" w:cs="Calibri"/>
                <w:b/>
                <w:lang w:val="fr-FR" w:eastAsia="fr-BE"/>
              </w:rPr>
              <w:t>Période</w:t>
            </w:r>
          </w:p>
        </w:tc>
        <w:tc>
          <w:tcPr>
            <w:tcW w:w="72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7506D" w:rsidRDefault="00F342F7" w:rsidP="006A188F">
            <w:pPr>
              <w:spacing w:before="120" w:after="120" w:line="240" w:lineRule="auto"/>
              <w:rPr>
                <w:rFonts w:eastAsia="Times New Roman" w:cs="Calibri"/>
                <w:bCs/>
                <w:lang w:val="fr-FR" w:eastAsia="fr-BE"/>
              </w:rPr>
            </w:pPr>
            <w:r>
              <w:rPr>
                <w:rFonts w:eastAsia="Times New Roman" w:cs="Calibri"/>
                <w:bCs/>
                <w:lang w:val="fr-FR" w:eastAsia="fr-BE"/>
              </w:rPr>
              <w:t xml:space="preserve">Depuis </w:t>
            </w:r>
            <w:r w:rsidR="000538E4">
              <w:rPr>
                <w:rFonts w:eastAsia="Times New Roman" w:cs="Calibri"/>
                <w:bCs/>
                <w:lang w:val="fr-FR" w:eastAsia="fr-BE"/>
              </w:rPr>
              <w:t>j</w:t>
            </w:r>
            <w:r>
              <w:rPr>
                <w:rFonts w:eastAsia="Times New Roman" w:cs="Calibri"/>
                <w:bCs/>
                <w:lang w:val="fr-FR" w:eastAsia="fr-BE"/>
              </w:rPr>
              <w:t>uillet 2012</w:t>
            </w:r>
          </w:p>
        </w:tc>
      </w:tr>
      <w:tr w:rsidR="0007506D" w:rsidTr="0007506D">
        <w:trPr>
          <w:trHeight w:val="526"/>
        </w:trPr>
        <w:tc>
          <w:tcPr>
            <w:tcW w:w="19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7506D" w:rsidRDefault="0007506D">
            <w:pPr>
              <w:spacing w:before="120" w:after="120" w:line="240" w:lineRule="auto"/>
              <w:rPr>
                <w:rFonts w:eastAsia="Times New Roman" w:cs="Calibri"/>
                <w:b/>
                <w:caps/>
                <w:lang w:val="fr-FR" w:eastAsia="fr-BE"/>
              </w:rPr>
            </w:pPr>
            <w:r>
              <w:rPr>
                <w:rFonts w:eastAsia="Times New Roman" w:cs="Calibri"/>
                <w:b/>
                <w:lang w:val="fr-FR" w:eastAsia="fr-BE"/>
              </w:rPr>
              <w:t>Secteur/ client</w:t>
            </w:r>
          </w:p>
        </w:tc>
        <w:tc>
          <w:tcPr>
            <w:tcW w:w="72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7506D" w:rsidRDefault="00E11AE5" w:rsidP="00770941">
            <w:pPr>
              <w:spacing w:before="120" w:after="120" w:line="240" w:lineRule="auto"/>
              <w:rPr>
                <w:rFonts w:eastAsia="Times New Roman" w:cs="Calibri"/>
                <w:bCs/>
                <w:lang w:val="fr-FR" w:eastAsia="fr-BE"/>
              </w:rPr>
            </w:pPr>
            <w:r w:rsidRPr="00E11AE5">
              <w:rPr>
                <w:rFonts w:eastAsia="Times New Roman" w:cs="Calibri"/>
                <w:bCs/>
                <w:lang w:val="fr-FR" w:eastAsia="fr-BE"/>
              </w:rPr>
              <w:t>General Electric</w:t>
            </w:r>
            <w:r w:rsidR="00F44AA3">
              <w:rPr>
                <w:rFonts w:eastAsia="Times New Roman" w:cs="Calibri"/>
                <w:bCs/>
                <w:lang w:val="fr-FR" w:eastAsia="fr-BE"/>
              </w:rPr>
              <w:t xml:space="preserve"> </w:t>
            </w:r>
          </w:p>
        </w:tc>
      </w:tr>
      <w:tr w:rsidR="0007506D" w:rsidTr="0007506D">
        <w:trPr>
          <w:trHeight w:val="537"/>
        </w:trPr>
        <w:tc>
          <w:tcPr>
            <w:tcW w:w="19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7506D" w:rsidRDefault="0007506D">
            <w:pPr>
              <w:spacing w:before="120" w:after="120" w:line="240" w:lineRule="auto"/>
              <w:rPr>
                <w:rFonts w:eastAsia="Times New Roman" w:cs="Calibri"/>
                <w:b/>
                <w:caps/>
                <w:lang w:val="fr-FR" w:eastAsia="fr-BE"/>
              </w:rPr>
            </w:pPr>
            <w:r>
              <w:rPr>
                <w:rFonts w:eastAsia="Times New Roman" w:cs="Calibri"/>
                <w:b/>
                <w:lang w:val="fr-FR" w:eastAsia="fr-BE"/>
              </w:rPr>
              <w:t>Rôle</w:t>
            </w:r>
          </w:p>
        </w:tc>
        <w:tc>
          <w:tcPr>
            <w:tcW w:w="72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7506D" w:rsidRDefault="004C33D7">
            <w:pPr>
              <w:spacing w:before="120" w:after="120" w:line="240" w:lineRule="auto"/>
              <w:rPr>
                <w:rFonts w:eastAsia="Times New Roman" w:cs="Calibri"/>
                <w:bCs/>
                <w:lang w:val="fr-FR" w:eastAsia="fr-BE"/>
              </w:rPr>
            </w:pPr>
            <w:r>
              <w:rPr>
                <w:rFonts w:eastAsia="Times New Roman" w:cs="Calibri"/>
                <w:bCs/>
                <w:lang w:val="fr-FR" w:eastAsia="fr-BE"/>
              </w:rPr>
              <w:t>Ingénieur et développement Java/J2EE et</w:t>
            </w:r>
            <w:r w:rsidR="00E11AE5">
              <w:rPr>
                <w:rFonts w:eastAsia="Times New Roman" w:cs="Calibri"/>
                <w:bCs/>
                <w:lang w:val="fr-FR" w:eastAsia="fr-BE"/>
              </w:rPr>
              <w:t xml:space="preserve"> SOA</w:t>
            </w:r>
          </w:p>
        </w:tc>
      </w:tr>
      <w:tr w:rsidR="0007506D" w:rsidTr="0007506D">
        <w:trPr>
          <w:trHeight w:val="537"/>
        </w:trPr>
        <w:tc>
          <w:tcPr>
            <w:tcW w:w="19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7506D" w:rsidRDefault="0007506D">
            <w:pPr>
              <w:spacing w:before="120" w:after="120" w:line="240" w:lineRule="auto"/>
              <w:rPr>
                <w:rFonts w:eastAsia="Times New Roman" w:cs="Calibri"/>
                <w:b/>
                <w:lang w:val="fr-FR" w:eastAsia="fr-BE"/>
              </w:rPr>
            </w:pPr>
            <w:r>
              <w:rPr>
                <w:rFonts w:eastAsia="Times New Roman" w:cs="Calibri"/>
                <w:b/>
                <w:bCs/>
                <w:lang w:val="fr-FR" w:eastAsia="fr-BE"/>
              </w:rPr>
              <w:t>Contexte</w:t>
            </w:r>
          </w:p>
        </w:tc>
        <w:tc>
          <w:tcPr>
            <w:tcW w:w="72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7506D" w:rsidRDefault="00E11AE5" w:rsidP="00F44AA3">
            <w:pPr>
              <w:spacing w:before="60" w:after="60" w:line="240" w:lineRule="auto"/>
              <w:jc w:val="both"/>
              <w:rPr>
                <w:lang w:val="fr-FR"/>
              </w:rPr>
            </w:pPr>
            <w:r w:rsidRPr="00E11AE5">
              <w:rPr>
                <w:b/>
                <w:i/>
                <w:lang w:val="fr-FR"/>
              </w:rPr>
              <w:t>Oxygène</w:t>
            </w:r>
            <w:r w:rsidRPr="00E11AE5">
              <w:rPr>
                <w:lang w:val="fr-FR"/>
              </w:rPr>
              <w:t xml:space="preserve"> : </w:t>
            </w:r>
            <w:r w:rsidR="00740739">
              <w:rPr>
                <w:lang w:val="fr-FR"/>
              </w:rPr>
              <w:t>M</w:t>
            </w:r>
            <w:r w:rsidR="001D409A">
              <w:rPr>
                <w:lang w:val="fr-FR"/>
              </w:rPr>
              <w:t>ise en place d’une a</w:t>
            </w:r>
            <w:r w:rsidRPr="00E11AE5">
              <w:rPr>
                <w:lang w:val="fr-FR"/>
              </w:rPr>
              <w:t xml:space="preserve">rchitecture SOA </w:t>
            </w:r>
            <w:r w:rsidR="009442A3">
              <w:rPr>
                <w:lang w:val="fr-FR"/>
              </w:rPr>
              <w:t>visant</w:t>
            </w:r>
            <w:r w:rsidRPr="00E11AE5">
              <w:rPr>
                <w:lang w:val="fr-FR"/>
              </w:rPr>
              <w:t xml:space="preserve"> à </w:t>
            </w:r>
            <w:r w:rsidR="001D409A">
              <w:rPr>
                <w:lang w:val="fr-FR"/>
              </w:rPr>
              <w:t>faire évoluer les solutions</w:t>
            </w:r>
            <w:r w:rsidRPr="00E11AE5">
              <w:rPr>
                <w:lang w:val="fr-FR"/>
              </w:rPr>
              <w:t xml:space="preserve"> Achat et Financement de l’activité affacturage pour améliorer la productivité, renforcer le </w:t>
            </w:r>
            <w:r w:rsidR="001D409A">
              <w:rPr>
                <w:lang w:val="fr-FR"/>
              </w:rPr>
              <w:t>« </w:t>
            </w:r>
            <w:proofErr w:type="spellStart"/>
            <w:r w:rsidRPr="00E11AE5">
              <w:rPr>
                <w:lang w:val="fr-FR"/>
              </w:rPr>
              <w:t>controllership</w:t>
            </w:r>
            <w:proofErr w:type="spellEnd"/>
            <w:r w:rsidR="001D409A">
              <w:rPr>
                <w:lang w:val="fr-FR"/>
              </w:rPr>
              <w:t> »</w:t>
            </w:r>
            <w:r w:rsidRPr="00E11AE5">
              <w:rPr>
                <w:lang w:val="fr-FR"/>
              </w:rPr>
              <w:t xml:space="preserve"> des opérations, simplifier et harmoniser le</w:t>
            </w:r>
            <w:r w:rsidR="001D409A">
              <w:rPr>
                <w:lang w:val="fr-FR"/>
              </w:rPr>
              <w:t>s</w:t>
            </w:r>
            <w:r w:rsidRPr="00E11AE5">
              <w:rPr>
                <w:lang w:val="fr-FR"/>
              </w:rPr>
              <w:t xml:space="preserve"> processus, maitriser les risques et accompagner la croissance de GE Capital France et CM-CIC Factor qui partagent </w:t>
            </w:r>
            <w:r w:rsidR="009442A3" w:rsidRPr="00E11AE5">
              <w:rPr>
                <w:lang w:val="fr-FR"/>
              </w:rPr>
              <w:t>les mêmes outils</w:t>
            </w:r>
            <w:r w:rsidRPr="00E11AE5">
              <w:rPr>
                <w:lang w:val="fr-FR"/>
              </w:rPr>
              <w:t xml:space="preserve"> de gestion</w:t>
            </w:r>
            <w:r>
              <w:rPr>
                <w:lang w:val="fr-FR"/>
              </w:rPr>
              <w:t>.</w:t>
            </w:r>
          </w:p>
          <w:p w:rsidR="00E11AE5" w:rsidRPr="00E11AE5" w:rsidRDefault="00E11AE5" w:rsidP="001D409A">
            <w:pPr>
              <w:spacing w:before="60" w:after="60" w:line="240" w:lineRule="auto"/>
              <w:jc w:val="both"/>
            </w:pPr>
            <w:r>
              <w:t xml:space="preserve"> </w:t>
            </w:r>
            <w:proofErr w:type="spellStart"/>
            <w:r w:rsidRPr="00E11AE5">
              <w:rPr>
                <w:b/>
                <w:i/>
              </w:rPr>
              <w:t>RivExport</w:t>
            </w:r>
            <w:proofErr w:type="spellEnd"/>
            <w:r>
              <w:t xml:space="preserve"> : </w:t>
            </w:r>
            <w:r w:rsidR="001D409A">
              <w:t xml:space="preserve">Conception et développement de </w:t>
            </w:r>
            <w:proofErr w:type="spellStart"/>
            <w:r w:rsidR="001D409A">
              <w:t>b</w:t>
            </w:r>
            <w:r>
              <w:t>atch</w:t>
            </w:r>
            <w:r w:rsidR="001D409A">
              <w:t>s</w:t>
            </w:r>
            <w:proofErr w:type="spellEnd"/>
            <w:r>
              <w:t xml:space="preserve"> </w:t>
            </w:r>
            <w:r w:rsidR="00A427A4">
              <w:t>(</w:t>
            </w:r>
            <w:proofErr w:type="spellStart"/>
            <w:r w:rsidR="00A427A4">
              <w:t>Spring</w:t>
            </w:r>
            <w:proofErr w:type="spellEnd"/>
            <w:r w:rsidR="00A427A4">
              <w:t xml:space="preserve">) </w:t>
            </w:r>
            <w:r w:rsidR="001D409A">
              <w:t>et j</w:t>
            </w:r>
            <w:r>
              <w:t>ob</w:t>
            </w:r>
            <w:r w:rsidR="001D409A">
              <w:t>s</w:t>
            </w:r>
            <w:r>
              <w:t xml:space="preserve"> sous l’ETL </w:t>
            </w:r>
            <w:proofErr w:type="spellStart"/>
            <w:r>
              <w:t>DMExpress</w:t>
            </w:r>
            <w:proofErr w:type="spellEnd"/>
            <w:r>
              <w:t xml:space="preserve">, </w:t>
            </w:r>
            <w:r w:rsidR="001D409A">
              <w:t>qui représentent le cœur</w:t>
            </w:r>
            <w:r>
              <w:t xml:space="preserve"> du projet Oxygène.</w:t>
            </w:r>
          </w:p>
        </w:tc>
      </w:tr>
      <w:tr w:rsidR="0007506D" w:rsidTr="0007506D">
        <w:trPr>
          <w:trHeight w:val="537"/>
        </w:trPr>
        <w:tc>
          <w:tcPr>
            <w:tcW w:w="19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7506D" w:rsidRDefault="0007506D">
            <w:pPr>
              <w:spacing w:before="120" w:after="120" w:line="240" w:lineRule="auto"/>
              <w:rPr>
                <w:rFonts w:eastAsia="Times New Roman" w:cs="Calibri"/>
                <w:b/>
                <w:caps/>
                <w:lang w:val="fr-FR" w:eastAsia="fr-BE"/>
              </w:rPr>
            </w:pPr>
            <w:r>
              <w:rPr>
                <w:rFonts w:eastAsia="Times New Roman" w:cs="Calibri"/>
                <w:b/>
                <w:lang w:val="fr-FR" w:eastAsia="fr-BE"/>
              </w:rPr>
              <w:t>Activités</w:t>
            </w:r>
          </w:p>
        </w:tc>
        <w:tc>
          <w:tcPr>
            <w:tcW w:w="72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7506D" w:rsidRDefault="00E11AE5" w:rsidP="00F44AA3">
            <w:pPr>
              <w:pStyle w:val="Paragraphedeliste"/>
              <w:numPr>
                <w:ilvl w:val="0"/>
                <w:numId w:val="31"/>
              </w:numPr>
              <w:spacing w:before="60" w:after="60" w:line="24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Analyse du cahier des charges</w:t>
            </w:r>
          </w:p>
          <w:p w:rsidR="00E11AE5" w:rsidRDefault="00E11AE5" w:rsidP="00F44AA3">
            <w:pPr>
              <w:pStyle w:val="Paragraphedeliste"/>
              <w:numPr>
                <w:ilvl w:val="0"/>
                <w:numId w:val="31"/>
              </w:numPr>
              <w:spacing w:before="60" w:after="60" w:line="24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Rédaction des spécifications techniques</w:t>
            </w:r>
            <w:r w:rsidR="004C0777">
              <w:rPr>
                <w:lang w:val="fr-FR"/>
              </w:rPr>
              <w:t xml:space="preserve"> et de l’architecture de la solution</w:t>
            </w:r>
          </w:p>
          <w:p w:rsidR="0036362D" w:rsidRDefault="004C0777" w:rsidP="0036362D">
            <w:pPr>
              <w:pStyle w:val="Paragraphedeliste"/>
              <w:numPr>
                <w:ilvl w:val="0"/>
                <w:numId w:val="31"/>
              </w:numPr>
              <w:spacing w:before="60" w:after="60" w:line="240" w:lineRule="auto"/>
              <w:jc w:val="both"/>
              <w:rPr>
                <w:rFonts w:asciiTheme="minorHAnsi" w:eastAsia="Times New Roman" w:hAnsiTheme="minorHAnsi" w:cstheme="minorHAnsi"/>
                <w:bCs/>
                <w:lang w:val="fr-FR" w:eastAsia="fr-BE"/>
              </w:rPr>
            </w:pPr>
            <w:r>
              <w:rPr>
                <w:lang w:val="fr-FR"/>
              </w:rPr>
              <w:t>Conception et d</w:t>
            </w:r>
            <w:r w:rsidR="0036362D"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 xml:space="preserve">éveloppement de l’outil stratégique de la structure, avec des problématiques à forte volumétrie de données et </w:t>
            </w:r>
            <w:r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des</w:t>
            </w:r>
            <w:r w:rsidR="0036362D"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 xml:space="preserve"> problématiques de performance</w:t>
            </w:r>
            <w:r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s</w:t>
            </w:r>
            <w:r w:rsidR="0036362D"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.</w:t>
            </w:r>
          </w:p>
          <w:p w:rsidR="004C0777" w:rsidRDefault="004C0777" w:rsidP="0036362D">
            <w:pPr>
              <w:pStyle w:val="Paragraphedeliste"/>
              <w:numPr>
                <w:ilvl w:val="0"/>
                <w:numId w:val="31"/>
              </w:numPr>
              <w:spacing w:before="60" w:after="60" w:line="240" w:lineRule="auto"/>
              <w:jc w:val="both"/>
              <w:rPr>
                <w:rFonts w:asciiTheme="minorHAnsi" w:eastAsia="Times New Roman" w:hAnsiTheme="minorHAnsi" w:cstheme="minorHAnsi"/>
                <w:bCs/>
                <w:lang w:val="fr-FR" w:eastAsia="fr-BE"/>
              </w:rPr>
            </w:pPr>
            <w:r>
              <w:rPr>
                <w:lang w:val="fr-FR"/>
              </w:rPr>
              <w:t>Test et intégration</w:t>
            </w:r>
          </w:p>
          <w:p w:rsidR="00E11AE5" w:rsidRPr="004C0777" w:rsidRDefault="00E11AE5" w:rsidP="004C0777">
            <w:pPr>
              <w:pStyle w:val="Paragraphedeliste"/>
              <w:numPr>
                <w:ilvl w:val="0"/>
                <w:numId w:val="31"/>
              </w:numPr>
              <w:spacing w:before="60" w:after="60" w:line="240" w:lineRule="auto"/>
              <w:jc w:val="both"/>
              <w:rPr>
                <w:rFonts w:asciiTheme="minorHAnsi" w:eastAsia="Times New Roman" w:hAnsiTheme="minorHAnsi" w:cstheme="minorHAnsi"/>
                <w:bCs/>
                <w:lang w:val="fr-FR" w:eastAsia="fr-BE"/>
              </w:rPr>
            </w:pPr>
            <w:r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Contribuer activement au transfert des connaissances techniques en interne (formation, documentation, …)</w:t>
            </w:r>
          </w:p>
        </w:tc>
      </w:tr>
      <w:tr w:rsidR="0007506D" w:rsidRPr="00BE25E9" w:rsidTr="0007506D">
        <w:trPr>
          <w:trHeight w:val="537"/>
        </w:trPr>
        <w:tc>
          <w:tcPr>
            <w:tcW w:w="19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7506D" w:rsidRDefault="0007506D">
            <w:pPr>
              <w:spacing w:before="120" w:after="120" w:line="240" w:lineRule="auto"/>
              <w:rPr>
                <w:rFonts w:eastAsia="Times New Roman" w:cs="Calibri"/>
                <w:b/>
                <w:bCs/>
                <w:caps/>
                <w:lang w:val="fr-FR" w:eastAsia="fr-BE"/>
              </w:rPr>
            </w:pPr>
            <w:r>
              <w:rPr>
                <w:rFonts w:eastAsia="Times New Roman" w:cs="Calibri"/>
                <w:b/>
                <w:bCs/>
                <w:lang w:val="fr-FR" w:eastAsia="fr-BE"/>
              </w:rPr>
              <w:t>Environnement</w:t>
            </w:r>
          </w:p>
        </w:tc>
        <w:tc>
          <w:tcPr>
            <w:tcW w:w="72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7506D" w:rsidRDefault="00E11AE5" w:rsidP="00C44BD8">
            <w:pPr>
              <w:spacing w:before="120" w:after="120" w:line="240" w:lineRule="auto"/>
              <w:rPr>
                <w:rFonts w:eastAsia="Times New Roman" w:cs="Calibri"/>
                <w:bCs/>
                <w:lang w:val="en-US" w:eastAsia="fr-BE"/>
              </w:rPr>
            </w:pPr>
            <w:r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 xml:space="preserve">Java </w:t>
            </w:r>
            <w:r w:rsidR="00E56CA5"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 xml:space="preserve">EE </w:t>
            </w:r>
            <w:r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>1.6, Spring (</w:t>
            </w:r>
            <w:r w:rsidR="00C44BD8"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 xml:space="preserve">Integration, </w:t>
            </w:r>
            <w:r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 xml:space="preserve">batch, WS, Security, …), </w:t>
            </w:r>
            <w:r w:rsidR="00C44BD8"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 xml:space="preserve">JMS, </w:t>
            </w:r>
            <w:r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>.Net 4.0, Oracl</w:t>
            </w:r>
            <w:r w:rsidR="00F91CC2"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 xml:space="preserve">e, ETL </w:t>
            </w:r>
            <w:proofErr w:type="spellStart"/>
            <w:r w:rsidR="00F91CC2"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>DMExpress</w:t>
            </w:r>
            <w:proofErr w:type="spellEnd"/>
            <w:r w:rsidR="00F91CC2"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 xml:space="preserve">, </w:t>
            </w:r>
            <w:proofErr w:type="spellStart"/>
            <w:r w:rsidR="00F91CC2"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>PSNext</w:t>
            </w:r>
            <w:proofErr w:type="spellEnd"/>
            <w:r w:rsidR="00F91CC2"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 xml:space="preserve">, </w:t>
            </w:r>
            <w:proofErr w:type="spellStart"/>
            <w:r w:rsidR="00F91CC2"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>SoapUI</w:t>
            </w:r>
            <w:proofErr w:type="spellEnd"/>
          </w:p>
        </w:tc>
      </w:tr>
    </w:tbl>
    <w:p w:rsidR="006A188F" w:rsidRDefault="006A188F" w:rsidP="0029418F">
      <w:pPr>
        <w:spacing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FB4EE4" w:rsidRDefault="00FB4EE4" w:rsidP="0029418F">
      <w:pPr>
        <w:spacing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FB4EE4" w:rsidRDefault="00FB4EE4" w:rsidP="0029418F">
      <w:pPr>
        <w:spacing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FB4EE4" w:rsidRDefault="00FB4EE4" w:rsidP="0029418F">
      <w:pPr>
        <w:spacing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FB4EE4" w:rsidRDefault="00FB4EE4" w:rsidP="0029418F">
      <w:pPr>
        <w:spacing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FB4EE4" w:rsidRDefault="00FB4EE4" w:rsidP="0029418F">
      <w:pPr>
        <w:spacing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FB4EE4" w:rsidRDefault="00FB4EE4" w:rsidP="0029418F">
      <w:pPr>
        <w:spacing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FB4EE4" w:rsidRDefault="00FB4EE4" w:rsidP="0029418F">
      <w:pPr>
        <w:spacing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FB4EE4" w:rsidRDefault="00FB4EE4" w:rsidP="0029418F">
      <w:pPr>
        <w:spacing w:line="240" w:lineRule="auto"/>
        <w:rPr>
          <w:rFonts w:asciiTheme="minorHAnsi" w:hAnsiTheme="minorHAnsi" w:cstheme="minorHAnsi"/>
          <w:color w:val="000000"/>
          <w:lang w:val="en-US"/>
        </w:rPr>
      </w:pPr>
    </w:p>
    <w:tbl>
      <w:tblPr>
        <w:tblW w:w="918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972"/>
        <w:gridCol w:w="7212"/>
      </w:tblGrid>
      <w:tr w:rsidR="003123DB" w:rsidRPr="00861C99" w:rsidTr="00C74212">
        <w:trPr>
          <w:trHeight w:val="537"/>
        </w:trPr>
        <w:tc>
          <w:tcPr>
            <w:tcW w:w="1972" w:type="dxa"/>
            <w:shd w:val="clear" w:color="auto" w:fill="A6A6A6" w:themeFill="background1" w:themeFillShade="A6"/>
            <w:vAlign w:val="center"/>
          </w:tcPr>
          <w:p w:rsidR="003123DB" w:rsidRPr="00861C99" w:rsidRDefault="003123DB" w:rsidP="008C1539">
            <w:pPr>
              <w:spacing w:after="0" w:line="240" w:lineRule="auto"/>
              <w:rPr>
                <w:rFonts w:eastAsia="Times New Roman" w:cs="Calibri"/>
                <w:b/>
                <w:caps/>
                <w:lang w:val="fr-FR" w:eastAsia="fr-BE"/>
              </w:rPr>
            </w:pPr>
            <w:r w:rsidRPr="001347B7">
              <w:rPr>
                <w:rFonts w:ascii="Sansation" w:hAnsi="Sansation"/>
                <w:b/>
                <w:color w:val="9E0000"/>
                <w:sz w:val="28"/>
                <w:lang w:val="en-US"/>
              </w:rPr>
              <w:lastRenderedPageBreak/>
              <w:br w:type="page"/>
            </w:r>
            <w:r w:rsidRPr="001347B7">
              <w:rPr>
                <w:rFonts w:cs="Calibri"/>
                <w:lang w:val="en-US"/>
              </w:rPr>
              <w:br w:type="page"/>
            </w:r>
            <w:r w:rsidRPr="00861C99">
              <w:rPr>
                <w:rFonts w:eastAsia="Times New Roman" w:cs="Calibri"/>
                <w:b/>
                <w:lang w:val="fr-FR" w:eastAsia="fr-BE"/>
              </w:rPr>
              <w:t>Projet</w:t>
            </w:r>
          </w:p>
        </w:tc>
        <w:tc>
          <w:tcPr>
            <w:tcW w:w="7212" w:type="dxa"/>
            <w:shd w:val="clear" w:color="auto" w:fill="A6A6A6" w:themeFill="background1" w:themeFillShade="A6"/>
            <w:vAlign w:val="center"/>
          </w:tcPr>
          <w:p w:rsidR="003123DB" w:rsidRPr="00861C99" w:rsidRDefault="003123DB" w:rsidP="008C1539">
            <w:pPr>
              <w:spacing w:after="0" w:line="240" w:lineRule="auto"/>
              <w:ind w:left="13"/>
              <w:rPr>
                <w:rFonts w:eastAsia="Times New Roman" w:cs="Calibri"/>
                <w:b/>
                <w:bCs/>
                <w:lang w:val="fr-FR" w:eastAsia="fr-BE"/>
              </w:rPr>
            </w:pPr>
            <w:r w:rsidRPr="00861C99">
              <w:rPr>
                <w:rFonts w:eastAsia="Times New Roman" w:cs="Calibri"/>
                <w:b/>
                <w:bCs/>
                <w:lang w:val="fr-FR" w:eastAsia="fr-BE"/>
              </w:rPr>
              <w:t xml:space="preserve">Projet </w:t>
            </w:r>
            <w:r w:rsidR="00E56CA5">
              <w:rPr>
                <w:rFonts w:eastAsia="Times New Roman" w:cs="Calibri"/>
                <w:b/>
                <w:bCs/>
                <w:lang w:val="fr-FR" w:eastAsia="fr-BE"/>
              </w:rPr>
              <w:t xml:space="preserve"> </w:t>
            </w:r>
            <w:r w:rsidR="00E56CA5" w:rsidRPr="00E56CA5">
              <w:rPr>
                <w:rFonts w:eastAsia="Times New Roman" w:cs="Calibri"/>
                <w:b/>
                <w:bCs/>
                <w:lang w:val="fr-FR" w:eastAsia="fr-BE"/>
              </w:rPr>
              <w:t>Gallium</w:t>
            </w:r>
            <w:r w:rsidR="00E56CA5">
              <w:rPr>
                <w:rFonts w:eastAsia="Times New Roman" w:cs="Calibri"/>
                <w:b/>
                <w:bCs/>
                <w:lang w:val="fr-FR" w:eastAsia="fr-BE"/>
              </w:rPr>
              <w:t xml:space="preserve">, Batch </w:t>
            </w:r>
            <w:proofErr w:type="spellStart"/>
            <w:r w:rsidR="00E56CA5">
              <w:rPr>
                <w:rFonts w:eastAsia="Times New Roman" w:cs="Calibri"/>
                <w:b/>
                <w:bCs/>
                <w:lang w:val="fr-FR" w:eastAsia="fr-BE"/>
              </w:rPr>
              <w:t>FoyerOn</w:t>
            </w:r>
            <w:r w:rsidR="00F44AA3">
              <w:rPr>
                <w:rFonts w:eastAsia="Times New Roman" w:cs="Calibri"/>
                <w:b/>
                <w:bCs/>
                <w:lang w:val="fr-FR" w:eastAsia="fr-BE"/>
              </w:rPr>
              <w:t>e</w:t>
            </w:r>
            <w:r w:rsidR="00E56CA5">
              <w:rPr>
                <w:rFonts w:eastAsia="Times New Roman" w:cs="Calibri"/>
                <w:b/>
                <w:bCs/>
                <w:lang w:val="fr-FR" w:eastAsia="fr-BE"/>
              </w:rPr>
              <w:t>Shot</w:t>
            </w:r>
            <w:proofErr w:type="spellEnd"/>
          </w:p>
        </w:tc>
      </w:tr>
      <w:tr w:rsidR="003123DB" w:rsidRPr="00861C99" w:rsidTr="008C1539">
        <w:trPr>
          <w:trHeight w:val="524"/>
        </w:trPr>
        <w:tc>
          <w:tcPr>
            <w:tcW w:w="1972" w:type="dxa"/>
            <w:shd w:val="clear" w:color="auto" w:fill="auto"/>
            <w:vAlign w:val="center"/>
          </w:tcPr>
          <w:p w:rsidR="003123DB" w:rsidRPr="00861C99" w:rsidRDefault="003123DB" w:rsidP="008C1539">
            <w:pPr>
              <w:spacing w:before="120" w:after="120" w:line="240" w:lineRule="auto"/>
              <w:rPr>
                <w:rFonts w:eastAsia="Times New Roman" w:cs="Calibri"/>
                <w:b/>
                <w:caps/>
                <w:lang w:val="fr-FR" w:eastAsia="fr-BE"/>
              </w:rPr>
            </w:pPr>
            <w:r w:rsidRPr="00861C99">
              <w:rPr>
                <w:rFonts w:eastAsia="Times New Roman" w:cs="Calibri"/>
                <w:b/>
                <w:lang w:val="fr-FR" w:eastAsia="fr-BE"/>
              </w:rPr>
              <w:t>Période</w:t>
            </w:r>
          </w:p>
        </w:tc>
        <w:tc>
          <w:tcPr>
            <w:tcW w:w="7212" w:type="dxa"/>
            <w:shd w:val="clear" w:color="auto" w:fill="auto"/>
            <w:vAlign w:val="center"/>
          </w:tcPr>
          <w:p w:rsidR="003123DB" w:rsidRPr="00861C99" w:rsidRDefault="001B15EC" w:rsidP="00E56CA5">
            <w:pPr>
              <w:spacing w:before="120" w:after="120" w:line="240" w:lineRule="auto"/>
              <w:rPr>
                <w:rFonts w:eastAsia="Times New Roman" w:cs="Calibri"/>
                <w:bCs/>
                <w:lang w:val="fr-FR" w:eastAsia="fr-BE"/>
              </w:rPr>
            </w:pPr>
            <w:r>
              <w:rPr>
                <w:rFonts w:eastAsia="Times New Roman" w:cs="Calibri"/>
                <w:bCs/>
                <w:lang w:val="fr-FR" w:eastAsia="fr-BE"/>
              </w:rPr>
              <w:t xml:space="preserve">juin 2011 - </w:t>
            </w:r>
            <w:r w:rsidR="00E56CA5" w:rsidRPr="00E56CA5">
              <w:rPr>
                <w:rFonts w:eastAsia="Times New Roman" w:cs="Calibri"/>
                <w:bCs/>
                <w:lang w:val="fr-FR" w:eastAsia="fr-BE"/>
              </w:rPr>
              <w:t xml:space="preserve"> juillet 2012</w:t>
            </w:r>
          </w:p>
        </w:tc>
      </w:tr>
      <w:tr w:rsidR="003123DB" w:rsidRPr="00861C99" w:rsidTr="008C1539">
        <w:trPr>
          <w:trHeight w:val="526"/>
        </w:trPr>
        <w:tc>
          <w:tcPr>
            <w:tcW w:w="1972" w:type="dxa"/>
            <w:shd w:val="clear" w:color="auto" w:fill="auto"/>
            <w:vAlign w:val="center"/>
          </w:tcPr>
          <w:p w:rsidR="003123DB" w:rsidRPr="00861C99" w:rsidRDefault="003123DB" w:rsidP="008C1539">
            <w:pPr>
              <w:spacing w:before="120" w:after="120" w:line="240" w:lineRule="auto"/>
              <w:rPr>
                <w:rFonts w:eastAsia="Times New Roman" w:cs="Calibri"/>
                <w:b/>
                <w:caps/>
                <w:lang w:val="fr-FR" w:eastAsia="fr-BE"/>
              </w:rPr>
            </w:pPr>
            <w:r w:rsidRPr="00861C99">
              <w:rPr>
                <w:rFonts w:eastAsia="Times New Roman" w:cs="Calibri"/>
                <w:b/>
                <w:lang w:val="fr-FR" w:eastAsia="fr-BE"/>
              </w:rPr>
              <w:t>Secteur/ client</w:t>
            </w:r>
          </w:p>
        </w:tc>
        <w:tc>
          <w:tcPr>
            <w:tcW w:w="7212" w:type="dxa"/>
            <w:shd w:val="clear" w:color="auto" w:fill="auto"/>
            <w:vAlign w:val="center"/>
          </w:tcPr>
          <w:p w:rsidR="003123DB" w:rsidRPr="00861C99" w:rsidRDefault="00E56CA5" w:rsidP="008C1539">
            <w:pPr>
              <w:spacing w:before="120" w:after="120" w:line="240" w:lineRule="auto"/>
              <w:rPr>
                <w:rFonts w:eastAsia="Times New Roman" w:cs="Calibri"/>
                <w:bCs/>
                <w:lang w:val="fr-FR" w:eastAsia="fr-BE"/>
              </w:rPr>
            </w:pPr>
            <w:r w:rsidRPr="00E56CA5">
              <w:rPr>
                <w:rFonts w:eastAsia="Times New Roman" w:cs="Calibri"/>
                <w:bCs/>
                <w:lang w:val="fr-FR" w:eastAsia="fr-BE"/>
              </w:rPr>
              <w:t>Bouygues Telecom</w:t>
            </w:r>
            <w:r w:rsidRPr="005B4D74">
              <w:rPr>
                <w:rFonts w:ascii="Tahoma" w:hAnsi="Tahoma" w:cs="Tahoma"/>
                <w:b/>
                <w:bCs/>
                <w:color w:val="000080"/>
                <w:sz w:val="24"/>
                <w:szCs w:val="24"/>
              </w:rPr>
              <w:t> </w:t>
            </w:r>
          </w:p>
        </w:tc>
      </w:tr>
      <w:tr w:rsidR="003123DB" w:rsidRPr="00861C99" w:rsidTr="008C1539">
        <w:trPr>
          <w:trHeight w:val="537"/>
        </w:trPr>
        <w:tc>
          <w:tcPr>
            <w:tcW w:w="1972" w:type="dxa"/>
            <w:shd w:val="clear" w:color="auto" w:fill="auto"/>
            <w:vAlign w:val="center"/>
          </w:tcPr>
          <w:p w:rsidR="003123DB" w:rsidRPr="00861C99" w:rsidRDefault="003123DB" w:rsidP="008C1539">
            <w:pPr>
              <w:spacing w:before="120" w:after="120" w:line="240" w:lineRule="auto"/>
              <w:rPr>
                <w:rFonts w:eastAsia="Times New Roman" w:cs="Calibri"/>
                <w:b/>
                <w:caps/>
                <w:lang w:val="fr-FR" w:eastAsia="fr-BE"/>
              </w:rPr>
            </w:pPr>
            <w:r w:rsidRPr="00861C99">
              <w:rPr>
                <w:rFonts w:eastAsia="Times New Roman" w:cs="Calibri"/>
                <w:b/>
                <w:lang w:val="fr-FR" w:eastAsia="fr-BE"/>
              </w:rPr>
              <w:t>Rôle</w:t>
            </w:r>
          </w:p>
        </w:tc>
        <w:tc>
          <w:tcPr>
            <w:tcW w:w="7212" w:type="dxa"/>
            <w:shd w:val="clear" w:color="auto" w:fill="auto"/>
            <w:vAlign w:val="center"/>
          </w:tcPr>
          <w:p w:rsidR="003123DB" w:rsidRPr="00861C99" w:rsidRDefault="00F91CC2" w:rsidP="008C1539">
            <w:pPr>
              <w:spacing w:before="120" w:after="120" w:line="240" w:lineRule="auto"/>
              <w:rPr>
                <w:rFonts w:eastAsia="Times New Roman" w:cs="Calibri"/>
                <w:bCs/>
                <w:lang w:val="fr-FR" w:eastAsia="fr-BE"/>
              </w:rPr>
            </w:pPr>
            <w:r>
              <w:rPr>
                <w:rFonts w:eastAsia="Times New Roman" w:cs="Calibri"/>
                <w:bCs/>
                <w:lang w:val="fr-FR" w:eastAsia="fr-BE"/>
              </w:rPr>
              <w:t xml:space="preserve">Ingénieur </w:t>
            </w:r>
            <w:r w:rsidR="004B3833">
              <w:rPr>
                <w:rFonts w:eastAsia="Times New Roman" w:cs="Calibri"/>
                <w:bCs/>
                <w:lang w:val="fr-FR" w:eastAsia="fr-BE"/>
              </w:rPr>
              <w:t>études</w:t>
            </w:r>
            <w:r>
              <w:rPr>
                <w:rFonts w:eastAsia="Times New Roman" w:cs="Calibri"/>
                <w:bCs/>
                <w:lang w:val="fr-FR" w:eastAsia="fr-BE"/>
              </w:rPr>
              <w:t xml:space="preserve"> et développements</w:t>
            </w:r>
            <w:r w:rsidR="00E56CA5">
              <w:rPr>
                <w:rFonts w:eastAsia="Times New Roman" w:cs="Calibri"/>
                <w:bCs/>
                <w:lang w:val="fr-FR" w:eastAsia="fr-BE"/>
              </w:rPr>
              <w:t xml:space="preserve"> Java EE / Flex &amp; Spring</w:t>
            </w:r>
          </w:p>
        </w:tc>
      </w:tr>
      <w:tr w:rsidR="003123DB" w:rsidRPr="00861C99" w:rsidTr="008C1539">
        <w:trPr>
          <w:trHeight w:val="537"/>
        </w:trPr>
        <w:tc>
          <w:tcPr>
            <w:tcW w:w="1972" w:type="dxa"/>
            <w:shd w:val="clear" w:color="auto" w:fill="auto"/>
            <w:vAlign w:val="center"/>
          </w:tcPr>
          <w:p w:rsidR="003123DB" w:rsidRPr="00861C99" w:rsidRDefault="003123DB" w:rsidP="008C1539">
            <w:pPr>
              <w:spacing w:before="120" w:after="120" w:line="240" w:lineRule="auto"/>
              <w:rPr>
                <w:rFonts w:eastAsia="Times New Roman" w:cs="Calibri"/>
                <w:b/>
                <w:lang w:val="fr-FR" w:eastAsia="fr-BE"/>
              </w:rPr>
            </w:pPr>
            <w:r w:rsidRPr="00861C99">
              <w:rPr>
                <w:rFonts w:eastAsia="Times New Roman" w:cs="Calibri"/>
                <w:b/>
                <w:bCs/>
                <w:lang w:val="fr-FR" w:eastAsia="fr-BE"/>
              </w:rPr>
              <w:t>Contexte</w:t>
            </w:r>
          </w:p>
        </w:tc>
        <w:tc>
          <w:tcPr>
            <w:tcW w:w="7212" w:type="dxa"/>
            <w:shd w:val="clear" w:color="auto" w:fill="auto"/>
            <w:vAlign w:val="center"/>
          </w:tcPr>
          <w:p w:rsidR="003123DB" w:rsidRDefault="00E56CA5" w:rsidP="00F44AA3">
            <w:pPr>
              <w:spacing w:before="60" w:after="60" w:line="240" w:lineRule="auto"/>
              <w:jc w:val="both"/>
              <w:rPr>
                <w:lang w:val="fr-FR"/>
              </w:rPr>
            </w:pPr>
            <w:r w:rsidRPr="00E56CA5">
              <w:rPr>
                <w:b/>
                <w:i/>
                <w:lang w:val="fr-FR"/>
              </w:rPr>
              <w:t>Gallium</w:t>
            </w:r>
            <w:r>
              <w:rPr>
                <w:lang w:val="fr-FR"/>
              </w:rPr>
              <w:t xml:space="preserve">, Architecture SOA </w:t>
            </w:r>
            <w:proofErr w:type="spellStart"/>
            <w:r>
              <w:rPr>
                <w:lang w:val="fr-FR"/>
              </w:rPr>
              <w:t>multi-canal</w:t>
            </w:r>
            <w:proofErr w:type="spellEnd"/>
            <w:r>
              <w:rPr>
                <w:lang w:val="fr-FR"/>
              </w:rPr>
              <w:t xml:space="preserve"> pour la gestion des clients et des contra</w:t>
            </w:r>
            <w:r w:rsidR="00F91CC2">
              <w:rPr>
                <w:lang w:val="fr-FR"/>
              </w:rPr>
              <w:t>t</w:t>
            </w:r>
            <w:r>
              <w:rPr>
                <w:lang w:val="fr-FR"/>
              </w:rPr>
              <w:t xml:space="preserve">s, ce système est utilisé par les chargés de clientèles </w:t>
            </w:r>
            <w:r w:rsidR="00F91CC2">
              <w:rPr>
                <w:lang w:val="fr-FR"/>
              </w:rPr>
              <w:t>via une interface</w:t>
            </w:r>
            <w:r>
              <w:rPr>
                <w:lang w:val="fr-FR"/>
              </w:rPr>
              <w:t xml:space="preserve"> Flex, et expose des services Web pour le reste de la plateforme </w:t>
            </w:r>
            <w:r w:rsidR="00F91CC2" w:rsidRPr="00E56CA5">
              <w:rPr>
                <w:rFonts w:eastAsia="Times New Roman" w:cs="Calibri"/>
                <w:bCs/>
                <w:lang w:val="fr-FR" w:eastAsia="fr-BE"/>
              </w:rPr>
              <w:t>Bouygues Telecom</w:t>
            </w:r>
            <w:r w:rsidR="00F91CC2" w:rsidRPr="005B4D74">
              <w:rPr>
                <w:rFonts w:ascii="Tahoma" w:hAnsi="Tahoma" w:cs="Tahoma"/>
                <w:b/>
                <w:bCs/>
                <w:color w:val="000080"/>
                <w:sz w:val="24"/>
                <w:szCs w:val="24"/>
              </w:rPr>
              <w:t> </w:t>
            </w:r>
          </w:p>
          <w:p w:rsidR="00E56CA5" w:rsidRPr="00861C99" w:rsidRDefault="00E56CA5" w:rsidP="00F91CC2">
            <w:pPr>
              <w:spacing w:before="60" w:after="60" w:line="240" w:lineRule="auto"/>
              <w:jc w:val="both"/>
              <w:rPr>
                <w:lang w:val="fr-FR"/>
              </w:rPr>
            </w:pPr>
            <w:proofErr w:type="spellStart"/>
            <w:r>
              <w:rPr>
                <w:rFonts w:eastAsia="Times New Roman" w:cs="Calibri"/>
                <w:b/>
                <w:bCs/>
                <w:lang w:val="fr-FR" w:eastAsia="fr-BE"/>
              </w:rPr>
              <w:t>FoyerOnShot</w:t>
            </w:r>
            <w:proofErr w:type="spellEnd"/>
            <w:r>
              <w:rPr>
                <w:rFonts w:eastAsia="Times New Roman" w:cs="Calibri"/>
                <w:b/>
                <w:bCs/>
                <w:lang w:val="fr-FR" w:eastAsia="fr-BE"/>
              </w:rPr>
              <w:t xml:space="preserve"> : </w:t>
            </w:r>
            <w:r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 xml:space="preserve">Mise en place d’une architecture </w:t>
            </w:r>
            <w:r w:rsidR="00F91CC2"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et développement</w:t>
            </w:r>
            <w:r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 xml:space="preserve"> d’un batch multithread qui gère d’une manière transparente la tolérance aux pannes à base de Spring Batch.</w:t>
            </w:r>
          </w:p>
        </w:tc>
      </w:tr>
      <w:tr w:rsidR="003123DB" w:rsidRPr="00861C99" w:rsidTr="008C1539">
        <w:trPr>
          <w:trHeight w:val="537"/>
        </w:trPr>
        <w:tc>
          <w:tcPr>
            <w:tcW w:w="1972" w:type="dxa"/>
            <w:shd w:val="clear" w:color="auto" w:fill="auto"/>
            <w:vAlign w:val="center"/>
          </w:tcPr>
          <w:p w:rsidR="003123DB" w:rsidRPr="00861C99" w:rsidRDefault="003123DB" w:rsidP="008C1539">
            <w:pPr>
              <w:spacing w:before="120" w:after="120" w:line="240" w:lineRule="auto"/>
              <w:rPr>
                <w:rFonts w:eastAsia="Times New Roman" w:cs="Calibri"/>
                <w:b/>
                <w:caps/>
                <w:lang w:val="fr-FR" w:eastAsia="fr-BE"/>
              </w:rPr>
            </w:pPr>
            <w:r w:rsidRPr="00861C99">
              <w:rPr>
                <w:rFonts w:eastAsia="Times New Roman" w:cs="Calibri"/>
                <w:b/>
                <w:lang w:val="fr-FR" w:eastAsia="fr-BE"/>
              </w:rPr>
              <w:t>Activités</w:t>
            </w:r>
          </w:p>
        </w:tc>
        <w:tc>
          <w:tcPr>
            <w:tcW w:w="7212" w:type="dxa"/>
            <w:shd w:val="clear" w:color="auto" w:fill="auto"/>
            <w:vAlign w:val="center"/>
          </w:tcPr>
          <w:p w:rsidR="003123DB" w:rsidRPr="00E56CA5" w:rsidRDefault="00E56CA5" w:rsidP="00F44AA3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jc w:val="both"/>
              <w:rPr>
                <w:rFonts w:asciiTheme="minorHAnsi" w:eastAsia="Times New Roman" w:hAnsiTheme="minorHAnsi" w:cstheme="minorHAnsi"/>
                <w:bCs/>
                <w:lang w:val="fr-FR" w:eastAsia="fr-BE"/>
              </w:rPr>
            </w:pPr>
            <w:r>
              <w:rPr>
                <w:lang w:val="fr-FR"/>
              </w:rPr>
              <w:t>Travail en collaboration avec l’architecte logiciel du domaine</w:t>
            </w:r>
          </w:p>
          <w:p w:rsidR="00E56CA5" w:rsidRPr="00E56CA5" w:rsidRDefault="00E56CA5" w:rsidP="00F44AA3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jc w:val="both"/>
              <w:rPr>
                <w:rFonts w:asciiTheme="minorHAnsi" w:eastAsia="Times New Roman" w:hAnsiTheme="minorHAnsi" w:cstheme="minorHAnsi"/>
                <w:bCs/>
                <w:lang w:val="fr-FR" w:eastAsia="fr-BE"/>
              </w:rPr>
            </w:pPr>
            <w:r>
              <w:rPr>
                <w:lang w:val="fr-FR"/>
              </w:rPr>
              <w:t>Participation à la mise en place des environnements de tests et de validation</w:t>
            </w:r>
          </w:p>
          <w:p w:rsidR="00E56CA5" w:rsidRPr="00E56CA5" w:rsidRDefault="00E56CA5" w:rsidP="00F44AA3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jc w:val="both"/>
              <w:rPr>
                <w:rFonts w:asciiTheme="minorHAnsi" w:eastAsia="Times New Roman" w:hAnsiTheme="minorHAnsi" w:cstheme="minorHAnsi"/>
                <w:bCs/>
                <w:lang w:val="fr-FR" w:eastAsia="fr-BE"/>
              </w:rPr>
            </w:pPr>
            <w:r>
              <w:rPr>
                <w:lang w:val="fr-FR"/>
              </w:rPr>
              <w:t>Développement et tests unitaires : modules applicatifs, bouchons, outils de test</w:t>
            </w:r>
          </w:p>
          <w:p w:rsidR="00E56CA5" w:rsidRDefault="00E56CA5" w:rsidP="00F44AA3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jc w:val="both"/>
              <w:rPr>
                <w:rFonts w:asciiTheme="minorHAnsi" w:eastAsia="Times New Roman" w:hAnsiTheme="minorHAnsi" w:cstheme="minorHAnsi"/>
                <w:bCs/>
                <w:lang w:val="fr-FR" w:eastAsia="fr-BE"/>
              </w:rPr>
            </w:pPr>
            <w:r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 xml:space="preserve">Développement des composants </w:t>
            </w:r>
            <w:r w:rsidR="00B92EC9"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 xml:space="preserve">des </w:t>
            </w:r>
            <w:proofErr w:type="spellStart"/>
            <w:r w:rsidR="00B92EC9"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web</w:t>
            </w:r>
            <w:r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service</w:t>
            </w:r>
            <w:r w:rsidR="00B92EC9"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s</w:t>
            </w:r>
            <w:proofErr w:type="spellEnd"/>
            <w:r w:rsidR="00B92EC9"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 xml:space="preserve"> et des appels as</w:t>
            </w:r>
            <w:r w:rsidR="00C13CCA"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ynchrones</w:t>
            </w:r>
          </w:p>
          <w:p w:rsidR="004B3833" w:rsidRDefault="004B3833" w:rsidP="00F44AA3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jc w:val="both"/>
              <w:rPr>
                <w:rFonts w:asciiTheme="minorHAnsi" w:eastAsia="Times New Roman" w:hAnsiTheme="minorHAnsi" w:cstheme="minorHAnsi"/>
                <w:bCs/>
                <w:lang w:val="fr-FR" w:eastAsia="fr-BE"/>
              </w:rPr>
            </w:pPr>
            <w:r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Développement des LOG avec JMS</w:t>
            </w:r>
          </w:p>
          <w:p w:rsidR="009442A3" w:rsidRDefault="009442A3" w:rsidP="00F44AA3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jc w:val="both"/>
              <w:rPr>
                <w:rFonts w:asciiTheme="minorHAnsi" w:eastAsia="Times New Roman" w:hAnsiTheme="minorHAnsi" w:cstheme="minorHAnsi"/>
                <w:bCs/>
                <w:lang w:val="fr-FR" w:eastAsia="fr-BE"/>
              </w:rPr>
            </w:pPr>
            <w:r w:rsidRPr="009442A3"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Utilisation de méthodes et outils d'amélioration de la qualité des projets</w:t>
            </w:r>
          </w:p>
          <w:p w:rsidR="00E56CA5" w:rsidRDefault="00E56CA5" w:rsidP="00F44AA3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jc w:val="both"/>
              <w:rPr>
                <w:rFonts w:asciiTheme="minorHAnsi" w:eastAsia="Times New Roman" w:hAnsiTheme="minorHAnsi" w:cstheme="minorHAnsi"/>
                <w:bCs/>
                <w:lang w:val="fr-FR" w:eastAsia="fr-BE"/>
              </w:rPr>
            </w:pPr>
            <w:r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Intégration des livraisons et documentation associées</w:t>
            </w:r>
          </w:p>
          <w:p w:rsidR="00E56CA5" w:rsidRPr="00E56CA5" w:rsidRDefault="00E56CA5" w:rsidP="00F44AA3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jc w:val="both"/>
              <w:rPr>
                <w:rFonts w:asciiTheme="minorHAnsi" w:eastAsia="Times New Roman" w:hAnsiTheme="minorHAnsi" w:cstheme="minorHAnsi"/>
                <w:bCs/>
                <w:lang w:val="fr-FR" w:eastAsia="fr-BE"/>
              </w:rPr>
            </w:pPr>
            <w:r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Déroulement de la PRE-IS</w:t>
            </w:r>
          </w:p>
        </w:tc>
      </w:tr>
      <w:tr w:rsidR="003123DB" w:rsidRPr="00E56CA5" w:rsidTr="008C1539">
        <w:trPr>
          <w:trHeight w:val="537"/>
        </w:trPr>
        <w:tc>
          <w:tcPr>
            <w:tcW w:w="1972" w:type="dxa"/>
            <w:shd w:val="clear" w:color="auto" w:fill="auto"/>
            <w:vAlign w:val="center"/>
          </w:tcPr>
          <w:p w:rsidR="003123DB" w:rsidRPr="00861C99" w:rsidRDefault="003123DB" w:rsidP="008C1539">
            <w:pPr>
              <w:spacing w:before="120" w:after="120" w:line="240" w:lineRule="auto"/>
              <w:rPr>
                <w:rFonts w:eastAsia="Times New Roman" w:cs="Calibri"/>
                <w:b/>
                <w:bCs/>
                <w:caps/>
                <w:lang w:val="fr-FR" w:eastAsia="fr-BE"/>
              </w:rPr>
            </w:pPr>
            <w:r w:rsidRPr="00861C99">
              <w:rPr>
                <w:rFonts w:eastAsia="Times New Roman" w:cs="Calibri"/>
                <w:b/>
                <w:bCs/>
                <w:lang w:val="fr-FR" w:eastAsia="fr-BE"/>
              </w:rPr>
              <w:t>Environnement</w:t>
            </w:r>
          </w:p>
        </w:tc>
        <w:tc>
          <w:tcPr>
            <w:tcW w:w="7212" w:type="dxa"/>
            <w:shd w:val="clear" w:color="auto" w:fill="auto"/>
            <w:vAlign w:val="center"/>
          </w:tcPr>
          <w:p w:rsidR="003123DB" w:rsidRPr="00E56CA5" w:rsidRDefault="00E56CA5" w:rsidP="00F91CC2">
            <w:pPr>
              <w:spacing w:before="120" w:after="120" w:line="240" w:lineRule="auto"/>
              <w:rPr>
                <w:rFonts w:eastAsia="Times New Roman" w:cs="Calibri"/>
                <w:bCs/>
                <w:lang w:val="fr-FR" w:eastAsia="fr-BE"/>
              </w:rPr>
            </w:pPr>
            <w:r w:rsidRPr="00E56CA5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 xml:space="preserve">Java EE 1.6, </w:t>
            </w:r>
            <w:proofErr w:type="spellStart"/>
            <w:r w:rsidRPr="00E56CA5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>S</w:t>
            </w:r>
            <w:r w:rsidR="004122CB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>p</w:t>
            </w:r>
            <w:r w:rsidRPr="00E56CA5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>ring</w:t>
            </w:r>
            <w:proofErr w:type="spellEnd"/>
            <w:r w:rsidRPr="00E56CA5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 xml:space="preserve"> 3,</w:t>
            </w:r>
            <w:r w:rsidR="00F91CC2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 xml:space="preserve"> </w:t>
            </w:r>
            <w:proofErr w:type="spellStart"/>
            <w:r w:rsidR="00F91CC2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>Spring-Integration</w:t>
            </w:r>
            <w:proofErr w:type="spellEnd"/>
            <w:r w:rsidR="00F91CC2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 xml:space="preserve">, </w:t>
            </w:r>
            <w:proofErr w:type="spellStart"/>
            <w:r w:rsidR="00F91CC2" w:rsidRPr="00E56CA5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>Spring</w:t>
            </w:r>
            <w:proofErr w:type="spellEnd"/>
            <w:r w:rsidR="00F91CC2" w:rsidRPr="00E56CA5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>-WS,</w:t>
            </w:r>
            <w:r w:rsidR="00F91CC2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 xml:space="preserve"> </w:t>
            </w:r>
            <w:r w:rsidR="00F91CC2" w:rsidRPr="00E56CA5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 xml:space="preserve">JMS, </w:t>
            </w:r>
            <w:r w:rsidRPr="00E56CA5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 xml:space="preserve">EJB3, </w:t>
            </w:r>
            <w:proofErr w:type="spellStart"/>
            <w:r w:rsidRPr="00E56CA5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>Hibernate</w:t>
            </w:r>
            <w:proofErr w:type="spellEnd"/>
            <w:r w:rsidRPr="00E56CA5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 xml:space="preserve">, Apache CXF, </w:t>
            </w:r>
            <w:proofErr w:type="spellStart"/>
            <w:r w:rsidRPr="00E56CA5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>JaxB</w:t>
            </w:r>
            <w:proofErr w:type="spellEnd"/>
            <w:r w:rsidRPr="00E56CA5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 xml:space="preserve">, XML, XSD, XSLT, </w:t>
            </w:r>
            <w:proofErr w:type="spellStart"/>
            <w:r w:rsidRPr="00E56CA5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>EhCache</w:t>
            </w:r>
            <w:proofErr w:type="spellEnd"/>
            <w:r w:rsidRPr="00E56CA5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 xml:space="preserve">, </w:t>
            </w:r>
            <w:proofErr w:type="spellStart"/>
            <w:r w:rsidRPr="00E56CA5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>WebLogi</w:t>
            </w:r>
            <w:r w:rsidR="00F91CC2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>c</w:t>
            </w:r>
            <w:proofErr w:type="spellEnd"/>
            <w:r w:rsidRPr="00E56CA5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>, Ecl</w:t>
            </w:r>
            <w:r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 xml:space="preserve">ipse, Flex 3/4 , Oracle , SVN,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>Maven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 xml:space="preserve"> 3, </w:t>
            </w:r>
            <w:r w:rsidR="00CC4C2D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 xml:space="preserve">Adobe </w:t>
            </w:r>
            <w:proofErr w:type="spellStart"/>
            <w:r w:rsidR="00CC4C2D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>LiveCycle</w:t>
            </w:r>
            <w:proofErr w:type="spellEnd"/>
            <w:r w:rsidR="00CC4C2D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 xml:space="preserve"> Entreprise, </w:t>
            </w:r>
            <w:proofErr w:type="spellStart"/>
            <w:r w:rsidR="00CC4C2D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>Mochito</w:t>
            </w:r>
            <w:proofErr w:type="spellEnd"/>
            <w:r w:rsidR="00CC4C2D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 xml:space="preserve">, </w:t>
            </w:r>
            <w:proofErr w:type="spellStart"/>
            <w:r w:rsidR="00CC4C2D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>Jmeter</w:t>
            </w:r>
            <w:proofErr w:type="spellEnd"/>
            <w:r w:rsidR="00CC4C2D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 xml:space="preserve">, </w:t>
            </w:r>
            <w:r w:rsidR="00F91CC2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 xml:space="preserve">, JORAM, </w:t>
            </w:r>
            <w:proofErr w:type="spellStart"/>
            <w:r w:rsidR="00CC4C2D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>SoapUI</w:t>
            </w:r>
            <w:proofErr w:type="spellEnd"/>
          </w:p>
        </w:tc>
      </w:tr>
    </w:tbl>
    <w:p w:rsidR="00770941" w:rsidRPr="00E56CA5" w:rsidRDefault="0000616B" w:rsidP="0029418F">
      <w:pPr>
        <w:spacing w:line="240" w:lineRule="auto"/>
        <w:rPr>
          <w:rFonts w:asciiTheme="minorHAnsi" w:hAnsiTheme="minorHAnsi" w:cstheme="minorHAnsi"/>
          <w:color w:val="000000"/>
          <w:lang w:val="fr-FR"/>
        </w:rPr>
      </w:pPr>
      <w:r w:rsidRPr="00E56CA5">
        <w:rPr>
          <w:rFonts w:asciiTheme="minorHAnsi" w:hAnsiTheme="minorHAnsi" w:cstheme="minorHAnsi"/>
          <w:color w:val="000000"/>
          <w:lang w:val="fr-FR"/>
        </w:rPr>
        <w:br/>
      </w:r>
    </w:p>
    <w:p w:rsidR="006A188F" w:rsidRDefault="006A188F" w:rsidP="0029418F">
      <w:pPr>
        <w:spacing w:line="240" w:lineRule="auto"/>
        <w:rPr>
          <w:rFonts w:asciiTheme="minorHAnsi" w:hAnsiTheme="minorHAnsi" w:cstheme="minorHAnsi"/>
          <w:color w:val="000000"/>
          <w:lang w:val="fr-FR"/>
        </w:rPr>
      </w:pPr>
    </w:p>
    <w:p w:rsidR="00CC4C2D" w:rsidRDefault="00CC4C2D" w:rsidP="0029418F">
      <w:pPr>
        <w:spacing w:line="240" w:lineRule="auto"/>
        <w:rPr>
          <w:rFonts w:asciiTheme="minorHAnsi" w:hAnsiTheme="minorHAnsi" w:cstheme="minorHAnsi"/>
          <w:color w:val="000000"/>
          <w:lang w:val="fr-FR"/>
        </w:rPr>
      </w:pPr>
    </w:p>
    <w:p w:rsidR="00CC4C2D" w:rsidRDefault="00CC4C2D" w:rsidP="0029418F">
      <w:pPr>
        <w:spacing w:line="240" w:lineRule="auto"/>
        <w:rPr>
          <w:rFonts w:asciiTheme="minorHAnsi" w:hAnsiTheme="minorHAnsi" w:cstheme="minorHAnsi"/>
          <w:color w:val="000000"/>
          <w:lang w:val="fr-FR"/>
        </w:rPr>
      </w:pPr>
    </w:p>
    <w:p w:rsidR="00CC4C2D" w:rsidRDefault="00CC4C2D" w:rsidP="0029418F">
      <w:pPr>
        <w:spacing w:line="240" w:lineRule="auto"/>
        <w:rPr>
          <w:rFonts w:asciiTheme="minorHAnsi" w:hAnsiTheme="minorHAnsi" w:cstheme="minorHAnsi"/>
          <w:color w:val="000000"/>
          <w:lang w:val="fr-FR"/>
        </w:rPr>
      </w:pPr>
    </w:p>
    <w:p w:rsidR="00CC4C2D" w:rsidRDefault="00CC4C2D" w:rsidP="0029418F">
      <w:pPr>
        <w:spacing w:line="240" w:lineRule="auto"/>
        <w:rPr>
          <w:rFonts w:asciiTheme="minorHAnsi" w:hAnsiTheme="minorHAnsi" w:cstheme="minorHAnsi"/>
          <w:color w:val="000000"/>
          <w:lang w:val="fr-FR"/>
        </w:rPr>
      </w:pPr>
    </w:p>
    <w:p w:rsidR="00CC4C2D" w:rsidRPr="00E56CA5" w:rsidRDefault="00CC4C2D" w:rsidP="0029418F">
      <w:pPr>
        <w:spacing w:line="240" w:lineRule="auto"/>
        <w:rPr>
          <w:rFonts w:asciiTheme="minorHAnsi" w:hAnsiTheme="minorHAnsi" w:cstheme="minorHAnsi"/>
          <w:color w:val="000000"/>
          <w:lang w:val="fr-FR"/>
        </w:rPr>
      </w:pPr>
    </w:p>
    <w:p w:rsidR="006A188F" w:rsidRPr="00E56CA5" w:rsidRDefault="006A188F" w:rsidP="0029418F">
      <w:pPr>
        <w:spacing w:line="240" w:lineRule="auto"/>
        <w:rPr>
          <w:rFonts w:asciiTheme="minorHAnsi" w:hAnsiTheme="minorHAnsi" w:cstheme="minorHAnsi"/>
          <w:color w:val="000000"/>
          <w:lang w:val="fr-FR"/>
        </w:rPr>
      </w:pPr>
    </w:p>
    <w:p w:rsidR="006A188F" w:rsidRPr="00E56CA5" w:rsidRDefault="006A188F" w:rsidP="0029418F">
      <w:pPr>
        <w:spacing w:line="240" w:lineRule="auto"/>
        <w:rPr>
          <w:rFonts w:asciiTheme="minorHAnsi" w:hAnsiTheme="minorHAnsi" w:cstheme="minorHAnsi"/>
          <w:color w:val="000000"/>
          <w:lang w:val="fr-FR"/>
        </w:rPr>
      </w:pPr>
    </w:p>
    <w:p w:rsidR="006A188F" w:rsidRPr="00E56CA5" w:rsidRDefault="006A188F" w:rsidP="0029418F">
      <w:pPr>
        <w:spacing w:line="240" w:lineRule="auto"/>
        <w:rPr>
          <w:rFonts w:asciiTheme="minorHAnsi" w:hAnsiTheme="minorHAnsi" w:cstheme="minorHAnsi"/>
          <w:color w:val="000000"/>
          <w:lang w:val="fr-FR"/>
        </w:rPr>
      </w:pPr>
    </w:p>
    <w:p w:rsidR="006A188F" w:rsidRPr="00E56CA5" w:rsidRDefault="006A188F" w:rsidP="0029418F">
      <w:pPr>
        <w:spacing w:line="240" w:lineRule="auto"/>
        <w:rPr>
          <w:rFonts w:asciiTheme="minorHAnsi" w:hAnsiTheme="minorHAnsi" w:cstheme="minorHAnsi"/>
          <w:color w:val="000000"/>
          <w:lang w:val="fr-FR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7"/>
        <w:gridCol w:w="7661"/>
      </w:tblGrid>
      <w:tr w:rsidR="003628F2" w:rsidRPr="0029418F" w:rsidTr="009F67DD">
        <w:trPr>
          <w:trHeight w:val="5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6A6A6" w:themeColor="background1" w:themeShade="A6" w:fill="A6A6A6" w:themeFill="background1" w:themeFillShade="A6"/>
            <w:vAlign w:val="center"/>
            <w:hideMark/>
          </w:tcPr>
          <w:p w:rsidR="003628F2" w:rsidRPr="007F45B6" w:rsidRDefault="003628F2" w:rsidP="009F67DD">
            <w:pPr>
              <w:spacing w:before="240" w:line="240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7F45B6">
              <w:rPr>
                <w:rFonts w:asciiTheme="minorHAnsi" w:hAnsiTheme="minorHAnsi" w:cstheme="minorHAnsi"/>
                <w:b/>
                <w:bCs/>
              </w:rPr>
              <w:t>Projet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6A6A6" w:themeColor="background1" w:themeShade="A6" w:fill="A6A6A6" w:themeFill="background1" w:themeFillShade="A6"/>
            <w:vAlign w:val="center"/>
            <w:hideMark/>
          </w:tcPr>
          <w:p w:rsidR="003628F2" w:rsidRPr="007F45B6" w:rsidRDefault="00CC4C2D" w:rsidP="009F67DD">
            <w:pPr>
              <w:spacing w:before="240" w:line="240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Projet </w:t>
            </w:r>
            <w:r w:rsidR="003628F2" w:rsidRPr="007F45B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CC4C2D">
              <w:rPr>
                <w:rFonts w:asciiTheme="minorHAnsi" w:hAnsiTheme="minorHAnsi" w:cstheme="minorHAnsi"/>
                <w:b/>
                <w:bCs/>
              </w:rPr>
              <w:t>PDA/TA (Plan Développement d’Agence / Talent d’Agence)</w:t>
            </w:r>
          </w:p>
        </w:tc>
      </w:tr>
      <w:tr w:rsidR="003628F2" w:rsidRPr="0029418F" w:rsidTr="008C15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28F2" w:rsidRPr="007F45B6" w:rsidRDefault="003628F2" w:rsidP="008C1539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7F45B6">
              <w:rPr>
                <w:rFonts w:asciiTheme="minorHAnsi" w:hAnsiTheme="minorHAnsi" w:cstheme="minorHAnsi"/>
                <w:b/>
                <w:bCs/>
              </w:rPr>
              <w:t>Période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28F2" w:rsidRPr="0029418F" w:rsidRDefault="001B15EC" w:rsidP="004D6CEA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Mars 2011 - </w:t>
            </w:r>
            <w:r w:rsidR="00CC4C2D">
              <w:rPr>
                <w:rFonts w:asciiTheme="minorHAnsi" w:hAnsiTheme="minorHAnsi" w:cstheme="minorHAnsi"/>
              </w:rPr>
              <w:t xml:space="preserve"> juin 2011</w:t>
            </w:r>
          </w:p>
        </w:tc>
      </w:tr>
      <w:tr w:rsidR="003628F2" w:rsidRPr="0029418F" w:rsidTr="008C15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28F2" w:rsidRPr="007F45B6" w:rsidRDefault="003628F2" w:rsidP="008C1539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7F45B6">
              <w:rPr>
                <w:rFonts w:asciiTheme="minorHAnsi" w:hAnsiTheme="minorHAnsi" w:cstheme="minorHAnsi"/>
                <w:b/>
                <w:bCs/>
              </w:rPr>
              <w:t>Secteur/ 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28F2" w:rsidRPr="0029418F" w:rsidRDefault="00CC4C2D" w:rsidP="008C1539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</w:rPr>
              <w:t>MMA (</w:t>
            </w:r>
            <w:r w:rsidRPr="00CC4C2D">
              <w:rPr>
                <w:rFonts w:asciiTheme="minorHAnsi" w:hAnsiTheme="minorHAnsi" w:cstheme="minorHAnsi"/>
              </w:rPr>
              <w:t>mutuelle et assurance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628F2" w:rsidRPr="0029418F" w:rsidTr="008C15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28F2" w:rsidRPr="007F45B6" w:rsidRDefault="003628F2" w:rsidP="008C1539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7F45B6">
              <w:rPr>
                <w:rFonts w:asciiTheme="minorHAnsi" w:hAnsiTheme="minorHAnsi" w:cstheme="minorHAnsi"/>
                <w:b/>
                <w:bCs/>
              </w:rPr>
              <w:t>Rôle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28F2" w:rsidRPr="0029418F" w:rsidRDefault="004B3833" w:rsidP="008C1539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eastAsia="Times New Roman" w:cs="Calibri"/>
                <w:bCs/>
                <w:lang w:val="fr-FR" w:eastAsia="fr-BE"/>
              </w:rPr>
              <w:t xml:space="preserve">Ingénieur études et développements Java EE / Flex &amp; </w:t>
            </w:r>
            <w:proofErr w:type="spellStart"/>
            <w:r>
              <w:rPr>
                <w:rFonts w:eastAsia="Times New Roman" w:cs="Calibri"/>
                <w:bCs/>
                <w:lang w:val="fr-FR" w:eastAsia="fr-BE"/>
              </w:rPr>
              <w:t>Spring</w:t>
            </w:r>
            <w:proofErr w:type="spellEnd"/>
          </w:p>
        </w:tc>
      </w:tr>
      <w:tr w:rsidR="003628F2" w:rsidRPr="0029418F" w:rsidTr="008C15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28F2" w:rsidRPr="007F45B6" w:rsidRDefault="003628F2" w:rsidP="008C1539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7F45B6">
              <w:rPr>
                <w:rFonts w:asciiTheme="minorHAnsi" w:hAnsiTheme="minorHAnsi" w:cstheme="minorHAnsi"/>
                <w:b/>
                <w:bCs/>
              </w:rPr>
              <w:t>Contexte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C4C2D" w:rsidRDefault="00CC4C2D" w:rsidP="00F44AA3">
            <w:pPr>
              <w:spacing w:before="120" w:after="120" w:line="240" w:lineRule="auto"/>
              <w:jc w:val="both"/>
              <w:rPr>
                <w:rFonts w:asciiTheme="minorHAnsi" w:hAnsiTheme="minorHAnsi" w:cstheme="minorHAnsi"/>
              </w:rPr>
            </w:pPr>
            <w:r w:rsidRPr="00F44AA3">
              <w:rPr>
                <w:rFonts w:asciiTheme="minorHAnsi" w:hAnsiTheme="minorHAnsi" w:cstheme="minorHAnsi"/>
                <w:b/>
              </w:rPr>
              <w:t>PDA/TA</w:t>
            </w:r>
            <w:r>
              <w:rPr>
                <w:rFonts w:asciiTheme="minorHAnsi" w:hAnsiTheme="minorHAnsi" w:cstheme="minorHAnsi"/>
              </w:rPr>
              <w:t xml:space="preserve"> (Plan développement d’Agence / Talent d’agence</w:t>
            </w:r>
            <w:r w:rsidR="0036362D">
              <w:rPr>
                <w:rFonts w:asciiTheme="minorHAnsi" w:hAnsiTheme="minorHAnsi" w:cstheme="minorHAnsi"/>
              </w:rPr>
              <w:t xml:space="preserve">) : </w:t>
            </w:r>
            <w:r w:rsidR="00B12507">
              <w:rPr>
                <w:rFonts w:asciiTheme="minorHAnsi" w:hAnsiTheme="minorHAnsi" w:cstheme="minorHAnsi"/>
              </w:rPr>
              <w:t xml:space="preserve">Conception et développement d’une solution de </w:t>
            </w:r>
            <w:r>
              <w:rPr>
                <w:rFonts w:asciiTheme="minorHAnsi" w:hAnsiTheme="minorHAnsi" w:cstheme="minorHAnsi"/>
              </w:rPr>
              <w:t xml:space="preserve"> gestion des agenc</w:t>
            </w:r>
            <w:r w:rsidR="0036362D">
              <w:rPr>
                <w:rFonts w:asciiTheme="minorHAnsi" w:hAnsiTheme="minorHAnsi" w:cstheme="minorHAnsi"/>
              </w:rPr>
              <w:t>es accessible depuis l’intranet par les inspecteurs MMA.</w:t>
            </w:r>
          </w:p>
          <w:p w:rsidR="003628F2" w:rsidRPr="0029418F" w:rsidRDefault="00CC4C2D" w:rsidP="00B12507">
            <w:pPr>
              <w:spacing w:before="120" w:after="120" w:line="240" w:lineRule="auto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F44AA3">
              <w:rPr>
                <w:rFonts w:asciiTheme="minorHAnsi" w:hAnsiTheme="minorHAnsi" w:cstheme="minorHAnsi"/>
                <w:b/>
              </w:rPr>
              <w:t xml:space="preserve">P.O.C </w:t>
            </w:r>
            <w:r>
              <w:rPr>
                <w:rFonts w:asciiTheme="minorHAnsi" w:hAnsiTheme="minorHAnsi" w:cstheme="minorHAnsi"/>
              </w:rPr>
              <w:t>d’une solution de batch reposant sur Sprin</w:t>
            </w:r>
            <w:r w:rsidR="00B12507">
              <w:rPr>
                <w:rFonts w:asciiTheme="minorHAnsi" w:hAnsiTheme="minorHAnsi" w:cstheme="minorHAnsi"/>
              </w:rPr>
              <w:t xml:space="preserve">g  batch, cette solution  a été </w:t>
            </w:r>
            <w:proofErr w:type="gramStart"/>
            <w:r w:rsidR="00B12507">
              <w:rPr>
                <w:rFonts w:asciiTheme="minorHAnsi" w:hAnsiTheme="minorHAnsi" w:cstheme="minorHAnsi"/>
              </w:rPr>
              <w:t>intégré</w:t>
            </w:r>
            <w:proofErr w:type="gramEnd"/>
            <w:r>
              <w:rPr>
                <w:rFonts w:asciiTheme="minorHAnsi" w:hAnsiTheme="minorHAnsi" w:cstheme="minorHAnsi"/>
              </w:rPr>
              <w:t xml:space="preserve"> dans l’architecture du Fra</w:t>
            </w:r>
            <w:r w:rsidR="00B12507">
              <w:rPr>
                <w:rFonts w:asciiTheme="minorHAnsi" w:hAnsiTheme="minorHAnsi" w:cstheme="minorHAnsi"/>
              </w:rPr>
              <w:t>mework maison 3M@Flex</w:t>
            </w:r>
          </w:p>
        </w:tc>
      </w:tr>
      <w:tr w:rsidR="003628F2" w:rsidRPr="0029418F" w:rsidTr="008C15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28F2" w:rsidRPr="007F45B6" w:rsidRDefault="003628F2" w:rsidP="008C1539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7F45B6">
              <w:rPr>
                <w:rFonts w:asciiTheme="minorHAnsi" w:hAnsiTheme="minorHAnsi" w:cstheme="minorHAnsi"/>
                <w:b/>
                <w:bCs/>
              </w:rPr>
              <w:t>Activités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442A3" w:rsidRPr="009442A3" w:rsidRDefault="009442A3" w:rsidP="009442A3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jc w:val="both"/>
              <w:rPr>
                <w:rFonts w:asciiTheme="minorHAnsi" w:eastAsia="Times New Roman" w:hAnsiTheme="minorHAnsi" w:cstheme="minorHAnsi"/>
                <w:bCs/>
                <w:lang w:val="fr-FR" w:eastAsia="fr-BE"/>
              </w:rPr>
            </w:pPr>
            <w:r w:rsidRPr="009442A3"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Refonte et évolution technique.</w:t>
            </w:r>
          </w:p>
          <w:p w:rsidR="009442A3" w:rsidRPr="009442A3" w:rsidRDefault="009442A3" w:rsidP="009442A3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jc w:val="both"/>
              <w:rPr>
                <w:rFonts w:asciiTheme="minorHAnsi" w:eastAsia="Times New Roman" w:hAnsiTheme="minorHAnsi" w:cstheme="minorHAnsi"/>
                <w:bCs/>
                <w:lang w:val="fr-FR" w:eastAsia="fr-BE"/>
              </w:rPr>
            </w:pPr>
            <w:r w:rsidRPr="009442A3"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Développement et Intégra</w:t>
            </w:r>
            <w:r w:rsidR="00B12507"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tion des nouvelles entités (</w:t>
            </w:r>
            <w:proofErr w:type="spellStart"/>
            <w:r w:rsidR="00B12507"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web</w:t>
            </w:r>
            <w:r w:rsidRPr="009442A3"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services</w:t>
            </w:r>
            <w:proofErr w:type="spellEnd"/>
            <w:r w:rsidRPr="009442A3"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) ;</w:t>
            </w:r>
          </w:p>
          <w:p w:rsidR="009442A3" w:rsidRDefault="009442A3" w:rsidP="009442A3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rPr>
                <w:rFonts w:asciiTheme="minorHAnsi" w:eastAsia="Times New Roman" w:hAnsiTheme="minorHAnsi" w:cstheme="minorHAnsi"/>
                <w:bCs/>
                <w:lang w:val="fr-FR" w:eastAsia="fr-BE"/>
              </w:rPr>
            </w:pPr>
            <w:r w:rsidRPr="009442A3"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Réa</w:t>
            </w:r>
            <w:r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lisation de projets en Méthodes A</w:t>
            </w:r>
            <w:r w:rsidRPr="009442A3"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 xml:space="preserve">gile </w:t>
            </w:r>
            <w:r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SCRUM</w:t>
            </w:r>
          </w:p>
          <w:p w:rsidR="009442A3" w:rsidRDefault="009442A3" w:rsidP="009442A3">
            <w:pPr>
              <w:pStyle w:val="Paragraphedeliste"/>
              <w:numPr>
                <w:ilvl w:val="0"/>
                <w:numId w:val="34"/>
              </w:numPr>
              <w:spacing w:before="60" w:after="60" w:line="240" w:lineRule="auto"/>
              <w:rPr>
                <w:rFonts w:asciiTheme="minorHAnsi" w:eastAsia="Times New Roman" w:hAnsiTheme="minorHAnsi" w:cstheme="minorHAnsi"/>
                <w:bCs/>
                <w:lang w:val="fr-FR" w:eastAsia="fr-BE"/>
              </w:rPr>
            </w:pPr>
            <w:r w:rsidRPr="009442A3"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Estimation des charges</w:t>
            </w:r>
          </w:p>
          <w:p w:rsidR="009442A3" w:rsidRDefault="009442A3" w:rsidP="002172A1">
            <w:pPr>
              <w:pStyle w:val="Paragraphedeliste"/>
              <w:spacing w:before="60" w:after="60" w:line="240" w:lineRule="auto"/>
              <w:ind w:left="373"/>
              <w:rPr>
                <w:rFonts w:asciiTheme="minorHAnsi" w:eastAsia="Times New Roman" w:hAnsiTheme="minorHAnsi" w:cstheme="minorHAnsi"/>
                <w:bCs/>
                <w:lang w:val="fr-FR" w:eastAsia="fr-BE"/>
              </w:rPr>
            </w:pPr>
            <w:r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 xml:space="preserve">-      </w:t>
            </w:r>
            <w:r w:rsidRPr="009442A3"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Expression des besoins</w:t>
            </w:r>
          </w:p>
          <w:p w:rsidR="009442A3" w:rsidRDefault="009442A3" w:rsidP="002172A1">
            <w:pPr>
              <w:pStyle w:val="Paragraphedeliste"/>
              <w:spacing w:before="60" w:after="60" w:line="240" w:lineRule="auto"/>
              <w:ind w:left="373"/>
              <w:rPr>
                <w:rFonts w:asciiTheme="minorHAnsi" w:eastAsia="Times New Roman" w:hAnsiTheme="minorHAnsi" w:cstheme="minorHAnsi"/>
                <w:bCs/>
                <w:lang w:val="fr-FR" w:eastAsia="fr-BE"/>
              </w:rPr>
            </w:pPr>
            <w:r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 xml:space="preserve">-      </w:t>
            </w:r>
            <w:r w:rsidRPr="009442A3"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Analyse et conception UML</w:t>
            </w:r>
          </w:p>
          <w:p w:rsidR="009442A3" w:rsidRPr="009442A3" w:rsidRDefault="009442A3" w:rsidP="009442A3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rPr>
                <w:rFonts w:asciiTheme="minorHAnsi" w:eastAsia="Times New Roman" w:hAnsiTheme="minorHAnsi" w:cstheme="minorHAnsi"/>
                <w:bCs/>
                <w:lang w:val="fr-FR" w:eastAsia="fr-BE"/>
              </w:rPr>
            </w:pPr>
            <w:r w:rsidRPr="009442A3"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Mise en place des environnements techniques</w:t>
            </w:r>
          </w:p>
          <w:p w:rsidR="008C1539" w:rsidRDefault="008C1539" w:rsidP="00C26562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jc w:val="both"/>
              <w:rPr>
                <w:rFonts w:asciiTheme="minorHAnsi" w:eastAsia="Times New Roman" w:hAnsiTheme="minorHAnsi" w:cstheme="minorHAnsi"/>
                <w:bCs/>
                <w:lang w:val="fr-FR" w:eastAsia="fr-BE"/>
              </w:rPr>
            </w:pPr>
            <w:r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 xml:space="preserve">Mise en place d’un projet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Maven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 xml:space="preserve"> pour le P.O.C</w:t>
            </w:r>
            <w:r w:rsidR="009442A3"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 xml:space="preserve"> du Batch</w:t>
            </w:r>
          </w:p>
          <w:p w:rsidR="008C1539" w:rsidRDefault="008C1539" w:rsidP="00C26562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jc w:val="both"/>
              <w:rPr>
                <w:rFonts w:asciiTheme="minorHAnsi" w:eastAsia="Times New Roman" w:hAnsiTheme="minorHAnsi" w:cstheme="minorHAnsi"/>
                <w:bCs/>
                <w:lang w:val="fr-FR" w:eastAsia="fr-BE"/>
              </w:rPr>
            </w:pPr>
            <w:r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Support de lecture, transformation, et écriture des données sous différent format (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xml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, fichier plat, DB)</w:t>
            </w:r>
          </w:p>
          <w:p w:rsidR="008C1539" w:rsidRDefault="008C1539" w:rsidP="00C26562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jc w:val="both"/>
              <w:rPr>
                <w:rFonts w:asciiTheme="minorHAnsi" w:eastAsia="Times New Roman" w:hAnsiTheme="minorHAnsi" w:cstheme="minorHAnsi"/>
                <w:bCs/>
                <w:lang w:val="fr-FR" w:eastAsia="fr-BE"/>
              </w:rPr>
            </w:pPr>
            <w:r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 xml:space="preserve">Génération des logs, Historisation des batch,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Workflow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 xml:space="preserve"> des étapes dans un job</w:t>
            </w:r>
          </w:p>
          <w:p w:rsidR="008C1539" w:rsidRDefault="008C1539" w:rsidP="00C26562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jc w:val="both"/>
              <w:rPr>
                <w:rFonts w:asciiTheme="minorHAnsi" w:eastAsia="Times New Roman" w:hAnsiTheme="minorHAnsi" w:cstheme="minorHAnsi"/>
                <w:bCs/>
                <w:lang w:val="fr-FR" w:eastAsia="fr-BE"/>
              </w:rPr>
            </w:pPr>
            <w:r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 xml:space="preserve">Création d’un </w:t>
            </w:r>
            <w:r w:rsidR="00B12507"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Archétype</w:t>
            </w:r>
            <w:r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 xml:space="preserve"> du P.O.C</w:t>
            </w:r>
          </w:p>
          <w:p w:rsidR="008C1539" w:rsidRDefault="008C1539" w:rsidP="00C26562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jc w:val="both"/>
              <w:rPr>
                <w:rFonts w:asciiTheme="minorHAnsi" w:eastAsia="Times New Roman" w:hAnsiTheme="minorHAnsi" w:cstheme="minorHAnsi"/>
                <w:bCs/>
                <w:lang w:val="fr-FR" w:eastAsia="fr-BE"/>
              </w:rPr>
            </w:pPr>
            <w:r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Documentation du P.O.C et les bonnes pratique des développements d’un batch</w:t>
            </w:r>
          </w:p>
          <w:p w:rsidR="00EE27A0" w:rsidRPr="00EE27A0" w:rsidRDefault="008C1539" w:rsidP="009442A3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jc w:val="both"/>
              <w:rPr>
                <w:rFonts w:asciiTheme="minorHAnsi" w:eastAsia="Times New Roman" w:hAnsiTheme="minorHAnsi" w:cstheme="minorHAnsi"/>
                <w:bCs/>
                <w:lang w:eastAsia="fr-BE"/>
              </w:rPr>
            </w:pPr>
            <w:r w:rsidRPr="009442A3"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Animation d’une formation de 3 jours</w:t>
            </w:r>
          </w:p>
        </w:tc>
      </w:tr>
      <w:tr w:rsidR="003628F2" w:rsidRPr="00164419" w:rsidTr="008C15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28F2" w:rsidRPr="007F45B6" w:rsidRDefault="003628F2" w:rsidP="008C1539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7F45B6">
              <w:rPr>
                <w:rFonts w:asciiTheme="minorHAnsi" w:hAnsiTheme="minorHAnsi" w:cstheme="minorHAnsi"/>
                <w:b/>
                <w:bCs/>
              </w:rPr>
              <w:t>Environnement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28F2" w:rsidRPr="00164419" w:rsidRDefault="008C1539" w:rsidP="008C1539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E56CA5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>Java EE 1.6</w:t>
            </w:r>
            <w:r w:rsidR="00C26562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 xml:space="preserve">, </w:t>
            </w:r>
            <w:proofErr w:type="spellStart"/>
            <w:r w:rsidR="00C26562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>WebLogic</w:t>
            </w:r>
            <w:proofErr w:type="spellEnd"/>
            <w:r w:rsidR="00C26562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>, Eclipse, Plugin Fle</w:t>
            </w:r>
            <w:r w:rsidR="00164419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 xml:space="preserve">x </w:t>
            </w:r>
            <w:proofErr w:type="spellStart"/>
            <w:r w:rsidR="00164419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>Builder</w:t>
            </w:r>
            <w:proofErr w:type="spellEnd"/>
            <w:r w:rsidR="00164419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 xml:space="preserve">, oracle, Architecture applicative 3m@Flex, Méthode Agile SCRUM, JDBC, XML, SVN, </w:t>
            </w:r>
            <w:proofErr w:type="spellStart"/>
            <w:r w:rsidR="00164419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>Maven</w:t>
            </w:r>
            <w:proofErr w:type="spellEnd"/>
            <w:r w:rsidR="00164419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 xml:space="preserve">, UML2, Adobe </w:t>
            </w:r>
            <w:proofErr w:type="spellStart"/>
            <w:r w:rsidR="00164419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>LiveCycle</w:t>
            </w:r>
            <w:proofErr w:type="spellEnd"/>
            <w:r w:rsidR="00164419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 xml:space="preserve"> Entreprise, oracle </w:t>
            </w:r>
            <w:proofErr w:type="spellStart"/>
            <w:r w:rsidR="00164419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>Sql</w:t>
            </w:r>
            <w:proofErr w:type="spellEnd"/>
            <w:r w:rsidR="00164419">
              <w:rPr>
                <w:rFonts w:asciiTheme="minorHAnsi" w:eastAsia="Times New Roman" w:hAnsiTheme="minorHAnsi" w:cstheme="minorHAnsi"/>
                <w:bCs/>
                <w:iCs/>
                <w:lang w:val="fr-FR" w:eastAsia="fr-BE"/>
              </w:rPr>
              <w:t xml:space="preserve"> Développer.</w:t>
            </w:r>
          </w:p>
        </w:tc>
      </w:tr>
    </w:tbl>
    <w:p w:rsidR="0029418F" w:rsidRPr="00164419" w:rsidRDefault="0029418F" w:rsidP="0029418F">
      <w:pPr>
        <w:spacing w:line="240" w:lineRule="auto"/>
        <w:rPr>
          <w:rFonts w:asciiTheme="minorHAnsi" w:hAnsiTheme="minorHAnsi" w:cstheme="minorHAnsi"/>
          <w:color w:val="000000"/>
        </w:rPr>
      </w:pPr>
    </w:p>
    <w:p w:rsidR="008C1539" w:rsidRPr="00164419" w:rsidRDefault="008C1539" w:rsidP="0029418F">
      <w:pPr>
        <w:spacing w:line="240" w:lineRule="auto"/>
        <w:rPr>
          <w:rFonts w:asciiTheme="minorHAnsi" w:hAnsiTheme="minorHAnsi" w:cstheme="minorHAnsi"/>
          <w:color w:val="000000"/>
        </w:rPr>
      </w:pPr>
    </w:p>
    <w:p w:rsidR="008C1539" w:rsidRPr="00164419" w:rsidRDefault="008C1539" w:rsidP="0029418F">
      <w:pPr>
        <w:spacing w:line="240" w:lineRule="auto"/>
        <w:rPr>
          <w:rFonts w:asciiTheme="minorHAnsi" w:hAnsiTheme="minorHAnsi" w:cstheme="minorHAnsi"/>
          <w:color w:val="000000"/>
        </w:rPr>
      </w:pPr>
    </w:p>
    <w:p w:rsidR="008C1539" w:rsidRPr="00164419" w:rsidRDefault="008C1539" w:rsidP="0029418F">
      <w:pPr>
        <w:spacing w:line="240" w:lineRule="auto"/>
        <w:rPr>
          <w:rFonts w:asciiTheme="minorHAnsi" w:hAnsiTheme="minorHAnsi" w:cstheme="minorHAnsi"/>
          <w:color w:val="000000"/>
        </w:rPr>
      </w:pPr>
    </w:p>
    <w:p w:rsidR="008C1539" w:rsidRPr="00164419" w:rsidRDefault="008C1539" w:rsidP="0029418F">
      <w:pPr>
        <w:spacing w:line="240" w:lineRule="auto"/>
        <w:rPr>
          <w:rFonts w:asciiTheme="minorHAnsi" w:hAnsiTheme="minorHAnsi" w:cstheme="minorHAnsi"/>
          <w:color w:val="000000"/>
        </w:rPr>
      </w:pPr>
    </w:p>
    <w:p w:rsidR="008C1539" w:rsidRPr="00164419" w:rsidRDefault="008C1539" w:rsidP="0029418F">
      <w:pPr>
        <w:spacing w:line="240" w:lineRule="auto"/>
        <w:rPr>
          <w:rFonts w:asciiTheme="minorHAnsi" w:hAnsiTheme="minorHAnsi" w:cstheme="minorHAnsi"/>
          <w:color w:val="000000"/>
        </w:rPr>
      </w:pPr>
    </w:p>
    <w:p w:rsidR="008C1539" w:rsidRPr="00164419" w:rsidRDefault="008C1539" w:rsidP="0029418F">
      <w:pPr>
        <w:spacing w:line="240" w:lineRule="auto"/>
        <w:rPr>
          <w:rFonts w:asciiTheme="minorHAnsi" w:hAnsiTheme="minorHAnsi" w:cstheme="minorHAnsi"/>
          <w:color w:val="000000"/>
        </w:rPr>
      </w:pPr>
    </w:p>
    <w:p w:rsidR="008C1539" w:rsidRPr="00164419" w:rsidRDefault="008C1539" w:rsidP="0029418F">
      <w:pPr>
        <w:spacing w:line="240" w:lineRule="auto"/>
        <w:rPr>
          <w:rFonts w:asciiTheme="minorHAnsi" w:hAnsiTheme="minorHAnsi" w:cstheme="minorHAnsi"/>
          <w:color w:val="000000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7"/>
        <w:gridCol w:w="7661"/>
      </w:tblGrid>
      <w:tr w:rsidR="0029418F" w:rsidRPr="0029418F" w:rsidTr="00611E68">
        <w:trPr>
          <w:trHeight w:val="5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6A6A6" w:themeColor="background1" w:themeShade="A6" w:fill="A6A6A6" w:themeFill="background1" w:themeFillShade="A6"/>
            <w:vAlign w:val="center"/>
            <w:hideMark/>
          </w:tcPr>
          <w:p w:rsidR="0029418F" w:rsidRPr="007F45B6" w:rsidRDefault="0029418F" w:rsidP="009F67DD">
            <w:pPr>
              <w:spacing w:before="24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7F45B6">
              <w:rPr>
                <w:rFonts w:asciiTheme="minorHAnsi" w:hAnsiTheme="minorHAnsi" w:cstheme="minorHAnsi"/>
                <w:b/>
                <w:bCs/>
              </w:rPr>
              <w:lastRenderedPageBreak/>
              <w:t>Projet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6A6A6" w:themeColor="background1" w:themeShade="A6" w:fill="A6A6A6" w:themeFill="background1" w:themeFillShade="A6"/>
            <w:vAlign w:val="center"/>
            <w:hideMark/>
          </w:tcPr>
          <w:p w:rsidR="0029418F" w:rsidRPr="007F45B6" w:rsidRDefault="008C1539" w:rsidP="009F67DD">
            <w:pPr>
              <w:spacing w:before="240" w:line="240" w:lineRule="auto"/>
              <w:ind w:left="13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Projet GDP (Gestion des Procédures)</w:t>
            </w:r>
          </w:p>
        </w:tc>
      </w:tr>
      <w:tr w:rsidR="0029418F" w:rsidRPr="0029418F" w:rsidTr="008C15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7F45B6" w:rsidRDefault="0029418F" w:rsidP="008C1539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7F45B6">
              <w:rPr>
                <w:rFonts w:asciiTheme="minorHAnsi" w:hAnsiTheme="minorHAnsi" w:cstheme="minorHAnsi"/>
                <w:b/>
                <w:bCs/>
              </w:rPr>
              <w:t>Période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29418F" w:rsidRDefault="008C1539" w:rsidP="008C1539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</w:rPr>
              <w:t>Avril 2010</w:t>
            </w:r>
            <w:r w:rsidR="001B15EC">
              <w:rPr>
                <w:rFonts w:asciiTheme="minorHAnsi" w:hAnsiTheme="minorHAnsi" w:cstheme="minorHAnsi"/>
              </w:rPr>
              <w:t xml:space="preserve"> -</w:t>
            </w:r>
            <w:r w:rsidR="00741591">
              <w:rPr>
                <w:rFonts w:asciiTheme="minorHAnsi" w:hAnsiTheme="minorHAnsi" w:cstheme="minorHAnsi"/>
              </w:rPr>
              <w:t xml:space="preserve"> Mars 2011</w:t>
            </w:r>
          </w:p>
        </w:tc>
      </w:tr>
      <w:tr w:rsidR="0029418F" w:rsidRPr="0029418F" w:rsidTr="008C15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7F45B6" w:rsidRDefault="0029418F" w:rsidP="008C1539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7F45B6">
              <w:rPr>
                <w:rFonts w:asciiTheme="minorHAnsi" w:hAnsiTheme="minorHAnsi" w:cstheme="minorHAnsi"/>
                <w:b/>
                <w:bCs/>
              </w:rPr>
              <w:t>Secteur/ 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29418F" w:rsidRDefault="0036362D" w:rsidP="008C1539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Crédit Agricole CIB </w:t>
            </w:r>
          </w:p>
        </w:tc>
      </w:tr>
      <w:tr w:rsidR="0029418F" w:rsidRPr="0029418F" w:rsidTr="008C15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7F45B6" w:rsidRDefault="0029418F" w:rsidP="008C1539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7F45B6">
              <w:rPr>
                <w:rFonts w:asciiTheme="minorHAnsi" w:hAnsiTheme="minorHAnsi" w:cstheme="minorHAnsi"/>
                <w:b/>
                <w:bCs/>
              </w:rPr>
              <w:t>Rôle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29418F" w:rsidRDefault="00F151D8" w:rsidP="00F151D8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eastAsia="Times New Roman" w:cs="Calibri"/>
                <w:bCs/>
                <w:lang w:val="fr-FR" w:eastAsia="fr-BE"/>
              </w:rPr>
              <w:t xml:space="preserve">Ingénieur études et développements Java EE / </w:t>
            </w:r>
            <w:proofErr w:type="spellStart"/>
            <w:r>
              <w:rPr>
                <w:rFonts w:eastAsia="Times New Roman" w:cs="Calibri"/>
                <w:bCs/>
                <w:lang w:val="fr-FR" w:eastAsia="fr-BE"/>
              </w:rPr>
              <w:t>Spring</w:t>
            </w:r>
            <w:proofErr w:type="spellEnd"/>
          </w:p>
        </w:tc>
      </w:tr>
      <w:tr w:rsidR="0029418F" w:rsidRPr="0029418F" w:rsidTr="008C15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7F45B6" w:rsidRDefault="0029418F" w:rsidP="008C1539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7F45B6">
              <w:rPr>
                <w:rFonts w:asciiTheme="minorHAnsi" w:hAnsiTheme="minorHAnsi" w:cstheme="minorHAnsi"/>
                <w:b/>
                <w:bCs/>
              </w:rPr>
              <w:t>Contexte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29418F" w:rsidRDefault="00741591" w:rsidP="008C1539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</w:rPr>
              <w:t>Mise en œuvre d’une architecture Java Modulable pour la nouvel</w:t>
            </w:r>
            <w:r w:rsidR="0036362D">
              <w:rPr>
                <w:rFonts w:asciiTheme="minorHAnsi" w:hAnsiTheme="minorHAnsi" w:cstheme="minorHAnsi"/>
              </w:rPr>
              <w:t>le version de l’application GDP (Gestion des procédures) pour l’obtention de Certification</w:t>
            </w:r>
            <w:r w:rsidR="00F151D8">
              <w:rPr>
                <w:rFonts w:asciiTheme="minorHAnsi" w:hAnsiTheme="minorHAnsi" w:cstheme="minorHAnsi"/>
              </w:rPr>
              <w:t>s</w:t>
            </w:r>
            <w:r w:rsidR="0036362D">
              <w:rPr>
                <w:rFonts w:asciiTheme="minorHAnsi" w:hAnsiTheme="minorHAnsi" w:cstheme="minorHAnsi"/>
              </w:rPr>
              <w:t xml:space="preserve"> - ISO</w:t>
            </w:r>
          </w:p>
        </w:tc>
      </w:tr>
      <w:tr w:rsidR="0029418F" w:rsidRPr="0029418F" w:rsidTr="008C15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7F45B6" w:rsidRDefault="0029418F" w:rsidP="008C1539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7F45B6">
              <w:rPr>
                <w:rFonts w:asciiTheme="minorHAnsi" w:hAnsiTheme="minorHAnsi" w:cstheme="minorHAnsi"/>
                <w:b/>
                <w:bCs/>
              </w:rPr>
              <w:t>Activités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741591" w:rsidRDefault="00741591" w:rsidP="00741591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rPr>
                <w:rFonts w:asciiTheme="minorHAnsi" w:hAnsiTheme="minorHAnsi" w:cstheme="minorHAnsi"/>
                <w:b/>
              </w:rPr>
            </w:pPr>
            <w:r w:rsidRPr="00741591"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Recueil et analyse des besoins</w:t>
            </w:r>
          </w:p>
          <w:p w:rsidR="00741591" w:rsidRPr="00741591" w:rsidRDefault="00741591" w:rsidP="00741591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Proposition technique et validation de la solution a</w:t>
            </w:r>
            <w:r w:rsidR="00C26562"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u</w:t>
            </w:r>
            <w:r>
              <w:rPr>
                <w:rFonts w:asciiTheme="minorHAnsi" w:eastAsia="Times New Roman" w:hAnsiTheme="minorHAnsi" w:cstheme="minorHAnsi"/>
                <w:bCs/>
                <w:lang w:val="fr-FR" w:eastAsia="fr-BE"/>
              </w:rPr>
              <w:t>près du client</w:t>
            </w:r>
          </w:p>
          <w:p w:rsidR="00741591" w:rsidRPr="00741591" w:rsidRDefault="00741591" w:rsidP="00741591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fr-BE"/>
              </w:rPr>
              <w:t xml:space="preserve">Mise en place des différents environnements, RAD7, WAS 6.1,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lang w:eastAsia="fr-BE"/>
              </w:rPr>
              <w:t>Maven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lang w:eastAsia="fr-BE"/>
              </w:rPr>
              <w:t>, Archiva</w:t>
            </w:r>
          </w:p>
          <w:p w:rsidR="00741591" w:rsidRPr="00741591" w:rsidRDefault="00741591" w:rsidP="00741591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rPr>
                <w:rFonts w:asciiTheme="minorHAnsi" w:eastAsia="Times New Roman" w:hAnsiTheme="minorHAnsi" w:cstheme="minorHAnsi"/>
                <w:bCs/>
                <w:lang w:eastAsia="fr-BE"/>
              </w:rPr>
            </w:pPr>
            <w:r w:rsidRPr="00741591">
              <w:rPr>
                <w:rFonts w:asciiTheme="minorHAnsi" w:eastAsia="Times New Roman" w:hAnsiTheme="minorHAnsi" w:cstheme="minorHAnsi"/>
                <w:bCs/>
                <w:lang w:eastAsia="fr-BE"/>
              </w:rPr>
              <w:t>Définition de l’architecture de l’application via une architecture modulable</w:t>
            </w:r>
          </w:p>
          <w:p w:rsidR="00741591" w:rsidRPr="00741591" w:rsidRDefault="00741591" w:rsidP="00741591">
            <w:pPr>
              <w:pStyle w:val="Paragraphedeliste"/>
              <w:spacing w:before="60" w:after="60" w:line="240" w:lineRule="auto"/>
              <w:ind w:left="373"/>
              <w:rPr>
                <w:rFonts w:asciiTheme="minorHAnsi" w:eastAsia="Times New Roman" w:hAnsiTheme="minorHAnsi" w:cstheme="minorHAnsi"/>
                <w:bCs/>
                <w:lang w:eastAsia="fr-B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fr-BE"/>
              </w:rPr>
              <w:t xml:space="preserve">-  </w:t>
            </w:r>
            <w:r w:rsidRPr="00741591">
              <w:rPr>
                <w:rFonts w:asciiTheme="minorHAnsi" w:eastAsia="Times New Roman" w:hAnsiTheme="minorHAnsi" w:cstheme="minorHAnsi"/>
                <w:bCs/>
                <w:lang w:eastAsia="fr-BE"/>
              </w:rPr>
              <w:t>Spring MVC/REST, AJAX (</w:t>
            </w:r>
            <w:proofErr w:type="spellStart"/>
            <w:r w:rsidRPr="00741591">
              <w:rPr>
                <w:rFonts w:asciiTheme="minorHAnsi" w:eastAsia="Times New Roman" w:hAnsiTheme="minorHAnsi" w:cstheme="minorHAnsi"/>
                <w:bCs/>
                <w:lang w:eastAsia="fr-BE"/>
              </w:rPr>
              <w:t>EXtjs</w:t>
            </w:r>
            <w:proofErr w:type="spellEnd"/>
            <w:r w:rsidRPr="00741591">
              <w:rPr>
                <w:rFonts w:asciiTheme="minorHAnsi" w:eastAsia="Times New Roman" w:hAnsiTheme="minorHAnsi" w:cstheme="minorHAnsi"/>
                <w:bCs/>
                <w:lang w:eastAsia="fr-BE"/>
              </w:rPr>
              <w:t>, DWR) pour la partie présentation</w:t>
            </w:r>
          </w:p>
          <w:p w:rsidR="00741591" w:rsidRPr="00741591" w:rsidRDefault="00741591" w:rsidP="00741591">
            <w:pPr>
              <w:pStyle w:val="Paragraphedeliste"/>
              <w:spacing w:before="60" w:after="60" w:line="240" w:lineRule="auto"/>
              <w:ind w:left="373"/>
              <w:rPr>
                <w:rFonts w:asciiTheme="minorHAnsi" w:eastAsia="Times New Roman" w:hAnsiTheme="minorHAnsi" w:cstheme="minorHAnsi"/>
                <w:bCs/>
                <w:lang w:eastAsia="fr-B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fr-BE"/>
              </w:rPr>
              <w:t xml:space="preserve">-  </w:t>
            </w:r>
            <w:r w:rsidRPr="00741591">
              <w:rPr>
                <w:rFonts w:asciiTheme="minorHAnsi" w:eastAsia="Times New Roman" w:hAnsiTheme="minorHAnsi" w:cstheme="minorHAnsi"/>
                <w:bCs/>
                <w:lang w:eastAsia="fr-BE"/>
              </w:rPr>
              <w:t>JPA2</w:t>
            </w:r>
            <w:r>
              <w:rPr>
                <w:rFonts w:asciiTheme="minorHAnsi" w:eastAsia="Times New Roman" w:hAnsiTheme="minorHAnsi" w:cstheme="minorHAnsi"/>
                <w:bCs/>
                <w:lang w:eastAsia="fr-BE"/>
              </w:rPr>
              <w:t xml:space="preserve"> comme API de normalisation et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lang w:eastAsia="fr-BE"/>
              </w:rPr>
              <w:t>H</w:t>
            </w:r>
            <w:r w:rsidRPr="00741591">
              <w:rPr>
                <w:rFonts w:asciiTheme="minorHAnsi" w:eastAsia="Times New Roman" w:hAnsiTheme="minorHAnsi" w:cstheme="minorHAnsi"/>
                <w:bCs/>
                <w:lang w:eastAsia="fr-BE"/>
              </w:rPr>
              <w:t>ibernate</w:t>
            </w:r>
            <w:proofErr w:type="spellEnd"/>
            <w:r w:rsidRPr="00741591">
              <w:rPr>
                <w:rFonts w:asciiTheme="minorHAnsi" w:eastAsia="Times New Roman" w:hAnsiTheme="minorHAnsi" w:cstheme="minorHAnsi"/>
                <w:bCs/>
                <w:lang w:eastAsia="fr-BE"/>
              </w:rPr>
              <w:t xml:space="preserve"> comme implémentation</w:t>
            </w:r>
          </w:p>
          <w:p w:rsidR="00741591" w:rsidRPr="00741591" w:rsidRDefault="00741591" w:rsidP="00741591">
            <w:pPr>
              <w:pStyle w:val="Paragraphedeliste"/>
              <w:spacing w:before="60" w:after="60" w:line="240" w:lineRule="auto"/>
              <w:ind w:left="373"/>
              <w:rPr>
                <w:rFonts w:asciiTheme="minorHAnsi" w:eastAsia="Times New Roman" w:hAnsiTheme="minorHAnsi" w:cstheme="minorHAnsi"/>
                <w:bCs/>
                <w:lang w:eastAsia="fr-B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fr-BE"/>
              </w:rPr>
              <w:t xml:space="preserve">-  </w:t>
            </w:r>
            <w:r w:rsidRPr="00741591">
              <w:rPr>
                <w:rFonts w:asciiTheme="minorHAnsi" w:eastAsia="Times New Roman" w:hAnsiTheme="minorHAnsi" w:cstheme="minorHAnsi"/>
                <w:bCs/>
                <w:lang w:eastAsia="fr-BE"/>
              </w:rPr>
              <w:t>Implémentation du code transversal avec Spring AOP</w:t>
            </w:r>
          </w:p>
          <w:p w:rsidR="00741591" w:rsidRPr="00741591" w:rsidRDefault="00741591" w:rsidP="00741591">
            <w:pPr>
              <w:pStyle w:val="Paragraphedeliste"/>
              <w:spacing w:before="60" w:after="60" w:line="240" w:lineRule="auto"/>
              <w:ind w:left="373"/>
              <w:rPr>
                <w:rFonts w:asciiTheme="minorHAnsi" w:eastAsia="Times New Roman" w:hAnsiTheme="minorHAnsi" w:cstheme="minorHAnsi"/>
                <w:bCs/>
                <w:lang w:eastAsia="fr-B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fr-BE"/>
              </w:rPr>
              <w:t xml:space="preserve">-  Gestion des Transaction </w:t>
            </w:r>
            <w:r w:rsidRPr="00741591">
              <w:rPr>
                <w:rFonts w:asciiTheme="minorHAnsi" w:eastAsia="Times New Roman" w:hAnsiTheme="minorHAnsi" w:cstheme="minorHAnsi"/>
                <w:bCs/>
                <w:lang w:eastAsia="fr-BE"/>
              </w:rPr>
              <w:t xml:space="preserve">entre la GED, </w:t>
            </w:r>
            <w:proofErr w:type="spellStart"/>
            <w:r w:rsidRPr="00741591">
              <w:rPr>
                <w:rFonts w:asciiTheme="minorHAnsi" w:eastAsia="Times New Roman" w:hAnsiTheme="minorHAnsi" w:cstheme="minorHAnsi"/>
                <w:bCs/>
                <w:lang w:eastAsia="fr-BE"/>
              </w:rPr>
              <w:t>Tibco</w:t>
            </w:r>
            <w:proofErr w:type="spellEnd"/>
            <w:r w:rsidRPr="00741591">
              <w:rPr>
                <w:rFonts w:asciiTheme="minorHAnsi" w:eastAsia="Times New Roman" w:hAnsiTheme="minorHAnsi" w:cstheme="minorHAnsi"/>
                <w:bCs/>
                <w:lang w:eastAsia="fr-BE"/>
              </w:rPr>
              <w:t>, et la base de données</w:t>
            </w:r>
          </w:p>
          <w:p w:rsidR="00741591" w:rsidRPr="00741591" w:rsidRDefault="00741591" w:rsidP="00741591">
            <w:pPr>
              <w:pStyle w:val="Paragraphedeliste"/>
              <w:spacing w:before="60" w:after="60" w:line="240" w:lineRule="auto"/>
              <w:ind w:left="373"/>
              <w:rPr>
                <w:rFonts w:asciiTheme="minorHAnsi" w:eastAsia="Times New Roman" w:hAnsiTheme="minorHAnsi" w:cstheme="minorHAnsi"/>
                <w:bCs/>
                <w:lang w:eastAsia="fr-B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fr-BE"/>
              </w:rPr>
              <w:t xml:space="preserve">-  </w:t>
            </w:r>
            <w:r w:rsidRPr="00741591">
              <w:rPr>
                <w:rFonts w:asciiTheme="minorHAnsi" w:eastAsia="Times New Roman" w:hAnsiTheme="minorHAnsi" w:cstheme="minorHAnsi"/>
                <w:bCs/>
                <w:lang w:eastAsia="fr-BE"/>
              </w:rPr>
              <w:t xml:space="preserve">Couplage </w:t>
            </w:r>
            <w:proofErr w:type="spellStart"/>
            <w:r w:rsidRPr="00741591">
              <w:rPr>
                <w:rFonts w:asciiTheme="minorHAnsi" w:eastAsia="Times New Roman" w:hAnsiTheme="minorHAnsi" w:cstheme="minorHAnsi"/>
                <w:bCs/>
                <w:lang w:eastAsia="fr-BE"/>
              </w:rPr>
              <w:t>Spring</w:t>
            </w:r>
            <w:proofErr w:type="spellEnd"/>
            <w:r w:rsidRPr="00741591">
              <w:rPr>
                <w:rFonts w:asciiTheme="minorHAnsi" w:eastAsia="Times New Roman" w:hAnsiTheme="minorHAnsi" w:cstheme="minorHAnsi"/>
                <w:bCs/>
                <w:lang w:eastAsia="fr-BE"/>
              </w:rPr>
              <w:t xml:space="preserve"> / </w:t>
            </w:r>
            <w:proofErr w:type="spellStart"/>
            <w:r w:rsidRPr="00741591">
              <w:rPr>
                <w:rFonts w:asciiTheme="minorHAnsi" w:eastAsia="Times New Roman" w:hAnsiTheme="minorHAnsi" w:cstheme="minorHAnsi"/>
                <w:bCs/>
                <w:lang w:eastAsia="fr-BE"/>
              </w:rPr>
              <w:t>Junit</w:t>
            </w:r>
            <w:proofErr w:type="spellEnd"/>
            <w:r w:rsidRPr="00741591">
              <w:rPr>
                <w:rFonts w:asciiTheme="minorHAnsi" w:eastAsia="Times New Roman" w:hAnsiTheme="minorHAnsi" w:cstheme="minorHAnsi"/>
                <w:bCs/>
                <w:lang w:eastAsia="fr-BE"/>
              </w:rPr>
              <w:t xml:space="preserve"> pour la réalisation de tests unitaires</w:t>
            </w:r>
          </w:p>
          <w:p w:rsidR="00741591" w:rsidRPr="0029418F" w:rsidRDefault="00741591" w:rsidP="00741591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rPr>
                <w:rFonts w:asciiTheme="minorHAnsi" w:hAnsiTheme="minorHAnsi" w:cstheme="minorHAnsi"/>
                <w:b/>
              </w:rPr>
            </w:pPr>
            <w:r w:rsidRPr="00741591">
              <w:rPr>
                <w:rFonts w:asciiTheme="minorHAnsi" w:eastAsia="Times New Roman" w:hAnsiTheme="minorHAnsi" w:cstheme="minorHAnsi"/>
                <w:bCs/>
                <w:lang w:eastAsia="fr-BE"/>
              </w:rPr>
              <w:t>Conception/implémentation des batch avec Spring batch.</w:t>
            </w:r>
          </w:p>
        </w:tc>
      </w:tr>
      <w:tr w:rsidR="0029418F" w:rsidRPr="00BE25E9" w:rsidTr="00142C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29418F" w:rsidRPr="007F45B6" w:rsidRDefault="0029418F" w:rsidP="008C1539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7F45B6">
              <w:rPr>
                <w:rFonts w:asciiTheme="minorHAnsi" w:hAnsiTheme="minorHAnsi" w:cstheme="minorHAnsi"/>
                <w:b/>
                <w:bCs/>
              </w:rPr>
              <w:t>Environnement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29418F" w:rsidRPr="00164419" w:rsidRDefault="00164419" w:rsidP="00164419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164419"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 xml:space="preserve">Java EE 1.5, WebSphère6.1, RAD7, </w:t>
            </w:r>
            <w:proofErr w:type="spellStart"/>
            <w:r w:rsidRPr="00164419"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>SQl</w:t>
            </w:r>
            <w:proofErr w:type="spellEnd"/>
            <w:r w:rsidRPr="00164419"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 xml:space="preserve"> Server 2008, </w:t>
            </w:r>
            <w:proofErr w:type="spellStart"/>
            <w:r w:rsidRPr="00164419"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>Jira</w:t>
            </w:r>
            <w:proofErr w:type="spellEnd"/>
            <w:r w:rsidRPr="00164419"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>, Spring 3 (IOC,, AOP, Security, MVC, REST,  Batch)</w:t>
            </w:r>
            <w:r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 xml:space="preserve">, </w:t>
            </w:r>
            <w:r w:rsidRPr="00164419"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 xml:space="preserve"> Ajax(</w:t>
            </w:r>
            <w:proofErr w:type="spellStart"/>
            <w:r w:rsidRPr="00164419"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>ExtJS</w:t>
            </w:r>
            <w:proofErr w:type="spellEnd"/>
            <w:r w:rsidRPr="00164419"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 xml:space="preserve">, DWR), Hibernate, JPA2, SVN, Maven, GED, </w:t>
            </w:r>
            <w:proofErr w:type="spellStart"/>
            <w:r w:rsidRPr="00164419"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>Tibco</w:t>
            </w:r>
            <w:proofErr w:type="spellEnd"/>
          </w:p>
        </w:tc>
      </w:tr>
    </w:tbl>
    <w:p w:rsidR="001F0B3D" w:rsidRPr="00164419" w:rsidRDefault="001F0B3D">
      <w:pPr>
        <w:rPr>
          <w:lang w:val="en-US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7"/>
        <w:gridCol w:w="7661"/>
      </w:tblGrid>
      <w:tr w:rsidR="0029418F" w:rsidRPr="0029418F" w:rsidTr="009F67DD"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6A6A6" w:themeColor="background1" w:themeShade="A6" w:fill="A6A6A6" w:themeFill="background1" w:themeFillShade="A6"/>
            <w:vAlign w:val="center"/>
            <w:hideMark/>
          </w:tcPr>
          <w:p w:rsidR="0029418F" w:rsidRPr="007F45B6" w:rsidRDefault="0029418F" w:rsidP="009F67DD">
            <w:pPr>
              <w:spacing w:before="24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7F45B6">
              <w:rPr>
                <w:rFonts w:asciiTheme="minorHAnsi" w:hAnsiTheme="minorHAnsi" w:cstheme="minorHAnsi"/>
                <w:b/>
                <w:bCs/>
              </w:rPr>
              <w:t>Projet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6A6A6" w:themeColor="background1" w:themeShade="A6" w:fill="A6A6A6" w:themeFill="background1" w:themeFillShade="A6"/>
            <w:vAlign w:val="center"/>
            <w:hideMark/>
          </w:tcPr>
          <w:p w:rsidR="0029418F" w:rsidRPr="007F45B6" w:rsidRDefault="001B15EC" w:rsidP="009F67DD">
            <w:pPr>
              <w:spacing w:before="240" w:line="240" w:lineRule="auto"/>
              <w:ind w:left="13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Projet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IDSoft</w:t>
            </w:r>
            <w:proofErr w:type="spellEnd"/>
          </w:p>
        </w:tc>
      </w:tr>
      <w:tr w:rsidR="0029418F" w:rsidRPr="0029418F" w:rsidTr="008C15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7F45B6" w:rsidRDefault="0029418F" w:rsidP="008C1539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7F45B6">
              <w:rPr>
                <w:rFonts w:asciiTheme="minorHAnsi" w:hAnsiTheme="minorHAnsi" w:cstheme="minorHAnsi"/>
                <w:b/>
                <w:bCs/>
              </w:rPr>
              <w:t>Période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29418F" w:rsidRDefault="001B15EC" w:rsidP="008C1539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</w:rPr>
              <w:t>Octobre 2009 – Avril 2010</w:t>
            </w:r>
          </w:p>
        </w:tc>
      </w:tr>
      <w:tr w:rsidR="0029418F" w:rsidRPr="0029418F" w:rsidTr="008C15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7F45B6" w:rsidRDefault="0029418F" w:rsidP="008C1539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7F45B6">
              <w:rPr>
                <w:rFonts w:asciiTheme="minorHAnsi" w:hAnsiTheme="minorHAnsi" w:cstheme="minorHAnsi"/>
                <w:b/>
                <w:bCs/>
              </w:rPr>
              <w:t>Secteur/ 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29418F" w:rsidRDefault="001B15EC" w:rsidP="008C1539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</w:rPr>
              <w:t>ESIAG</w:t>
            </w:r>
            <w:r w:rsidR="00525C6F">
              <w:rPr>
                <w:rFonts w:asciiTheme="minorHAnsi" w:hAnsiTheme="minorHAnsi" w:cstheme="minorHAnsi"/>
              </w:rPr>
              <w:t xml:space="preserve"> (Projet de synthèse)</w:t>
            </w:r>
          </w:p>
        </w:tc>
      </w:tr>
      <w:tr w:rsidR="0029418F" w:rsidRPr="0029418F" w:rsidTr="008C15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7F45B6" w:rsidRDefault="0029418F" w:rsidP="008C1539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7F45B6">
              <w:rPr>
                <w:rFonts w:asciiTheme="minorHAnsi" w:hAnsiTheme="minorHAnsi" w:cstheme="minorHAnsi"/>
                <w:b/>
                <w:bCs/>
              </w:rPr>
              <w:t>Rôle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29418F" w:rsidRDefault="001B15EC" w:rsidP="008C1539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</w:rPr>
              <w:t>Ingénieur d’</w:t>
            </w:r>
            <w:r w:rsidR="008C477C">
              <w:rPr>
                <w:rFonts w:asciiTheme="minorHAnsi" w:hAnsiTheme="minorHAnsi" w:cstheme="minorHAnsi"/>
              </w:rPr>
              <w:t xml:space="preserve">études et de développement Java </w:t>
            </w:r>
            <w:r>
              <w:rPr>
                <w:rFonts w:asciiTheme="minorHAnsi" w:hAnsiTheme="minorHAnsi" w:cstheme="minorHAnsi"/>
              </w:rPr>
              <w:t>EE</w:t>
            </w:r>
          </w:p>
        </w:tc>
      </w:tr>
      <w:tr w:rsidR="0029418F" w:rsidRPr="0029418F" w:rsidTr="008C15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7F45B6" w:rsidRDefault="0029418F" w:rsidP="008C1539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7F45B6">
              <w:rPr>
                <w:rFonts w:asciiTheme="minorHAnsi" w:hAnsiTheme="minorHAnsi" w:cstheme="minorHAnsi"/>
                <w:b/>
                <w:bCs/>
              </w:rPr>
              <w:t>Contexte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29418F" w:rsidRDefault="001B15EC" w:rsidP="008C1539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</w:rPr>
              <w:t>Conception et implémentation d’un Framework gérant de manière transparente la gestion des pannes et la répartition des charges des composants distribués.</w:t>
            </w:r>
          </w:p>
        </w:tc>
      </w:tr>
      <w:tr w:rsidR="0029418F" w:rsidRPr="0029418F" w:rsidTr="008C15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7F45B6" w:rsidRDefault="0029418F" w:rsidP="008C1539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7F45B6">
              <w:rPr>
                <w:rFonts w:asciiTheme="minorHAnsi" w:hAnsiTheme="minorHAnsi" w:cstheme="minorHAnsi"/>
                <w:b/>
                <w:bCs/>
              </w:rPr>
              <w:t>Activités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525C6F" w:rsidRDefault="00525C6F" w:rsidP="0029418F">
            <w:pPr>
              <w:numPr>
                <w:ilvl w:val="0"/>
                <w:numId w:val="29"/>
              </w:numPr>
              <w:spacing w:after="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</w:rPr>
              <w:t>Recueil et analyse des besoins</w:t>
            </w:r>
          </w:p>
          <w:p w:rsidR="00525C6F" w:rsidRPr="00525C6F" w:rsidRDefault="00525C6F" w:rsidP="0029418F">
            <w:pPr>
              <w:numPr>
                <w:ilvl w:val="0"/>
                <w:numId w:val="29"/>
              </w:numPr>
              <w:spacing w:after="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</w:rPr>
              <w:t>Modélisation UML de l’architecture et des objets métiers</w:t>
            </w:r>
          </w:p>
          <w:p w:rsidR="00525C6F" w:rsidRPr="00826B3C" w:rsidRDefault="00525C6F" w:rsidP="0029418F">
            <w:pPr>
              <w:numPr>
                <w:ilvl w:val="0"/>
                <w:numId w:val="29"/>
              </w:numPr>
              <w:spacing w:after="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</w:rPr>
              <w:t>Développement de trois COS (</w:t>
            </w:r>
            <w:proofErr w:type="spellStart"/>
            <w:r>
              <w:rPr>
                <w:rFonts w:asciiTheme="minorHAnsi" w:hAnsiTheme="minorHAnsi" w:cstheme="minorHAnsi"/>
              </w:rPr>
              <w:t>Load</w:t>
            </w:r>
            <w:proofErr w:type="spellEnd"/>
            <w:r>
              <w:rPr>
                <w:rFonts w:asciiTheme="minorHAnsi" w:hAnsiTheme="minorHAnsi" w:cstheme="minorHAnsi"/>
              </w:rPr>
              <w:t xml:space="preserve"> balancer, Close Server, </w:t>
            </w:r>
            <w:proofErr w:type="spellStart"/>
            <w:r>
              <w:rPr>
                <w:rFonts w:asciiTheme="minorHAnsi" w:hAnsiTheme="minorHAnsi" w:cstheme="minorHAnsi"/>
              </w:rPr>
              <w:t>Fault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Tolerance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  <w:p w:rsidR="00826B3C" w:rsidRPr="00525C6F" w:rsidRDefault="00826B3C" w:rsidP="0029418F">
            <w:pPr>
              <w:numPr>
                <w:ilvl w:val="0"/>
                <w:numId w:val="29"/>
              </w:numPr>
              <w:spacing w:after="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Intégration des modules COS avec </w:t>
            </w:r>
            <w:proofErr w:type="spellStart"/>
            <w:r>
              <w:rPr>
                <w:rFonts w:asciiTheme="minorHAnsi" w:hAnsiTheme="minorHAnsi" w:cstheme="minorHAnsi"/>
              </w:rPr>
              <w:t>Spring-Integration</w:t>
            </w:r>
            <w:proofErr w:type="spellEnd"/>
            <w:r>
              <w:rPr>
                <w:rFonts w:asciiTheme="minorHAnsi" w:hAnsiTheme="minorHAnsi" w:cstheme="minorHAnsi"/>
              </w:rPr>
              <w:t xml:space="preserve"> et JMS</w:t>
            </w:r>
          </w:p>
          <w:p w:rsidR="00525C6F" w:rsidRPr="00525C6F" w:rsidRDefault="00525C6F" w:rsidP="0029418F">
            <w:pPr>
              <w:numPr>
                <w:ilvl w:val="0"/>
                <w:numId w:val="29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525C6F">
              <w:rPr>
                <w:rFonts w:asciiTheme="minorHAnsi" w:hAnsiTheme="minorHAnsi" w:cstheme="minorHAnsi"/>
              </w:rPr>
              <w:t>Développement de web service Soap destiné à l’IHM d’administration</w:t>
            </w:r>
          </w:p>
          <w:p w:rsidR="00525C6F" w:rsidRPr="00525C6F" w:rsidRDefault="00525C6F" w:rsidP="0029418F">
            <w:pPr>
              <w:numPr>
                <w:ilvl w:val="0"/>
                <w:numId w:val="29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525C6F">
              <w:rPr>
                <w:rFonts w:asciiTheme="minorHAnsi" w:hAnsiTheme="minorHAnsi" w:cstheme="minorHAnsi"/>
              </w:rPr>
              <w:t>Développement de l’IHM d’</w:t>
            </w:r>
            <w:r>
              <w:rPr>
                <w:rFonts w:asciiTheme="minorHAnsi" w:hAnsiTheme="minorHAnsi" w:cstheme="minorHAnsi"/>
              </w:rPr>
              <w:t xml:space="preserve">administration sous </w:t>
            </w:r>
            <w:proofErr w:type="spellStart"/>
            <w:r>
              <w:rPr>
                <w:rFonts w:asciiTheme="minorHAnsi" w:hAnsiTheme="minorHAnsi" w:cstheme="minorHAnsi"/>
              </w:rPr>
              <w:t>Stru</w:t>
            </w:r>
            <w:r w:rsidRPr="00525C6F">
              <w:rPr>
                <w:rFonts w:asciiTheme="minorHAnsi" w:hAnsiTheme="minorHAnsi" w:cstheme="minorHAnsi"/>
              </w:rPr>
              <w:t>t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  <w:p w:rsidR="00525C6F" w:rsidRPr="0029418F" w:rsidRDefault="00525C6F" w:rsidP="0029418F">
            <w:pPr>
              <w:numPr>
                <w:ilvl w:val="0"/>
                <w:numId w:val="29"/>
              </w:numPr>
              <w:spacing w:after="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525C6F">
              <w:rPr>
                <w:rFonts w:asciiTheme="minorHAnsi" w:hAnsiTheme="minorHAnsi" w:cstheme="minorHAnsi"/>
              </w:rPr>
              <w:t>Réalisation d’une API à bas</w:t>
            </w:r>
            <w:r>
              <w:rPr>
                <w:rFonts w:asciiTheme="minorHAnsi" w:hAnsiTheme="minorHAnsi" w:cstheme="minorHAnsi"/>
              </w:rPr>
              <w:t>e</w:t>
            </w:r>
            <w:r w:rsidRPr="00525C6F">
              <w:rPr>
                <w:rFonts w:asciiTheme="minorHAnsi" w:hAnsiTheme="minorHAnsi" w:cstheme="minorHAnsi"/>
              </w:rPr>
              <w:t xml:space="preserve">  des annotations</w:t>
            </w:r>
            <w:r>
              <w:rPr>
                <w:rFonts w:asciiTheme="minorHAnsi" w:hAnsiTheme="minorHAnsi" w:cstheme="minorHAnsi"/>
              </w:rPr>
              <w:t xml:space="preserve"> pour des </w:t>
            </w:r>
            <w:proofErr w:type="spellStart"/>
            <w:r>
              <w:rPr>
                <w:rFonts w:asciiTheme="minorHAnsi" w:hAnsiTheme="minorHAnsi" w:cstheme="minorHAnsi"/>
              </w:rPr>
              <w:t>M</w:t>
            </w:r>
            <w:r w:rsidRPr="00525C6F">
              <w:rPr>
                <w:rFonts w:asciiTheme="minorHAnsi" w:hAnsiTheme="minorHAnsi" w:cstheme="minorHAnsi"/>
              </w:rPr>
              <w:t>ock</w:t>
            </w:r>
            <w:proofErr w:type="spellEnd"/>
            <w:r w:rsidRPr="00525C6F">
              <w:rPr>
                <w:rFonts w:asciiTheme="minorHAnsi" w:hAnsiTheme="minorHAnsi" w:cstheme="minorHAnsi"/>
              </w:rPr>
              <w:t xml:space="preserve"> aéronautique</w:t>
            </w:r>
          </w:p>
        </w:tc>
      </w:tr>
      <w:tr w:rsidR="0029418F" w:rsidRPr="00BE25E9" w:rsidTr="008C15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7F45B6" w:rsidRDefault="0029418F" w:rsidP="008C1539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7F45B6">
              <w:rPr>
                <w:rFonts w:asciiTheme="minorHAnsi" w:hAnsiTheme="minorHAnsi" w:cstheme="minorHAnsi"/>
                <w:b/>
                <w:bCs/>
              </w:rPr>
              <w:t>Environnement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29418F" w:rsidRDefault="00525C6F" w:rsidP="00525C6F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164419"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>Java EE 1.</w:t>
            </w:r>
            <w:r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 xml:space="preserve">6, Spring, </w:t>
            </w:r>
            <w:r w:rsidR="00826B3C"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 xml:space="preserve">Spring-Integration, JMS, </w:t>
            </w:r>
            <w:proofErr w:type="spellStart"/>
            <w:r w:rsidR="00826B3C"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>ActiveMQ</w:t>
            </w:r>
            <w:proofErr w:type="spellEnd"/>
            <w:r w:rsidR="00826B3C"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 xml:space="preserve">,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>Corba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 xml:space="preserve">, WS, XML, Maven,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>Junit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 xml:space="preserve">, SVN, UML,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>RallyDev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iCs/>
                <w:lang w:val="en-US" w:eastAsia="fr-BE"/>
              </w:rPr>
              <w:t>, Struts, SCRUM</w:t>
            </w:r>
          </w:p>
        </w:tc>
      </w:tr>
    </w:tbl>
    <w:p w:rsidR="00D62FBA" w:rsidRPr="00281BFE" w:rsidRDefault="00D62FBA" w:rsidP="00BE25E9">
      <w:pPr>
        <w:pStyle w:val="Paragraphedeliste"/>
        <w:numPr>
          <w:ilvl w:val="0"/>
          <w:numId w:val="1"/>
        </w:numPr>
        <w:pBdr>
          <w:bottom w:val="single" w:sz="4" w:space="1" w:color="C00000"/>
        </w:pBdr>
        <w:tabs>
          <w:tab w:val="left" w:pos="426"/>
        </w:tabs>
        <w:spacing w:after="360"/>
        <w:rPr>
          <w:rFonts w:ascii="Sansation" w:hAnsi="Sansation"/>
          <w:b/>
          <w:color w:val="9E0000"/>
          <w:sz w:val="28"/>
          <w:lang w:val="fr-FR"/>
        </w:rPr>
      </w:pPr>
      <w:r w:rsidRPr="00281BFE">
        <w:rPr>
          <w:rFonts w:ascii="Sansation" w:hAnsi="Sansation"/>
          <w:b/>
          <w:color w:val="9E0000"/>
          <w:sz w:val="28"/>
          <w:lang w:val="fr-FR"/>
        </w:rPr>
        <w:lastRenderedPageBreak/>
        <w:t>Formation</w:t>
      </w:r>
      <w:r w:rsidR="00871706">
        <w:rPr>
          <w:rFonts w:ascii="Sansation" w:hAnsi="Sansation"/>
          <w:b/>
          <w:color w:val="9E0000"/>
          <w:sz w:val="28"/>
          <w:lang w:val="fr-FR"/>
        </w:rPr>
        <w:t>s</w:t>
      </w:r>
    </w:p>
    <w:p w:rsidR="001502B7" w:rsidRDefault="001502B7" w:rsidP="00AB6D26">
      <w:pPr>
        <w:spacing w:before="240" w:after="120"/>
        <w:ind w:left="142"/>
        <w:rPr>
          <w:rFonts w:asciiTheme="minorHAnsi" w:hAnsiTheme="minorHAnsi" w:cstheme="minorHAnsi"/>
          <w:b/>
          <w:u w:val="single"/>
          <w:lang w:val="fr-FR"/>
        </w:rPr>
      </w:pPr>
      <w:r>
        <w:rPr>
          <w:rFonts w:asciiTheme="minorHAnsi" w:hAnsiTheme="minorHAnsi" w:cstheme="minorHAnsi"/>
          <w:b/>
          <w:u w:val="single"/>
          <w:lang w:val="fr-FR"/>
        </w:rPr>
        <w:t>Enseignements à l’université Paris-E</w:t>
      </w:r>
      <w:r w:rsidR="009C36E0">
        <w:rPr>
          <w:rFonts w:asciiTheme="minorHAnsi" w:hAnsiTheme="minorHAnsi" w:cstheme="minorHAnsi"/>
          <w:b/>
          <w:u w:val="single"/>
          <w:lang w:val="fr-FR"/>
        </w:rPr>
        <w:t>ST</w:t>
      </w:r>
      <w:r w:rsidR="00820BEC">
        <w:rPr>
          <w:rFonts w:asciiTheme="minorHAnsi" w:hAnsiTheme="minorHAnsi" w:cstheme="minorHAnsi"/>
          <w:b/>
          <w:u w:val="single"/>
          <w:lang w:val="fr-FR"/>
        </w:rPr>
        <w:t xml:space="preserve"> - </w:t>
      </w:r>
      <w:r>
        <w:rPr>
          <w:rFonts w:asciiTheme="minorHAnsi" w:hAnsiTheme="minorHAnsi" w:cstheme="minorHAnsi"/>
          <w:b/>
          <w:u w:val="single"/>
          <w:lang w:val="fr-FR"/>
        </w:rPr>
        <w:t>MIAGE</w:t>
      </w:r>
    </w:p>
    <w:tbl>
      <w:tblPr>
        <w:tblW w:w="0" w:type="auto"/>
        <w:tblBorders>
          <w:top w:val="single" w:sz="6" w:space="0" w:color="5F5F5F"/>
          <w:left w:val="single" w:sz="6" w:space="0" w:color="5F5F5F"/>
          <w:bottom w:val="single" w:sz="6" w:space="0" w:color="5F5F5F"/>
          <w:right w:val="single" w:sz="6" w:space="0" w:color="5F5F5F"/>
          <w:insideH w:val="single" w:sz="6" w:space="0" w:color="5F5F5F"/>
          <w:insideV w:val="single" w:sz="6" w:space="0" w:color="5F5F5F"/>
        </w:tblBorders>
        <w:tblLook w:val="01E0" w:firstRow="1" w:lastRow="1" w:firstColumn="1" w:lastColumn="1" w:noHBand="0" w:noVBand="0"/>
      </w:tblPr>
      <w:tblGrid>
        <w:gridCol w:w="1548"/>
        <w:gridCol w:w="7380"/>
      </w:tblGrid>
      <w:tr w:rsidR="001502B7" w:rsidRPr="008130CE" w:rsidTr="00133889">
        <w:trPr>
          <w:trHeight w:val="449"/>
        </w:trPr>
        <w:tc>
          <w:tcPr>
            <w:tcW w:w="1548" w:type="dxa"/>
            <w:vAlign w:val="center"/>
          </w:tcPr>
          <w:p w:rsidR="001502B7" w:rsidRPr="008130CE" w:rsidRDefault="001502B7" w:rsidP="00133889">
            <w:pPr>
              <w:pStyle w:val="textetableaux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Depuis 2011</w:t>
            </w:r>
          </w:p>
        </w:tc>
        <w:tc>
          <w:tcPr>
            <w:tcW w:w="7380" w:type="dxa"/>
            <w:vAlign w:val="center"/>
          </w:tcPr>
          <w:p w:rsidR="001502B7" w:rsidRDefault="001502B7" w:rsidP="001502B7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666699"/>
                <w:sz w:val="18"/>
                <w:szCs w:val="18"/>
                <w:lang w:val="fr-FR" w:eastAsia="fr-FR"/>
              </w:rPr>
            </w:pPr>
          </w:p>
          <w:p w:rsidR="001502B7" w:rsidRPr="00611E68" w:rsidRDefault="001502B7" w:rsidP="001502B7">
            <w:pPr>
              <w:spacing w:after="0" w:line="240" w:lineRule="auto"/>
              <w:rPr>
                <w:rFonts w:ascii="Verdana" w:eastAsia="Times New Roman" w:hAnsi="Verdana"/>
                <w:bCs/>
                <w:sz w:val="18"/>
                <w:szCs w:val="18"/>
                <w:lang w:val="fr-FR" w:eastAsia="fr-FR"/>
              </w:rPr>
            </w:pPr>
            <w:r w:rsidRPr="00611E68">
              <w:rPr>
                <w:rFonts w:ascii="Verdana" w:eastAsia="Times New Roman" w:hAnsi="Verdana"/>
                <w:b/>
                <w:bCs/>
                <w:sz w:val="18"/>
                <w:szCs w:val="18"/>
                <w:lang w:val="fr-FR" w:eastAsia="fr-FR"/>
              </w:rPr>
              <w:t xml:space="preserve">Chargé de cours </w:t>
            </w:r>
            <w:r w:rsidRPr="00611E68">
              <w:rPr>
                <w:rFonts w:ascii="Verdana" w:eastAsia="Times New Roman" w:hAnsi="Verdana"/>
                <w:bCs/>
                <w:sz w:val="18"/>
                <w:szCs w:val="18"/>
                <w:lang w:val="fr-FR" w:eastAsia="fr-FR"/>
              </w:rPr>
              <w:t>de Programmation Orientée Objet en java</w:t>
            </w:r>
          </w:p>
          <w:p w:rsidR="001502B7" w:rsidRPr="00611E68" w:rsidRDefault="001502B7" w:rsidP="001502B7">
            <w:pPr>
              <w:spacing w:after="0" w:line="240" w:lineRule="auto"/>
              <w:rPr>
                <w:rFonts w:ascii="Verdana" w:eastAsia="Times New Roman" w:hAnsi="Verdana"/>
                <w:bCs/>
                <w:sz w:val="17"/>
                <w:szCs w:val="17"/>
                <w:lang w:val="fr-FR" w:eastAsia="fr-FR"/>
              </w:rPr>
            </w:pPr>
            <w:r w:rsidRPr="00611E68">
              <w:rPr>
                <w:rFonts w:ascii="Verdana" w:eastAsia="Times New Roman" w:hAnsi="Verdana"/>
                <w:bCs/>
                <w:sz w:val="17"/>
                <w:szCs w:val="17"/>
                <w:lang w:val="fr-FR" w:eastAsia="fr-FR"/>
              </w:rPr>
              <w:t>38,5 heures (10 cours de 3,5 heures + l'examen)</w:t>
            </w:r>
          </w:p>
          <w:p w:rsidR="001502B7" w:rsidRPr="001502B7" w:rsidRDefault="001502B7" w:rsidP="001502B7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val="fr-FR" w:eastAsia="fr-FR"/>
              </w:rPr>
            </w:pPr>
          </w:p>
        </w:tc>
      </w:tr>
    </w:tbl>
    <w:p w:rsidR="001502B7" w:rsidRPr="001502B7" w:rsidRDefault="001502B7" w:rsidP="00AB6D26">
      <w:pPr>
        <w:spacing w:before="240" w:after="120"/>
        <w:ind w:left="142"/>
        <w:rPr>
          <w:rFonts w:asciiTheme="minorHAnsi" w:hAnsiTheme="minorHAnsi" w:cstheme="minorHAnsi"/>
          <w:b/>
          <w:u w:val="single"/>
        </w:rPr>
      </w:pPr>
    </w:p>
    <w:p w:rsidR="00F5528E" w:rsidRDefault="008A68D7" w:rsidP="00AB6D26">
      <w:pPr>
        <w:spacing w:before="240" w:after="120"/>
        <w:ind w:left="142"/>
        <w:rPr>
          <w:rFonts w:asciiTheme="minorHAnsi" w:hAnsiTheme="minorHAnsi" w:cstheme="minorHAnsi"/>
          <w:b/>
          <w:u w:val="single"/>
          <w:lang w:val="fr-FR"/>
        </w:rPr>
      </w:pPr>
      <w:r>
        <w:rPr>
          <w:rFonts w:asciiTheme="minorHAnsi" w:hAnsiTheme="minorHAnsi" w:cstheme="minorHAnsi"/>
          <w:b/>
          <w:u w:val="single"/>
          <w:lang w:val="fr-FR"/>
        </w:rPr>
        <w:t xml:space="preserve">Formation </w:t>
      </w:r>
      <w:r w:rsidR="00F5528E" w:rsidRPr="008130CE">
        <w:rPr>
          <w:rFonts w:asciiTheme="minorHAnsi" w:hAnsiTheme="minorHAnsi" w:cstheme="minorHAnsi"/>
          <w:b/>
          <w:u w:val="single"/>
          <w:lang w:val="fr-FR"/>
        </w:rPr>
        <w:t>Professionnelle</w:t>
      </w:r>
    </w:p>
    <w:tbl>
      <w:tblPr>
        <w:tblW w:w="0" w:type="auto"/>
        <w:tblBorders>
          <w:top w:val="single" w:sz="6" w:space="0" w:color="5F5F5F"/>
          <w:left w:val="single" w:sz="6" w:space="0" w:color="5F5F5F"/>
          <w:bottom w:val="single" w:sz="6" w:space="0" w:color="5F5F5F"/>
          <w:right w:val="single" w:sz="6" w:space="0" w:color="5F5F5F"/>
          <w:insideH w:val="single" w:sz="6" w:space="0" w:color="5F5F5F"/>
          <w:insideV w:val="single" w:sz="6" w:space="0" w:color="5F5F5F"/>
        </w:tblBorders>
        <w:tblLook w:val="01E0" w:firstRow="1" w:lastRow="1" w:firstColumn="1" w:lastColumn="1" w:noHBand="0" w:noVBand="0"/>
      </w:tblPr>
      <w:tblGrid>
        <w:gridCol w:w="1548"/>
        <w:gridCol w:w="7380"/>
      </w:tblGrid>
      <w:tr w:rsidR="00600B69" w:rsidRPr="008130CE" w:rsidTr="00E84ECA">
        <w:trPr>
          <w:trHeight w:val="449"/>
        </w:trPr>
        <w:tc>
          <w:tcPr>
            <w:tcW w:w="1548" w:type="dxa"/>
            <w:vAlign w:val="center"/>
          </w:tcPr>
          <w:p w:rsidR="00600B69" w:rsidRPr="008130CE" w:rsidRDefault="008A68D7" w:rsidP="00937566">
            <w:pPr>
              <w:pStyle w:val="textetableaux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2013</w:t>
            </w:r>
          </w:p>
        </w:tc>
        <w:tc>
          <w:tcPr>
            <w:tcW w:w="7380" w:type="dxa"/>
            <w:vAlign w:val="center"/>
          </w:tcPr>
          <w:p w:rsidR="00600B69" w:rsidRDefault="008A68D7" w:rsidP="00E84ECA">
            <w:pPr>
              <w:pStyle w:val="textetableaux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SCRUM, ETL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DMEXpress</w:t>
            </w:r>
            <w:proofErr w:type="spellEnd"/>
          </w:p>
        </w:tc>
      </w:tr>
      <w:tr w:rsidR="00600B69" w:rsidRPr="008130CE" w:rsidTr="00E84ECA">
        <w:trPr>
          <w:trHeight w:val="449"/>
        </w:trPr>
        <w:tc>
          <w:tcPr>
            <w:tcW w:w="1548" w:type="dxa"/>
            <w:vAlign w:val="center"/>
          </w:tcPr>
          <w:p w:rsidR="00600B69" w:rsidRDefault="008A68D7" w:rsidP="00937566">
            <w:pPr>
              <w:pStyle w:val="textetableaux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2012</w:t>
            </w:r>
          </w:p>
        </w:tc>
        <w:tc>
          <w:tcPr>
            <w:tcW w:w="7380" w:type="dxa"/>
            <w:vAlign w:val="center"/>
          </w:tcPr>
          <w:p w:rsidR="00600B69" w:rsidRDefault="008A68D7" w:rsidP="008A68D7">
            <w:pPr>
              <w:pStyle w:val="textetableaux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Dimension,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JBoss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Seam</w:t>
            </w:r>
            <w:proofErr w:type="spellEnd"/>
            <w:r w:rsidR="00C26562">
              <w:rPr>
                <w:rFonts w:asciiTheme="minorHAnsi" w:hAnsiTheme="minorHAnsi" w:cstheme="minorHAnsi"/>
                <w:sz w:val="22"/>
                <w:szCs w:val="22"/>
              </w:rPr>
              <w:t xml:space="preserve"> 3</w:t>
            </w:r>
          </w:p>
        </w:tc>
      </w:tr>
      <w:tr w:rsidR="00600B69" w:rsidRPr="008130CE" w:rsidTr="00E84ECA">
        <w:trPr>
          <w:trHeight w:val="449"/>
        </w:trPr>
        <w:tc>
          <w:tcPr>
            <w:tcW w:w="1548" w:type="dxa"/>
            <w:vAlign w:val="center"/>
          </w:tcPr>
          <w:p w:rsidR="00600B69" w:rsidRDefault="008A68D7" w:rsidP="00937566">
            <w:pPr>
              <w:pStyle w:val="textetableaux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2011</w:t>
            </w:r>
          </w:p>
        </w:tc>
        <w:tc>
          <w:tcPr>
            <w:tcW w:w="7380" w:type="dxa"/>
            <w:vAlign w:val="center"/>
          </w:tcPr>
          <w:p w:rsidR="00600B69" w:rsidRDefault="008A68D7" w:rsidP="00E84ECA">
            <w:pPr>
              <w:pStyle w:val="textetableaux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Spring, </w:t>
            </w:r>
            <w:r w:rsidRPr="008A68D7">
              <w:rPr>
                <w:rFonts w:asciiTheme="minorHAnsi" w:hAnsiTheme="minorHAnsi" w:cstheme="minorHAnsi"/>
                <w:sz w:val="22"/>
                <w:szCs w:val="22"/>
              </w:rPr>
              <w:t>Initiation à la méthodologie AGILE</w:t>
            </w:r>
          </w:p>
        </w:tc>
      </w:tr>
      <w:tr w:rsidR="00600B69" w:rsidRPr="008130CE" w:rsidTr="00E84ECA">
        <w:trPr>
          <w:trHeight w:val="449"/>
        </w:trPr>
        <w:tc>
          <w:tcPr>
            <w:tcW w:w="1548" w:type="dxa"/>
            <w:vAlign w:val="center"/>
          </w:tcPr>
          <w:p w:rsidR="00600B69" w:rsidRDefault="008A68D7" w:rsidP="00937566">
            <w:pPr>
              <w:pStyle w:val="textetableaux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2010</w:t>
            </w:r>
          </w:p>
        </w:tc>
        <w:tc>
          <w:tcPr>
            <w:tcW w:w="7380" w:type="dxa"/>
            <w:vAlign w:val="center"/>
          </w:tcPr>
          <w:p w:rsidR="00600B69" w:rsidRDefault="008A68D7" w:rsidP="00E84ECA">
            <w:pPr>
              <w:pStyle w:val="textetableaux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Flex</w:t>
            </w:r>
          </w:p>
        </w:tc>
      </w:tr>
    </w:tbl>
    <w:p w:rsidR="001F0B3D" w:rsidRDefault="001F0B3D" w:rsidP="00AB6D26">
      <w:pPr>
        <w:spacing w:before="240" w:after="120"/>
        <w:ind w:left="142"/>
        <w:rPr>
          <w:rFonts w:asciiTheme="minorHAnsi" w:hAnsiTheme="minorHAnsi" w:cstheme="minorHAnsi"/>
          <w:b/>
          <w:u w:val="single"/>
          <w:lang w:val="fr-FR"/>
        </w:rPr>
      </w:pPr>
    </w:p>
    <w:p w:rsidR="00F5528E" w:rsidRPr="008130CE" w:rsidRDefault="00F5528E" w:rsidP="00AB6D26">
      <w:pPr>
        <w:spacing w:before="240" w:after="120"/>
        <w:ind w:left="142"/>
        <w:rPr>
          <w:rFonts w:asciiTheme="minorHAnsi" w:hAnsiTheme="minorHAnsi" w:cstheme="minorHAnsi"/>
          <w:b/>
          <w:u w:val="single"/>
          <w:lang w:val="fr-FR"/>
        </w:rPr>
      </w:pPr>
      <w:r w:rsidRPr="008130CE">
        <w:rPr>
          <w:rFonts w:asciiTheme="minorHAnsi" w:hAnsiTheme="minorHAnsi" w:cstheme="minorHAnsi"/>
          <w:b/>
          <w:u w:val="single"/>
          <w:lang w:val="fr-FR"/>
        </w:rPr>
        <w:t>Académique</w:t>
      </w:r>
    </w:p>
    <w:tbl>
      <w:tblPr>
        <w:tblW w:w="0" w:type="auto"/>
        <w:tblBorders>
          <w:top w:val="single" w:sz="6" w:space="0" w:color="5F5F5F"/>
          <w:left w:val="single" w:sz="6" w:space="0" w:color="5F5F5F"/>
          <w:bottom w:val="single" w:sz="6" w:space="0" w:color="5F5F5F"/>
          <w:right w:val="single" w:sz="6" w:space="0" w:color="5F5F5F"/>
          <w:insideH w:val="single" w:sz="6" w:space="0" w:color="5F5F5F"/>
          <w:insideV w:val="single" w:sz="6" w:space="0" w:color="5F5F5F"/>
        </w:tblBorders>
        <w:tblLook w:val="01E0" w:firstRow="1" w:lastRow="1" w:firstColumn="1" w:lastColumn="1" w:noHBand="0" w:noVBand="0"/>
      </w:tblPr>
      <w:tblGrid>
        <w:gridCol w:w="1548"/>
        <w:gridCol w:w="7380"/>
      </w:tblGrid>
      <w:tr w:rsidR="00F5528E" w:rsidRPr="008130CE" w:rsidTr="00E84ECA">
        <w:trPr>
          <w:trHeight w:val="449"/>
        </w:trPr>
        <w:tc>
          <w:tcPr>
            <w:tcW w:w="1548" w:type="dxa"/>
            <w:vAlign w:val="center"/>
          </w:tcPr>
          <w:p w:rsidR="00F5528E" w:rsidRPr="008130CE" w:rsidRDefault="001502B7" w:rsidP="00937566">
            <w:pPr>
              <w:pStyle w:val="textetableaux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2009-2010</w:t>
            </w:r>
          </w:p>
        </w:tc>
        <w:tc>
          <w:tcPr>
            <w:tcW w:w="7380" w:type="dxa"/>
            <w:vAlign w:val="center"/>
          </w:tcPr>
          <w:p w:rsidR="001502B7" w:rsidRDefault="001502B7" w:rsidP="001502B7">
            <w:pPr>
              <w:spacing w:after="0" w:line="200" w:lineRule="exact"/>
              <w:rPr>
                <w:rFonts w:ascii="Tahoma" w:eastAsia="Times New Roman" w:hAnsi="Tahoma" w:cs="Tahoma"/>
                <w:sz w:val="20"/>
                <w:szCs w:val="20"/>
                <w:lang w:val="fr-FR" w:eastAsia="fr-FR"/>
              </w:rPr>
            </w:pPr>
          </w:p>
          <w:p w:rsidR="008A68D7" w:rsidRPr="001502B7" w:rsidRDefault="008A68D7" w:rsidP="001502B7">
            <w:pPr>
              <w:spacing w:after="0" w:line="200" w:lineRule="exact"/>
              <w:rPr>
                <w:rFonts w:ascii="Tahoma" w:eastAsia="Times New Roman" w:hAnsi="Tahoma" w:cs="Tahoma"/>
                <w:sz w:val="20"/>
                <w:szCs w:val="20"/>
                <w:lang w:val="fr-FR" w:eastAsia="fr-FR"/>
              </w:rPr>
            </w:pPr>
            <w:r w:rsidRPr="001502B7">
              <w:rPr>
                <w:rFonts w:ascii="Tahoma" w:eastAsia="Times New Roman" w:hAnsi="Tahoma" w:cs="Tahoma"/>
                <w:sz w:val="20"/>
                <w:szCs w:val="20"/>
                <w:lang w:val="fr-FR" w:eastAsia="fr-FR"/>
              </w:rPr>
              <w:t xml:space="preserve">Master professionnel </w:t>
            </w:r>
            <w:r w:rsidRPr="001502B7">
              <w:rPr>
                <w:rFonts w:ascii="Tahoma" w:eastAsia="Times New Roman" w:hAnsi="Tahoma" w:cs="Tahoma"/>
                <w:b/>
                <w:sz w:val="20"/>
                <w:szCs w:val="20"/>
                <w:lang w:val="fr-FR" w:eastAsia="fr-FR"/>
              </w:rPr>
              <w:t>MIAGE</w:t>
            </w:r>
            <w:r w:rsidRPr="001502B7">
              <w:rPr>
                <w:rFonts w:ascii="Tahoma" w:eastAsia="Times New Roman" w:hAnsi="Tahoma" w:cs="Tahoma"/>
                <w:sz w:val="20"/>
                <w:szCs w:val="20"/>
                <w:lang w:val="fr-FR" w:eastAsia="fr-FR"/>
              </w:rPr>
              <w:t xml:space="preserve"> à l’ESIAG-IUP de l’université Paris-EST - UPEC</w:t>
            </w:r>
          </w:p>
          <w:p w:rsidR="00F5528E" w:rsidRPr="001502B7" w:rsidRDefault="008A68D7" w:rsidP="001502B7">
            <w:pPr>
              <w:spacing w:after="0" w:line="200" w:lineRule="exact"/>
              <w:rPr>
                <w:rFonts w:ascii="Tahoma" w:eastAsia="Times New Roman" w:hAnsi="Tahoma" w:cs="Tahoma"/>
                <w:b/>
                <w:sz w:val="20"/>
                <w:szCs w:val="20"/>
                <w:lang w:val="fr-FR" w:eastAsia="fr-FR"/>
              </w:rPr>
            </w:pPr>
            <w:r w:rsidRPr="001502B7">
              <w:rPr>
                <w:rFonts w:ascii="Tahoma" w:eastAsia="Times New Roman" w:hAnsi="Tahoma" w:cs="Tahoma"/>
                <w:sz w:val="20"/>
                <w:szCs w:val="20"/>
                <w:lang w:val="fr-FR" w:eastAsia="fr-FR"/>
              </w:rPr>
              <w:t xml:space="preserve">Spécialité : </w:t>
            </w:r>
            <w:r w:rsidRPr="001502B7">
              <w:rPr>
                <w:rFonts w:ascii="Tahoma" w:eastAsia="Times New Roman" w:hAnsi="Tahoma" w:cs="Tahoma"/>
                <w:b/>
                <w:sz w:val="20"/>
                <w:szCs w:val="20"/>
                <w:lang w:val="fr-FR" w:eastAsia="fr-FR"/>
              </w:rPr>
              <w:t>ISIDIS (Ingénierie des Systèmes Informatiques Distribués).</w:t>
            </w:r>
          </w:p>
          <w:p w:rsidR="001502B7" w:rsidRPr="008130CE" w:rsidRDefault="001502B7" w:rsidP="001502B7">
            <w:pPr>
              <w:spacing w:after="0" w:line="200" w:lineRule="exact"/>
              <w:rPr>
                <w:rFonts w:asciiTheme="minorHAnsi" w:hAnsiTheme="minorHAnsi" w:cstheme="minorHAnsi"/>
              </w:rPr>
            </w:pPr>
          </w:p>
        </w:tc>
      </w:tr>
      <w:tr w:rsidR="00F5528E" w:rsidRPr="008130CE" w:rsidTr="00E84ECA">
        <w:trPr>
          <w:trHeight w:val="449"/>
        </w:trPr>
        <w:tc>
          <w:tcPr>
            <w:tcW w:w="1548" w:type="dxa"/>
            <w:vAlign w:val="center"/>
          </w:tcPr>
          <w:p w:rsidR="00F5528E" w:rsidRPr="008130CE" w:rsidRDefault="001502B7" w:rsidP="00600EB3">
            <w:pPr>
              <w:pStyle w:val="textetableaux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2005-</w:t>
            </w:r>
            <w:r w:rsidR="008A68D7">
              <w:rPr>
                <w:rFonts w:asciiTheme="minorHAnsi" w:hAnsiTheme="minorHAnsi" w:cstheme="minorHAnsi"/>
                <w:sz w:val="22"/>
                <w:szCs w:val="22"/>
              </w:rPr>
              <w:t>2009</w:t>
            </w:r>
          </w:p>
        </w:tc>
        <w:tc>
          <w:tcPr>
            <w:tcW w:w="7380" w:type="dxa"/>
            <w:vAlign w:val="center"/>
          </w:tcPr>
          <w:p w:rsidR="001502B7" w:rsidRDefault="001502B7" w:rsidP="001502B7">
            <w:pPr>
              <w:spacing w:after="0" w:line="200" w:lineRule="exact"/>
              <w:rPr>
                <w:rFonts w:ascii="Tahoma" w:eastAsia="Times New Roman" w:hAnsi="Tahoma" w:cs="Tahoma"/>
                <w:sz w:val="20"/>
                <w:szCs w:val="20"/>
                <w:lang w:val="fr-FR" w:eastAsia="fr-FR"/>
              </w:rPr>
            </w:pPr>
          </w:p>
          <w:p w:rsidR="008A68D7" w:rsidRPr="001502B7" w:rsidRDefault="008A68D7" w:rsidP="001502B7">
            <w:pPr>
              <w:spacing w:after="0" w:line="200" w:lineRule="exact"/>
              <w:rPr>
                <w:rFonts w:ascii="Tahoma" w:eastAsia="Times New Roman" w:hAnsi="Tahoma" w:cs="Tahoma"/>
                <w:sz w:val="20"/>
                <w:szCs w:val="20"/>
                <w:lang w:val="fr-FR" w:eastAsia="fr-FR"/>
              </w:rPr>
            </w:pPr>
            <w:r w:rsidRPr="001502B7">
              <w:rPr>
                <w:rFonts w:ascii="Tahoma" w:eastAsia="Times New Roman" w:hAnsi="Tahoma" w:cs="Tahoma"/>
                <w:sz w:val="20"/>
                <w:szCs w:val="20"/>
                <w:lang w:val="fr-FR" w:eastAsia="fr-FR"/>
              </w:rPr>
              <w:t>Ingénieur à l’École Supérieure d’Ingénierie en Sciences Appliquées (</w:t>
            </w:r>
            <w:r w:rsidRPr="001502B7">
              <w:rPr>
                <w:rFonts w:ascii="Tahoma" w:eastAsia="Times New Roman" w:hAnsi="Tahoma" w:cs="Tahoma"/>
                <w:b/>
                <w:sz w:val="20"/>
                <w:szCs w:val="20"/>
                <w:lang w:val="fr-FR" w:eastAsia="fr-FR"/>
              </w:rPr>
              <w:t>ESISA</w:t>
            </w:r>
            <w:r w:rsidRPr="001502B7">
              <w:rPr>
                <w:rFonts w:ascii="Tahoma" w:eastAsia="Times New Roman" w:hAnsi="Tahoma" w:cs="Tahoma"/>
                <w:sz w:val="20"/>
                <w:szCs w:val="20"/>
                <w:lang w:val="fr-FR" w:eastAsia="fr-FR"/>
              </w:rPr>
              <w:t>)</w:t>
            </w:r>
          </w:p>
          <w:p w:rsidR="00F5528E" w:rsidRDefault="008A68D7" w:rsidP="001502B7">
            <w:pPr>
              <w:spacing w:after="0" w:line="200" w:lineRule="exact"/>
              <w:rPr>
                <w:rFonts w:ascii="Tahoma" w:eastAsia="Times New Roman" w:hAnsi="Tahoma" w:cs="Tahoma"/>
                <w:sz w:val="20"/>
                <w:szCs w:val="20"/>
                <w:lang w:val="fr-FR" w:eastAsia="fr-FR"/>
              </w:rPr>
            </w:pPr>
            <w:r w:rsidRPr="001502B7">
              <w:rPr>
                <w:rFonts w:ascii="Tahoma" w:eastAsia="Times New Roman" w:hAnsi="Tahoma" w:cs="Tahoma"/>
                <w:sz w:val="20"/>
                <w:szCs w:val="20"/>
                <w:lang w:val="fr-FR" w:eastAsia="fr-FR"/>
              </w:rPr>
              <w:t xml:space="preserve">Spécialité : </w:t>
            </w:r>
            <w:r w:rsidRPr="001502B7">
              <w:rPr>
                <w:rFonts w:ascii="Tahoma" w:eastAsia="Times New Roman" w:hAnsi="Tahoma" w:cs="Tahoma"/>
                <w:b/>
                <w:sz w:val="20"/>
                <w:szCs w:val="20"/>
                <w:lang w:val="fr-FR" w:eastAsia="fr-FR"/>
              </w:rPr>
              <w:t>Génie informatique</w:t>
            </w:r>
            <w:r w:rsidRPr="001502B7">
              <w:rPr>
                <w:rFonts w:ascii="Tahoma" w:eastAsia="Times New Roman" w:hAnsi="Tahoma" w:cs="Tahoma"/>
                <w:sz w:val="20"/>
                <w:szCs w:val="20"/>
                <w:lang w:val="fr-FR" w:eastAsia="fr-FR"/>
              </w:rPr>
              <w:t>.</w:t>
            </w:r>
          </w:p>
          <w:p w:rsidR="001502B7" w:rsidRPr="008130CE" w:rsidRDefault="001502B7" w:rsidP="001502B7">
            <w:pPr>
              <w:spacing w:after="0" w:line="200" w:lineRule="exact"/>
              <w:rPr>
                <w:rFonts w:asciiTheme="minorHAnsi" w:hAnsiTheme="minorHAnsi" w:cstheme="minorHAnsi"/>
              </w:rPr>
            </w:pPr>
          </w:p>
        </w:tc>
      </w:tr>
    </w:tbl>
    <w:p w:rsidR="00F5528E" w:rsidRDefault="00F5528E" w:rsidP="00F5528E">
      <w:pPr>
        <w:pStyle w:val="Paragraphedeliste"/>
        <w:tabs>
          <w:tab w:val="left" w:pos="426"/>
        </w:tabs>
        <w:spacing w:after="360"/>
        <w:ind w:left="0"/>
        <w:rPr>
          <w:rFonts w:ascii="Sansation" w:hAnsi="Sansation"/>
          <w:b/>
          <w:color w:val="9E0000"/>
          <w:sz w:val="28"/>
          <w:lang w:val="fr-FR"/>
        </w:rPr>
      </w:pPr>
    </w:p>
    <w:p w:rsidR="00D62FBA" w:rsidRDefault="00D62FBA" w:rsidP="00BE25E9">
      <w:pPr>
        <w:pStyle w:val="Paragraphedeliste"/>
        <w:numPr>
          <w:ilvl w:val="0"/>
          <w:numId w:val="1"/>
        </w:numPr>
        <w:pBdr>
          <w:bottom w:val="single" w:sz="4" w:space="1" w:color="C00000"/>
        </w:pBdr>
        <w:tabs>
          <w:tab w:val="left" w:pos="426"/>
        </w:tabs>
        <w:spacing w:before="480" w:after="360"/>
        <w:rPr>
          <w:rFonts w:ascii="Sansation" w:hAnsi="Sansation"/>
          <w:b/>
          <w:color w:val="9E0000"/>
          <w:sz w:val="28"/>
          <w:lang w:val="fr-FR"/>
        </w:rPr>
      </w:pPr>
      <w:r w:rsidRPr="00281BFE">
        <w:rPr>
          <w:rFonts w:ascii="Sansation" w:hAnsi="Sansation"/>
          <w:b/>
          <w:color w:val="9E0000"/>
          <w:sz w:val="28"/>
          <w:lang w:val="fr-FR"/>
        </w:rPr>
        <w:t>Langues</w:t>
      </w:r>
    </w:p>
    <w:tbl>
      <w:tblPr>
        <w:tblW w:w="0" w:type="auto"/>
        <w:tblInd w:w="1526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8"/>
        <w:gridCol w:w="3052"/>
      </w:tblGrid>
      <w:tr w:rsidR="00A36470" w:rsidRPr="00E84ECA" w:rsidTr="00F1593D">
        <w:trPr>
          <w:trHeight w:val="361"/>
        </w:trPr>
        <w:tc>
          <w:tcPr>
            <w:tcW w:w="31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6D9F1"/>
          </w:tcPr>
          <w:p w:rsidR="00A36470" w:rsidRPr="00E84ECA" w:rsidRDefault="00A36470" w:rsidP="00E84ECA">
            <w:pPr>
              <w:spacing w:before="120" w:after="120" w:line="240" w:lineRule="auto"/>
              <w:jc w:val="center"/>
              <w:rPr>
                <w:b/>
                <w:caps/>
                <w:lang w:val="fr-FR"/>
              </w:rPr>
            </w:pPr>
            <w:r w:rsidRPr="00E84ECA">
              <w:rPr>
                <w:b/>
                <w:lang w:val="fr-FR"/>
              </w:rPr>
              <w:t>Langue</w:t>
            </w:r>
          </w:p>
        </w:tc>
        <w:tc>
          <w:tcPr>
            <w:tcW w:w="30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6D9F1"/>
          </w:tcPr>
          <w:p w:rsidR="00A36470" w:rsidRPr="00E84ECA" w:rsidRDefault="00A36470" w:rsidP="00E84ECA">
            <w:pPr>
              <w:spacing w:before="120" w:after="120" w:line="240" w:lineRule="auto"/>
              <w:jc w:val="center"/>
              <w:rPr>
                <w:b/>
                <w:caps/>
                <w:lang w:val="fr-FR"/>
              </w:rPr>
            </w:pPr>
            <w:r w:rsidRPr="00E84ECA">
              <w:rPr>
                <w:b/>
                <w:lang w:val="fr-FR"/>
              </w:rPr>
              <w:t>Niveau</w:t>
            </w:r>
          </w:p>
        </w:tc>
      </w:tr>
      <w:tr w:rsidR="00A36470" w:rsidRPr="00E84ECA" w:rsidTr="00F1593D">
        <w:trPr>
          <w:trHeight w:val="285"/>
        </w:trPr>
        <w:tc>
          <w:tcPr>
            <w:tcW w:w="3118" w:type="dxa"/>
            <w:tcBorders>
              <w:top w:val="single" w:sz="4" w:space="0" w:color="000000"/>
            </w:tcBorders>
            <w:vAlign w:val="center"/>
          </w:tcPr>
          <w:p w:rsidR="00A36470" w:rsidRPr="00E84ECA" w:rsidRDefault="00A36470" w:rsidP="00E84ECA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rFonts w:ascii="Sansation" w:hAnsi="Sansation"/>
                <w:b/>
                <w:color w:val="9E0000"/>
                <w:sz w:val="28"/>
                <w:lang w:val="fr-FR"/>
              </w:rPr>
            </w:pPr>
            <w:r w:rsidRPr="00E84ECA">
              <w:t>Français</w:t>
            </w:r>
          </w:p>
        </w:tc>
        <w:tc>
          <w:tcPr>
            <w:tcW w:w="3052" w:type="dxa"/>
            <w:tcBorders>
              <w:top w:val="single" w:sz="4" w:space="0" w:color="000000"/>
            </w:tcBorders>
            <w:vAlign w:val="center"/>
          </w:tcPr>
          <w:p w:rsidR="00A36470" w:rsidRPr="00E84ECA" w:rsidRDefault="00A16DF0" w:rsidP="005C468B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rFonts w:ascii="Sansation" w:hAnsi="Sansation"/>
                <w:b/>
                <w:color w:val="9E0000"/>
                <w:sz w:val="28"/>
                <w:lang w:val="fr-FR"/>
              </w:rPr>
            </w:pPr>
            <w:r w:rsidRPr="00E84ECA">
              <w:sym w:font="Wingdings 2" w:char="F0A2"/>
            </w:r>
            <w:r w:rsidR="005C468B" w:rsidRPr="00E84ECA">
              <w:sym w:font="Wingdings 2" w:char="F0A2"/>
            </w:r>
            <w:r w:rsidR="005C468B" w:rsidRPr="00E84ECA">
              <w:sym w:font="Wingdings 2" w:char="F0A2"/>
            </w:r>
          </w:p>
        </w:tc>
      </w:tr>
      <w:tr w:rsidR="00A36470" w:rsidRPr="00E84ECA" w:rsidTr="00F1593D">
        <w:trPr>
          <w:trHeight w:val="274"/>
        </w:trPr>
        <w:tc>
          <w:tcPr>
            <w:tcW w:w="3118" w:type="dxa"/>
            <w:vAlign w:val="center"/>
          </w:tcPr>
          <w:p w:rsidR="00A36470" w:rsidRPr="00E84ECA" w:rsidRDefault="00A36470" w:rsidP="00E84ECA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</w:pPr>
            <w:r w:rsidRPr="00E84ECA">
              <w:t>Anglais</w:t>
            </w:r>
          </w:p>
        </w:tc>
        <w:tc>
          <w:tcPr>
            <w:tcW w:w="3052" w:type="dxa"/>
            <w:vAlign w:val="center"/>
          </w:tcPr>
          <w:p w:rsidR="00A36470" w:rsidRPr="00E84ECA" w:rsidRDefault="00A16DF0" w:rsidP="00E84ECA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</w:pPr>
            <w:r w:rsidRPr="00E84ECA">
              <w:sym w:font="Wingdings 2" w:char="F0A2"/>
            </w:r>
            <w:r w:rsidR="001F043B" w:rsidRPr="00E84ECA">
              <w:sym w:font="Wingdings 2" w:char="F0A3"/>
            </w:r>
            <w:r w:rsidRPr="00E84ECA">
              <w:sym w:font="Wingdings 2" w:char="F0A3"/>
            </w:r>
          </w:p>
        </w:tc>
      </w:tr>
      <w:tr w:rsidR="00F1593D" w:rsidRPr="00E84ECA" w:rsidTr="00F1593D">
        <w:trPr>
          <w:trHeight w:val="372"/>
        </w:trPr>
        <w:tc>
          <w:tcPr>
            <w:tcW w:w="6170" w:type="dxa"/>
            <w:gridSpan w:val="2"/>
            <w:vAlign w:val="center"/>
          </w:tcPr>
          <w:p w:rsidR="00F1593D" w:rsidRPr="00F1593D" w:rsidRDefault="00F1593D" w:rsidP="00F1593D">
            <w:pPr>
              <w:tabs>
                <w:tab w:val="left" w:pos="176"/>
                <w:tab w:val="left" w:pos="1877"/>
                <w:tab w:val="left" w:pos="3720"/>
              </w:tabs>
              <w:rPr>
                <w:lang w:val="fr-FR"/>
              </w:rPr>
            </w:pPr>
          </w:p>
        </w:tc>
      </w:tr>
    </w:tbl>
    <w:p w:rsidR="00A36470" w:rsidRPr="00344F1E" w:rsidRDefault="00F1593D" w:rsidP="00600B69">
      <w:pPr>
        <w:tabs>
          <w:tab w:val="left" w:pos="176"/>
          <w:tab w:val="left" w:pos="1877"/>
          <w:tab w:val="left" w:pos="3720"/>
        </w:tabs>
        <w:jc w:val="center"/>
        <w:rPr>
          <w:lang w:val="fr-FR"/>
        </w:rPr>
      </w:pPr>
      <w:r w:rsidRPr="009E5602">
        <w:sym w:font="Wingdings 2" w:char="F0A2"/>
      </w:r>
      <w:r w:rsidRPr="00D876B8">
        <w:sym w:font="Wingdings 2" w:char="F0A3"/>
      </w:r>
      <w:r w:rsidRPr="00D876B8">
        <w:sym w:font="Wingdings 2" w:char="F0A3"/>
      </w:r>
      <w:r>
        <w:rPr>
          <w:lang w:val="fr-FR"/>
        </w:rPr>
        <w:t>: Bases</w:t>
      </w:r>
      <w:r>
        <w:rPr>
          <w:lang w:val="fr-FR"/>
        </w:rPr>
        <w:tab/>
      </w:r>
      <w:r w:rsidRPr="009E5602">
        <w:sym w:font="Wingdings 2" w:char="F0A2"/>
      </w:r>
      <w:r w:rsidRPr="009E5602">
        <w:sym w:font="Wingdings 2" w:char="F0A2"/>
      </w:r>
      <w:r w:rsidRPr="00D876B8">
        <w:sym w:font="Wingdings 2" w:char="F0A3"/>
      </w:r>
      <w:r>
        <w:rPr>
          <w:lang w:val="fr-FR"/>
        </w:rPr>
        <w:t>: Courant</w:t>
      </w:r>
      <w:r>
        <w:rPr>
          <w:lang w:val="fr-FR"/>
        </w:rPr>
        <w:tab/>
      </w:r>
      <w:r w:rsidRPr="009E5602">
        <w:sym w:font="Wingdings 2" w:char="F0A2"/>
      </w:r>
      <w:r w:rsidRPr="009E5602">
        <w:sym w:font="Wingdings 2" w:char="F0A2"/>
      </w:r>
      <w:r>
        <w:sym w:font="Wingdings 2" w:char="F0A2"/>
      </w:r>
      <w:r w:rsidR="00D06EAF">
        <w:rPr>
          <w:lang w:val="fr-FR"/>
        </w:rPr>
        <w:t>: E</w:t>
      </w:r>
      <w:r>
        <w:rPr>
          <w:lang w:val="fr-FR"/>
        </w:rPr>
        <w:t>xpert</w:t>
      </w:r>
    </w:p>
    <w:sectPr w:rsidR="00A36470" w:rsidRPr="00344F1E" w:rsidSect="00C7421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813" w:right="1417" w:bottom="1417" w:left="1417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76D" w:rsidRDefault="009D376D" w:rsidP="00344F1E">
      <w:pPr>
        <w:spacing w:after="0" w:line="240" w:lineRule="auto"/>
      </w:pPr>
      <w:r>
        <w:separator/>
      </w:r>
    </w:p>
  </w:endnote>
  <w:endnote w:type="continuationSeparator" w:id="0">
    <w:p w:rsidR="009D376D" w:rsidRDefault="009D376D" w:rsidP="00344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ansation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47 LtCn">
    <w:charset w:val="00"/>
    <w:family w:val="roman"/>
    <w:pitch w:val="variable"/>
  </w:font>
  <w:font w:name="Vialog LT Com Light">
    <w:charset w:val="00"/>
    <w:family w:val="roman"/>
    <w:pitch w:val="variable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DejaVu Sans">
    <w:charset w:val="00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539" w:rsidRDefault="008C1539" w:rsidP="00AB6D26">
    <w:pPr>
      <w:tabs>
        <w:tab w:val="left" w:pos="4395"/>
      </w:tabs>
      <w:rPr>
        <w:lang w:val="fr-FR"/>
      </w:rPr>
    </w:pPr>
    <w:r>
      <w:rPr>
        <w:noProof/>
        <w:sz w:val="16"/>
        <w:szCs w:val="16"/>
        <w:lang w:eastAsia="fr-BE"/>
      </w:rPr>
      <w:drawing>
        <wp:anchor distT="0" distB="0" distL="114300" distR="114300" simplePos="0" relativeHeight="251658752" behindDoc="1" locked="0" layoutInCell="1" allowOverlap="1" wp14:anchorId="032E67D2" wp14:editId="265193B2">
          <wp:simplePos x="0" y="0"/>
          <wp:positionH relativeFrom="column">
            <wp:posOffset>-928370</wp:posOffset>
          </wp:positionH>
          <wp:positionV relativeFrom="paragraph">
            <wp:posOffset>-315595</wp:posOffset>
          </wp:positionV>
          <wp:extent cx="7610475" cy="1343025"/>
          <wp:effectExtent l="0" t="0" r="9525" b="9525"/>
          <wp:wrapNone/>
          <wp:docPr id="3" name="Image 0" descr="Courbe Kozalys_sans fo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Courbe Kozalys_sans fon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134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00141640">
      <w:rPr>
        <w:sz w:val="16"/>
        <w:szCs w:val="16"/>
      </w:rPr>
      <w:t>Ref</w:t>
    </w:r>
    <w:proofErr w:type="spellEnd"/>
    <w:r w:rsidR="00141640">
      <w:rPr>
        <w:sz w:val="16"/>
        <w:szCs w:val="16"/>
      </w:rPr>
      <w:t> : ILYEUM_CV_RK_2013</w:t>
    </w:r>
    <w:r>
      <w:rPr>
        <w:sz w:val="16"/>
        <w:szCs w:val="16"/>
      </w:rPr>
      <w:tab/>
    </w:r>
    <w:r w:rsidRPr="00AB6D26">
      <w:rPr>
        <w:sz w:val="16"/>
        <w:szCs w:val="16"/>
        <w:lang w:val="fr-FR"/>
      </w:rPr>
      <w:fldChar w:fldCharType="begin"/>
    </w:r>
    <w:r w:rsidRPr="00AB6D26">
      <w:rPr>
        <w:sz w:val="16"/>
        <w:szCs w:val="16"/>
        <w:lang w:val="fr-FR"/>
      </w:rPr>
      <w:instrText xml:space="preserve"> PAGE </w:instrText>
    </w:r>
    <w:r w:rsidRPr="00AB6D26">
      <w:rPr>
        <w:sz w:val="16"/>
        <w:szCs w:val="16"/>
        <w:lang w:val="fr-FR"/>
      </w:rPr>
      <w:fldChar w:fldCharType="separate"/>
    </w:r>
    <w:r w:rsidR="00BE25E9">
      <w:rPr>
        <w:noProof/>
        <w:sz w:val="16"/>
        <w:szCs w:val="16"/>
        <w:lang w:val="fr-FR"/>
      </w:rPr>
      <w:t>7</w:t>
    </w:r>
    <w:r w:rsidRPr="00AB6D26">
      <w:rPr>
        <w:sz w:val="16"/>
        <w:szCs w:val="16"/>
        <w:lang w:val="fr-FR"/>
      </w:rPr>
      <w:fldChar w:fldCharType="end"/>
    </w:r>
    <w:r>
      <w:rPr>
        <w:sz w:val="16"/>
        <w:szCs w:val="16"/>
        <w:lang w:val="fr-FR"/>
      </w:rPr>
      <w:t>/</w:t>
    </w:r>
    <w:r w:rsidRPr="00AB6D26">
      <w:rPr>
        <w:sz w:val="16"/>
        <w:szCs w:val="16"/>
        <w:lang w:val="fr-FR"/>
      </w:rPr>
      <w:fldChar w:fldCharType="begin"/>
    </w:r>
    <w:r w:rsidRPr="00AB6D26">
      <w:rPr>
        <w:sz w:val="16"/>
        <w:szCs w:val="16"/>
        <w:lang w:val="fr-FR"/>
      </w:rPr>
      <w:instrText xml:space="preserve"> NUMPAGES  </w:instrText>
    </w:r>
    <w:r w:rsidRPr="00AB6D26">
      <w:rPr>
        <w:sz w:val="16"/>
        <w:szCs w:val="16"/>
        <w:lang w:val="fr-FR"/>
      </w:rPr>
      <w:fldChar w:fldCharType="separate"/>
    </w:r>
    <w:r w:rsidR="00BE25E9">
      <w:rPr>
        <w:noProof/>
        <w:sz w:val="16"/>
        <w:szCs w:val="16"/>
        <w:lang w:val="fr-FR"/>
      </w:rPr>
      <w:t>7</w:t>
    </w:r>
    <w:r w:rsidRPr="00AB6D26">
      <w:rPr>
        <w:sz w:val="16"/>
        <w:szCs w:val="16"/>
        <w:lang w:val="fr-FR"/>
      </w:rPr>
      <w:fldChar w:fldCharType="end"/>
    </w:r>
  </w:p>
  <w:p w:rsidR="008C1539" w:rsidRPr="00AB6D26" w:rsidRDefault="008C1539" w:rsidP="00AB6D26">
    <w:pPr>
      <w:pStyle w:val="Pieddepage"/>
      <w:tabs>
        <w:tab w:val="clear" w:pos="4536"/>
        <w:tab w:val="left" w:pos="2835"/>
      </w:tabs>
      <w:rPr>
        <w:sz w:val="16"/>
        <w:szCs w:val="16"/>
      </w:rPr>
    </w:pPr>
  </w:p>
  <w:p w:rsidR="008C1539" w:rsidRPr="00344F1E" w:rsidRDefault="008C1539" w:rsidP="00F5528E">
    <w:pPr>
      <w:pStyle w:val="Pieddepage"/>
      <w:tabs>
        <w:tab w:val="clear" w:pos="4536"/>
        <w:tab w:val="left" w:pos="2835"/>
      </w:tabs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539" w:rsidRPr="00344F1E" w:rsidRDefault="008C1539" w:rsidP="00BD03EB">
    <w:pPr>
      <w:pStyle w:val="Pieddepage"/>
      <w:tabs>
        <w:tab w:val="clear" w:pos="4536"/>
      </w:tabs>
      <w:rPr>
        <w:sz w:val="16"/>
        <w:szCs w:val="16"/>
      </w:rPr>
    </w:pPr>
    <w:r>
      <w:rPr>
        <w:noProof/>
        <w:sz w:val="16"/>
        <w:szCs w:val="16"/>
        <w:lang w:eastAsia="fr-BE"/>
      </w:rPr>
      <w:drawing>
        <wp:anchor distT="0" distB="0" distL="114300" distR="114300" simplePos="0" relativeHeight="251657216" behindDoc="1" locked="0" layoutInCell="1" allowOverlap="1" wp14:anchorId="6C746F49" wp14:editId="49DE260D">
          <wp:simplePos x="0" y="0"/>
          <wp:positionH relativeFrom="column">
            <wp:posOffset>-928370</wp:posOffset>
          </wp:positionH>
          <wp:positionV relativeFrom="paragraph">
            <wp:posOffset>-574675</wp:posOffset>
          </wp:positionV>
          <wp:extent cx="7610475" cy="1343025"/>
          <wp:effectExtent l="0" t="0" r="9525" b="9525"/>
          <wp:wrapNone/>
          <wp:docPr id="1" name="Image 0" descr="Courbe Kozalys_sans fo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Courbe Kozalys_sans fon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134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0071027F">
      <w:rPr>
        <w:sz w:val="16"/>
        <w:szCs w:val="16"/>
      </w:rPr>
      <w:t>Ref</w:t>
    </w:r>
    <w:proofErr w:type="spellEnd"/>
    <w:r w:rsidR="0071027F">
      <w:rPr>
        <w:sz w:val="16"/>
        <w:szCs w:val="16"/>
      </w:rPr>
      <w:t> : ILYEUM_CV_RK_2013</w:t>
    </w:r>
    <w:r w:rsidR="00C57BDD">
      <w:rPr>
        <w:sz w:val="16"/>
        <w:szCs w:val="16"/>
      </w:rPr>
      <w:t>05</w:t>
    </w:r>
    <w:r>
      <w:rPr>
        <w:sz w:val="16"/>
        <w:szCs w:val="16"/>
      </w:rPr>
      <w:tab/>
    </w:r>
  </w:p>
  <w:p w:rsidR="008C1539" w:rsidRDefault="008C153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76D" w:rsidRDefault="009D376D" w:rsidP="00344F1E">
      <w:pPr>
        <w:spacing w:after="0" w:line="240" w:lineRule="auto"/>
      </w:pPr>
      <w:r>
        <w:separator/>
      </w:r>
    </w:p>
  </w:footnote>
  <w:footnote w:type="continuationSeparator" w:id="0">
    <w:p w:rsidR="009D376D" w:rsidRDefault="009D376D" w:rsidP="00344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539" w:rsidRDefault="008C1539" w:rsidP="006F01BB">
    <w:pPr>
      <w:pStyle w:val="En-tte"/>
      <w:jc w:val="right"/>
    </w:pPr>
    <w:r>
      <w:rPr>
        <w:noProof/>
        <w:lang w:eastAsia="fr-BE"/>
      </w:rPr>
      <w:drawing>
        <wp:anchor distT="0" distB="0" distL="114300" distR="114300" simplePos="0" relativeHeight="251658240" behindDoc="1" locked="0" layoutInCell="1" allowOverlap="1" wp14:anchorId="3531284D" wp14:editId="39E3D256">
          <wp:simplePos x="0" y="0"/>
          <wp:positionH relativeFrom="column">
            <wp:posOffset>3510280</wp:posOffset>
          </wp:positionH>
          <wp:positionV relativeFrom="paragraph">
            <wp:posOffset>635</wp:posOffset>
          </wp:positionV>
          <wp:extent cx="2242185" cy="697230"/>
          <wp:effectExtent l="0" t="0" r="5715" b="7620"/>
          <wp:wrapTight wrapText="bothSides">
            <wp:wrapPolygon edited="0">
              <wp:start x="0" y="0"/>
              <wp:lineTo x="0" y="21246"/>
              <wp:lineTo x="21472" y="21246"/>
              <wp:lineTo x="21472" y="0"/>
              <wp:lineTo x="0" y="0"/>
            </wp:wrapPolygon>
          </wp:wrapTight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YEUM EX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2185" cy="697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C1539" w:rsidRPr="008A5833" w:rsidRDefault="008A5833" w:rsidP="00AB6D26">
    <w:pPr>
      <w:pStyle w:val="En-tte"/>
      <w:rPr>
        <w:lang w:val="en-US"/>
      </w:rPr>
    </w:pPr>
    <w:r w:rsidRPr="008A5833">
      <w:rPr>
        <w:lang w:val="en-US"/>
      </w:rPr>
      <w:t>RK</w:t>
    </w:r>
    <w:r w:rsidR="00C57BDD" w:rsidRPr="008A5833">
      <w:rPr>
        <w:lang w:val="en-US"/>
      </w:rPr>
      <w:br/>
    </w:r>
    <w:r w:rsidR="00D33D85" w:rsidRPr="008A5833">
      <w:rPr>
        <w:color w:val="000000"/>
        <w:sz w:val="24"/>
        <w:lang w:val="en-US"/>
      </w:rPr>
      <w:t>IED</w:t>
    </w:r>
    <w:r w:rsidR="00C57BDD" w:rsidRPr="008A5833">
      <w:rPr>
        <w:color w:val="000000"/>
        <w:sz w:val="24"/>
        <w:lang w:val="en-US"/>
      </w:rPr>
      <w:t xml:space="preserve"> Java/J2EE</w:t>
    </w:r>
    <w:r w:rsidR="00D33D85" w:rsidRPr="008A5833">
      <w:rPr>
        <w:color w:val="000000"/>
        <w:sz w:val="24"/>
        <w:lang w:val="en-US"/>
      </w:rPr>
      <w:t>, SOA, EAI</w:t>
    </w:r>
  </w:p>
  <w:p w:rsidR="008C1539" w:rsidRPr="008A5833" w:rsidRDefault="008C1539" w:rsidP="00AB6D26">
    <w:pPr>
      <w:pStyle w:val="En-tte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539" w:rsidRDefault="008C1539" w:rsidP="006F01BB">
    <w:pPr>
      <w:pStyle w:val="En-tte"/>
      <w:jc w:val="center"/>
    </w:pPr>
    <w:r>
      <w:rPr>
        <w:noProof/>
        <w:lang w:eastAsia="fr-BE"/>
      </w:rPr>
      <w:drawing>
        <wp:inline distT="0" distB="0" distL="0" distR="0" wp14:anchorId="05578FCC" wp14:editId="0B343225">
          <wp:extent cx="2447925" cy="761855"/>
          <wp:effectExtent l="0" t="0" r="0" b="635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YEUM EX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5971" cy="77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0.5pt;height:6pt;visibility:visible;mso-wrap-style:square" o:bullet="t" filled="t">
        <v:imagedata r:id="rId1" o:title=""/>
      </v:shape>
    </w:pict>
  </w:numPicBullet>
  <w:abstractNum w:abstractNumId="0">
    <w:nsid w:val="FFFFFF83"/>
    <w:multiLevelType w:val="singleLevel"/>
    <w:tmpl w:val="A12EE504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73"/>
        </w:tabs>
        <w:ind w:left="373" w:hanging="13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AC0000"/>
        <w:sz w:val="12"/>
        <w:szCs w:val="1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2">
    <w:nsid w:val="017B698D"/>
    <w:multiLevelType w:val="hybridMultilevel"/>
    <w:tmpl w:val="DBEEFE1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53A28BD"/>
    <w:multiLevelType w:val="hybridMultilevel"/>
    <w:tmpl w:val="09623A56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  <w:em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4B4020"/>
    <w:multiLevelType w:val="hybridMultilevel"/>
    <w:tmpl w:val="B858A8DE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E643B46"/>
    <w:multiLevelType w:val="hybridMultilevel"/>
    <w:tmpl w:val="35403F28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0676A15"/>
    <w:multiLevelType w:val="hybridMultilevel"/>
    <w:tmpl w:val="915624DE"/>
    <w:lvl w:ilvl="0" w:tplc="22D25C74">
      <w:start w:val="1"/>
      <w:numFmt w:val="decimal"/>
      <w:lvlText w:val="%1."/>
      <w:lvlJc w:val="left"/>
      <w:pPr>
        <w:ind w:left="720" w:hanging="360"/>
      </w:pPr>
      <w:rPr>
        <w:rFonts w:ascii="Sansation" w:hAnsi="Sansation" w:hint="default"/>
        <w:b/>
        <w:bCs w:val="0"/>
        <w:i w:val="0"/>
        <w:iCs w:val="0"/>
        <w:caps w:val="0"/>
        <w:strike w:val="0"/>
        <w:dstrike w:val="0"/>
        <w:vanish w:val="0"/>
        <w:color w:val="9E0000"/>
        <w:spacing w:val="0"/>
        <w:kern w:val="0"/>
        <w:position w:val="0"/>
        <w:sz w:val="22"/>
        <w:u w:val="none"/>
        <w:vertAlign w:val="baseline"/>
        <w:em w:val="none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1B0F63"/>
    <w:multiLevelType w:val="hybridMultilevel"/>
    <w:tmpl w:val="552CE928"/>
    <w:lvl w:ilvl="0" w:tplc="9DAAED82">
      <w:numFmt w:val="bullet"/>
      <w:lvlText w:val="-"/>
      <w:lvlJc w:val="left"/>
      <w:pPr>
        <w:ind w:left="733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9">
    <w:nsid w:val="1C017F43"/>
    <w:multiLevelType w:val="hybridMultilevel"/>
    <w:tmpl w:val="E098ECC0"/>
    <w:lvl w:ilvl="0" w:tplc="46CA635C">
      <w:start w:val="10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24432B"/>
    <w:multiLevelType w:val="hybridMultilevel"/>
    <w:tmpl w:val="1A1060E4"/>
    <w:lvl w:ilvl="0" w:tplc="7CFA29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965F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9CF8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FA6E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7ECA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4E45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5600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64B6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C042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1F4962A3"/>
    <w:multiLevelType w:val="hybridMultilevel"/>
    <w:tmpl w:val="9D2871E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F8E2F67"/>
    <w:multiLevelType w:val="hybridMultilevel"/>
    <w:tmpl w:val="8E4EE5D8"/>
    <w:lvl w:ilvl="0" w:tplc="DD6E60F6">
      <w:start w:val="2"/>
      <w:numFmt w:val="decimal"/>
      <w:lvlText w:val="%1."/>
      <w:lvlJc w:val="left"/>
      <w:pPr>
        <w:ind w:left="720" w:hanging="360"/>
      </w:pPr>
      <w:rPr>
        <w:rFonts w:ascii="Sansation" w:hAnsi="Sansation" w:hint="default"/>
        <w:b/>
        <w:bCs w:val="0"/>
        <w:i w:val="0"/>
        <w:iCs w:val="0"/>
        <w:caps w:val="0"/>
        <w:strike w:val="0"/>
        <w:dstrike w:val="0"/>
        <w:vanish w:val="0"/>
        <w:color w:val="9E0000"/>
        <w:spacing w:val="0"/>
        <w:kern w:val="0"/>
        <w:position w:val="0"/>
        <w:sz w:val="22"/>
        <w:u w:val="none"/>
        <w:vertAlign w:val="baseline"/>
        <w:em w:val="none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6B1E53"/>
    <w:multiLevelType w:val="hybridMultilevel"/>
    <w:tmpl w:val="BD62FEC6"/>
    <w:lvl w:ilvl="0" w:tplc="84A67400">
      <w:start w:val="1"/>
      <w:numFmt w:val="bullet"/>
      <w:pStyle w:val="Liste1"/>
      <w:lvlText w:val=""/>
      <w:lvlJc w:val="left"/>
      <w:pPr>
        <w:tabs>
          <w:tab w:val="num" w:pos="284"/>
        </w:tabs>
        <w:ind w:left="284" w:hanging="284"/>
      </w:pPr>
      <w:rPr>
        <w:rFonts w:ascii="Webdings" w:hAnsi="Webdings" w:hint="default"/>
        <w:color w:val="000099"/>
        <w:sz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4ED5A30"/>
    <w:multiLevelType w:val="hybridMultilevel"/>
    <w:tmpl w:val="6C5A32B4"/>
    <w:lvl w:ilvl="0" w:tplc="2788F4CC">
      <w:start w:val="1"/>
      <w:numFmt w:val="bullet"/>
      <w:lvlText w:val=""/>
      <w:lvlJc w:val="left"/>
      <w:pPr>
        <w:tabs>
          <w:tab w:val="num" w:pos="851"/>
        </w:tabs>
        <w:ind w:left="851" w:hanging="171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D86DDC"/>
    <w:multiLevelType w:val="hybridMultilevel"/>
    <w:tmpl w:val="CA4A09AA"/>
    <w:lvl w:ilvl="0" w:tplc="2788F4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DC60AA"/>
    <w:multiLevelType w:val="multilevel"/>
    <w:tmpl w:val="68CA968C"/>
    <w:styleLink w:val="WWNum8"/>
    <w:lvl w:ilvl="0">
      <w:numFmt w:val="bullet"/>
      <w:lvlText w:val=""/>
      <w:lvlJc w:val="left"/>
      <w:rPr>
        <w:rFonts w:ascii="Webdings" w:hAnsi="Webdings"/>
        <w:b w:val="0"/>
        <w:i w:val="0"/>
        <w:caps w:val="0"/>
        <w:small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33FF036D"/>
    <w:multiLevelType w:val="multilevel"/>
    <w:tmpl w:val="1F66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62232E"/>
    <w:multiLevelType w:val="hybridMultilevel"/>
    <w:tmpl w:val="C2A4B8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B4747D"/>
    <w:multiLevelType w:val="hybridMultilevel"/>
    <w:tmpl w:val="F54290BC"/>
    <w:lvl w:ilvl="0" w:tplc="22D25C74">
      <w:start w:val="1"/>
      <w:numFmt w:val="decimal"/>
      <w:lvlText w:val="%1."/>
      <w:lvlJc w:val="left"/>
      <w:pPr>
        <w:ind w:left="720" w:hanging="360"/>
      </w:pPr>
      <w:rPr>
        <w:rFonts w:ascii="Sansation" w:hAnsi="Sansation" w:hint="default"/>
        <w:b/>
        <w:bCs w:val="0"/>
        <w:i w:val="0"/>
        <w:iCs w:val="0"/>
        <w:caps w:val="0"/>
        <w:strike w:val="0"/>
        <w:dstrike w:val="0"/>
        <w:vanish w:val="0"/>
        <w:color w:val="9E0000"/>
        <w:spacing w:val="0"/>
        <w:kern w:val="0"/>
        <w:position w:val="0"/>
        <w:sz w:val="22"/>
        <w:u w:val="none"/>
        <w:vertAlign w:val="baseline"/>
        <w:em w:val="none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8D61A4"/>
    <w:multiLevelType w:val="multilevel"/>
    <w:tmpl w:val="309E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E03681"/>
    <w:multiLevelType w:val="multilevel"/>
    <w:tmpl w:val="88FC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4C332B"/>
    <w:multiLevelType w:val="hybridMultilevel"/>
    <w:tmpl w:val="4C42D926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A612942"/>
    <w:multiLevelType w:val="hybridMultilevel"/>
    <w:tmpl w:val="D8943CFA"/>
    <w:lvl w:ilvl="0" w:tplc="74B84EA0">
      <w:numFmt w:val="bullet"/>
      <w:lvlText w:val="-"/>
      <w:lvlJc w:val="left"/>
      <w:pPr>
        <w:ind w:left="449" w:hanging="360"/>
      </w:pPr>
      <w:rPr>
        <w:rFonts w:ascii="Calibri" w:eastAsia="Times New Roman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169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89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09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329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049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769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89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09" w:hanging="360"/>
      </w:pPr>
      <w:rPr>
        <w:rFonts w:ascii="Wingdings" w:hAnsi="Wingdings" w:hint="default"/>
      </w:rPr>
    </w:lvl>
  </w:abstractNum>
  <w:abstractNum w:abstractNumId="24">
    <w:nsid w:val="518C2E47"/>
    <w:multiLevelType w:val="hybridMultilevel"/>
    <w:tmpl w:val="4416628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367878"/>
    <w:multiLevelType w:val="hybridMultilevel"/>
    <w:tmpl w:val="C0C490E8"/>
    <w:lvl w:ilvl="0" w:tplc="624A25B2">
      <w:start w:val="1"/>
      <w:numFmt w:val="bullet"/>
      <w:lvlText w:val=""/>
      <w:lvlJc w:val="left"/>
      <w:pPr>
        <w:tabs>
          <w:tab w:val="num" w:pos="373"/>
        </w:tabs>
        <w:ind w:left="373" w:hanging="360"/>
      </w:pPr>
      <w:rPr>
        <w:rFonts w:ascii="Webdings" w:hAnsi="Webdings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C0000"/>
        <w:spacing w:val="0"/>
        <w:w w:val="0"/>
        <w:kern w:val="0"/>
        <w:position w:val="0"/>
        <w:sz w:val="12"/>
        <w:u w:val="none"/>
        <w:vertAlign w:val="baseline"/>
        <w:em w:val="none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7E02DC"/>
    <w:multiLevelType w:val="multilevel"/>
    <w:tmpl w:val="AC5E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01717DC"/>
    <w:multiLevelType w:val="hybridMultilevel"/>
    <w:tmpl w:val="30E640EC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6CEE3312"/>
    <w:multiLevelType w:val="hybridMultilevel"/>
    <w:tmpl w:val="00E0CC50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  <w:em w:val="no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2D6BB2"/>
    <w:multiLevelType w:val="hybridMultilevel"/>
    <w:tmpl w:val="A16E806C"/>
    <w:lvl w:ilvl="0" w:tplc="22D25C74">
      <w:start w:val="1"/>
      <w:numFmt w:val="decimal"/>
      <w:lvlText w:val="%1."/>
      <w:lvlJc w:val="left"/>
      <w:pPr>
        <w:ind w:left="720" w:hanging="360"/>
      </w:pPr>
      <w:rPr>
        <w:rFonts w:ascii="Sansation" w:hAnsi="Sansation" w:hint="default"/>
        <w:b/>
        <w:bCs w:val="0"/>
        <w:i w:val="0"/>
        <w:iCs w:val="0"/>
        <w:caps w:val="0"/>
        <w:strike w:val="0"/>
        <w:dstrike w:val="0"/>
        <w:vanish w:val="0"/>
        <w:color w:val="9E0000"/>
        <w:spacing w:val="0"/>
        <w:kern w:val="0"/>
        <w:position w:val="0"/>
        <w:sz w:val="22"/>
        <w:u w:val="none"/>
        <w:vertAlign w:val="baseline"/>
        <w:em w:val="none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5C44E9"/>
    <w:multiLevelType w:val="hybridMultilevel"/>
    <w:tmpl w:val="CE121D1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712A2571"/>
    <w:multiLevelType w:val="hybridMultilevel"/>
    <w:tmpl w:val="1ABCE6F8"/>
    <w:lvl w:ilvl="0" w:tplc="DDBE4204">
      <w:start w:val="1"/>
      <w:numFmt w:val="bullet"/>
      <w:lvlText w:val=""/>
      <w:lvlJc w:val="left"/>
      <w:pPr>
        <w:tabs>
          <w:tab w:val="num" w:pos="851"/>
        </w:tabs>
        <w:ind w:left="851" w:hanging="171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8F76CDE"/>
    <w:multiLevelType w:val="multilevel"/>
    <w:tmpl w:val="C462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A875DC3"/>
    <w:multiLevelType w:val="hybridMultilevel"/>
    <w:tmpl w:val="B0843094"/>
    <w:lvl w:ilvl="0" w:tplc="1BF25D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F0B9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34C7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E2AB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CA4F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5A2E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12CB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AC25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4C99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28"/>
  </w:num>
  <w:num w:numId="3">
    <w:abstractNumId w:val="13"/>
  </w:num>
  <w:num w:numId="4">
    <w:abstractNumId w:val="9"/>
  </w:num>
  <w:num w:numId="5">
    <w:abstractNumId w:val="25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24"/>
  </w:num>
  <w:num w:numId="9">
    <w:abstractNumId w:val="31"/>
  </w:num>
  <w:num w:numId="10">
    <w:abstractNumId w:val="0"/>
  </w:num>
  <w:num w:numId="11">
    <w:abstractNumId w:val="15"/>
  </w:num>
  <w:num w:numId="12">
    <w:abstractNumId w:val="26"/>
  </w:num>
  <w:num w:numId="13">
    <w:abstractNumId w:val="21"/>
  </w:num>
  <w:num w:numId="14">
    <w:abstractNumId w:val="20"/>
  </w:num>
  <w:num w:numId="15">
    <w:abstractNumId w:val="5"/>
  </w:num>
  <w:num w:numId="16">
    <w:abstractNumId w:val="6"/>
  </w:num>
  <w:num w:numId="17">
    <w:abstractNumId w:val="22"/>
  </w:num>
  <w:num w:numId="18">
    <w:abstractNumId w:val="2"/>
  </w:num>
  <w:num w:numId="19">
    <w:abstractNumId w:val="30"/>
  </w:num>
  <w:num w:numId="20">
    <w:abstractNumId w:val="14"/>
  </w:num>
  <w:num w:numId="21">
    <w:abstractNumId w:val="27"/>
  </w:num>
  <w:num w:numId="22">
    <w:abstractNumId w:val="31"/>
  </w:num>
  <w:num w:numId="23">
    <w:abstractNumId w:val="32"/>
  </w:num>
  <w:num w:numId="24">
    <w:abstractNumId w:val="17"/>
  </w:num>
  <w:num w:numId="25">
    <w:abstractNumId w:val="11"/>
  </w:num>
  <w:num w:numId="26">
    <w:abstractNumId w:val="3"/>
  </w:num>
  <w:num w:numId="27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23"/>
  </w:num>
  <w:num w:numId="30">
    <w:abstractNumId w:val="12"/>
  </w:num>
  <w:num w:numId="31">
    <w:abstractNumId w:val="25"/>
  </w:num>
  <w:num w:numId="32">
    <w:abstractNumId w:val="33"/>
  </w:num>
  <w:num w:numId="33">
    <w:abstractNumId w:val="10"/>
  </w:num>
  <w:num w:numId="34">
    <w:abstractNumId w:val="8"/>
  </w:num>
  <w:num w:numId="35">
    <w:abstractNumId w:val="16"/>
  </w:num>
  <w:num w:numId="36">
    <w:abstractNumId w:val="29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3EB"/>
    <w:rsid w:val="00004E3B"/>
    <w:rsid w:val="0000616B"/>
    <w:rsid w:val="00011D35"/>
    <w:rsid w:val="000431DC"/>
    <w:rsid w:val="000450C9"/>
    <w:rsid w:val="000538E4"/>
    <w:rsid w:val="00053AF6"/>
    <w:rsid w:val="00055051"/>
    <w:rsid w:val="0007506D"/>
    <w:rsid w:val="00083573"/>
    <w:rsid w:val="00087746"/>
    <w:rsid w:val="000A4871"/>
    <w:rsid w:val="000A7119"/>
    <w:rsid w:val="000B40CA"/>
    <w:rsid w:val="000B4131"/>
    <w:rsid w:val="000C2B35"/>
    <w:rsid w:val="000C330F"/>
    <w:rsid w:val="000E1AEF"/>
    <w:rsid w:val="000F3CC6"/>
    <w:rsid w:val="0011510C"/>
    <w:rsid w:val="001160AA"/>
    <w:rsid w:val="0013662F"/>
    <w:rsid w:val="00141640"/>
    <w:rsid w:val="00142CF2"/>
    <w:rsid w:val="00147C6A"/>
    <w:rsid w:val="001502B7"/>
    <w:rsid w:val="00155543"/>
    <w:rsid w:val="001619F5"/>
    <w:rsid w:val="00164419"/>
    <w:rsid w:val="001656A6"/>
    <w:rsid w:val="001667D7"/>
    <w:rsid w:val="001804DC"/>
    <w:rsid w:val="0018441C"/>
    <w:rsid w:val="00184BA3"/>
    <w:rsid w:val="00197CC7"/>
    <w:rsid w:val="001B15EC"/>
    <w:rsid w:val="001B56F5"/>
    <w:rsid w:val="001C19A4"/>
    <w:rsid w:val="001D1C0F"/>
    <w:rsid w:val="001D409A"/>
    <w:rsid w:val="001D5AF0"/>
    <w:rsid w:val="001E3552"/>
    <w:rsid w:val="001E50F2"/>
    <w:rsid w:val="001F043B"/>
    <w:rsid w:val="001F0B3D"/>
    <w:rsid w:val="0020130A"/>
    <w:rsid w:val="00215B71"/>
    <w:rsid w:val="00216AF0"/>
    <w:rsid w:val="002172A1"/>
    <w:rsid w:val="00231C1F"/>
    <w:rsid w:val="00235FE0"/>
    <w:rsid w:val="00242480"/>
    <w:rsid w:val="00244EA2"/>
    <w:rsid w:val="0025653F"/>
    <w:rsid w:val="00274B84"/>
    <w:rsid w:val="00281BFE"/>
    <w:rsid w:val="002835BA"/>
    <w:rsid w:val="0029418F"/>
    <w:rsid w:val="002A031C"/>
    <w:rsid w:val="002A090B"/>
    <w:rsid w:val="002A30F1"/>
    <w:rsid w:val="002A6A1B"/>
    <w:rsid w:val="002B3079"/>
    <w:rsid w:val="002B7DA8"/>
    <w:rsid w:val="002D06F7"/>
    <w:rsid w:val="002D29FC"/>
    <w:rsid w:val="002E590C"/>
    <w:rsid w:val="00307927"/>
    <w:rsid w:val="00312008"/>
    <w:rsid w:val="003123DB"/>
    <w:rsid w:val="00315552"/>
    <w:rsid w:val="00317656"/>
    <w:rsid w:val="00322C38"/>
    <w:rsid w:val="0034234C"/>
    <w:rsid w:val="00342E2F"/>
    <w:rsid w:val="00344F1E"/>
    <w:rsid w:val="00346E03"/>
    <w:rsid w:val="003628F2"/>
    <w:rsid w:val="0036362D"/>
    <w:rsid w:val="00376DD4"/>
    <w:rsid w:val="003840BB"/>
    <w:rsid w:val="003950CD"/>
    <w:rsid w:val="003A03CD"/>
    <w:rsid w:val="003C78F7"/>
    <w:rsid w:val="003D135A"/>
    <w:rsid w:val="003E76B1"/>
    <w:rsid w:val="004122CB"/>
    <w:rsid w:val="00420CAF"/>
    <w:rsid w:val="00420D40"/>
    <w:rsid w:val="00432FA6"/>
    <w:rsid w:val="00433C66"/>
    <w:rsid w:val="00434EDA"/>
    <w:rsid w:val="00436DDC"/>
    <w:rsid w:val="004538B8"/>
    <w:rsid w:val="00464B91"/>
    <w:rsid w:val="004755BD"/>
    <w:rsid w:val="00493C93"/>
    <w:rsid w:val="0049719D"/>
    <w:rsid w:val="004A1A57"/>
    <w:rsid w:val="004A4A0B"/>
    <w:rsid w:val="004B3833"/>
    <w:rsid w:val="004C0777"/>
    <w:rsid w:val="004C167C"/>
    <w:rsid w:val="004C33D7"/>
    <w:rsid w:val="004C41EA"/>
    <w:rsid w:val="004D30E8"/>
    <w:rsid w:val="004D6CEA"/>
    <w:rsid w:val="00524F73"/>
    <w:rsid w:val="00525A43"/>
    <w:rsid w:val="00525C6F"/>
    <w:rsid w:val="005266BB"/>
    <w:rsid w:val="0053439F"/>
    <w:rsid w:val="005365EA"/>
    <w:rsid w:val="00595CF1"/>
    <w:rsid w:val="005B029F"/>
    <w:rsid w:val="005B3DA3"/>
    <w:rsid w:val="005C468B"/>
    <w:rsid w:val="005D1CB2"/>
    <w:rsid w:val="005D1EBE"/>
    <w:rsid w:val="005F517A"/>
    <w:rsid w:val="005F5876"/>
    <w:rsid w:val="00600712"/>
    <w:rsid w:val="00600B69"/>
    <w:rsid w:val="00600EB3"/>
    <w:rsid w:val="00611E68"/>
    <w:rsid w:val="00616194"/>
    <w:rsid w:val="00621A79"/>
    <w:rsid w:val="00622D74"/>
    <w:rsid w:val="00634488"/>
    <w:rsid w:val="00636A12"/>
    <w:rsid w:val="00642E46"/>
    <w:rsid w:val="00652380"/>
    <w:rsid w:val="00656157"/>
    <w:rsid w:val="006655E3"/>
    <w:rsid w:val="0069010E"/>
    <w:rsid w:val="0069111A"/>
    <w:rsid w:val="006929E2"/>
    <w:rsid w:val="006A0238"/>
    <w:rsid w:val="006A188F"/>
    <w:rsid w:val="006B19A5"/>
    <w:rsid w:val="006B72D6"/>
    <w:rsid w:val="006B7C2B"/>
    <w:rsid w:val="006D568D"/>
    <w:rsid w:val="006F01BB"/>
    <w:rsid w:val="006F0DE5"/>
    <w:rsid w:val="006F1EB9"/>
    <w:rsid w:val="006F6BBE"/>
    <w:rsid w:val="006F7905"/>
    <w:rsid w:val="0071027F"/>
    <w:rsid w:val="00722096"/>
    <w:rsid w:val="00726377"/>
    <w:rsid w:val="00734796"/>
    <w:rsid w:val="007359DF"/>
    <w:rsid w:val="00740739"/>
    <w:rsid w:val="00741591"/>
    <w:rsid w:val="00750AE0"/>
    <w:rsid w:val="00752139"/>
    <w:rsid w:val="00757D2E"/>
    <w:rsid w:val="00765F85"/>
    <w:rsid w:val="00770941"/>
    <w:rsid w:val="00787B1E"/>
    <w:rsid w:val="007944DA"/>
    <w:rsid w:val="007B78CA"/>
    <w:rsid w:val="007C44ED"/>
    <w:rsid w:val="007D482B"/>
    <w:rsid w:val="007D6B61"/>
    <w:rsid w:val="007E037A"/>
    <w:rsid w:val="007E1478"/>
    <w:rsid w:val="007F0546"/>
    <w:rsid w:val="007F45B6"/>
    <w:rsid w:val="007F54BD"/>
    <w:rsid w:val="007F5BA8"/>
    <w:rsid w:val="00812294"/>
    <w:rsid w:val="008130CE"/>
    <w:rsid w:val="00820BEC"/>
    <w:rsid w:val="00826B3C"/>
    <w:rsid w:val="0083267F"/>
    <w:rsid w:val="008423A4"/>
    <w:rsid w:val="00871706"/>
    <w:rsid w:val="00875DE0"/>
    <w:rsid w:val="008A5833"/>
    <w:rsid w:val="008A6617"/>
    <w:rsid w:val="008A68D7"/>
    <w:rsid w:val="008A7A21"/>
    <w:rsid w:val="008B3ECE"/>
    <w:rsid w:val="008B65CB"/>
    <w:rsid w:val="008C1321"/>
    <w:rsid w:val="008C1539"/>
    <w:rsid w:val="008C217C"/>
    <w:rsid w:val="008C477C"/>
    <w:rsid w:val="008D038C"/>
    <w:rsid w:val="008F6230"/>
    <w:rsid w:val="0090511C"/>
    <w:rsid w:val="0091126B"/>
    <w:rsid w:val="00923B78"/>
    <w:rsid w:val="00937566"/>
    <w:rsid w:val="009442A3"/>
    <w:rsid w:val="00944DCF"/>
    <w:rsid w:val="009550DE"/>
    <w:rsid w:val="00957B91"/>
    <w:rsid w:val="00966D0B"/>
    <w:rsid w:val="00987A18"/>
    <w:rsid w:val="009A09E1"/>
    <w:rsid w:val="009A233D"/>
    <w:rsid w:val="009A2B8F"/>
    <w:rsid w:val="009A361B"/>
    <w:rsid w:val="009B5F22"/>
    <w:rsid w:val="009C0D88"/>
    <w:rsid w:val="009C36E0"/>
    <w:rsid w:val="009C50DC"/>
    <w:rsid w:val="009D376D"/>
    <w:rsid w:val="009E68B4"/>
    <w:rsid w:val="009F444D"/>
    <w:rsid w:val="009F55D5"/>
    <w:rsid w:val="009F67DD"/>
    <w:rsid w:val="00A1357F"/>
    <w:rsid w:val="00A150F9"/>
    <w:rsid w:val="00A1630A"/>
    <w:rsid w:val="00A16DF0"/>
    <w:rsid w:val="00A36470"/>
    <w:rsid w:val="00A40BB6"/>
    <w:rsid w:val="00A427A4"/>
    <w:rsid w:val="00A53E14"/>
    <w:rsid w:val="00A67C55"/>
    <w:rsid w:val="00A733DC"/>
    <w:rsid w:val="00A73B08"/>
    <w:rsid w:val="00A82058"/>
    <w:rsid w:val="00A8381D"/>
    <w:rsid w:val="00A96D9A"/>
    <w:rsid w:val="00AB0A1E"/>
    <w:rsid w:val="00AB20E0"/>
    <w:rsid w:val="00AB6D26"/>
    <w:rsid w:val="00AC11FB"/>
    <w:rsid w:val="00AC2B49"/>
    <w:rsid w:val="00AC3CE7"/>
    <w:rsid w:val="00AD2EEB"/>
    <w:rsid w:val="00AD53F7"/>
    <w:rsid w:val="00AD6327"/>
    <w:rsid w:val="00AD70AF"/>
    <w:rsid w:val="00B07E7A"/>
    <w:rsid w:val="00B12507"/>
    <w:rsid w:val="00B21ED2"/>
    <w:rsid w:val="00B24ADC"/>
    <w:rsid w:val="00B33931"/>
    <w:rsid w:val="00B756ED"/>
    <w:rsid w:val="00B820CA"/>
    <w:rsid w:val="00B9184C"/>
    <w:rsid w:val="00B92EC9"/>
    <w:rsid w:val="00BA23C0"/>
    <w:rsid w:val="00BB72B2"/>
    <w:rsid w:val="00BC0519"/>
    <w:rsid w:val="00BC1AE4"/>
    <w:rsid w:val="00BC668E"/>
    <w:rsid w:val="00BD03EB"/>
    <w:rsid w:val="00BD2E87"/>
    <w:rsid w:val="00BD7AF4"/>
    <w:rsid w:val="00BE25E9"/>
    <w:rsid w:val="00BE43BE"/>
    <w:rsid w:val="00C13CCA"/>
    <w:rsid w:val="00C14A62"/>
    <w:rsid w:val="00C14FA5"/>
    <w:rsid w:val="00C168D9"/>
    <w:rsid w:val="00C26562"/>
    <w:rsid w:val="00C43E9D"/>
    <w:rsid w:val="00C44BD8"/>
    <w:rsid w:val="00C45069"/>
    <w:rsid w:val="00C54DE9"/>
    <w:rsid w:val="00C5592B"/>
    <w:rsid w:val="00C55D9D"/>
    <w:rsid w:val="00C57BDD"/>
    <w:rsid w:val="00C57DA2"/>
    <w:rsid w:val="00C63FB8"/>
    <w:rsid w:val="00C74212"/>
    <w:rsid w:val="00C81858"/>
    <w:rsid w:val="00CA101A"/>
    <w:rsid w:val="00CA6D9E"/>
    <w:rsid w:val="00CB4A0F"/>
    <w:rsid w:val="00CB643E"/>
    <w:rsid w:val="00CC2F11"/>
    <w:rsid w:val="00CC4C2D"/>
    <w:rsid w:val="00CD4F39"/>
    <w:rsid w:val="00CE1256"/>
    <w:rsid w:val="00CE18FA"/>
    <w:rsid w:val="00CF4699"/>
    <w:rsid w:val="00D02FDA"/>
    <w:rsid w:val="00D06442"/>
    <w:rsid w:val="00D06EAF"/>
    <w:rsid w:val="00D06FFE"/>
    <w:rsid w:val="00D10951"/>
    <w:rsid w:val="00D1492B"/>
    <w:rsid w:val="00D17EE3"/>
    <w:rsid w:val="00D204B7"/>
    <w:rsid w:val="00D215BD"/>
    <w:rsid w:val="00D27549"/>
    <w:rsid w:val="00D33D85"/>
    <w:rsid w:val="00D4208F"/>
    <w:rsid w:val="00D44E7C"/>
    <w:rsid w:val="00D46069"/>
    <w:rsid w:val="00D62FBA"/>
    <w:rsid w:val="00D636EB"/>
    <w:rsid w:val="00D70923"/>
    <w:rsid w:val="00D83C92"/>
    <w:rsid w:val="00D862F3"/>
    <w:rsid w:val="00D87595"/>
    <w:rsid w:val="00DB5EEA"/>
    <w:rsid w:val="00DC3BBA"/>
    <w:rsid w:val="00DC5FC5"/>
    <w:rsid w:val="00DC5FC6"/>
    <w:rsid w:val="00E01D86"/>
    <w:rsid w:val="00E11AE5"/>
    <w:rsid w:val="00E340F7"/>
    <w:rsid w:val="00E35964"/>
    <w:rsid w:val="00E56CA5"/>
    <w:rsid w:val="00E63388"/>
    <w:rsid w:val="00E72702"/>
    <w:rsid w:val="00E727B0"/>
    <w:rsid w:val="00E84ECA"/>
    <w:rsid w:val="00E87235"/>
    <w:rsid w:val="00EA42DF"/>
    <w:rsid w:val="00EA76A1"/>
    <w:rsid w:val="00EC6B5C"/>
    <w:rsid w:val="00EE101F"/>
    <w:rsid w:val="00EE27A0"/>
    <w:rsid w:val="00EE4314"/>
    <w:rsid w:val="00EF4B32"/>
    <w:rsid w:val="00F07EB4"/>
    <w:rsid w:val="00F12FA4"/>
    <w:rsid w:val="00F13295"/>
    <w:rsid w:val="00F14669"/>
    <w:rsid w:val="00F151D8"/>
    <w:rsid w:val="00F1593D"/>
    <w:rsid w:val="00F24ECF"/>
    <w:rsid w:val="00F342F7"/>
    <w:rsid w:val="00F34B12"/>
    <w:rsid w:val="00F37673"/>
    <w:rsid w:val="00F4238C"/>
    <w:rsid w:val="00F43BD9"/>
    <w:rsid w:val="00F44AA3"/>
    <w:rsid w:val="00F44B58"/>
    <w:rsid w:val="00F462F8"/>
    <w:rsid w:val="00F5528E"/>
    <w:rsid w:val="00F8544C"/>
    <w:rsid w:val="00F91CC2"/>
    <w:rsid w:val="00F9637A"/>
    <w:rsid w:val="00FB1E6B"/>
    <w:rsid w:val="00FB343B"/>
    <w:rsid w:val="00FB4EE4"/>
    <w:rsid w:val="00FB6A5E"/>
    <w:rsid w:val="00FC4BF8"/>
    <w:rsid w:val="00FD3C3D"/>
    <w:rsid w:val="00FE0846"/>
    <w:rsid w:val="00FE2073"/>
    <w:rsid w:val="00FF22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35A"/>
    <w:pPr>
      <w:spacing w:after="200" w:line="276" w:lineRule="auto"/>
    </w:pPr>
    <w:rPr>
      <w:sz w:val="22"/>
      <w:szCs w:val="22"/>
      <w:lang w:val="fr-BE"/>
    </w:rPr>
  </w:style>
  <w:style w:type="paragraph" w:styleId="Titre2">
    <w:name w:val="heading 2"/>
    <w:basedOn w:val="Normal"/>
    <w:next w:val="Normal"/>
    <w:link w:val="Titre2Car"/>
    <w:autoRedefine/>
    <w:qFormat/>
    <w:rsid w:val="0029418F"/>
    <w:pPr>
      <w:keepNext/>
      <w:pBdr>
        <w:bottom w:val="single" w:sz="4" w:space="1" w:color="000099"/>
      </w:pBdr>
      <w:tabs>
        <w:tab w:val="num" w:pos="284"/>
      </w:tabs>
      <w:spacing w:before="120" w:after="120" w:line="360" w:lineRule="auto"/>
      <w:ind w:left="284" w:right="-180" w:hanging="284"/>
      <w:jc w:val="right"/>
      <w:outlineLvl w:val="1"/>
    </w:pPr>
    <w:rPr>
      <w:rFonts w:ascii="Arial" w:eastAsia="Times New Roman" w:hAnsi="Arial"/>
      <w:b/>
      <w:bCs/>
      <w:iCs/>
      <w:caps/>
      <w:color w:val="000099"/>
      <w:sz w:val="28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36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4F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4F1E"/>
  </w:style>
  <w:style w:type="paragraph" w:styleId="Pieddepage">
    <w:name w:val="footer"/>
    <w:basedOn w:val="Normal"/>
    <w:link w:val="PieddepageCar"/>
    <w:uiPriority w:val="99"/>
    <w:unhideWhenUsed/>
    <w:rsid w:val="00344F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4F1E"/>
  </w:style>
  <w:style w:type="paragraph" w:styleId="Textedebulles">
    <w:name w:val="Balloon Text"/>
    <w:basedOn w:val="Normal"/>
    <w:link w:val="TextedebullesCar"/>
    <w:uiPriority w:val="99"/>
    <w:semiHidden/>
    <w:unhideWhenUsed/>
    <w:rsid w:val="0034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4F1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D62FBA"/>
    <w:pPr>
      <w:ind w:left="720"/>
      <w:contextualSpacing/>
    </w:pPr>
  </w:style>
  <w:style w:type="paragraph" w:customStyle="1" w:styleId="Liste1">
    <w:name w:val="Liste1"/>
    <w:basedOn w:val="Normal"/>
    <w:autoRedefine/>
    <w:rsid w:val="00281BFE"/>
    <w:pPr>
      <w:numPr>
        <w:numId w:val="3"/>
      </w:numPr>
      <w:spacing w:after="0" w:line="360" w:lineRule="auto"/>
      <w:ind w:right="851"/>
    </w:pPr>
    <w:rPr>
      <w:rFonts w:ascii="Arial" w:eastAsia="Times New Roman" w:hAnsi="Arial"/>
      <w:sz w:val="16"/>
      <w:szCs w:val="24"/>
      <w:lang w:val="fr-FR" w:eastAsia="fr-FR"/>
    </w:rPr>
  </w:style>
  <w:style w:type="table" w:styleId="Grilledutableau">
    <w:name w:val="Table Grid"/>
    <w:aliases w:val="Texte dans les tableaux,texte tableaux missions"/>
    <w:basedOn w:val="TableauNormal"/>
    <w:rsid w:val="00281B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stableaux">
    <w:name w:val="titres tableaux"/>
    <w:basedOn w:val="Normal"/>
    <w:rsid w:val="00BA23C0"/>
    <w:pPr>
      <w:spacing w:after="0" w:line="240" w:lineRule="auto"/>
      <w:jc w:val="center"/>
    </w:pPr>
    <w:rPr>
      <w:rFonts w:ascii="HelveticaNeueLT Com 47 LtCn" w:eastAsia="Times New Roman" w:hAnsi="HelveticaNeueLT Com 47 LtCn"/>
      <w:caps/>
      <w:sz w:val="20"/>
      <w:szCs w:val="24"/>
      <w:lang w:eastAsia="fr-FR"/>
    </w:rPr>
  </w:style>
  <w:style w:type="paragraph" w:customStyle="1" w:styleId="textetableaux">
    <w:name w:val="texte tableaux"/>
    <w:basedOn w:val="Normal"/>
    <w:link w:val="textetableauxChar"/>
    <w:rsid w:val="00BA23C0"/>
    <w:pPr>
      <w:spacing w:after="0" w:line="240" w:lineRule="auto"/>
      <w:jc w:val="center"/>
    </w:pPr>
    <w:rPr>
      <w:rFonts w:ascii="Vialog LT Com Light" w:eastAsia="Times New Roman" w:hAnsi="Vialog LT Com Light"/>
      <w:sz w:val="20"/>
      <w:szCs w:val="20"/>
      <w:lang w:val="fr-FR" w:eastAsia="fr-FR"/>
    </w:rPr>
  </w:style>
  <w:style w:type="character" w:customStyle="1" w:styleId="textetableauxChar">
    <w:name w:val="texte tableaux Char"/>
    <w:basedOn w:val="Policepardfaut"/>
    <w:link w:val="textetableaux"/>
    <w:rsid w:val="00BA23C0"/>
    <w:rPr>
      <w:rFonts w:ascii="Vialog LT Com Light" w:eastAsia="Times New Roman" w:hAnsi="Vialog LT Com Light" w:cs="Times New Roman"/>
      <w:sz w:val="20"/>
      <w:szCs w:val="20"/>
      <w:lang w:val="fr-FR" w:eastAsia="fr-FR"/>
    </w:rPr>
  </w:style>
  <w:style w:type="table" w:customStyle="1" w:styleId="Grille3">
    <w:name w:val="Grille 3"/>
    <w:basedOn w:val="TableauNormal"/>
    <w:rsid w:val="008C1321"/>
    <w:pPr>
      <w:spacing w:before="60" w:after="60"/>
    </w:pPr>
    <w:rPr>
      <w:rFonts w:ascii="Vialog LT Com Light" w:eastAsia="Times New Roman" w:hAnsi="Vialog LT Com Light"/>
      <w:lang w:eastAsia="fr-BE"/>
    </w:rPr>
    <w:tblPr>
      <w:tblInd w:w="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Tms Rmn" w:hAnsi="Tms Rmn"/>
        <w:b/>
        <w:caps/>
        <w:smallCaps w:val="0"/>
        <w:sz w:val="20"/>
      </w:rPr>
      <w:tblPr/>
      <w:tcPr>
        <w:shd w:val="clear" w:color="auto" w:fill="B3B3B3"/>
      </w:tcPr>
    </w:tblStylePr>
    <w:tblStylePr w:type="la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right"/>
      </w:pPr>
      <w:rPr>
        <w:rFonts w:ascii="Tms Rmn" w:hAnsi="Tms Rmn"/>
        <w:b w:val="0"/>
        <w:caps/>
        <w:smallCaps w:val="0"/>
        <w:sz w:val="20"/>
      </w:rPr>
      <w:tblPr/>
      <w:tcPr>
        <w:vAlign w:val="center"/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etableau10">
    <w:name w:val="texte tableau 10"/>
    <w:basedOn w:val="Normal"/>
    <w:rsid w:val="00F5528E"/>
    <w:pPr>
      <w:spacing w:after="0" w:line="240" w:lineRule="auto"/>
      <w:jc w:val="center"/>
    </w:pPr>
    <w:rPr>
      <w:rFonts w:ascii="Vialog LT Com Light" w:eastAsia="Times New Roman" w:hAnsi="Vialog LT Com Light"/>
      <w:sz w:val="20"/>
      <w:szCs w:val="20"/>
      <w:lang w:val="fr-FR" w:eastAsia="fr-FR"/>
    </w:rPr>
  </w:style>
  <w:style w:type="paragraph" w:customStyle="1" w:styleId="Style1">
    <w:name w:val="Style1"/>
    <w:basedOn w:val="Normal"/>
    <w:rsid w:val="00F5528E"/>
    <w:pPr>
      <w:spacing w:after="0" w:line="240" w:lineRule="auto"/>
    </w:pPr>
    <w:rPr>
      <w:rFonts w:ascii="Vialog LT Com Light" w:eastAsia="Times New Roman" w:hAnsi="Vialog LT Com Light"/>
      <w:b/>
      <w:sz w:val="28"/>
      <w:szCs w:val="24"/>
      <w:u w:val="single"/>
      <w:lang w:val="fr-FR" w:eastAsia="fr-FR"/>
    </w:rPr>
  </w:style>
  <w:style w:type="paragraph" w:customStyle="1" w:styleId="Achievements">
    <w:name w:val="Achievements"/>
    <w:basedOn w:val="Normal"/>
    <w:rsid w:val="008423A4"/>
    <w:pPr>
      <w:numPr>
        <w:numId w:val="6"/>
      </w:numPr>
      <w:spacing w:before="60" w:after="60" w:line="240" w:lineRule="auto"/>
    </w:pPr>
    <w:rPr>
      <w:rFonts w:ascii="Tahoma" w:eastAsia="Times New Roman" w:hAnsi="Tahoma" w:cs="Tahoma"/>
      <w:spacing w:val="10"/>
      <w:sz w:val="16"/>
      <w:szCs w:val="16"/>
      <w:lang w:val="en-US" w:bidi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17EE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17EE3"/>
    <w:rPr>
      <w:sz w:val="22"/>
      <w:szCs w:val="22"/>
      <w:lang w:val="fr-BE" w:eastAsia="en-US"/>
    </w:rPr>
  </w:style>
  <w:style w:type="paragraph" w:styleId="Listepuces2">
    <w:name w:val="List Bullet 2"/>
    <w:basedOn w:val="Normal"/>
    <w:autoRedefine/>
    <w:rsid w:val="00D17EE3"/>
    <w:pPr>
      <w:numPr>
        <w:numId w:val="10"/>
      </w:numPr>
      <w:spacing w:after="0" w:line="240" w:lineRule="auto"/>
    </w:pPr>
    <w:rPr>
      <w:rFonts w:ascii="Arial" w:eastAsia="Times New Roman" w:hAnsi="Arial" w:cs="Arial"/>
      <w:iCs/>
      <w:noProof/>
      <w:sz w:val="20"/>
      <w:szCs w:val="20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875DE0"/>
    <w:rPr>
      <w:rFonts w:ascii="Times New Roman" w:hAnsi="Times New Roman"/>
      <w:sz w:val="24"/>
      <w:szCs w:val="24"/>
    </w:rPr>
  </w:style>
  <w:style w:type="paragraph" w:customStyle="1" w:styleId="CVMission">
    <w:name w:val="CV_Mission"/>
    <w:basedOn w:val="Normal"/>
    <w:rsid w:val="00242480"/>
    <w:pPr>
      <w:tabs>
        <w:tab w:val="num" w:pos="720"/>
        <w:tab w:val="right" w:leader="underscore" w:pos="9072"/>
      </w:tabs>
      <w:spacing w:before="240" w:after="120" w:line="240" w:lineRule="auto"/>
    </w:pPr>
    <w:rPr>
      <w:rFonts w:ascii="Arial" w:eastAsia="Times New Roman" w:hAnsi="Arial" w:cs="Arial"/>
      <w:b/>
      <w:bCs/>
      <w:iCs/>
      <w:smallCaps/>
      <w:lang w:val="fr-FR" w:eastAsia="fr-FR"/>
    </w:rPr>
  </w:style>
  <w:style w:type="character" w:styleId="Accentuation">
    <w:name w:val="Emphasis"/>
    <w:basedOn w:val="Policepardfaut"/>
    <w:uiPriority w:val="20"/>
    <w:qFormat/>
    <w:rsid w:val="00722096"/>
    <w:rPr>
      <w:i/>
      <w:iCs/>
    </w:rPr>
  </w:style>
  <w:style w:type="character" w:customStyle="1" w:styleId="apple-converted-space">
    <w:name w:val="apple-converted-space"/>
    <w:basedOn w:val="Policepardfaut"/>
    <w:rsid w:val="00722096"/>
  </w:style>
  <w:style w:type="character" w:styleId="lev">
    <w:name w:val="Strong"/>
    <w:basedOn w:val="Policepardfaut"/>
    <w:uiPriority w:val="22"/>
    <w:qFormat/>
    <w:rsid w:val="00D02FDA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6B72D6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rsid w:val="0029418F"/>
    <w:rPr>
      <w:rFonts w:ascii="Arial" w:eastAsia="Times New Roman" w:hAnsi="Arial"/>
      <w:b/>
      <w:bCs/>
      <w:iCs/>
      <w:caps/>
      <w:color w:val="000099"/>
      <w:sz w:val="28"/>
      <w:szCs w:val="28"/>
      <w:lang w:val="fr-BE" w:eastAsia="fr-FR"/>
    </w:rPr>
  </w:style>
  <w:style w:type="character" w:customStyle="1" w:styleId="st">
    <w:name w:val="st"/>
    <w:basedOn w:val="Policepardfaut"/>
    <w:rsid w:val="0007506D"/>
  </w:style>
  <w:style w:type="paragraph" w:customStyle="1" w:styleId="bodycv">
    <w:name w:val="body_cv"/>
    <w:basedOn w:val="Corpsdetexte"/>
    <w:rsid w:val="008A68D7"/>
    <w:pPr>
      <w:widowControl w:val="0"/>
      <w:suppressAutoHyphens/>
      <w:spacing w:after="57" w:line="240" w:lineRule="auto"/>
      <w:ind w:left="737"/>
    </w:pPr>
    <w:rPr>
      <w:rFonts w:ascii="Arial" w:eastAsia="DejaVu Sans" w:hAnsi="Arial"/>
      <w:color w:val="4A4A4A"/>
      <w:kern w:val="1"/>
      <w:sz w:val="17"/>
      <w:szCs w:val="24"/>
      <w:lang w:val="fr-FR"/>
    </w:rPr>
  </w:style>
  <w:style w:type="paragraph" w:customStyle="1" w:styleId="titleniv2">
    <w:name w:val="title_niv2"/>
    <w:rsid w:val="008A68D7"/>
    <w:pPr>
      <w:widowControl w:val="0"/>
      <w:suppressAutoHyphens/>
      <w:spacing w:before="28"/>
      <w:ind w:left="454"/>
    </w:pPr>
    <w:rPr>
      <w:rFonts w:ascii="Arial" w:eastAsia="DejaVu Sans" w:hAnsi="Arial"/>
      <w:b/>
      <w:color w:val="5F849C"/>
      <w:kern w:val="1"/>
      <w:sz w:val="23"/>
      <w:szCs w:val="24"/>
      <w:lang w:val="fr-FR"/>
    </w:rPr>
  </w:style>
  <w:style w:type="paragraph" w:customStyle="1" w:styleId="tpltxtsmall">
    <w:name w:val="tpl_txt_small"/>
    <w:basedOn w:val="Corpsdetexte"/>
    <w:rsid w:val="008A68D7"/>
    <w:pPr>
      <w:widowControl w:val="0"/>
      <w:suppressAutoHyphens/>
      <w:spacing w:after="57" w:line="240" w:lineRule="auto"/>
    </w:pPr>
    <w:rPr>
      <w:rFonts w:ascii="Arial" w:eastAsia="DejaVu Sans" w:hAnsi="Arial"/>
      <w:color w:val="4A4A4A"/>
      <w:kern w:val="1"/>
      <w:sz w:val="4"/>
      <w:szCs w:val="24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36362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fr-BE"/>
    </w:rPr>
  </w:style>
  <w:style w:type="numbering" w:customStyle="1" w:styleId="WWNum8">
    <w:name w:val="WWNum8"/>
    <w:basedOn w:val="Aucuneliste"/>
    <w:rsid w:val="007E1478"/>
    <w:pPr>
      <w:numPr>
        <w:numId w:val="3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35A"/>
    <w:pPr>
      <w:spacing w:after="200" w:line="276" w:lineRule="auto"/>
    </w:pPr>
    <w:rPr>
      <w:sz w:val="22"/>
      <w:szCs w:val="22"/>
      <w:lang w:val="fr-BE"/>
    </w:rPr>
  </w:style>
  <w:style w:type="paragraph" w:styleId="Titre2">
    <w:name w:val="heading 2"/>
    <w:basedOn w:val="Normal"/>
    <w:next w:val="Normal"/>
    <w:link w:val="Titre2Car"/>
    <w:autoRedefine/>
    <w:qFormat/>
    <w:rsid w:val="0029418F"/>
    <w:pPr>
      <w:keepNext/>
      <w:pBdr>
        <w:bottom w:val="single" w:sz="4" w:space="1" w:color="000099"/>
      </w:pBdr>
      <w:tabs>
        <w:tab w:val="num" w:pos="284"/>
      </w:tabs>
      <w:spacing w:before="120" w:after="120" w:line="360" w:lineRule="auto"/>
      <w:ind w:left="284" w:right="-180" w:hanging="284"/>
      <w:jc w:val="right"/>
      <w:outlineLvl w:val="1"/>
    </w:pPr>
    <w:rPr>
      <w:rFonts w:ascii="Arial" w:eastAsia="Times New Roman" w:hAnsi="Arial"/>
      <w:b/>
      <w:bCs/>
      <w:iCs/>
      <w:caps/>
      <w:color w:val="000099"/>
      <w:sz w:val="28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36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4F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4F1E"/>
  </w:style>
  <w:style w:type="paragraph" w:styleId="Pieddepage">
    <w:name w:val="footer"/>
    <w:basedOn w:val="Normal"/>
    <w:link w:val="PieddepageCar"/>
    <w:uiPriority w:val="99"/>
    <w:unhideWhenUsed/>
    <w:rsid w:val="00344F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4F1E"/>
  </w:style>
  <w:style w:type="paragraph" w:styleId="Textedebulles">
    <w:name w:val="Balloon Text"/>
    <w:basedOn w:val="Normal"/>
    <w:link w:val="TextedebullesCar"/>
    <w:uiPriority w:val="99"/>
    <w:semiHidden/>
    <w:unhideWhenUsed/>
    <w:rsid w:val="0034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4F1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D62FBA"/>
    <w:pPr>
      <w:ind w:left="720"/>
      <w:contextualSpacing/>
    </w:pPr>
  </w:style>
  <w:style w:type="paragraph" w:customStyle="1" w:styleId="Liste1">
    <w:name w:val="Liste1"/>
    <w:basedOn w:val="Normal"/>
    <w:autoRedefine/>
    <w:rsid w:val="00281BFE"/>
    <w:pPr>
      <w:numPr>
        <w:numId w:val="3"/>
      </w:numPr>
      <w:spacing w:after="0" w:line="360" w:lineRule="auto"/>
      <w:ind w:right="851"/>
    </w:pPr>
    <w:rPr>
      <w:rFonts w:ascii="Arial" w:eastAsia="Times New Roman" w:hAnsi="Arial"/>
      <w:sz w:val="16"/>
      <w:szCs w:val="24"/>
      <w:lang w:val="fr-FR" w:eastAsia="fr-FR"/>
    </w:rPr>
  </w:style>
  <w:style w:type="table" w:styleId="Grilledutableau">
    <w:name w:val="Table Grid"/>
    <w:aliases w:val="Texte dans les tableaux,texte tableaux missions"/>
    <w:basedOn w:val="TableauNormal"/>
    <w:rsid w:val="00281B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stableaux">
    <w:name w:val="titres tableaux"/>
    <w:basedOn w:val="Normal"/>
    <w:rsid w:val="00BA23C0"/>
    <w:pPr>
      <w:spacing w:after="0" w:line="240" w:lineRule="auto"/>
      <w:jc w:val="center"/>
    </w:pPr>
    <w:rPr>
      <w:rFonts w:ascii="HelveticaNeueLT Com 47 LtCn" w:eastAsia="Times New Roman" w:hAnsi="HelveticaNeueLT Com 47 LtCn"/>
      <w:caps/>
      <w:sz w:val="20"/>
      <w:szCs w:val="24"/>
      <w:lang w:eastAsia="fr-FR"/>
    </w:rPr>
  </w:style>
  <w:style w:type="paragraph" w:customStyle="1" w:styleId="textetableaux">
    <w:name w:val="texte tableaux"/>
    <w:basedOn w:val="Normal"/>
    <w:link w:val="textetableauxChar"/>
    <w:rsid w:val="00BA23C0"/>
    <w:pPr>
      <w:spacing w:after="0" w:line="240" w:lineRule="auto"/>
      <w:jc w:val="center"/>
    </w:pPr>
    <w:rPr>
      <w:rFonts w:ascii="Vialog LT Com Light" w:eastAsia="Times New Roman" w:hAnsi="Vialog LT Com Light"/>
      <w:sz w:val="20"/>
      <w:szCs w:val="20"/>
      <w:lang w:val="fr-FR" w:eastAsia="fr-FR"/>
    </w:rPr>
  </w:style>
  <w:style w:type="character" w:customStyle="1" w:styleId="textetableauxChar">
    <w:name w:val="texte tableaux Char"/>
    <w:basedOn w:val="Policepardfaut"/>
    <w:link w:val="textetableaux"/>
    <w:rsid w:val="00BA23C0"/>
    <w:rPr>
      <w:rFonts w:ascii="Vialog LT Com Light" w:eastAsia="Times New Roman" w:hAnsi="Vialog LT Com Light" w:cs="Times New Roman"/>
      <w:sz w:val="20"/>
      <w:szCs w:val="20"/>
      <w:lang w:val="fr-FR" w:eastAsia="fr-FR"/>
    </w:rPr>
  </w:style>
  <w:style w:type="table" w:customStyle="1" w:styleId="Grille3">
    <w:name w:val="Grille 3"/>
    <w:basedOn w:val="TableauNormal"/>
    <w:rsid w:val="008C1321"/>
    <w:pPr>
      <w:spacing w:before="60" w:after="60"/>
    </w:pPr>
    <w:rPr>
      <w:rFonts w:ascii="Vialog LT Com Light" w:eastAsia="Times New Roman" w:hAnsi="Vialog LT Com Light"/>
      <w:lang w:eastAsia="fr-BE"/>
    </w:rPr>
    <w:tblPr>
      <w:tblInd w:w="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Tms Rmn" w:hAnsi="Tms Rmn"/>
        <w:b/>
        <w:caps/>
        <w:smallCaps w:val="0"/>
        <w:sz w:val="20"/>
      </w:rPr>
      <w:tblPr/>
      <w:tcPr>
        <w:shd w:val="clear" w:color="auto" w:fill="B3B3B3"/>
      </w:tcPr>
    </w:tblStylePr>
    <w:tblStylePr w:type="la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right"/>
      </w:pPr>
      <w:rPr>
        <w:rFonts w:ascii="Tms Rmn" w:hAnsi="Tms Rmn"/>
        <w:b w:val="0"/>
        <w:caps/>
        <w:smallCaps w:val="0"/>
        <w:sz w:val="20"/>
      </w:rPr>
      <w:tblPr/>
      <w:tcPr>
        <w:vAlign w:val="center"/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etableau10">
    <w:name w:val="texte tableau 10"/>
    <w:basedOn w:val="Normal"/>
    <w:rsid w:val="00F5528E"/>
    <w:pPr>
      <w:spacing w:after="0" w:line="240" w:lineRule="auto"/>
      <w:jc w:val="center"/>
    </w:pPr>
    <w:rPr>
      <w:rFonts w:ascii="Vialog LT Com Light" w:eastAsia="Times New Roman" w:hAnsi="Vialog LT Com Light"/>
      <w:sz w:val="20"/>
      <w:szCs w:val="20"/>
      <w:lang w:val="fr-FR" w:eastAsia="fr-FR"/>
    </w:rPr>
  </w:style>
  <w:style w:type="paragraph" w:customStyle="1" w:styleId="Style1">
    <w:name w:val="Style1"/>
    <w:basedOn w:val="Normal"/>
    <w:rsid w:val="00F5528E"/>
    <w:pPr>
      <w:spacing w:after="0" w:line="240" w:lineRule="auto"/>
    </w:pPr>
    <w:rPr>
      <w:rFonts w:ascii="Vialog LT Com Light" w:eastAsia="Times New Roman" w:hAnsi="Vialog LT Com Light"/>
      <w:b/>
      <w:sz w:val="28"/>
      <w:szCs w:val="24"/>
      <w:u w:val="single"/>
      <w:lang w:val="fr-FR" w:eastAsia="fr-FR"/>
    </w:rPr>
  </w:style>
  <w:style w:type="paragraph" w:customStyle="1" w:styleId="Achievements">
    <w:name w:val="Achievements"/>
    <w:basedOn w:val="Normal"/>
    <w:rsid w:val="008423A4"/>
    <w:pPr>
      <w:numPr>
        <w:numId w:val="6"/>
      </w:numPr>
      <w:spacing w:before="60" w:after="60" w:line="240" w:lineRule="auto"/>
    </w:pPr>
    <w:rPr>
      <w:rFonts w:ascii="Tahoma" w:eastAsia="Times New Roman" w:hAnsi="Tahoma" w:cs="Tahoma"/>
      <w:spacing w:val="10"/>
      <w:sz w:val="16"/>
      <w:szCs w:val="16"/>
      <w:lang w:val="en-US" w:bidi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17EE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17EE3"/>
    <w:rPr>
      <w:sz w:val="22"/>
      <w:szCs w:val="22"/>
      <w:lang w:val="fr-BE" w:eastAsia="en-US"/>
    </w:rPr>
  </w:style>
  <w:style w:type="paragraph" w:styleId="Listepuces2">
    <w:name w:val="List Bullet 2"/>
    <w:basedOn w:val="Normal"/>
    <w:autoRedefine/>
    <w:rsid w:val="00D17EE3"/>
    <w:pPr>
      <w:numPr>
        <w:numId w:val="10"/>
      </w:numPr>
      <w:spacing w:after="0" w:line="240" w:lineRule="auto"/>
    </w:pPr>
    <w:rPr>
      <w:rFonts w:ascii="Arial" w:eastAsia="Times New Roman" w:hAnsi="Arial" w:cs="Arial"/>
      <w:iCs/>
      <w:noProof/>
      <w:sz w:val="20"/>
      <w:szCs w:val="20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875DE0"/>
    <w:rPr>
      <w:rFonts w:ascii="Times New Roman" w:hAnsi="Times New Roman"/>
      <w:sz w:val="24"/>
      <w:szCs w:val="24"/>
    </w:rPr>
  </w:style>
  <w:style w:type="paragraph" w:customStyle="1" w:styleId="CVMission">
    <w:name w:val="CV_Mission"/>
    <w:basedOn w:val="Normal"/>
    <w:rsid w:val="00242480"/>
    <w:pPr>
      <w:tabs>
        <w:tab w:val="num" w:pos="720"/>
        <w:tab w:val="right" w:leader="underscore" w:pos="9072"/>
      </w:tabs>
      <w:spacing w:before="240" w:after="120" w:line="240" w:lineRule="auto"/>
    </w:pPr>
    <w:rPr>
      <w:rFonts w:ascii="Arial" w:eastAsia="Times New Roman" w:hAnsi="Arial" w:cs="Arial"/>
      <w:b/>
      <w:bCs/>
      <w:iCs/>
      <w:smallCaps/>
      <w:lang w:val="fr-FR" w:eastAsia="fr-FR"/>
    </w:rPr>
  </w:style>
  <w:style w:type="character" w:styleId="Accentuation">
    <w:name w:val="Emphasis"/>
    <w:basedOn w:val="Policepardfaut"/>
    <w:uiPriority w:val="20"/>
    <w:qFormat/>
    <w:rsid w:val="00722096"/>
    <w:rPr>
      <w:i/>
      <w:iCs/>
    </w:rPr>
  </w:style>
  <w:style w:type="character" w:customStyle="1" w:styleId="apple-converted-space">
    <w:name w:val="apple-converted-space"/>
    <w:basedOn w:val="Policepardfaut"/>
    <w:rsid w:val="00722096"/>
  </w:style>
  <w:style w:type="character" w:styleId="lev">
    <w:name w:val="Strong"/>
    <w:basedOn w:val="Policepardfaut"/>
    <w:uiPriority w:val="22"/>
    <w:qFormat/>
    <w:rsid w:val="00D02FDA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6B72D6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rsid w:val="0029418F"/>
    <w:rPr>
      <w:rFonts w:ascii="Arial" w:eastAsia="Times New Roman" w:hAnsi="Arial"/>
      <w:b/>
      <w:bCs/>
      <w:iCs/>
      <w:caps/>
      <w:color w:val="000099"/>
      <w:sz w:val="28"/>
      <w:szCs w:val="28"/>
      <w:lang w:val="fr-BE" w:eastAsia="fr-FR"/>
    </w:rPr>
  </w:style>
  <w:style w:type="character" w:customStyle="1" w:styleId="st">
    <w:name w:val="st"/>
    <w:basedOn w:val="Policepardfaut"/>
    <w:rsid w:val="0007506D"/>
  </w:style>
  <w:style w:type="paragraph" w:customStyle="1" w:styleId="bodycv">
    <w:name w:val="body_cv"/>
    <w:basedOn w:val="Corpsdetexte"/>
    <w:rsid w:val="008A68D7"/>
    <w:pPr>
      <w:widowControl w:val="0"/>
      <w:suppressAutoHyphens/>
      <w:spacing w:after="57" w:line="240" w:lineRule="auto"/>
      <w:ind w:left="737"/>
    </w:pPr>
    <w:rPr>
      <w:rFonts w:ascii="Arial" w:eastAsia="DejaVu Sans" w:hAnsi="Arial"/>
      <w:color w:val="4A4A4A"/>
      <w:kern w:val="1"/>
      <w:sz w:val="17"/>
      <w:szCs w:val="24"/>
      <w:lang w:val="fr-FR"/>
    </w:rPr>
  </w:style>
  <w:style w:type="paragraph" w:customStyle="1" w:styleId="titleniv2">
    <w:name w:val="title_niv2"/>
    <w:rsid w:val="008A68D7"/>
    <w:pPr>
      <w:widowControl w:val="0"/>
      <w:suppressAutoHyphens/>
      <w:spacing w:before="28"/>
      <w:ind w:left="454"/>
    </w:pPr>
    <w:rPr>
      <w:rFonts w:ascii="Arial" w:eastAsia="DejaVu Sans" w:hAnsi="Arial"/>
      <w:b/>
      <w:color w:val="5F849C"/>
      <w:kern w:val="1"/>
      <w:sz w:val="23"/>
      <w:szCs w:val="24"/>
      <w:lang w:val="fr-FR"/>
    </w:rPr>
  </w:style>
  <w:style w:type="paragraph" w:customStyle="1" w:styleId="tpltxtsmall">
    <w:name w:val="tpl_txt_small"/>
    <w:basedOn w:val="Corpsdetexte"/>
    <w:rsid w:val="008A68D7"/>
    <w:pPr>
      <w:widowControl w:val="0"/>
      <w:suppressAutoHyphens/>
      <w:spacing w:after="57" w:line="240" w:lineRule="auto"/>
    </w:pPr>
    <w:rPr>
      <w:rFonts w:ascii="Arial" w:eastAsia="DejaVu Sans" w:hAnsi="Arial"/>
      <w:color w:val="4A4A4A"/>
      <w:kern w:val="1"/>
      <w:sz w:val="4"/>
      <w:szCs w:val="24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36362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fr-BE"/>
    </w:rPr>
  </w:style>
  <w:style w:type="numbering" w:customStyle="1" w:styleId="WWNum8">
    <w:name w:val="WWNum8"/>
    <w:basedOn w:val="Aucuneliste"/>
    <w:rsid w:val="007E1478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xel\Data_Axel\_KOZALYS\Consultants\Hicham%20Mouquaddim\Kozalys_CV_Mouquaddim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F357E-C64E-4B3E-985E-32D6F58C2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Kozalys_CV_Mouquaddim</Template>
  <TotalTime>1</TotalTime>
  <Pages>7</Pages>
  <Words>1378</Words>
  <Characters>7579</Characters>
  <Application>Microsoft Office Word</Application>
  <DocSecurity>0</DocSecurity>
  <Lines>63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Ilyeum</dc:creator>
  <cp:lastModifiedBy>Ilyeum</cp:lastModifiedBy>
  <cp:revision>2</cp:revision>
  <cp:lastPrinted>2013-06-02T19:02:00Z</cp:lastPrinted>
  <dcterms:created xsi:type="dcterms:W3CDTF">2013-07-19T16:14:00Z</dcterms:created>
  <dcterms:modified xsi:type="dcterms:W3CDTF">2013-07-19T16:14:00Z</dcterms:modified>
</cp:coreProperties>
</file>