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C18B6" w14:textId="190ABAD2" w:rsidR="00086A5D" w:rsidRPr="00FF49F9" w:rsidRDefault="00086A5D" w:rsidP="00086A5D">
      <w:pPr>
        <w:jc w:val="center"/>
        <w:rPr>
          <w:sz w:val="36"/>
          <w:szCs w:val="36"/>
        </w:rPr>
      </w:pPr>
    </w:p>
    <w:p w14:paraId="055CEA51" w14:textId="77777777" w:rsidR="00086A5D" w:rsidRPr="00FF49F9" w:rsidRDefault="00086A5D" w:rsidP="00086A5D">
      <w:pPr>
        <w:rPr>
          <w:sz w:val="36"/>
          <w:szCs w:val="36"/>
        </w:rPr>
      </w:pPr>
    </w:p>
    <w:p w14:paraId="5895E3FD" w14:textId="77777777" w:rsidR="00086A5D" w:rsidRPr="00FF49F9" w:rsidRDefault="00086A5D" w:rsidP="00086A5D">
      <w:pPr>
        <w:jc w:val="center"/>
        <w:rPr>
          <w:sz w:val="36"/>
          <w:szCs w:val="36"/>
        </w:rPr>
      </w:pPr>
    </w:p>
    <w:p w14:paraId="09585474" w14:textId="77777777" w:rsidR="00086A5D" w:rsidRPr="00FF49F9" w:rsidRDefault="00086A5D" w:rsidP="00086A5D">
      <w:pPr>
        <w:jc w:val="center"/>
        <w:rPr>
          <w:sz w:val="36"/>
          <w:szCs w:val="36"/>
        </w:rPr>
      </w:pPr>
      <w:r w:rsidRPr="00FF49F9">
        <w:rPr>
          <w:sz w:val="36"/>
          <w:szCs w:val="36"/>
        </w:rPr>
        <w:t>Supplementary Materials for</w:t>
      </w:r>
    </w:p>
    <w:p w14:paraId="1CAC9D11" w14:textId="77777777" w:rsidR="00086A5D" w:rsidRPr="00FF49F9" w:rsidRDefault="00086A5D" w:rsidP="00086A5D"/>
    <w:p w14:paraId="206E2A92" w14:textId="0DB64AFE" w:rsidR="00BB5EF5" w:rsidRDefault="00A43746" w:rsidP="00086A5D">
      <w:pPr>
        <w:jc w:val="center"/>
        <w:rPr>
          <w:rFonts w:eastAsia="Calibri"/>
          <w:sz w:val="28"/>
          <w:szCs w:val="28"/>
          <w:lang w:val="en-GB"/>
        </w:rPr>
      </w:pPr>
      <w:r w:rsidRPr="00A43746">
        <w:rPr>
          <w:rFonts w:eastAsia="Calibri"/>
          <w:sz w:val="28"/>
          <w:szCs w:val="28"/>
          <w:lang w:val="en-GB"/>
        </w:rPr>
        <w:t>The importance of gravity for the categorization of geometrical objects</w:t>
      </w:r>
    </w:p>
    <w:p w14:paraId="2567ABAC" w14:textId="77777777" w:rsidR="00A43746" w:rsidRPr="00FF49F9" w:rsidRDefault="00A43746" w:rsidP="00086A5D">
      <w:pPr>
        <w:jc w:val="center"/>
        <w:rPr>
          <w:sz w:val="28"/>
          <w:szCs w:val="28"/>
        </w:rPr>
      </w:pPr>
    </w:p>
    <w:p w14:paraId="33BA39FA" w14:textId="79524618" w:rsidR="00086A5D" w:rsidRPr="00FF49F9" w:rsidRDefault="00310BD6" w:rsidP="00086A5D">
      <w:pPr>
        <w:jc w:val="center"/>
        <w:rPr>
          <w:szCs w:val="24"/>
        </w:rPr>
      </w:pPr>
      <w:r>
        <w:rPr>
          <w:lang w:val="it-IT"/>
        </w:rPr>
        <w:t>Anonymous</w:t>
      </w:r>
    </w:p>
    <w:p w14:paraId="0A4EEFC9" w14:textId="77777777" w:rsidR="00086A5D" w:rsidRPr="00FF49F9" w:rsidRDefault="00086A5D" w:rsidP="00086A5D"/>
    <w:p w14:paraId="11519BD5" w14:textId="77777777" w:rsidR="00086A5D" w:rsidRPr="00FF49F9" w:rsidRDefault="00086A5D" w:rsidP="00086A5D">
      <w:pPr>
        <w:rPr>
          <w:b/>
        </w:rPr>
      </w:pPr>
    </w:p>
    <w:p w14:paraId="02D3FB7F" w14:textId="77777777" w:rsidR="00086A5D" w:rsidRPr="00FF49F9" w:rsidRDefault="00086A5D" w:rsidP="00086A5D">
      <w:pPr>
        <w:rPr>
          <w:b/>
        </w:rPr>
      </w:pPr>
      <w:r w:rsidRPr="00FF49F9">
        <w:rPr>
          <w:b/>
        </w:rPr>
        <w:t>This PDF file includes:</w:t>
      </w:r>
    </w:p>
    <w:p w14:paraId="1963E4B2" w14:textId="77777777" w:rsidR="00086A5D" w:rsidRPr="00FF49F9" w:rsidRDefault="00086A5D" w:rsidP="00086A5D"/>
    <w:p w14:paraId="284944EE" w14:textId="77777777" w:rsidR="00086A5D" w:rsidRPr="00FF49F9" w:rsidRDefault="00086A5D" w:rsidP="00086A5D">
      <w:pPr>
        <w:ind w:left="720"/>
      </w:pPr>
      <w:r w:rsidRPr="00FF49F9">
        <w:t>Materials and Methods</w:t>
      </w:r>
    </w:p>
    <w:p w14:paraId="5CA24E8D" w14:textId="77777777" w:rsidR="00086A5D" w:rsidRPr="00FF49F9" w:rsidRDefault="00086A5D" w:rsidP="00086A5D"/>
    <w:p w14:paraId="59AC612C" w14:textId="77777777" w:rsidR="00086A5D" w:rsidRPr="00FF49F9" w:rsidRDefault="00086A5D" w:rsidP="00086A5D">
      <w:r w:rsidRPr="00FF49F9">
        <w:rPr>
          <w:b/>
        </w:rPr>
        <w:t xml:space="preserve">Other Supplementary Materials for this manuscript include the following: </w:t>
      </w:r>
    </w:p>
    <w:p w14:paraId="4518A8AE" w14:textId="77777777" w:rsidR="00086A5D" w:rsidRPr="00FF49F9" w:rsidRDefault="00086A5D" w:rsidP="00086A5D"/>
    <w:p w14:paraId="5E0BF0ED" w14:textId="56616B11" w:rsidR="00086A5D" w:rsidRDefault="002906A9" w:rsidP="00086A5D">
      <w:pPr>
        <w:ind w:left="720"/>
      </w:pPr>
      <w:r>
        <w:t xml:space="preserve">Demo videos of the different online questionnaires </w:t>
      </w:r>
    </w:p>
    <w:p w14:paraId="72553E7E" w14:textId="4B4B6760" w:rsidR="00A2184D" w:rsidRDefault="00A2184D" w:rsidP="00086A5D">
      <w:pPr>
        <w:ind w:left="720"/>
      </w:pPr>
    </w:p>
    <w:p w14:paraId="26C9B49B" w14:textId="0F07144D" w:rsidR="00A2184D" w:rsidRDefault="00A2184D" w:rsidP="00086A5D">
      <w:pPr>
        <w:ind w:left="720"/>
      </w:pPr>
      <w:r>
        <w:t>Print versions of the online stud</w:t>
      </w:r>
      <w:r w:rsidR="00816474">
        <w:t>ies</w:t>
      </w:r>
    </w:p>
    <w:p w14:paraId="6A2F90CF" w14:textId="3DD33B67" w:rsidR="00816474" w:rsidRDefault="00816474" w:rsidP="00086A5D">
      <w:pPr>
        <w:ind w:left="720"/>
      </w:pPr>
    </w:p>
    <w:p w14:paraId="6B9AAEF7" w14:textId="2E36C38F" w:rsidR="00816474" w:rsidRDefault="00816474" w:rsidP="00086A5D">
      <w:pPr>
        <w:ind w:left="720"/>
      </w:pPr>
      <w:r>
        <w:t>Stimuli used in the online studies</w:t>
      </w:r>
    </w:p>
    <w:p w14:paraId="23A9068E" w14:textId="266D3ABF" w:rsidR="00A2184D" w:rsidRDefault="00A2184D" w:rsidP="00086A5D">
      <w:pPr>
        <w:ind w:left="720"/>
      </w:pPr>
    </w:p>
    <w:p w14:paraId="47737DF7" w14:textId="3D2C4ECE" w:rsidR="00A2184D" w:rsidRDefault="00A2184D" w:rsidP="00086A5D">
      <w:pPr>
        <w:ind w:left="720"/>
      </w:pPr>
      <w:r>
        <w:t>Data and analysis script</w:t>
      </w:r>
      <w:r w:rsidR="00CA4AE3">
        <w:t>s</w:t>
      </w:r>
    </w:p>
    <w:p w14:paraId="016C93FC" w14:textId="77777777" w:rsidR="00CA4AE3" w:rsidRDefault="00CA4AE3" w:rsidP="00086A5D">
      <w:pPr>
        <w:ind w:left="720"/>
      </w:pPr>
    </w:p>
    <w:p w14:paraId="06CAA21E" w14:textId="09338C29" w:rsidR="00CA4AE3" w:rsidRPr="00FF49F9" w:rsidRDefault="00CA4AE3" w:rsidP="00086A5D">
      <w:pPr>
        <w:ind w:left="720"/>
      </w:pPr>
      <w:r>
        <w:t>Demo versions of experiments</w:t>
      </w:r>
    </w:p>
    <w:p w14:paraId="0B26AC83" w14:textId="77777777" w:rsidR="00086A5D" w:rsidRPr="00FF49F9" w:rsidRDefault="00086A5D" w:rsidP="00086A5D">
      <w:pPr>
        <w:ind w:left="720"/>
      </w:pPr>
    </w:p>
    <w:p w14:paraId="32876252" w14:textId="55B6CC75" w:rsidR="00BB5EF5" w:rsidRDefault="00086A5D" w:rsidP="00BB5EF5">
      <w:pPr>
        <w:ind w:left="720"/>
      </w:pPr>
      <w:r w:rsidRPr="00FF49F9">
        <w:br/>
      </w:r>
      <w:r w:rsidR="00BB5EF5">
        <w:t xml:space="preserve">(see: </w:t>
      </w:r>
      <w:r w:rsidR="00310BD6" w:rsidRPr="00310BD6">
        <w:t>https://anonymousforblindrev.github.io/geom_gravity/index.html</w:t>
      </w:r>
      <w:r w:rsidR="00BB5EF5">
        <w:t>)</w:t>
      </w:r>
    </w:p>
    <w:p w14:paraId="39E8DD18" w14:textId="3576A59B" w:rsidR="00BB5EF5" w:rsidRDefault="00BB5EF5" w:rsidP="00BB5EF5">
      <w:pPr>
        <w:ind w:left="720"/>
      </w:pPr>
    </w:p>
    <w:p w14:paraId="23BBF484" w14:textId="77777777" w:rsidR="00BB5EF5" w:rsidRPr="00FF49F9" w:rsidRDefault="00BB5EF5" w:rsidP="00BB5EF5">
      <w:pPr>
        <w:ind w:left="720"/>
      </w:pPr>
    </w:p>
    <w:p w14:paraId="642CF1B3" w14:textId="2055BB77" w:rsidR="00086A5D" w:rsidRDefault="00086A5D" w:rsidP="00086A5D">
      <w:pPr>
        <w:pStyle w:val="SMHeading"/>
        <w:rPr>
          <w:b w:val="0"/>
        </w:rPr>
      </w:pPr>
      <w:bookmarkStart w:id="0" w:name="_GoBack"/>
      <w:bookmarkEnd w:id="0"/>
      <w:r w:rsidRPr="00FF49F9">
        <w:br w:type="page"/>
      </w:r>
      <w:bookmarkStart w:id="1" w:name="Tables"/>
      <w:bookmarkStart w:id="2" w:name="MaterialsMethods"/>
      <w:bookmarkEnd w:id="1"/>
      <w:bookmarkEnd w:id="2"/>
      <w:r w:rsidRPr="00B07586">
        <w:rPr>
          <w:b w:val="0"/>
        </w:rPr>
        <w:lastRenderedPageBreak/>
        <w:t>Materials and Methods</w:t>
      </w:r>
    </w:p>
    <w:p w14:paraId="1405783C" w14:textId="77777777" w:rsidR="00B07586" w:rsidRPr="00B07586" w:rsidRDefault="00B07586" w:rsidP="00086A5D">
      <w:pPr>
        <w:pStyle w:val="SMHeading"/>
        <w:rPr>
          <w:b w:val="0"/>
        </w:rPr>
      </w:pPr>
    </w:p>
    <w:p w14:paraId="6AE34447" w14:textId="371B67F9" w:rsidR="00086A5D" w:rsidRPr="00B07586" w:rsidRDefault="00086A5D" w:rsidP="00086A5D">
      <w:pPr>
        <w:pStyle w:val="SMHeading"/>
        <w:spacing w:line="480" w:lineRule="auto"/>
        <w:rPr>
          <w:b w:val="0"/>
          <w:u w:val="single"/>
        </w:rPr>
      </w:pPr>
      <w:r w:rsidRPr="00B07586">
        <w:rPr>
          <w:b w:val="0"/>
          <w:u w:val="single"/>
        </w:rPr>
        <w:t>Stimuli</w:t>
      </w:r>
      <w:r w:rsidR="00DB5933">
        <w:rPr>
          <w:b w:val="0"/>
          <w:u w:val="single"/>
        </w:rPr>
        <w:t xml:space="preserve"> for Exp. 1a, Exp. 1b, Exp. 2, and Exp. 3</w:t>
      </w:r>
    </w:p>
    <w:p w14:paraId="2BBF5334" w14:textId="6068C2F7" w:rsidR="00086A5D" w:rsidRDefault="00086A5D" w:rsidP="00086A5D">
      <w:pPr>
        <w:pStyle w:val="SMHeading"/>
        <w:spacing w:line="480" w:lineRule="auto"/>
        <w:rPr>
          <w:b w:val="0"/>
        </w:rPr>
      </w:pPr>
      <w:r>
        <w:rPr>
          <w:b w:val="0"/>
        </w:rPr>
        <w:t xml:space="preserve">We used the same geometrical L-shaped figures in all </w:t>
      </w:r>
      <w:r w:rsidR="00CA4AE3">
        <w:rPr>
          <w:b w:val="0"/>
        </w:rPr>
        <w:t>E</w:t>
      </w:r>
      <w:r>
        <w:rPr>
          <w:b w:val="0"/>
        </w:rPr>
        <w:t>xperiments</w:t>
      </w:r>
      <w:r w:rsidR="00CA4AE3">
        <w:rPr>
          <w:b w:val="0"/>
        </w:rPr>
        <w:t xml:space="preserve"> 1a, 1b, 2, and 3</w:t>
      </w:r>
      <w:r>
        <w:rPr>
          <w:b w:val="0"/>
        </w:rPr>
        <w:t>. Stimuli were created using the vector graphics editing software Inkscape (</w:t>
      </w:r>
      <w:hyperlink r:id="rId6" w:history="1">
        <w:r w:rsidRPr="00132F8A">
          <w:rPr>
            <w:rStyle w:val="Hyperlink"/>
            <w:b w:val="0"/>
          </w:rPr>
          <w:t>https://inkscape.org/</w:t>
        </w:r>
      </w:hyperlink>
      <w:r>
        <w:rPr>
          <w:b w:val="0"/>
        </w:rPr>
        <w:t xml:space="preserve">). </w:t>
      </w:r>
    </w:p>
    <w:p w14:paraId="65E7ABA9" w14:textId="148A81DC" w:rsidR="00086A5D" w:rsidRDefault="00086A5D" w:rsidP="00086A5D">
      <w:pPr>
        <w:pStyle w:val="SMHeading"/>
        <w:spacing w:line="480" w:lineRule="auto"/>
        <w:rPr>
          <w:b w:val="0"/>
        </w:rPr>
      </w:pPr>
      <w:r>
        <w:rPr>
          <w:b w:val="0"/>
        </w:rPr>
        <w:t xml:space="preserve">The original stimulus consisted of three parts: a longer part of 88.9 mm length and 7.4 mm width with rounded tips, a shorter part of 44.45mm (i.e., half the length of the longer part), and 7.4 mm width with rounded tips, and a circle of 14.8 mm diameter. All three parts were black and opaque. The circle was place on top of the longer part and centered with it, while the shorter part was attached to the circle at a 135° angle with the longer part (see Fig. S1). </w:t>
      </w:r>
    </w:p>
    <w:p w14:paraId="03B14DF6" w14:textId="6D5B4A0A" w:rsidR="00086A5D" w:rsidRDefault="00086A5D" w:rsidP="00086A5D">
      <w:pPr>
        <w:pStyle w:val="SMHeading"/>
        <w:spacing w:line="480" w:lineRule="auto"/>
        <w:rPr>
          <w:b w:val="0"/>
        </w:rPr>
      </w:pPr>
      <w:r>
        <w:rPr>
          <w:b w:val="0"/>
        </w:rPr>
        <w:t>The Y-</w:t>
      </w:r>
      <w:r w:rsidR="00392349">
        <w:rPr>
          <w:b w:val="0"/>
        </w:rPr>
        <w:t>Reflection</w:t>
      </w:r>
      <w:r>
        <w:rPr>
          <w:b w:val="0"/>
        </w:rPr>
        <w:t xml:space="preserve"> stimulus was a </w:t>
      </w:r>
      <w:r w:rsidR="004B7E7D">
        <w:rPr>
          <w:b w:val="0"/>
        </w:rPr>
        <w:t>horizontal</w:t>
      </w:r>
      <w:r>
        <w:rPr>
          <w:b w:val="0"/>
        </w:rPr>
        <w:t xml:space="preserve"> </w:t>
      </w:r>
      <w:r w:rsidR="00392349">
        <w:rPr>
          <w:b w:val="0"/>
        </w:rPr>
        <w:t>reflection</w:t>
      </w:r>
      <w:r>
        <w:rPr>
          <w:b w:val="0"/>
        </w:rPr>
        <w:t xml:space="preserve"> of the original stimulus (i.e., a 180° rotation around the Y-axis). The Y-Translation stimulus was a translation of the original stimulus of 63.5 mm upwards in a vertical line. The Size stimulus was 1.5 times bigger than the original stimulus. The 180°-Rotation stimulus was a 180° rotation around the Z-axis of the original stimulus. The 90°-Rotation stimulus was a 90° rotation around the Z-axis of the original stimulus. The X-</w:t>
      </w:r>
      <w:r w:rsidR="00392349">
        <w:rPr>
          <w:b w:val="0"/>
        </w:rPr>
        <w:t>Reflection</w:t>
      </w:r>
      <w:r>
        <w:rPr>
          <w:b w:val="0"/>
        </w:rPr>
        <w:t xml:space="preserve"> stimulus was a </w:t>
      </w:r>
      <w:r w:rsidR="004B7E7D">
        <w:rPr>
          <w:b w:val="0"/>
        </w:rPr>
        <w:t>vertica</w:t>
      </w:r>
      <w:r>
        <w:rPr>
          <w:b w:val="0"/>
        </w:rPr>
        <w:t xml:space="preserve">l </w:t>
      </w:r>
      <w:r w:rsidR="00392349">
        <w:rPr>
          <w:b w:val="0"/>
        </w:rPr>
        <w:t>reflection</w:t>
      </w:r>
      <w:r>
        <w:rPr>
          <w:b w:val="0"/>
        </w:rPr>
        <w:t xml:space="preserve"> of the original stimulus (i.e., a 180° rotation around the X-axis). The Shape stimulus was a 90° angle deformation between the two </w:t>
      </w:r>
      <w:r>
        <w:rPr>
          <w:b w:val="0"/>
        </w:rPr>
        <w:lastRenderedPageBreak/>
        <w:t>longer parts of the original stimulus. The X-Translation stimulus was a translation of the original stimulus of 63.5 mm to the right in a horizontal line.</w:t>
      </w:r>
    </w:p>
    <w:p w14:paraId="24E2C565" w14:textId="3A46C049" w:rsidR="0067788E" w:rsidRDefault="0067788E" w:rsidP="00086A5D">
      <w:pPr>
        <w:pStyle w:val="SMHeading"/>
        <w:spacing w:line="480" w:lineRule="auto"/>
        <w:rPr>
          <w:b w:val="0"/>
          <w:i/>
        </w:rPr>
      </w:pPr>
      <w:r>
        <w:rPr>
          <w:b w:val="0"/>
          <w:i/>
        </w:rPr>
        <w:t>Center of mass</w:t>
      </w:r>
    </w:p>
    <w:p w14:paraId="474B7946" w14:textId="4D8F82A7" w:rsidR="0067788E" w:rsidRPr="0067788E" w:rsidRDefault="0067788E" w:rsidP="00086A5D">
      <w:pPr>
        <w:pStyle w:val="SMHeading"/>
        <w:spacing w:line="480" w:lineRule="auto"/>
        <w:rPr>
          <w:b w:val="0"/>
        </w:rPr>
      </w:pPr>
      <w:r>
        <w:rPr>
          <w:b w:val="0"/>
        </w:rPr>
        <w:t>To find the x-coordinate</w:t>
      </w:r>
      <w:r w:rsidR="002724F2">
        <w:rPr>
          <w:b w:val="0"/>
        </w:rPr>
        <w:t>s</w:t>
      </w:r>
      <w:r>
        <w:rPr>
          <w:b w:val="0"/>
        </w:rPr>
        <w:t xml:space="preserve"> of the center of mass</w:t>
      </w:r>
      <w:r w:rsidR="002724F2">
        <w:rPr>
          <w:b w:val="0"/>
        </w:rPr>
        <w:t>es</w:t>
      </w:r>
      <w:r>
        <w:rPr>
          <w:b w:val="0"/>
        </w:rPr>
        <w:t xml:space="preserve"> of our </w:t>
      </w:r>
      <w:r w:rsidR="002724F2">
        <w:rPr>
          <w:b w:val="0"/>
        </w:rPr>
        <w:t>objects</w:t>
      </w:r>
      <w:r>
        <w:rPr>
          <w:b w:val="0"/>
        </w:rPr>
        <w:t xml:space="preserve"> in Inkscape, we calculated the sum of the x-coordinate of the center of mas</w:t>
      </w:r>
      <w:r w:rsidR="002724F2">
        <w:rPr>
          <w:b w:val="0"/>
        </w:rPr>
        <w:t>s</w:t>
      </w:r>
      <w:r>
        <w:rPr>
          <w:b w:val="0"/>
        </w:rPr>
        <w:t xml:space="preserve"> of each individual part of the objects weighed by their individual areas, divided by the total area of the objects. The same was done for the y-coordinate</w:t>
      </w:r>
      <w:r w:rsidR="002724F2">
        <w:rPr>
          <w:b w:val="0"/>
        </w:rPr>
        <w:t>s</w:t>
      </w:r>
      <w:r>
        <w:rPr>
          <w:b w:val="0"/>
        </w:rPr>
        <w:t xml:space="preserve">. </w:t>
      </w:r>
      <w:r w:rsidR="002724F2">
        <w:rPr>
          <w:b w:val="0"/>
        </w:rPr>
        <w:t xml:space="preserve">The center of masses of the two oval parts of the objects are the intersection of the longer and the wider sections of the objects. The center of mass of the circles is the center of the circles. </w:t>
      </w:r>
    </w:p>
    <w:p w14:paraId="4408887F" w14:textId="77777777" w:rsidR="00086A5D" w:rsidRPr="00431CA2" w:rsidRDefault="00086A5D" w:rsidP="00086A5D">
      <w:pPr>
        <w:pStyle w:val="SMHeading"/>
        <w:spacing w:line="480" w:lineRule="auto"/>
        <w:rPr>
          <w:b w:val="0"/>
          <w:i/>
        </w:rPr>
      </w:pPr>
      <w:r w:rsidRPr="00431CA2">
        <w:rPr>
          <w:b w:val="0"/>
          <w:i/>
        </w:rPr>
        <w:t>Experiment 1a</w:t>
      </w:r>
    </w:p>
    <w:p w14:paraId="16693779" w14:textId="002FC3FB" w:rsidR="00086A5D" w:rsidRDefault="00086A5D" w:rsidP="00086A5D">
      <w:pPr>
        <w:pStyle w:val="SMHeading"/>
        <w:spacing w:line="480" w:lineRule="auto"/>
        <w:rPr>
          <w:b w:val="0"/>
        </w:rPr>
      </w:pPr>
      <w:r>
        <w:rPr>
          <w:b w:val="0"/>
        </w:rPr>
        <w:t xml:space="preserve">In Exp. 1a, dark grey shades were added to each stimulus, which corresponded to a horizontal </w:t>
      </w:r>
      <w:r w:rsidR="00392349">
        <w:rPr>
          <w:b w:val="0"/>
        </w:rPr>
        <w:t>reflection</w:t>
      </w:r>
      <w:r>
        <w:rPr>
          <w:b w:val="0"/>
        </w:rPr>
        <w:t xml:space="preserve"> of the stimulus attached to its bottom part, and whose length was reduced to a third of its original height (see Fig. </w:t>
      </w:r>
      <w:r w:rsidR="002724F2">
        <w:rPr>
          <w:b w:val="0"/>
        </w:rPr>
        <w:t>3</w:t>
      </w:r>
      <w:r>
        <w:rPr>
          <w:b w:val="0"/>
        </w:rPr>
        <w:t xml:space="preserve">). A lilac flat plane was added to the environment, as well as two astronauts (i.e., the interstellar scientists) standing on each side of the stimuli. The shades of the astronauts were of the same color than those of the L-shaped figures, and were also reduced to a third of the height of the astronauts. </w:t>
      </w:r>
    </w:p>
    <w:p w14:paraId="5D81CD6F" w14:textId="63E9CAC4" w:rsidR="00086A5D" w:rsidRDefault="00086A5D" w:rsidP="00086A5D">
      <w:pPr>
        <w:pStyle w:val="SMHeading"/>
        <w:spacing w:line="480" w:lineRule="auto"/>
        <w:rPr>
          <w:b w:val="0"/>
        </w:rPr>
      </w:pPr>
      <w:r>
        <w:rPr>
          <w:b w:val="0"/>
        </w:rPr>
        <w:t>In the first picture that was shown to participants, the original figure stood in the middle of the picture, and both astronauts stood at both extremities (see Fig. S</w:t>
      </w:r>
      <w:r w:rsidR="002724F2">
        <w:rPr>
          <w:b w:val="0"/>
        </w:rPr>
        <w:t>3</w:t>
      </w:r>
      <w:r>
        <w:rPr>
          <w:b w:val="0"/>
        </w:rPr>
        <w:t xml:space="preserve">). In the second picture, both transformed objects stood 115.5 mm either on the left or on the right of were the </w:t>
      </w:r>
      <w:r w:rsidR="002724F2">
        <w:rPr>
          <w:b w:val="0"/>
        </w:rPr>
        <w:t>first</w:t>
      </w:r>
      <w:r>
        <w:rPr>
          <w:b w:val="0"/>
        </w:rPr>
        <w:t xml:space="preserve"> object stood in the first picture, except for the X-Translation stimulus that stood, as mentioned above, 63.5 mm further to the right. Both astronauts stood at exactly the same position as in the first </w:t>
      </w:r>
      <w:r>
        <w:rPr>
          <w:b w:val="0"/>
        </w:rPr>
        <w:lastRenderedPageBreak/>
        <w:t xml:space="preserve">picture. All stimuli stood at the same level on the ground, except for the Y-Translation stimulus that stood 63.5 mm upwards from the others. </w:t>
      </w:r>
    </w:p>
    <w:p w14:paraId="57B3092B" w14:textId="77777777" w:rsidR="00086A5D" w:rsidRPr="00431CA2" w:rsidRDefault="00086A5D" w:rsidP="00086A5D">
      <w:pPr>
        <w:pStyle w:val="SMHeading"/>
        <w:spacing w:line="480" w:lineRule="auto"/>
        <w:rPr>
          <w:b w:val="0"/>
          <w:i/>
        </w:rPr>
      </w:pPr>
      <w:r w:rsidRPr="00431CA2">
        <w:rPr>
          <w:b w:val="0"/>
          <w:i/>
        </w:rPr>
        <w:t>Experiment 1b</w:t>
      </w:r>
    </w:p>
    <w:p w14:paraId="0A739B67" w14:textId="3D132B8E" w:rsidR="00086A5D" w:rsidRDefault="00086A5D" w:rsidP="00086A5D">
      <w:pPr>
        <w:pStyle w:val="SMHeading"/>
        <w:spacing w:line="480" w:lineRule="auto"/>
        <w:rPr>
          <w:b w:val="0"/>
        </w:rPr>
      </w:pPr>
      <w:r>
        <w:rPr>
          <w:b w:val="0"/>
        </w:rPr>
        <w:t xml:space="preserve">The only difference between Exp. 1a and Exp. 1b, is that in the first picture of Exp. 1b, there were two instances of the </w:t>
      </w:r>
      <w:r w:rsidR="002724F2">
        <w:rPr>
          <w:b w:val="0"/>
        </w:rPr>
        <w:t>first</w:t>
      </w:r>
      <w:r>
        <w:rPr>
          <w:b w:val="0"/>
        </w:rPr>
        <w:t xml:space="preserve"> object that both stood 115.5 mm either to the left or to the right of where the </w:t>
      </w:r>
      <w:r w:rsidR="002724F2">
        <w:rPr>
          <w:b w:val="0"/>
        </w:rPr>
        <w:t>first</w:t>
      </w:r>
      <w:r>
        <w:rPr>
          <w:b w:val="0"/>
        </w:rPr>
        <w:t xml:space="preserve"> object had stood in the first picture of Exp. 1a. </w:t>
      </w:r>
    </w:p>
    <w:p w14:paraId="237AC021" w14:textId="2A397B63" w:rsidR="00B07586" w:rsidRPr="00B07586" w:rsidRDefault="00B07586" w:rsidP="00086A5D">
      <w:pPr>
        <w:pStyle w:val="SMHeading"/>
        <w:spacing w:line="480" w:lineRule="auto"/>
        <w:rPr>
          <w:b w:val="0"/>
          <w:i/>
        </w:rPr>
      </w:pPr>
      <w:r w:rsidRPr="00B07586">
        <w:rPr>
          <w:b w:val="0"/>
          <w:i/>
        </w:rPr>
        <w:t>Experiment 2</w:t>
      </w:r>
    </w:p>
    <w:p w14:paraId="69EE8FFC" w14:textId="65345837" w:rsidR="00B07586" w:rsidRPr="00B07586" w:rsidRDefault="00CA4AE3" w:rsidP="00086A5D">
      <w:pPr>
        <w:pStyle w:val="SMHeading"/>
        <w:spacing w:line="480" w:lineRule="auto"/>
        <w:rPr>
          <w:b w:val="0"/>
        </w:rPr>
      </w:pPr>
      <w:r>
        <w:rPr>
          <w:b w:val="0"/>
        </w:rPr>
        <w:t>One</w:t>
      </w:r>
      <w:r w:rsidR="00B07586">
        <w:rPr>
          <w:b w:val="0"/>
        </w:rPr>
        <w:t xml:space="preserve"> difference between Exp. 1a and Exp. 2 is that the astronauts are no longer there. Instead, a robot arm holds the object that lies above the ground. There</w:t>
      </w:r>
      <w:r>
        <w:rPr>
          <w:b w:val="0"/>
        </w:rPr>
        <w:t xml:space="preserve"> were</w:t>
      </w:r>
      <w:r w:rsidR="00B07586">
        <w:rPr>
          <w:b w:val="0"/>
        </w:rPr>
        <w:t xml:space="preserve"> also no shadows. </w:t>
      </w:r>
    </w:p>
    <w:p w14:paraId="101D7DA9" w14:textId="7A3F500A" w:rsidR="00086A5D" w:rsidRPr="00431CA2" w:rsidRDefault="00086A5D" w:rsidP="00086A5D">
      <w:pPr>
        <w:pStyle w:val="SMHeading"/>
        <w:spacing w:line="480" w:lineRule="auto"/>
        <w:rPr>
          <w:b w:val="0"/>
          <w:i/>
        </w:rPr>
      </w:pPr>
      <w:r w:rsidRPr="00431CA2">
        <w:rPr>
          <w:b w:val="0"/>
          <w:i/>
        </w:rPr>
        <w:t xml:space="preserve">Experiment </w:t>
      </w:r>
      <w:r w:rsidR="00B07586">
        <w:rPr>
          <w:b w:val="0"/>
          <w:i/>
        </w:rPr>
        <w:t>3</w:t>
      </w:r>
    </w:p>
    <w:p w14:paraId="0787A82E" w14:textId="59ADE620" w:rsidR="008C4DF0" w:rsidRDefault="00086A5D" w:rsidP="00086A5D">
      <w:pPr>
        <w:pStyle w:val="SMHeading"/>
        <w:spacing w:line="480" w:lineRule="auto"/>
        <w:rPr>
          <w:b w:val="0"/>
        </w:rPr>
      </w:pPr>
      <w:r>
        <w:rPr>
          <w:b w:val="0"/>
        </w:rPr>
        <w:t xml:space="preserve">In Exp. 2, the background was transformed. The lilac plane and the astronauts were replaced by a dark grey background. In the middle was displayed the contours of a black rectangle with rounded corners of 277.9 mm height and 188.3 mm width. The </w:t>
      </w:r>
      <w:r w:rsidR="002724F2">
        <w:rPr>
          <w:b w:val="0"/>
        </w:rPr>
        <w:t xml:space="preserve">first </w:t>
      </w:r>
      <w:r>
        <w:rPr>
          <w:b w:val="0"/>
        </w:rPr>
        <w:t xml:space="preserve">object was centered within the rectangle in the first picture that was shown to participants. In the second picture that was shown to participants, instead of one rectangle there were now two and each contained a different </w:t>
      </w:r>
      <w:r w:rsidR="002724F2">
        <w:rPr>
          <w:b w:val="0"/>
        </w:rPr>
        <w:t>object</w:t>
      </w:r>
      <w:r>
        <w:rPr>
          <w:b w:val="0"/>
        </w:rPr>
        <w:t xml:space="preserve">. All figures in the second picture were centered in the width of the rectangle, except for the X-Translation stimulus that was shifted 63.5 mm to the right of the center. All </w:t>
      </w:r>
      <w:r>
        <w:rPr>
          <w:b w:val="0"/>
        </w:rPr>
        <w:lastRenderedPageBreak/>
        <w:t xml:space="preserve">figures stood at the same level than the </w:t>
      </w:r>
      <w:r w:rsidR="002724F2">
        <w:rPr>
          <w:b w:val="0"/>
        </w:rPr>
        <w:t>first</w:t>
      </w:r>
      <w:r>
        <w:rPr>
          <w:b w:val="0"/>
        </w:rPr>
        <w:t xml:space="preserve"> object in the first picture, except for the Y-Translation stimulus that was shifted 63.5 mm upwards.</w:t>
      </w:r>
    </w:p>
    <w:p w14:paraId="1D640D97" w14:textId="4B931F32" w:rsidR="008C4DF0" w:rsidRDefault="008C4DF0" w:rsidP="008C4DF0">
      <w:pPr>
        <w:pStyle w:val="SMHeading"/>
        <w:spacing w:line="480" w:lineRule="auto"/>
        <w:rPr>
          <w:b w:val="0"/>
          <w:u w:val="single"/>
        </w:rPr>
      </w:pPr>
      <w:r w:rsidRPr="00B07586">
        <w:rPr>
          <w:b w:val="0"/>
          <w:u w:val="single"/>
        </w:rPr>
        <w:t>Stimuli</w:t>
      </w:r>
      <w:r>
        <w:rPr>
          <w:b w:val="0"/>
          <w:u w:val="single"/>
        </w:rPr>
        <w:t xml:space="preserve"> for Exp. 4-7</w:t>
      </w:r>
    </w:p>
    <w:p w14:paraId="56A3EA23" w14:textId="1683BBC5" w:rsidR="00D101E7" w:rsidRDefault="004765DE" w:rsidP="00086A5D">
      <w:pPr>
        <w:pStyle w:val="SMHeading"/>
        <w:spacing w:line="480" w:lineRule="auto"/>
        <w:rPr>
          <w:b w:val="0"/>
        </w:rPr>
      </w:pPr>
      <w:r>
        <w:rPr>
          <w:b w:val="0"/>
        </w:rPr>
        <w:t xml:space="preserve">In Experiments 4-7, </w:t>
      </w:r>
      <w:r w:rsidR="00D101E7">
        <w:rPr>
          <w:b w:val="0"/>
        </w:rPr>
        <w:t>i</w:t>
      </w:r>
      <w:r w:rsidR="00C261C4">
        <w:rPr>
          <w:b w:val="0"/>
        </w:rPr>
        <w:t>n all conditions (except the Size and the Shape conditions), the geometrical objects</w:t>
      </w:r>
      <w:r>
        <w:rPr>
          <w:b w:val="0"/>
        </w:rPr>
        <w:t xml:space="preserve"> consisted of right triangles</w:t>
      </w:r>
      <w:r w:rsidR="00C261C4">
        <w:rPr>
          <w:b w:val="0"/>
        </w:rPr>
        <w:t xml:space="preserve"> with a longer perpendicular side of 133 mm and a shorter perpendicular side of 44,5 mm. In the Size condition, the bigger objects </w:t>
      </w:r>
      <w:proofErr w:type="gramStart"/>
      <w:r w:rsidR="00C261C4">
        <w:rPr>
          <w:b w:val="0"/>
        </w:rPr>
        <w:t>was</w:t>
      </w:r>
      <w:proofErr w:type="gramEnd"/>
      <w:r w:rsidR="00C261C4">
        <w:rPr>
          <w:b w:val="0"/>
        </w:rPr>
        <w:t xml:space="preserve"> 1,78 times bigger than the first object. In the Shape condition, the triangle was </w:t>
      </w:r>
      <w:r w:rsidR="001E1EDE">
        <w:rPr>
          <w:b w:val="0"/>
        </w:rPr>
        <w:t>a</w:t>
      </w:r>
      <w:r w:rsidR="005B5D53">
        <w:rPr>
          <w:b w:val="0"/>
        </w:rPr>
        <w:t xml:space="preserve"> scalene</w:t>
      </w:r>
      <w:r w:rsidR="001E1EDE">
        <w:rPr>
          <w:b w:val="0"/>
        </w:rPr>
        <w:t xml:space="preserve"> obtuse triangle</w:t>
      </w:r>
      <w:r w:rsidR="00C261C4">
        <w:rPr>
          <w:b w:val="0"/>
        </w:rPr>
        <w:t xml:space="preserve"> </w:t>
      </w:r>
      <w:r w:rsidR="001E1EDE">
        <w:rPr>
          <w:b w:val="0"/>
        </w:rPr>
        <w:t>with the</w:t>
      </w:r>
      <w:r w:rsidR="00C261C4">
        <w:rPr>
          <w:b w:val="0"/>
        </w:rPr>
        <w:t xml:space="preserve"> same area as the initial object. </w:t>
      </w:r>
    </w:p>
    <w:p w14:paraId="296A16F2" w14:textId="7AFD2002" w:rsidR="00BB5EF5" w:rsidRPr="00033AFA" w:rsidRDefault="00761BCB" w:rsidP="00086A5D">
      <w:pPr>
        <w:pStyle w:val="SMHeading"/>
        <w:spacing w:line="480" w:lineRule="auto"/>
        <w:rPr>
          <w:bCs w:val="0"/>
        </w:rPr>
      </w:pPr>
      <w:r w:rsidRPr="00033AFA">
        <w:rPr>
          <w:bCs w:val="0"/>
        </w:rPr>
        <w:t>Proportion tests for the different conditions in Experiments 1a, 1b, 2, and 3.</w:t>
      </w:r>
    </w:p>
    <w:tbl>
      <w:tblPr>
        <w:tblW w:w="9712" w:type="dxa"/>
        <w:tblLook w:val="04A0" w:firstRow="1" w:lastRow="0" w:firstColumn="1" w:lastColumn="0" w:noHBand="0" w:noVBand="1"/>
      </w:tblPr>
      <w:tblGrid>
        <w:gridCol w:w="1758"/>
        <w:gridCol w:w="1293"/>
        <w:gridCol w:w="1293"/>
        <w:gridCol w:w="1399"/>
        <w:gridCol w:w="1491"/>
        <w:gridCol w:w="1447"/>
        <w:gridCol w:w="1031"/>
      </w:tblGrid>
      <w:tr w:rsidR="00BB5EF5" w:rsidRPr="00BB5EF5" w14:paraId="5B4280BB" w14:textId="77777777" w:rsidTr="00BB5EF5">
        <w:trPr>
          <w:trHeight w:val="306"/>
        </w:trPr>
        <w:tc>
          <w:tcPr>
            <w:tcW w:w="1758" w:type="dxa"/>
            <w:tcBorders>
              <w:top w:val="nil"/>
              <w:left w:val="nil"/>
              <w:bottom w:val="nil"/>
              <w:right w:val="nil"/>
            </w:tcBorders>
            <w:shd w:val="clear" w:color="auto" w:fill="auto"/>
            <w:noWrap/>
            <w:vAlign w:val="bottom"/>
            <w:hideMark/>
          </w:tcPr>
          <w:p w14:paraId="5650F202" w14:textId="7A3406BD" w:rsidR="00BB5EF5" w:rsidRPr="00BB5EF5" w:rsidRDefault="00BB5EF5" w:rsidP="00BB5EF5">
            <w:pPr>
              <w:rPr>
                <w:rFonts w:ascii="Calibri" w:hAnsi="Calibri" w:cs="Calibri"/>
                <w:color w:val="000000"/>
                <w:sz w:val="22"/>
                <w:szCs w:val="22"/>
              </w:rPr>
            </w:pPr>
            <w:r>
              <w:rPr>
                <w:b/>
              </w:rPr>
              <w:t xml:space="preserve">Table 1. </w:t>
            </w:r>
            <w:r>
              <w:rPr>
                <w:b/>
              </w:rPr>
              <w:br/>
            </w:r>
            <w:r>
              <w:t>Proportion tests</w:t>
            </w:r>
            <w:r>
              <w:rPr>
                <w:b/>
              </w:rPr>
              <w:br/>
            </w:r>
            <w:r w:rsidRPr="00BB5EF5">
              <w:rPr>
                <w:rFonts w:ascii="Calibri" w:hAnsi="Calibri" w:cs="Calibri"/>
                <w:color w:val="000000"/>
                <w:sz w:val="22"/>
                <w:szCs w:val="22"/>
              </w:rPr>
              <w:t>Exp. 1a</w:t>
            </w:r>
          </w:p>
        </w:tc>
        <w:tc>
          <w:tcPr>
            <w:tcW w:w="1293" w:type="dxa"/>
            <w:tcBorders>
              <w:top w:val="nil"/>
              <w:left w:val="nil"/>
              <w:bottom w:val="nil"/>
              <w:right w:val="nil"/>
            </w:tcBorders>
            <w:shd w:val="clear" w:color="auto" w:fill="auto"/>
            <w:noWrap/>
            <w:vAlign w:val="bottom"/>
            <w:hideMark/>
          </w:tcPr>
          <w:p w14:paraId="7A61216C" w14:textId="77777777" w:rsidR="00BB5EF5" w:rsidRPr="00BB5EF5" w:rsidRDefault="00BB5EF5" w:rsidP="00BB5EF5">
            <w:pPr>
              <w:rPr>
                <w:rFonts w:ascii="Calibri" w:hAnsi="Calibri" w:cs="Calibri"/>
                <w:color w:val="000000"/>
                <w:sz w:val="22"/>
                <w:szCs w:val="22"/>
              </w:rPr>
            </w:pPr>
          </w:p>
        </w:tc>
        <w:tc>
          <w:tcPr>
            <w:tcW w:w="1293" w:type="dxa"/>
            <w:tcBorders>
              <w:top w:val="nil"/>
              <w:left w:val="nil"/>
              <w:bottom w:val="nil"/>
              <w:right w:val="nil"/>
            </w:tcBorders>
            <w:shd w:val="clear" w:color="auto" w:fill="auto"/>
            <w:noWrap/>
            <w:vAlign w:val="bottom"/>
            <w:hideMark/>
          </w:tcPr>
          <w:p w14:paraId="7B4C1F3F" w14:textId="77777777" w:rsidR="00BB5EF5" w:rsidRPr="00BB5EF5" w:rsidRDefault="00BB5EF5" w:rsidP="00BB5EF5">
            <w:pPr>
              <w:rPr>
                <w:sz w:val="20"/>
              </w:rPr>
            </w:pPr>
          </w:p>
        </w:tc>
        <w:tc>
          <w:tcPr>
            <w:tcW w:w="1399" w:type="dxa"/>
            <w:tcBorders>
              <w:top w:val="nil"/>
              <w:left w:val="nil"/>
              <w:bottom w:val="nil"/>
              <w:right w:val="nil"/>
            </w:tcBorders>
            <w:shd w:val="clear" w:color="auto" w:fill="auto"/>
            <w:noWrap/>
            <w:vAlign w:val="bottom"/>
            <w:hideMark/>
          </w:tcPr>
          <w:p w14:paraId="3257AD32" w14:textId="77777777" w:rsidR="00BB5EF5" w:rsidRPr="00BB5EF5" w:rsidRDefault="00BB5EF5" w:rsidP="00BB5EF5">
            <w:pPr>
              <w:rPr>
                <w:sz w:val="20"/>
              </w:rPr>
            </w:pPr>
          </w:p>
        </w:tc>
        <w:tc>
          <w:tcPr>
            <w:tcW w:w="1491" w:type="dxa"/>
            <w:tcBorders>
              <w:top w:val="nil"/>
              <w:left w:val="nil"/>
              <w:bottom w:val="nil"/>
              <w:right w:val="nil"/>
            </w:tcBorders>
            <w:shd w:val="clear" w:color="auto" w:fill="auto"/>
            <w:noWrap/>
            <w:vAlign w:val="bottom"/>
            <w:hideMark/>
          </w:tcPr>
          <w:p w14:paraId="689C3400" w14:textId="77777777" w:rsidR="00BB5EF5" w:rsidRPr="00BB5EF5" w:rsidRDefault="00BB5EF5" w:rsidP="00BB5EF5">
            <w:pPr>
              <w:rPr>
                <w:sz w:val="20"/>
              </w:rPr>
            </w:pPr>
          </w:p>
        </w:tc>
        <w:tc>
          <w:tcPr>
            <w:tcW w:w="1447" w:type="dxa"/>
            <w:tcBorders>
              <w:top w:val="nil"/>
              <w:left w:val="nil"/>
              <w:bottom w:val="nil"/>
              <w:right w:val="nil"/>
            </w:tcBorders>
            <w:shd w:val="clear" w:color="auto" w:fill="auto"/>
            <w:noWrap/>
            <w:vAlign w:val="bottom"/>
            <w:hideMark/>
          </w:tcPr>
          <w:p w14:paraId="4B83BFDD" w14:textId="77777777" w:rsidR="00BB5EF5" w:rsidRPr="00BB5EF5" w:rsidRDefault="00BB5EF5" w:rsidP="00BB5EF5">
            <w:pPr>
              <w:rPr>
                <w:sz w:val="20"/>
              </w:rPr>
            </w:pPr>
          </w:p>
        </w:tc>
        <w:tc>
          <w:tcPr>
            <w:tcW w:w="1031" w:type="dxa"/>
            <w:tcBorders>
              <w:top w:val="nil"/>
              <w:left w:val="nil"/>
              <w:bottom w:val="nil"/>
              <w:right w:val="nil"/>
            </w:tcBorders>
            <w:shd w:val="clear" w:color="auto" w:fill="auto"/>
            <w:noWrap/>
            <w:vAlign w:val="bottom"/>
            <w:hideMark/>
          </w:tcPr>
          <w:p w14:paraId="18644F4A" w14:textId="77777777" w:rsidR="00BB5EF5" w:rsidRPr="00BB5EF5" w:rsidRDefault="00BB5EF5" w:rsidP="00BB5EF5">
            <w:pPr>
              <w:rPr>
                <w:sz w:val="20"/>
              </w:rPr>
            </w:pPr>
          </w:p>
        </w:tc>
      </w:tr>
      <w:tr w:rsidR="00BB5EF5" w:rsidRPr="00BB5EF5" w14:paraId="6DF75FED" w14:textId="77777777" w:rsidTr="00BB5EF5">
        <w:trPr>
          <w:trHeight w:val="1227"/>
        </w:trPr>
        <w:tc>
          <w:tcPr>
            <w:tcW w:w="1758" w:type="dxa"/>
            <w:tcBorders>
              <w:top w:val="nil"/>
              <w:left w:val="nil"/>
              <w:bottom w:val="nil"/>
              <w:right w:val="nil"/>
            </w:tcBorders>
            <w:shd w:val="clear" w:color="auto" w:fill="auto"/>
            <w:vAlign w:val="bottom"/>
            <w:hideMark/>
          </w:tcPr>
          <w:p w14:paraId="21515E47"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Type of Transformation </w:t>
            </w:r>
          </w:p>
        </w:tc>
        <w:tc>
          <w:tcPr>
            <w:tcW w:w="1293" w:type="dxa"/>
            <w:tcBorders>
              <w:top w:val="nil"/>
              <w:left w:val="nil"/>
              <w:bottom w:val="nil"/>
              <w:right w:val="nil"/>
            </w:tcBorders>
            <w:shd w:val="clear" w:color="auto" w:fill="auto"/>
            <w:vAlign w:val="bottom"/>
            <w:hideMark/>
          </w:tcPr>
          <w:p w14:paraId="499A8330"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number of y-reflection selections</w:t>
            </w:r>
          </w:p>
        </w:tc>
        <w:tc>
          <w:tcPr>
            <w:tcW w:w="1293" w:type="dxa"/>
            <w:tcBorders>
              <w:top w:val="nil"/>
              <w:left w:val="nil"/>
              <w:bottom w:val="nil"/>
              <w:right w:val="nil"/>
            </w:tcBorders>
            <w:shd w:val="clear" w:color="auto" w:fill="auto"/>
            <w:vAlign w:val="bottom"/>
            <w:hideMark/>
          </w:tcPr>
          <w:p w14:paraId="47A7A785"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total number of selections </w:t>
            </w:r>
          </w:p>
        </w:tc>
        <w:tc>
          <w:tcPr>
            <w:tcW w:w="1399" w:type="dxa"/>
            <w:tcBorders>
              <w:top w:val="nil"/>
              <w:left w:val="nil"/>
              <w:bottom w:val="nil"/>
              <w:right w:val="nil"/>
            </w:tcBorders>
            <w:shd w:val="clear" w:color="auto" w:fill="auto"/>
            <w:noWrap/>
            <w:vAlign w:val="bottom"/>
            <w:hideMark/>
          </w:tcPr>
          <w:p w14:paraId="05D2866A"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proportion </w:t>
            </w:r>
          </w:p>
        </w:tc>
        <w:tc>
          <w:tcPr>
            <w:tcW w:w="1491" w:type="dxa"/>
            <w:tcBorders>
              <w:top w:val="nil"/>
              <w:left w:val="nil"/>
              <w:bottom w:val="nil"/>
              <w:right w:val="nil"/>
            </w:tcBorders>
            <w:shd w:val="clear" w:color="auto" w:fill="auto"/>
            <w:noWrap/>
            <w:vAlign w:val="bottom"/>
            <w:hideMark/>
          </w:tcPr>
          <w:p w14:paraId="787B55F7"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lower</w:t>
            </w:r>
          </w:p>
        </w:tc>
        <w:tc>
          <w:tcPr>
            <w:tcW w:w="1447" w:type="dxa"/>
            <w:tcBorders>
              <w:top w:val="nil"/>
              <w:left w:val="nil"/>
              <w:bottom w:val="nil"/>
              <w:right w:val="nil"/>
            </w:tcBorders>
            <w:shd w:val="clear" w:color="auto" w:fill="auto"/>
            <w:noWrap/>
            <w:vAlign w:val="bottom"/>
            <w:hideMark/>
          </w:tcPr>
          <w:p w14:paraId="2E9DCD2F"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upper</w:t>
            </w:r>
          </w:p>
        </w:tc>
        <w:tc>
          <w:tcPr>
            <w:tcW w:w="1031" w:type="dxa"/>
            <w:tcBorders>
              <w:top w:val="nil"/>
              <w:left w:val="nil"/>
              <w:bottom w:val="nil"/>
              <w:right w:val="nil"/>
            </w:tcBorders>
            <w:shd w:val="clear" w:color="auto" w:fill="auto"/>
            <w:noWrap/>
            <w:vAlign w:val="bottom"/>
            <w:hideMark/>
          </w:tcPr>
          <w:p w14:paraId="76D53FA4"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 </w:t>
            </w:r>
          </w:p>
        </w:tc>
      </w:tr>
      <w:tr w:rsidR="00BB5EF5" w:rsidRPr="00BB5EF5" w14:paraId="70F389DE" w14:textId="77777777" w:rsidTr="00BB5EF5">
        <w:trPr>
          <w:trHeight w:val="306"/>
        </w:trPr>
        <w:tc>
          <w:tcPr>
            <w:tcW w:w="1758" w:type="dxa"/>
            <w:tcBorders>
              <w:top w:val="nil"/>
              <w:left w:val="nil"/>
              <w:bottom w:val="nil"/>
              <w:right w:val="nil"/>
            </w:tcBorders>
            <w:shd w:val="clear" w:color="auto" w:fill="auto"/>
            <w:noWrap/>
            <w:vAlign w:val="bottom"/>
            <w:hideMark/>
          </w:tcPr>
          <w:p w14:paraId="4627EFE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Size </w:t>
            </w:r>
          </w:p>
        </w:tc>
        <w:tc>
          <w:tcPr>
            <w:tcW w:w="1293" w:type="dxa"/>
            <w:tcBorders>
              <w:top w:val="nil"/>
              <w:left w:val="nil"/>
              <w:bottom w:val="nil"/>
              <w:right w:val="nil"/>
            </w:tcBorders>
            <w:shd w:val="clear" w:color="auto" w:fill="auto"/>
            <w:noWrap/>
            <w:vAlign w:val="bottom"/>
            <w:hideMark/>
          </w:tcPr>
          <w:p w14:paraId="052C0F1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37</w:t>
            </w:r>
          </w:p>
        </w:tc>
        <w:tc>
          <w:tcPr>
            <w:tcW w:w="1293" w:type="dxa"/>
            <w:tcBorders>
              <w:top w:val="nil"/>
              <w:left w:val="nil"/>
              <w:bottom w:val="nil"/>
              <w:right w:val="nil"/>
            </w:tcBorders>
            <w:shd w:val="clear" w:color="auto" w:fill="auto"/>
            <w:noWrap/>
            <w:vAlign w:val="bottom"/>
            <w:hideMark/>
          </w:tcPr>
          <w:p w14:paraId="064AF35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046532B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0.30327869</w:t>
            </w:r>
          </w:p>
        </w:tc>
        <w:tc>
          <w:tcPr>
            <w:tcW w:w="1491" w:type="dxa"/>
            <w:tcBorders>
              <w:top w:val="nil"/>
              <w:left w:val="nil"/>
              <w:bottom w:val="nil"/>
              <w:right w:val="nil"/>
            </w:tcBorders>
            <w:shd w:val="clear" w:color="auto" w:fill="auto"/>
            <w:noWrap/>
            <w:vAlign w:val="bottom"/>
            <w:hideMark/>
          </w:tcPr>
          <w:p w14:paraId="395814A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0.2233437</w:t>
            </w:r>
          </w:p>
        </w:tc>
        <w:tc>
          <w:tcPr>
            <w:tcW w:w="1447" w:type="dxa"/>
            <w:tcBorders>
              <w:top w:val="nil"/>
              <w:left w:val="nil"/>
              <w:bottom w:val="nil"/>
              <w:right w:val="nil"/>
            </w:tcBorders>
            <w:shd w:val="clear" w:color="auto" w:fill="auto"/>
            <w:noWrap/>
            <w:vAlign w:val="bottom"/>
            <w:hideMark/>
          </w:tcPr>
          <w:p w14:paraId="031C8FD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0.3930317</w:t>
            </w:r>
          </w:p>
        </w:tc>
        <w:tc>
          <w:tcPr>
            <w:tcW w:w="1031" w:type="dxa"/>
            <w:tcBorders>
              <w:top w:val="nil"/>
              <w:left w:val="nil"/>
              <w:bottom w:val="nil"/>
              <w:right w:val="nil"/>
            </w:tcBorders>
            <w:shd w:val="clear" w:color="auto" w:fill="auto"/>
            <w:noWrap/>
            <w:vAlign w:val="bottom"/>
            <w:hideMark/>
          </w:tcPr>
          <w:p w14:paraId="79C7617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1.65E-05</w:t>
            </w:r>
          </w:p>
        </w:tc>
      </w:tr>
      <w:tr w:rsidR="00BB5EF5" w:rsidRPr="00BB5EF5" w14:paraId="195DFDAC" w14:textId="77777777" w:rsidTr="00BB5EF5">
        <w:trPr>
          <w:trHeight w:val="306"/>
        </w:trPr>
        <w:tc>
          <w:tcPr>
            <w:tcW w:w="1758" w:type="dxa"/>
            <w:tcBorders>
              <w:top w:val="nil"/>
              <w:left w:val="nil"/>
              <w:bottom w:val="nil"/>
              <w:right w:val="nil"/>
            </w:tcBorders>
            <w:shd w:val="clear" w:color="auto" w:fill="auto"/>
            <w:noWrap/>
            <w:vAlign w:val="bottom"/>
            <w:hideMark/>
          </w:tcPr>
          <w:p w14:paraId="49FD06DA"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Shape</w:t>
            </w:r>
          </w:p>
        </w:tc>
        <w:tc>
          <w:tcPr>
            <w:tcW w:w="1293" w:type="dxa"/>
            <w:tcBorders>
              <w:top w:val="nil"/>
              <w:left w:val="nil"/>
              <w:bottom w:val="nil"/>
              <w:right w:val="nil"/>
            </w:tcBorders>
            <w:shd w:val="clear" w:color="auto" w:fill="auto"/>
            <w:noWrap/>
            <w:vAlign w:val="bottom"/>
            <w:hideMark/>
          </w:tcPr>
          <w:p w14:paraId="0AFCC71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33</w:t>
            </w:r>
          </w:p>
        </w:tc>
        <w:tc>
          <w:tcPr>
            <w:tcW w:w="1293" w:type="dxa"/>
            <w:tcBorders>
              <w:top w:val="nil"/>
              <w:left w:val="nil"/>
              <w:bottom w:val="nil"/>
              <w:right w:val="nil"/>
            </w:tcBorders>
            <w:shd w:val="clear" w:color="auto" w:fill="auto"/>
            <w:noWrap/>
            <w:vAlign w:val="bottom"/>
            <w:hideMark/>
          </w:tcPr>
          <w:p w14:paraId="1E6F8F4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38D89EA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0.2704918</w:t>
            </w:r>
          </w:p>
        </w:tc>
        <w:tc>
          <w:tcPr>
            <w:tcW w:w="1491" w:type="dxa"/>
            <w:tcBorders>
              <w:top w:val="nil"/>
              <w:left w:val="nil"/>
              <w:bottom w:val="nil"/>
              <w:right w:val="nil"/>
            </w:tcBorders>
            <w:shd w:val="clear" w:color="auto" w:fill="auto"/>
            <w:noWrap/>
            <w:vAlign w:val="bottom"/>
            <w:hideMark/>
          </w:tcPr>
          <w:p w14:paraId="694AB91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0.1940711</w:t>
            </w:r>
          </w:p>
        </w:tc>
        <w:tc>
          <w:tcPr>
            <w:tcW w:w="1447" w:type="dxa"/>
            <w:tcBorders>
              <w:top w:val="nil"/>
              <w:left w:val="nil"/>
              <w:bottom w:val="nil"/>
              <w:right w:val="nil"/>
            </w:tcBorders>
            <w:shd w:val="clear" w:color="auto" w:fill="auto"/>
            <w:noWrap/>
            <w:vAlign w:val="bottom"/>
            <w:hideMark/>
          </w:tcPr>
          <w:p w14:paraId="72AC8EE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0.3583898</w:t>
            </w:r>
          </w:p>
        </w:tc>
        <w:tc>
          <w:tcPr>
            <w:tcW w:w="1031" w:type="dxa"/>
            <w:tcBorders>
              <w:top w:val="nil"/>
              <w:left w:val="nil"/>
              <w:bottom w:val="nil"/>
              <w:right w:val="nil"/>
            </w:tcBorders>
            <w:shd w:val="clear" w:color="auto" w:fill="auto"/>
            <w:noWrap/>
            <w:vAlign w:val="bottom"/>
            <w:hideMark/>
          </w:tcPr>
          <w:p w14:paraId="60F45B4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4.04E-07</w:t>
            </w:r>
          </w:p>
        </w:tc>
      </w:tr>
      <w:tr w:rsidR="00BB5EF5" w:rsidRPr="00BB5EF5" w14:paraId="171B300E" w14:textId="77777777" w:rsidTr="00BB5EF5">
        <w:trPr>
          <w:trHeight w:val="306"/>
        </w:trPr>
        <w:tc>
          <w:tcPr>
            <w:tcW w:w="1758" w:type="dxa"/>
            <w:tcBorders>
              <w:top w:val="nil"/>
              <w:left w:val="nil"/>
              <w:bottom w:val="nil"/>
              <w:right w:val="nil"/>
            </w:tcBorders>
            <w:shd w:val="clear" w:color="auto" w:fill="auto"/>
            <w:noWrap/>
            <w:vAlign w:val="bottom"/>
            <w:hideMark/>
          </w:tcPr>
          <w:p w14:paraId="45D96B47"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90-Rot </w:t>
            </w:r>
          </w:p>
        </w:tc>
        <w:tc>
          <w:tcPr>
            <w:tcW w:w="1293" w:type="dxa"/>
            <w:tcBorders>
              <w:top w:val="nil"/>
              <w:left w:val="nil"/>
              <w:bottom w:val="nil"/>
              <w:right w:val="nil"/>
            </w:tcBorders>
            <w:shd w:val="clear" w:color="auto" w:fill="auto"/>
            <w:noWrap/>
            <w:vAlign w:val="bottom"/>
            <w:hideMark/>
          </w:tcPr>
          <w:p w14:paraId="40F55AA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21</w:t>
            </w:r>
          </w:p>
        </w:tc>
        <w:tc>
          <w:tcPr>
            <w:tcW w:w="1293" w:type="dxa"/>
            <w:tcBorders>
              <w:top w:val="nil"/>
              <w:left w:val="nil"/>
              <w:bottom w:val="nil"/>
              <w:right w:val="nil"/>
            </w:tcBorders>
            <w:shd w:val="clear" w:color="auto" w:fill="auto"/>
            <w:noWrap/>
            <w:vAlign w:val="bottom"/>
            <w:hideMark/>
          </w:tcPr>
          <w:p w14:paraId="1FA4C7E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0F9520E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0.17213115</w:t>
            </w:r>
          </w:p>
        </w:tc>
        <w:tc>
          <w:tcPr>
            <w:tcW w:w="1491" w:type="dxa"/>
            <w:tcBorders>
              <w:top w:val="nil"/>
              <w:left w:val="nil"/>
              <w:bottom w:val="nil"/>
              <w:right w:val="nil"/>
            </w:tcBorders>
            <w:shd w:val="clear" w:color="auto" w:fill="auto"/>
            <w:noWrap/>
            <w:vAlign w:val="bottom"/>
            <w:hideMark/>
          </w:tcPr>
          <w:p w14:paraId="671C757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0.1098244</w:t>
            </w:r>
          </w:p>
        </w:tc>
        <w:tc>
          <w:tcPr>
            <w:tcW w:w="1447" w:type="dxa"/>
            <w:tcBorders>
              <w:top w:val="nil"/>
              <w:left w:val="nil"/>
              <w:bottom w:val="nil"/>
              <w:right w:val="nil"/>
            </w:tcBorders>
            <w:shd w:val="clear" w:color="auto" w:fill="auto"/>
            <w:noWrap/>
            <w:vAlign w:val="bottom"/>
            <w:hideMark/>
          </w:tcPr>
          <w:p w14:paraId="49D43D5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0.2510049</w:t>
            </w:r>
          </w:p>
        </w:tc>
        <w:tc>
          <w:tcPr>
            <w:tcW w:w="1031" w:type="dxa"/>
            <w:tcBorders>
              <w:top w:val="nil"/>
              <w:left w:val="nil"/>
              <w:bottom w:val="nil"/>
              <w:right w:val="nil"/>
            </w:tcBorders>
            <w:shd w:val="clear" w:color="auto" w:fill="auto"/>
            <w:noWrap/>
            <w:vAlign w:val="bottom"/>
            <w:hideMark/>
          </w:tcPr>
          <w:p w14:paraId="6E42E36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9.68E-14</w:t>
            </w:r>
          </w:p>
        </w:tc>
      </w:tr>
      <w:tr w:rsidR="00BB5EF5" w:rsidRPr="00BB5EF5" w14:paraId="25825538" w14:textId="77777777" w:rsidTr="00BB5EF5">
        <w:trPr>
          <w:trHeight w:val="306"/>
        </w:trPr>
        <w:tc>
          <w:tcPr>
            <w:tcW w:w="1758" w:type="dxa"/>
            <w:tcBorders>
              <w:top w:val="nil"/>
              <w:left w:val="nil"/>
              <w:bottom w:val="nil"/>
              <w:right w:val="nil"/>
            </w:tcBorders>
            <w:shd w:val="clear" w:color="auto" w:fill="auto"/>
            <w:noWrap/>
            <w:vAlign w:val="bottom"/>
            <w:hideMark/>
          </w:tcPr>
          <w:p w14:paraId="090F34C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180-Rot</w:t>
            </w:r>
          </w:p>
        </w:tc>
        <w:tc>
          <w:tcPr>
            <w:tcW w:w="1293" w:type="dxa"/>
            <w:tcBorders>
              <w:top w:val="nil"/>
              <w:left w:val="nil"/>
              <w:bottom w:val="nil"/>
              <w:right w:val="nil"/>
            </w:tcBorders>
            <w:shd w:val="clear" w:color="auto" w:fill="auto"/>
            <w:noWrap/>
            <w:vAlign w:val="bottom"/>
            <w:hideMark/>
          </w:tcPr>
          <w:p w14:paraId="27683F7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30</w:t>
            </w:r>
          </w:p>
        </w:tc>
        <w:tc>
          <w:tcPr>
            <w:tcW w:w="1293" w:type="dxa"/>
            <w:tcBorders>
              <w:top w:val="nil"/>
              <w:left w:val="nil"/>
              <w:bottom w:val="nil"/>
              <w:right w:val="nil"/>
            </w:tcBorders>
            <w:shd w:val="clear" w:color="auto" w:fill="auto"/>
            <w:noWrap/>
            <w:vAlign w:val="bottom"/>
            <w:hideMark/>
          </w:tcPr>
          <w:p w14:paraId="6556654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3E79555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0.24590164</w:t>
            </w:r>
          </w:p>
        </w:tc>
        <w:tc>
          <w:tcPr>
            <w:tcW w:w="1491" w:type="dxa"/>
            <w:tcBorders>
              <w:top w:val="nil"/>
              <w:left w:val="nil"/>
              <w:bottom w:val="nil"/>
              <w:right w:val="nil"/>
            </w:tcBorders>
            <w:shd w:val="clear" w:color="auto" w:fill="auto"/>
            <w:noWrap/>
            <w:vAlign w:val="bottom"/>
            <w:hideMark/>
          </w:tcPr>
          <w:p w14:paraId="4FCB31E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0.172467</w:t>
            </w:r>
          </w:p>
        </w:tc>
        <w:tc>
          <w:tcPr>
            <w:tcW w:w="1447" w:type="dxa"/>
            <w:tcBorders>
              <w:top w:val="nil"/>
              <w:left w:val="nil"/>
              <w:bottom w:val="nil"/>
              <w:right w:val="nil"/>
            </w:tcBorders>
            <w:shd w:val="clear" w:color="auto" w:fill="auto"/>
            <w:noWrap/>
            <w:vAlign w:val="bottom"/>
            <w:hideMark/>
          </w:tcPr>
          <w:p w14:paraId="4145980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0.3320671</w:t>
            </w:r>
          </w:p>
        </w:tc>
        <w:tc>
          <w:tcPr>
            <w:tcW w:w="1031" w:type="dxa"/>
            <w:tcBorders>
              <w:top w:val="nil"/>
              <w:left w:val="nil"/>
              <w:bottom w:val="nil"/>
              <w:right w:val="nil"/>
            </w:tcBorders>
            <w:shd w:val="clear" w:color="auto" w:fill="auto"/>
            <w:noWrap/>
            <w:vAlign w:val="bottom"/>
            <w:hideMark/>
          </w:tcPr>
          <w:p w14:paraId="25E6E23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1.65E-08</w:t>
            </w:r>
          </w:p>
        </w:tc>
      </w:tr>
      <w:tr w:rsidR="00BB5EF5" w:rsidRPr="00BB5EF5" w14:paraId="2009198F" w14:textId="77777777" w:rsidTr="00BB5EF5">
        <w:trPr>
          <w:trHeight w:val="306"/>
        </w:trPr>
        <w:tc>
          <w:tcPr>
            <w:tcW w:w="1758" w:type="dxa"/>
            <w:tcBorders>
              <w:top w:val="nil"/>
              <w:left w:val="nil"/>
              <w:bottom w:val="nil"/>
              <w:right w:val="nil"/>
            </w:tcBorders>
            <w:shd w:val="clear" w:color="auto" w:fill="auto"/>
            <w:noWrap/>
            <w:vAlign w:val="bottom"/>
            <w:hideMark/>
          </w:tcPr>
          <w:p w14:paraId="140C0004"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X-Refl.</w:t>
            </w:r>
          </w:p>
        </w:tc>
        <w:tc>
          <w:tcPr>
            <w:tcW w:w="1293" w:type="dxa"/>
            <w:tcBorders>
              <w:top w:val="nil"/>
              <w:left w:val="nil"/>
              <w:bottom w:val="nil"/>
              <w:right w:val="nil"/>
            </w:tcBorders>
            <w:shd w:val="clear" w:color="auto" w:fill="auto"/>
            <w:noWrap/>
            <w:vAlign w:val="bottom"/>
            <w:hideMark/>
          </w:tcPr>
          <w:p w14:paraId="2B69558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26</w:t>
            </w:r>
          </w:p>
        </w:tc>
        <w:tc>
          <w:tcPr>
            <w:tcW w:w="1293" w:type="dxa"/>
            <w:tcBorders>
              <w:top w:val="nil"/>
              <w:left w:val="nil"/>
              <w:bottom w:val="nil"/>
              <w:right w:val="nil"/>
            </w:tcBorders>
            <w:shd w:val="clear" w:color="auto" w:fill="auto"/>
            <w:noWrap/>
            <w:vAlign w:val="bottom"/>
            <w:hideMark/>
          </w:tcPr>
          <w:p w14:paraId="0303A94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3E813B2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0.21311475</w:t>
            </w:r>
          </w:p>
        </w:tc>
        <w:tc>
          <w:tcPr>
            <w:tcW w:w="1491" w:type="dxa"/>
            <w:tcBorders>
              <w:top w:val="nil"/>
              <w:left w:val="nil"/>
              <w:bottom w:val="nil"/>
              <w:right w:val="nil"/>
            </w:tcBorders>
            <w:shd w:val="clear" w:color="auto" w:fill="auto"/>
            <w:noWrap/>
            <w:vAlign w:val="bottom"/>
            <w:hideMark/>
          </w:tcPr>
          <w:p w14:paraId="7EC7B39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0.1441863</w:t>
            </w:r>
          </w:p>
        </w:tc>
        <w:tc>
          <w:tcPr>
            <w:tcW w:w="1447" w:type="dxa"/>
            <w:tcBorders>
              <w:top w:val="nil"/>
              <w:left w:val="nil"/>
              <w:bottom w:val="nil"/>
              <w:right w:val="nil"/>
            </w:tcBorders>
            <w:shd w:val="clear" w:color="auto" w:fill="auto"/>
            <w:noWrap/>
            <w:vAlign w:val="bottom"/>
            <w:hideMark/>
          </w:tcPr>
          <w:p w14:paraId="4E40B57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0.2964618</w:t>
            </w:r>
          </w:p>
        </w:tc>
        <w:tc>
          <w:tcPr>
            <w:tcW w:w="1031" w:type="dxa"/>
            <w:tcBorders>
              <w:top w:val="nil"/>
              <w:left w:val="nil"/>
              <w:bottom w:val="nil"/>
              <w:right w:val="nil"/>
            </w:tcBorders>
            <w:shd w:val="clear" w:color="auto" w:fill="auto"/>
            <w:noWrap/>
            <w:vAlign w:val="bottom"/>
            <w:hideMark/>
          </w:tcPr>
          <w:p w14:paraId="237D7BF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1.26E-10</w:t>
            </w:r>
          </w:p>
        </w:tc>
      </w:tr>
      <w:tr w:rsidR="00BB5EF5" w:rsidRPr="00BB5EF5" w14:paraId="08A9E29F" w14:textId="77777777" w:rsidTr="00BB5EF5">
        <w:trPr>
          <w:trHeight w:val="306"/>
        </w:trPr>
        <w:tc>
          <w:tcPr>
            <w:tcW w:w="1758" w:type="dxa"/>
            <w:tcBorders>
              <w:top w:val="nil"/>
              <w:left w:val="nil"/>
              <w:bottom w:val="nil"/>
              <w:right w:val="nil"/>
            </w:tcBorders>
            <w:shd w:val="clear" w:color="auto" w:fill="auto"/>
            <w:noWrap/>
            <w:vAlign w:val="bottom"/>
            <w:hideMark/>
          </w:tcPr>
          <w:p w14:paraId="1826353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Y-Tran.</w:t>
            </w:r>
          </w:p>
        </w:tc>
        <w:tc>
          <w:tcPr>
            <w:tcW w:w="1293" w:type="dxa"/>
            <w:tcBorders>
              <w:top w:val="nil"/>
              <w:left w:val="nil"/>
              <w:bottom w:val="nil"/>
              <w:right w:val="nil"/>
            </w:tcBorders>
            <w:shd w:val="clear" w:color="auto" w:fill="auto"/>
            <w:noWrap/>
            <w:vAlign w:val="bottom"/>
            <w:hideMark/>
          </w:tcPr>
          <w:p w14:paraId="0CD4C75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28</w:t>
            </w:r>
          </w:p>
        </w:tc>
        <w:tc>
          <w:tcPr>
            <w:tcW w:w="1293" w:type="dxa"/>
            <w:tcBorders>
              <w:top w:val="nil"/>
              <w:left w:val="nil"/>
              <w:bottom w:val="nil"/>
              <w:right w:val="nil"/>
            </w:tcBorders>
            <w:shd w:val="clear" w:color="auto" w:fill="auto"/>
            <w:noWrap/>
            <w:vAlign w:val="bottom"/>
            <w:hideMark/>
          </w:tcPr>
          <w:p w14:paraId="59F0233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6C83707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0.2295082</w:t>
            </w:r>
          </w:p>
        </w:tc>
        <w:tc>
          <w:tcPr>
            <w:tcW w:w="1491" w:type="dxa"/>
            <w:tcBorders>
              <w:top w:val="nil"/>
              <w:left w:val="nil"/>
              <w:bottom w:val="nil"/>
              <w:right w:val="nil"/>
            </w:tcBorders>
            <w:shd w:val="clear" w:color="auto" w:fill="auto"/>
            <w:noWrap/>
            <w:vAlign w:val="bottom"/>
            <w:hideMark/>
          </w:tcPr>
          <w:p w14:paraId="097F22C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0.1582472</w:t>
            </w:r>
          </w:p>
        </w:tc>
        <w:tc>
          <w:tcPr>
            <w:tcW w:w="1447" w:type="dxa"/>
            <w:tcBorders>
              <w:top w:val="nil"/>
              <w:left w:val="nil"/>
              <w:bottom w:val="nil"/>
              <w:right w:val="nil"/>
            </w:tcBorders>
            <w:shd w:val="clear" w:color="auto" w:fill="auto"/>
            <w:noWrap/>
            <w:vAlign w:val="bottom"/>
            <w:hideMark/>
          </w:tcPr>
          <w:p w14:paraId="6D66357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0.3143412</w:t>
            </w:r>
          </w:p>
        </w:tc>
        <w:tc>
          <w:tcPr>
            <w:tcW w:w="1031" w:type="dxa"/>
            <w:tcBorders>
              <w:top w:val="nil"/>
              <w:left w:val="nil"/>
              <w:bottom w:val="nil"/>
              <w:right w:val="nil"/>
            </w:tcBorders>
            <w:shd w:val="clear" w:color="auto" w:fill="auto"/>
            <w:noWrap/>
            <w:vAlign w:val="bottom"/>
            <w:hideMark/>
          </w:tcPr>
          <w:p w14:paraId="051EC64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1.58E-09</w:t>
            </w:r>
          </w:p>
        </w:tc>
      </w:tr>
      <w:tr w:rsidR="00BB5EF5" w:rsidRPr="00BB5EF5" w14:paraId="33A8490F" w14:textId="77777777" w:rsidTr="00BB5EF5">
        <w:trPr>
          <w:trHeight w:val="306"/>
        </w:trPr>
        <w:tc>
          <w:tcPr>
            <w:tcW w:w="1758" w:type="dxa"/>
            <w:tcBorders>
              <w:top w:val="nil"/>
              <w:left w:val="nil"/>
              <w:bottom w:val="nil"/>
              <w:right w:val="nil"/>
            </w:tcBorders>
            <w:shd w:val="clear" w:color="auto" w:fill="auto"/>
            <w:noWrap/>
            <w:vAlign w:val="bottom"/>
            <w:hideMark/>
          </w:tcPr>
          <w:p w14:paraId="7867AA27"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X-Tran.</w:t>
            </w:r>
          </w:p>
        </w:tc>
        <w:tc>
          <w:tcPr>
            <w:tcW w:w="1293" w:type="dxa"/>
            <w:tcBorders>
              <w:top w:val="nil"/>
              <w:left w:val="nil"/>
              <w:bottom w:val="nil"/>
              <w:right w:val="nil"/>
            </w:tcBorders>
            <w:shd w:val="clear" w:color="auto" w:fill="auto"/>
            <w:noWrap/>
            <w:vAlign w:val="bottom"/>
            <w:hideMark/>
          </w:tcPr>
          <w:p w14:paraId="3BF7837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72</w:t>
            </w:r>
          </w:p>
        </w:tc>
        <w:tc>
          <w:tcPr>
            <w:tcW w:w="1293" w:type="dxa"/>
            <w:tcBorders>
              <w:top w:val="nil"/>
              <w:left w:val="nil"/>
              <w:bottom w:val="nil"/>
              <w:right w:val="nil"/>
            </w:tcBorders>
            <w:shd w:val="clear" w:color="auto" w:fill="auto"/>
            <w:noWrap/>
            <w:vAlign w:val="bottom"/>
            <w:hideMark/>
          </w:tcPr>
          <w:p w14:paraId="217A67D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399" w:type="dxa"/>
            <w:tcBorders>
              <w:top w:val="nil"/>
              <w:left w:val="nil"/>
              <w:bottom w:val="nil"/>
              <w:right w:val="nil"/>
            </w:tcBorders>
            <w:shd w:val="clear" w:color="auto" w:fill="auto"/>
            <w:noWrap/>
            <w:vAlign w:val="bottom"/>
            <w:hideMark/>
          </w:tcPr>
          <w:p w14:paraId="6FEE31C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0.59016393</w:t>
            </w:r>
          </w:p>
        </w:tc>
        <w:tc>
          <w:tcPr>
            <w:tcW w:w="1491" w:type="dxa"/>
            <w:tcBorders>
              <w:top w:val="nil"/>
              <w:left w:val="nil"/>
              <w:bottom w:val="nil"/>
              <w:right w:val="nil"/>
            </w:tcBorders>
            <w:shd w:val="clear" w:color="auto" w:fill="auto"/>
            <w:noWrap/>
            <w:vAlign w:val="bottom"/>
            <w:hideMark/>
          </w:tcPr>
          <w:p w14:paraId="1FF9034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0.4974962</w:t>
            </w:r>
          </w:p>
        </w:tc>
        <w:tc>
          <w:tcPr>
            <w:tcW w:w="1447" w:type="dxa"/>
            <w:tcBorders>
              <w:top w:val="nil"/>
              <w:left w:val="nil"/>
              <w:bottom w:val="nil"/>
              <w:right w:val="nil"/>
            </w:tcBorders>
            <w:shd w:val="clear" w:color="auto" w:fill="auto"/>
            <w:noWrap/>
            <w:vAlign w:val="bottom"/>
            <w:hideMark/>
          </w:tcPr>
          <w:p w14:paraId="2F00709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0.6783489</w:t>
            </w:r>
          </w:p>
        </w:tc>
        <w:tc>
          <w:tcPr>
            <w:tcW w:w="1031" w:type="dxa"/>
            <w:tcBorders>
              <w:top w:val="nil"/>
              <w:left w:val="nil"/>
              <w:bottom w:val="nil"/>
              <w:right w:val="nil"/>
            </w:tcBorders>
            <w:shd w:val="clear" w:color="auto" w:fill="auto"/>
            <w:noWrap/>
            <w:vAlign w:val="bottom"/>
            <w:hideMark/>
          </w:tcPr>
          <w:p w14:paraId="3EED60D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0.05682</w:t>
            </w:r>
          </w:p>
        </w:tc>
      </w:tr>
    </w:tbl>
    <w:p w14:paraId="3ABA11E1" w14:textId="5DB32437" w:rsidR="00BB5EF5" w:rsidRDefault="00BB5EF5" w:rsidP="00BB5EF5">
      <w:pPr>
        <w:spacing w:line="480" w:lineRule="auto"/>
        <w:rPr>
          <w:bCs/>
        </w:rPr>
      </w:pPr>
    </w:p>
    <w:tbl>
      <w:tblPr>
        <w:tblW w:w="10144" w:type="dxa"/>
        <w:tblLook w:val="04A0" w:firstRow="1" w:lastRow="0" w:firstColumn="1" w:lastColumn="0" w:noHBand="0" w:noVBand="1"/>
      </w:tblPr>
      <w:tblGrid>
        <w:gridCol w:w="1849"/>
        <w:gridCol w:w="1360"/>
        <w:gridCol w:w="1360"/>
        <w:gridCol w:w="1471"/>
        <w:gridCol w:w="1568"/>
        <w:gridCol w:w="1522"/>
        <w:gridCol w:w="1014"/>
      </w:tblGrid>
      <w:tr w:rsidR="00BB5EF5" w:rsidRPr="00BB5EF5" w14:paraId="36844D59" w14:textId="77777777" w:rsidTr="00BB5EF5">
        <w:trPr>
          <w:trHeight w:val="285"/>
        </w:trPr>
        <w:tc>
          <w:tcPr>
            <w:tcW w:w="1849" w:type="dxa"/>
            <w:tcBorders>
              <w:top w:val="nil"/>
              <w:left w:val="nil"/>
              <w:bottom w:val="nil"/>
              <w:right w:val="nil"/>
            </w:tcBorders>
            <w:shd w:val="clear" w:color="auto" w:fill="auto"/>
            <w:noWrap/>
            <w:vAlign w:val="bottom"/>
            <w:hideMark/>
          </w:tcPr>
          <w:p w14:paraId="30B0689E" w14:textId="559CD049" w:rsidR="00BB5EF5" w:rsidRPr="00BB5EF5" w:rsidRDefault="00BB5EF5" w:rsidP="00BB5EF5">
            <w:pPr>
              <w:rPr>
                <w:rFonts w:ascii="Calibri" w:hAnsi="Calibri" w:cs="Calibri"/>
                <w:color w:val="000000"/>
                <w:sz w:val="22"/>
                <w:szCs w:val="22"/>
              </w:rPr>
            </w:pPr>
            <w:r w:rsidRPr="00BB5EF5">
              <w:rPr>
                <w:b/>
              </w:rPr>
              <w:t>Table 2.</w:t>
            </w:r>
            <w:r>
              <w:rPr>
                <w:bCs/>
              </w:rPr>
              <w:t xml:space="preserve"> </w:t>
            </w:r>
            <w:r>
              <w:rPr>
                <w:bCs/>
              </w:rPr>
              <w:br/>
              <w:t>Proportion tests</w:t>
            </w:r>
            <w:r>
              <w:rPr>
                <w:bCs/>
              </w:rPr>
              <w:br/>
            </w:r>
            <w:r w:rsidRPr="00BB5EF5">
              <w:rPr>
                <w:rFonts w:ascii="Calibri" w:hAnsi="Calibri" w:cs="Calibri"/>
                <w:color w:val="000000"/>
                <w:sz w:val="22"/>
                <w:szCs w:val="22"/>
              </w:rPr>
              <w:t>Exp. 1b</w:t>
            </w:r>
          </w:p>
        </w:tc>
        <w:tc>
          <w:tcPr>
            <w:tcW w:w="1360" w:type="dxa"/>
            <w:tcBorders>
              <w:top w:val="nil"/>
              <w:left w:val="nil"/>
              <w:bottom w:val="nil"/>
              <w:right w:val="nil"/>
            </w:tcBorders>
            <w:shd w:val="clear" w:color="auto" w:fill="auto"/>
            <w:noWrap/>
            <w:vAlign w:val="bottom"/>
            <w:hideMark/>
          </w:tcPr>
          <w:p w14:paraId="7AAA4BF0" w14:textId="77777777" w:rsidR="00BB5EF5" w:rsidRPr="00BB5EF5" w:rsidRDefault="00BB5EF5" w:rsidP="00BB5EF5">
            <w:pPr>
              <w:rPr>
                <w:rFonts w:ascii="Calibri" w:hAnsi="Calibri" w:cs="Calibri"/>
                <w:color w:val="000000"/>
                <w:sz w:val="22"/>
                <w:szCs w:val="22"/>
              </w:rPr>
            </w:pPr>
          </w:p>
        </w:tc>
        <w:tc>
          <w:tcPr>
            <w:tcW w:w="1360" w:type="dxa"/>
            <w:tcBorders>
              <w:top w:val="nil"/>
              <w:left w:val="nil"/>
              <w:bottom w:val="nil"/>
              <w:right w:val="nil"/>
            </w:tcBorders>
            <w:shd w:val="clear" w:color="auto" w:fill="auto"/>
            <w:noWrap/>
            <w:vAlign w:val="bottom"/>
            <w:hideMark/>
          </w:tcPr>
          <w:p w14:paraId="72302E85" w14:textId="77777777" w:rsidR="00BB5EF5" w:rsidRPr="00BB5EF5" w:rsidRDefault="00BB5EF5" w:rsidP="00BB5EF5">
            <w:pPr>
              <w:rPr>
                <w:sz w:val="20"/>
              </w:rPr>
            </w:pPr>
          </w:p>
        </w:tc>
        <w:tc>
          <w:tcPr>
            <w:tcW w:w="1471" w:type="dxa"/>
            <w:tcBorders>
              <w:top w:val="nil"/>
              <w:left w:val="nil"/>
              <w:bottom w:val="nil"/>
              <w:right w:val="nil"/>
            </w:tcBorders>
            <w:shd w:val="clear" w:color="auto" w:fill="auto"/>
            <w:noWrap/>
            <w:vAlign w:val="bottom"/>
            <w:hideMark/>
          </w:tcPr>
          <w:p w14:paraId="3D7599BB" w14:textId="77777777" w:rsidR="00BB5EF5" w:rsidRPr="00BB5EF5" w:rsidRDefault="00BB5EF5" w:rsidP="00BB5EF5">
            <w:pPr>
              <w:rPr>
                <w:sz w:val="20"/>
              </w:rPr>
            </w:pPr>
          </w:p>
        </w:tc>
        <w:tc>
          <w:tcPr>
            <w:tcW w:w="1568" w:type="dxa"/>
            <w:tcBorders>
              <w:top w:val="nil"/>
              <w:left w:val="nil"/>
              <w:bottom w:val="nil"/>
              <w:right w:val="nil"/>
            </w:tcBorders>
            <w:shd w:val="clear" w:color="auto" w:fill="auto"/>
            <w:noWrap/>
            <w:vAlign w:val="bottom"/>
            <w:hideMark/>
          </w:tcPr>
          <w:p w14:paraId="639766AF" w14:textId="77777777" w:rsidR="00BB5EF5" w:rsidRPr="00BB5EF5" w:rsidRDefault="00BB5EF5" w:rsidP="00BB5EF5">
            <w:pPr>
              <w:rPr>
                <w:sz w:val="20"/>
              </w:rPr>
            </w:pPr>
          </w:p>
        </w:tc>
        <w:tc>
          <w:tcPr>
            <w:tcW w:w="1522" w:type="dxa"/>
            <w:tcBorders>
              <w:top w:val="nil"/>
              <w:left w:val="nil"/>
              <w:bottom w:val="nil"/>
              <w:right w:val="nil"/>
            </w:tcBorders>
            <w:shd w:val="clear" w:color="auto" w:fill="auto"/>
            <w:noWrap/>
            <w:vAlign w:val="bottom"/>
            <w:hideMark/>
          </w:tcPr>
          <w:p w14:paraId="424B39EA" w14:textId="77777777" w:rsidR="00BB5EF5" w:rsidRPr="00BB5EF5" w:rsidRDefault="00BB5EF5" w:rsidP="00BB5EF5">
            <w:pPr>
              <w:rPr>
                <w:sz w:val="20"/>
              </w:rPr>
            </w:pPr>
          </w:p>
        </w:tc>
        <w:tc>
          <w:tcPr>
            <w:tcW w:w="1014" w:type="dxa"/>
            <w:tcBorders>
              <w:top w:val="nil"/>
              <w:left w:val="nil"/>
              <w:bottom w:val="nil"/>
              <w:right w:val="nil"/>
            </w:tcBorders>
            <w:shd w:val="clear" w:color="auto" w:fill="auto"/>
            <w:noWrap/>
            <w:vAlign w:val="bottom"/>
            <w:hideMark/>
          </w:tcPr>
          <w:p w14:paraId="5AF9A6E4" w14:textId="77777777" w:rsidR="00BB5EF5" w:rsidRPr="00BB5EF5" w:rsidRDefault="00BB5EF5" w:rsidP="00BB5EF5">
            <w:pPr>
              <w:rPr>
                <w:sz w:val="20"/>
              </w:rPr>
            </w:pPr>
          </w:p>
        </w:tc>
      </w:tr>
      <w:tr w:rsidR="00BB5EF5" w:rsidRPr="00BB5EF5" w14:paraId="0DB24E53" w14:textId="77777777" w:rsidTr="00BB5EF5">
        <w:trPr>
          <w:trHeight w:val="1141"/>
        </w:trPr>
        <w:tc>
          <w:tcPr>
            <w:tcW w:w="1849" w:type="dxa"/>
            <w:tcBorders>
              <w:top w:val="nil"/>
              <w:left w:val="nil"/>
              <w:bottom w:val="nil"/>
              <w:right w:val="nil"/>
            </w:tcBorders>
            <w:shd w:val="clear" w:color="auto" w:fill="auto"/>
            <w:vAlign w:val="bottom"/>
            <w:hideMark/>
          </w:tcPr>
          <w:p w14:paraId="0C9824F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Type of Transformation </w:t>
            </w:r>
          </w:p>
        </w:tc>
        <w:tc>
          <w:tcPr>
            <w:tcW w:w="1360" w:type="dxa"/>
            <w:tcBorders>
              <w:top w:val="nil"/>
              <w:left w:val="nil"/>
              <w:bottom w:val="nil"/>
              <w:right w:val="nil"/>
            </w:tcBorders>
            <w:shd w:val="clear" w:color="auto" w:fill="auto"/>
            <w:vAlign w:val="bottom"/>
            <w:hideMark/>
          </w:tcPr>
          <w:p w14:paraId="43CF55E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number of y-reflection selections</w:t>
            </w:r>
          </w:p>
        </w:tc>
        <w:tc>
          <w:tcPr>
            <w:tcW w:w="1360" w:type="dxa"/>
            <w:tcBorders>
              <w:top w:val="nil"/>
              <w:left w:val="nil"/>
              <w:bottom w:val="nil"/>
              <w:right w:val="nil"/>
            </w:tcBorders>
            <w:shd w:val="clear" w:color="auto" w:fill="auto"/>
            <w:vAlign w:val="bottom"/>
            <w:hideMark/>
          </w:tcPr>
          <w:p w14:paraId="041F328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total number of selections </w:t>
            </w:r>
          </w:p>
        </w:tc>
        <w:tc>
          <w:tcPr>
            <w:tcW w:w="1471" w:type="dxa"/>
            <w:tcBorders>
              <w:top w:val="nil"/>
              <w:left w:val="nil"/>
              <w:bottom w:val="nil"/>
              <w:right w:val="nil"/>
            </w:tcBorders>
            <w:shd w:val="clear" w:color="auto" w:fill="auto"/>
            <w:noWrap/>
            <w:vAlign w:val="bottom"/>
            <w:hideMark/>
          </w:tcPr>
          <w:p w14:paraId="3BE2DE1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proportion </w:t>
            </w:r>
          </w:p>
        </w:tc>
        <w:tc>
          <w:tcPr>
            <w:tcW w:w="1568" w:type="dxa"/>
            <w:tcBorders>
              <w:top w:val="nil"/>
              <w:left w:val="nil"/>
              <w:bottom w:val="nil"/>
              <w:right w:val="nil"/>
            </w:tcBorders>
            <w:shd w:val="clear" w:color="auto" w:fill="auto"/>
            <w:noWrap/>
            <w:vAlign w:val="bottom"/>
            <w:hideMark/>
          </w:tcPr>
          <w:p w14:paraId="096F82F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lower</w:t>
            </w:r>
          </w:p>
        </w:tc>
        <w:tc>
          <w:tcPr>
            <w:tcW w:w="1522" w:type="dxa"/>
            <w:tcBorders>
              <w:top w:val="nil"/>
              <w:left w:val="nil"/>
              <w:bottom w:val="nil"/>
              <w:right w:val="nil"/>
            </w:tcBorders>
            <w:shd w:val="clear" w:color="auto" w:fill="auto"/>
            <w:noWrap/>
            <w:vAlign w:val="bottom"/>
            <w:hideMark/>
          </w:tcPr>
          <w:p w14:paraId="15FFBFF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upper</w:t>
            </w:r>
          </w:p>
        </w:tc>
        <w:tc>
          <w:tcPr>
            <w:tcW w:w="1014" w:type="dxa"/>
            <w:tcBorders>
              <w:top w:val="nil"/>
              <w:left w:val="nil"/>
              <w:bottom w:val="nil"/>
              <w:right w:val="nil"/>
            </w:tcBorders>
            <w:shd w:val="clear" w:color="auto" w:fill="auto"/>
            <w:noWrap/>
            <w:vAlign w:val="bottom"/>
            <w:hideMark/>
          </w:tcPr>
          <w:p w14:paraId="0F74C4E5"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 </w:t>
            </w:r>
          </w:p>
        </w:tc>
      </w:tr>
      <w:tr w:rsidR="00BB5EF5" w:rsidRPr="00BB5EF5" w14:paraId="42898595" w14:textId="77777777" w:rsidTr="00BB5EF5">
        <w:trPr>
          <w:trHeight w:val="285"/>
        </w:trPr>
        <w:tc>
          <w:tcPr>
            <w:tcW w:w="1849" w:type="dxa"/>
            <w:tcBorders>
              <w:top w:val="nil"/>
              <w:left w:val="nil"/>
              <w:bottom w:val="nil"/>
              <w:right w:val="nil"/>
            </w:tcBorders>
            <w:shd w:val="clear" w:color="auto" w:fill="auto"/>
            <w:noWrap/>
            <w:vAlign w:val="bottom"/>
            <w:hideMark/>
          </w:tcPr>
          <w:p w14:paraId="0C73846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Size </w:t>
            </w:r>
          </w:p>
        </w:tc>
        <w:tc>
          <w:tcPr>
            <w:tcW w:w="1360" w:type="dxa"/>
            <w:tcBorders>
              <w:top w:val="nil"/>
              <w:left w:val="nil"/>
              <w:bottom w:val="nil"/>
              <w:right w:val="nil"/>
            </w:tcBorders>
            <w:shd w:val="clear" w:color="auto" w:fill="auto"/>
            <w:noWrap/>
            <w:vAlign w:val="bottom"/>
            <w:hideMark/>
          </w:tcPr>
          <w:p w14:paraId="46ABD48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43</w:t>
            </w:r>
          </w:p>
        </w:tc>
        <w:tc>
          <w:tcPr>
            <w:tcW w:w="1360" w:type="dxa"/>
            <w:tcBorders>
              <w:top w:val="nil"/>
              <w:left w:val="nil"/>
              <w:bottom w:val="nil"/>
              <w:right w:val="nil"/>
            </w:tcBorders>
            <w:shd w:val="clear" w:color="auto" w:fill="auto"/>
            <w:noWrap/>
            <w:vAlign w:val="bottom"/>
            <w:hideMark/>
          </w:tcPr>
          <w:p w14:paraId="4905798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721480F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0.35245902</w:t>
            </w:r>
          </w:p>
        </w:tc>
        <w:tc>
          <w:tcPr>
            <w:tcW w:w="1568" w:type="dxa"/>
            <w:tcBorders>
              <w:top w:val="nil"/>
              <w:left w:val="nil"/>
              <w:bottom w:val="nil"/>
              <w:right w:val="nil"/>
            </w:tcBorders>
            <w:shd w:val="clear" w:color="auto" w:fill="auto"/>
            <w:noWrap/>
            <w:vAlign w:val="bottom"/>
            <w:hideMark/>
          </w:tcPr>
          <w:p w14:paraId="17A3874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0.2681511</w:t>
            </w:r>
          </w:p>
        </w:tc>
        <w:tc>
          <w:tcPr>
            <w:tcW w:w="1522" w:type="dxa"/>
            <w:tcBorders>
              <w:top w:val="nil"/>
              <w:left w:val="nil"/>
              <w:bottom w:val="nil"/>
              <w:right w:val="nil"/>
            </w:tcBorders>
            <w:shd w:val="clear" w:color="auto" w:fill="auto"/>
            <w:noWrap/>
            <w:vAlign w:val="bottom"/>
            <w:hideMark/>
          </w:tcPr>
          <w:p w14:paraId="77896DA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0.4441143</w:t>
            </w:r>
          </w:p>
        </w:tc>
        <w:tc>
          <w:tcPr>
            <w:tcW w:w="1014" w:type="dxa"/>
            <w:tcBorders>
              <w:top w:val="nil"/>
              <w:left w:val="nil"/>
              <w:bottom w:val="nil"/>
              <w:right w:val="nil"/>
            </w:tcBorders>
            <w:shd w:val="clear" w:color="auto" w:fill="auto"/>
            <w:noWrap/>
            <w:vAlign w:val="bottom"/>
            <w:hideMark/>
          </w:tcPr>
          <w:p w14:paraId="6E40AF1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1.43E-03</w:t>
            </w:r>
          </w:p>
        </w:tc>
      </w:tr>
      <w:tr w:rsidR="00BB5EF5" w:rsidRPr="00BB5EF5" w14:paraId="3A826997" w14:textId="77777777" w:rsidTr="00BB5EF5">
        <w:trPr>
          <w:trHeight w:val="285"/>
        </w:trPr>
        <w:tc>
          <w:tcPr>
            <w:tcW w:w="1849" w:type="dxa"/>
            <w:tcBorders>
              <w:top w:val="nil"/>
              <w:left w:val="nil"/>
              <w:bottom w:val="nil"/>
              <w:right w:val="nil"/>
            </w:tcBorders>
            <w:shd w:val="clear" w:color="auto" w:fill="auto"/>
            <w:noWrap/>
            <w:vAlign w:val="bottom"/>
            <w:hideMark/>
          </w:tcPr>
          <w:p w14:paraId="30D66D9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lastRenderedPageBreak/>
              <w:t>Shape</w:t>
            </w:r>
          </w:p>
        </w:tc>
        <w:tc>
          <w:tcPr>
            <w:tcW w:w="1360" w:type="dxa"/>
            <w:tcBorders>
              <w:top w:val="nil"/>
              <w:left w:val="nil"/>
              <w:bottom w:val="nil"/>
              <w:right w:val="nil"/>
            </w:tcBorders>
            <w:shd w:val="clear" w:color="auto" w:fill="auto"/>
            <w:noWrap/>
            <w:vAlign w:val="bottom"/>
            <w:hideMark/>
          </w:tcPr>
          <w:p w14:paraId="2D36DFC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28</w:t>
            </w:r>
          </w:p>
        </w:tc>
        <w:tc>
          <w:tcPr>
            <w:tcW w:w="1360" w:type="dxa"/>
            <w:tcBorders>
              <w:top w:val="nil"/>
              <w:left w:val="nil"/>
              <w:bottom w:val="nil"/>
              <w:right w:val="nil"/>
            </w:tcBorders>
            <w:shd w:val="clear" w:color="auto" w:fill="auto"/>
            <w:noWrap/>
            <w:vAlign w:val="bottom"/>
            <w:hideMark/>
          </w:tcPr>
          <w:p w14:paraId="2D335EF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26CEC76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0.2295082</w:t>
            </w:r>
          </w:p>
        </w:tc>
        <w:tc>
          <w:tcPr>
            <w:tcW w:w="1568" w:type="dxa"/>
            <w:tcBorders>
              <w:top w:val="nil"/>
              <w:left w:val="nil"/>
              <w:bottom w:val="nil"/>
              <w:right w:val="nil"/>
            </w:tcBorders>
            <w:shd w:val="clear" w:color="auto" w:fill="auto"/>
            <w:noWrap/>
            <w:vAlign w:val="bottom"/>
            <w:hideMark/>
          </w:tcPr>
          <w:p w14:paraId="65C4918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0.1582472</w:t>
            </w:r>
          </w:p>
        </w:tc>
        <w:tc>
          <w:tcPr>
            <w:tcW w:w="1522" w:type="dxa"/>
            <w:tcBorders>
              <w:top w:val="nil"/>
              <w:left w:val="nil"/>
              <w:bottom w:val="nil"/>
              <w:right w:val="nil"/>
            </w:tcBorders>
            <w:shd w:val="clear" w:color="auto" w:fill="auto"/>
            <w:noWrap/>
            <w:vAlign w:val="bottom"/>
            <w:hideMark/>
          </w:tcPr>
          <w:p w14:paraId="4110FE4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0.3143412</w:t>
            </w:r>
          </w:p>
        </w:tc>
        <w:tc>
          <w:tcPr>
            <w:tcW w:w="1014" w:type="dxa"/>
            <w:tcBorders>
              <w:top w:val="nil"/>
              <w:left w:val="nil"/>
              <w:bottom w:val="nil"/>
              <w:right w:val="nil"/>
            </w:tcBorders>
            <w:shd w:val="clear" w:color="auto" w:fill="auto"/>
            <w:noWrap/>
            <w:vAlign w:val="bottom"/>
            <w:hideMark/>
          </w:tcPr>
          <w:p w14:paraId="43F8CAA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1.58E-09</w:t>
            </w:r>
          </w:p>
        </w:tc>
      </w:tr>
      <w:tr w:rsidR="00BB5EF5" w:rsidRPr="00BB5EF5" w14:paraId="571463AE" w14:textId="77777777" w:rsidTr="00BB5EF5">
        <w:trPr>
          <w:trHeight w:val="285"/>
        </w:trPr>
        <w:tc>
          <w:tcPr>
            <w:tcW w:w="1849" w:type="dxa"/>
            <w:tcBorders>
              <w:top w:val="nil"/>
              <w:left w:val="nil"/>
              <w:bottom w:val="nil"/>
              <w:right w:val="nil"/>
            </w:tcBorders>
            <w:shd w:val="clear" w:color="auto" w:fill="auto"/>
            <w:noWrap/>
            <w:vAlign w:val="bottom"/>
            <w:hideMark/>
          </w:tcPr>
          <w:p w14:paraId="38199D4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90-Rot </w:t>
            </w:r>
          </w:p>
        </w:tc>
        <w:tc>
          <w:tcPr>
            <w:tcW w:w="1360" w:type="dxa"/>
            <w:tcBorders>
              <w:top w:val="nil"/>
              <w:left w:val="nil"/>
              <w:bottom w:val="nil"/>
              <w:right w:val="nil"/>
            </w:tcBorders>
            <w:shd w:val="clear" w:color="auto" w:fill="auto"/>
            <w:noWrap/>
            <w:vAlign w:val="bottom"/>
            <w:hideMark/>
          </w:tcPr>
          <w:p w14:paraId="49B4457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17</w:t>
            </w:r>
          </w:p>
        </w:tc>
        <w:tc>
          <w:tcPr>
            <w:tcW w:w="1360" w:type="dxa"/>
            <w:tcBorders>
              <w:top w:val="nil"/>
              <w:left w:val="nil"/>
              <w:bottom w:val="nil"/>
              <w:right w:val="nil"/>
            </w:tcBorders>
            <w:shd w:val="clear" w:color="auto" w:fill="auto"/>
            <w:noWrap/>
            <w:vAlign w:val="bottom"/>
            <w:hideMark/>
          </w:tcPr>
          <w:p w14:paraId="23DA1D2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019C639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0.13934426</w:t>
            </w:r>
          </w:p>
        </w:tc>
        <w:tc>
          <w:tcPr>
            <w:tcW w:w="1568" w:type="dxa"/>
            <w:tcBorders>
              <w:top w:val="nil"/>
              <w:left w:val="nil"/>
              <w:bottom w:val="nil"/>
              <w:right w:val="nil"/>
            </w:tcBorders>
            <w:shd w:val="clear" w:color="auto" w:fill="auto"/>
            <w:noWrap/>
            <w:vAlign w:val="bottom"/>
            <w:hideMark/>
          </w:tcPr>
          <w:p w14:paraId="67A5613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0.0833176</w:t>
            </w:r>
          </w:p>
        </w:tc>
        <w:tc>
          <w:tcPr>
            <w:tcW w:w="1522" w:type="dxa"/>
            <w:tcBorders>
              <w:top w:val="nil"/>
              <w:left w:val="nil"/>
              <w:bottom w:val="nil"/>
              <w:right w:val="nil"/>
            </w:tcBorders>
            <w:shd w:val="clear" w:color="auto" w:fill="auto"/>
            <w:noWrap/>
            <w:vAlign w:val="bottom"/>
            <w:hideMark/>
          </w:tcPr>
          <w:p w14:paraId="4E8F27C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0.2137055</w:t>
            </w:r>
          </w:p>
        </w:tc>
        <w:tc>
          <w:tcPr>
            <w:tcW w:w="1014" w:type="dxa"/>
            <w:tcBorders>
              <w:top w:val="nil"/>
              <w:left w:val="nil"/>
              <w:bottom w:val="nil"/>
              <w:right w:val="nil"/>
            </w:tcBorders>
            <w:shd w:val="clear" w:color="auto" w:fill="auto"/>
            <w:noWrap/>
            <w:vAlign w:val="bottom"/>
            <w:hideMark/>
          </w:tcPr>
          <w:p w14:paraId="64F6472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2.20E-16</w:t>
            </w:r>
          </w:p>
        </w:tc>
      </w:tr>
      <w:tr w:rsidR="00BB5EF5" w:rsidRPr="00BB5EF5" w14:paraId="0471AB05" w14:textId="77777777" w:rsidTr="00BB5EF5">
        <w:trPr>
          <w:trHeight w:val="285"/>
        </w:trPr>
        <w:tc>
          <w:tcPr>
            <w:tcW w:w="1849" w:type="dxa"/>
            <w:tcBorders>
              <w:top w:val="nil"/>
              <w:left w:val="nil"/>
              <w:bottom w:val="nil"/>
              <w:right w:val="nil"/>
            </w:tcBorders>
            <w:shd w:val="clear" w:color="auto" w:fill="auto"/>
            <w:noWrap/>
            <w:vAlign w:val="bottom"/>
            <w:hideMark/>
          </w:tcPr>
          <w:p w14:paraId="4440F31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180-Rot</w:t>
            </w:r>
          </w:p>
        </w:tc>
        <w:tc>
          <w:tcPr>
            <w:tcW w:w="1360" w:type="dxa"/>
            <w:tcBorders>
              <w:top w:val="nil"/>
              <w:left w:val="nil"/>
              <w:bottom w:val="nil"/>
              <w:right w:val="nil"/>
            </w:tcBorders>
            <w:shd w:val="clear" w:color="auto" w:fill="auto"/>
            <w:noWrap/>
            <w:vAlign w:val="bottom"/>
            <w:hideMark/>
          </w:tcPr>
          <w:p w14:paraId="0ABB5E6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9</w:t>
            </w:r>
          </w:p>
        </w:tc>
        <w:tc>
          <w:tcPr>
            <w:tcW w:w="1360" w:type="dxa"/>
            <w:tcBorders>
              <w:top w:val="nil"/>
              <w:left w:val="nil"/>
              <w:bottom w:val="nil"/>
              <w:right w:val="nil"/>
            </w:tcBorders>
            <w:shd w:val="clear" w:color="auto" w:fill="auto"/>
            <w:noWrap/>
            <w:vAlign w:val="bottom"/>
            <w:hideMark/>
          </w:tcPr>
          <w:p w14:paraId="5121581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073DD09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0.07377049</w:t>
            </w:r>
          </w:p>
        </w:tc>
        <w:tc>
          <w:tcPr>
            <w:tcW w:w="1568" w:type="dxa"/>
            <w:tcBorders>
              <w:top w:val="nil"/>
              <w:left w:val="nil"/>
              <w:bottom w:val="nil"/>
              <w:right w:val="nil"/>
            </w:tcBorders>
            <w:shd w:val="clear" w:color="auto" w:fill="auto"/>
            <w:noWrap/>
            <w:vAlign w:val="bottom"/>
            <w:hideMark/>
          </w:tcPr>
          <w:p w14:paraId="6978D17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0.03428627</w:t>
            </w:r>
          </w:p>
        </w:tc>
        <w:tc>
          <w:tcPr>
            <w:tcW w:w="1522" w:type="dxa"/>
            <w:tcBorders>
              <w:top w:val="nil"/>
              <w:left w:val="nil"/>
              <w:bottom w:val="nil"/>
              <w:right w:val="nil"/>
            </w:tcBorders>
            <w:shd w:val="clear" w:color="auto" w:fill="auto"/>
            <w:noWrap/>
            <w:vAlign w:val="bottom"/>
            <w:hideMark/>
          </w:tcPr>
          <w:p w14:paraId="5B09293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0.1354219</w:t>
            </w:r>
          </w:p>
        </w:tc>
        <w:tc>
          <w:tcPr>
            <w:tcW w:w="1014" w:type="dxa"/>
            <w:tcBorders>
              <w:top w:val="nil"/>
              <w:left w:val="nil"/>
              <w:bottom w:val="nil"/>
              <w:right w:val="nil"/>
            </w:tcBorders>
            <w:shd w:val="clear" w:color="auto" w:fill="auto"/>
            <w:noWrap/>
            <w:vAlign w:val="bottom"/>
            <w:hideMark/>
          </w:tcPr>
          <w:p w14:paraId="097FBC9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2.20E-16</w:t>
            </w:r>
          </w:p>
        </w:tc>
      </w:tr>
      <w:tr w:rsidR="00BB5EF5" w:rsidRPr="00BB5EF5" w14:paraId="76716ABA" w14:textId="77777777" w:rsidTr="00BB5EF5">
        <w:trPr>
          <w:trHeight w:val="285"/>
        </w:trPr>
        <w:tc>
          <w:tcPr>
            <w:tcW w:w="1849" w:type="dxa"/>
            <w:tcBorders>
              <w:top w:val="nil"/>
              <w:left w:val="nil"/>
              <w:bottom w:val="nil"/>
              <w:right w:val="nil"/>
            </w:tcBorders>
            <w:shd w:val="clear" w:color="auto" w:fill="auto"/>
            <w:noWrap/>
            <w:vAlign w:val="bottom"/>
            <w:hideMark/>
          </w:tcPr>
          <w:p w14:paraId="17BA95F7"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X-Refl.</w:t>
            </w:r>
          </w:p>
        </w:tc>
        <w:tc>
          <w:tcPr>
            <w:tcW w:w="1360" w:type="dxa"/>
            <w:tcBorders>
              <w:top w:val="nil"/>
              <w:left w:val="nil"/>
              <w:bottom w:val="nil"/>
              <w:right w:val="nil"/>
            </w:tcBorders>
            <w:shd w:val="clear" w:color="auto" w:fill="auto"/>
            <w:noWrap/>
            <w:vAlign w:val="bottom"/>
            <w:hideMark/>
          </w:tcPr>
          <w:p w14:paraId="6C17F29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14</w:t>
            </w:r>
          </w:p>
        </w:tc>
        <w:tc>
          <w:tcPr>
            <w:tcW w:w="1360" w:type="dxa"/>
            <w:tcBorders>
              <w:top w:val="nil"/>
              <w:left w:val="nil"/>
              <w:bottom w:val="nil"/>
              <w:right w:val="nil"/>
            </w:tcBorders>
            <w:shd w:val="clear" w:color="auto" w:fill="auto"/>
            <w:noWrap/>
            <w:vAlign w:val="bottom"/>
            <w:hideMark/>
          </w:tcPr>
          <w:p w14:paraId="6DC20D6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4889092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0.1147541</w:t>
            </w:r>
          </w:p>
        </w:tc>
        <w:tc>
          <w:tcPr>
            <w:tcW w:w="1568" w:type="dxa"/>
            <w:tcBorders>
              <w:top w:val="nil"/>
              <w:left w:val="nil"/>
              <w:bottom w:val="nil"/>
              <w:right w:val="nil"/>
            </w:tcBorders>
            <w:shd w:val="clear" w:color="auto" w:fill="auto"/>
            <w:noWrap/>
            <w:vAlign w:val="bottom"/>
            <w:hideMark/>
          </w:tcPr>
          <w:p w14:paraId="4C30E3D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0.06417694</w:t>
            </w:r>
          </w:p>
        </w:tc>
        <w:tc>
          <w:tcPr>
            <w:tcW w:w="1522" w:type="dxa"/>
            <w:tcBorders>
              <w:top w:val="nil"/>
              <w:left w:val="nil"/>
              <w:bottom w:val="nil"/>
              <w:right w:val="nil"/>
            </w:tcBorders>
            <w:shd w:val="clear" w:color="auto" w:fill="auto"/>
            <w:noWrap/>
            <w:vAlign w:val="bottom"/>
            <w:hideMark/>
          </w:tcPr>
          <w:p w14:paraId="0AA0FA8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0.18503849</w:t>
            </w:r>
          </w:p>
        </w:tc>
        <w:tc>
          <w:tcPr>
            <w:tcW w:w="1014" w:type="dxa"/>
            <w:tcBorders>
              <w:top w:val="nil"/>
              <w:left w:val="nil"/>
              <w:bottom w:val="nil"/>
              <w:right w:val="nil"/>
            </w:tcBorders>
            <w:shd w:val="clear" w:color="auto" w:fill="auto"/>
            <w:noWrap/>
            <w:vAlign w:val="bottom"/>
            <w:hideMark/>
          </w:tcPr>
          <w:p w14:paraId="5CB7136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2.20E-16</w:t>
            </w:r>
          </w:p>
        </w:tc>
      </w:tr>
      <w:tr w:rsidR="00BB5EF5" w:rsidRPr="00BB5EF5" w14:paraId="06C13E8F" w14:textId="77777777" w:rsidTr="00BB5EF5">
        <w:trPr>
          <w:trHeight w:val="285"/>
        </w:trPr>
        <w:tc>
          <w:tcPr>
            <w:tcW w:w="1849" w:type="dxa"/>
            <w:tcBorders>
              <w:top w:val="nil"/>
              <w:left w:val="nil"/>
              <w:bottom w:val="nil"/>
              <w:right w:val="nil"/>
            </w:tcBorders>
            <w:shd w:val="clear" w:color="auto" w:fill="auto"/>
            <w:noWrap/>
            <w:vAlign w:val="bottom"/>
            <w:hideMark/>
          </w:tcPr>
          <w:p w14:paraId="781866DD"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Y-Tran.</w:t>
            </w:r>
          </w:p>
        </w:tc>
        <w:tc>
          <w:tcPr>
            <w:tcW w:w="1360" w:type="dxa"/>
            <w:tcBorders>
              <w:top w:val="nil"/>
              <w:left w:val="nil"/>
              <w:bottom w:val="nil"/>
              <w:right w:val="nil"/>
            </w:tcBorders>
            <w:shd w:val="clear" w:color="auto" w:fill="auto"/>
            <w:noWrap/>
            <w:vAlign w:val="bottom"/>
            <w:hideMark/>
          </w:tcPr>
          <w:p w14:paraId="5B2F31E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w:t>
            </w:r>
          </w:p>
        </w:tc>
        <w:tc>
          <w:tcPr>
            <w:tcW w:w="1360" w:type="dxa"/>
            <w:tcBorders>
              <w:top w:val="nil"/>
              <w:left w:val="nil"/>
              <w:bottom w:val="nil"/>
              <w:right w:val="nil"/>
            </w:tcBorders>
            <w:shd w:val="clear" w:color="auto" w:fill="auto"/>
            <w:noWrap/>
            <w:vAlign w:val="bottom"/>
            <w:hideMark/>
          </w:tcPr>
          <w:p w14:paraId="3C997FD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67CA6C0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0.09836066</w:t>
            </w:r>
          </w:p>
        </w:tc>
        <w:tc>
          <w:tcPr>
            <w:tcW w:w="1568" w:type="dxa"/>
            <w:tcBorders>
              <w:top w:val="nil"/>
              <w:left w:val="nil"/>
              <w:bottom w:val="nil"/>
              <w:right w:val="nil"/>
            </w:tcBorders>
            <w:shd w:val="clear" w:color="auto" w:fill="auto"/>
            <w:noWrap/>
            <w:vAlign w:val="bottom"/>
            <w:hideMark/>
          </w:tcPr>
          <w:p w14:paraId="5B9EBA8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0.05186499</w:t>
            </w:r>
          </w:p>
        </w:tc>
        <w:tc>
          <w:tcPr>
            <w:tcW w:w="1522" w:type="dxa"/>
            <w:tcBorders>
              <w:top w:val="nil"/>
              <w:left w:val="nil"/>
              <w:bottom w:val="nil"/>
              <w:right w:val="nil"/>
            </w:tcBorders>
            <w:shd w:val="clear" w:color="auto" w:fill="auto"/>
            <w:noWrap/>
            <w:vAlign w:val="bottom"/>
            <w:hideMark/>
          </w:tcPr>
          <w:p w14:paraId="7366CE8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0.16551339</w:t>
            </w:r>
          </w:p>
        </w:tc>
        <w:tc>
          <w:tcPr>
            <w:tcW w:w="1014" w:type="dxa"/>
            <w:tcBorders>
              <w:top w:val="nil"/>
              <w:left w:val="nil"/>
              <w:bottom w:val="nil"/>
              <w:right w:val="nil"/>
            </w:tcBorders>
            <w:shd w:val="clear" w:color="auto" w:fill="auto"/>
            <w:noWrap/>
            <w:vAlign w:val="bottom"/>
            <w:hideMark/>
          </w:tcPr>
          <w:p w14:paraId="4A0D995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2.20E-16</w:t>
            </w:r>
          </w:p>
        </w:tc>
      </w:tr>
      <w:tr w:rsidR="00BB5EF5" w:rsidRPr="00BB5EF5" w14:paraId="61F572CE" w14:textId="77777777" w:rsidTr="00BB5EF5">
        <w:trPr>
          <w:trHeight w:val="285"/>
        </w:trPr>
        <w:tc>
          <w:tcPr>
            <w:tcW w:w="1849" w:type="dxa"/>
            <w:tcBorders>
              <w:top w:val="nil"/>
              <w:left w:val="nil"/>
              <w:bottom w:val="nil"/>
              <w:right w:val="nil"/>
            </w:tcBorders>
            <w:shd w:val="clear" w:color="auto" w:fill="auto"/>
            <w:noWrap/>
            <w:vAlign w:val="bottom"/>
            <w:hideMark/>
          </w:tcPr>
          <w:p w14:paraId="3E89A92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X-Tran.</w:t>
            </w:r>
          </w:p>
        </w:tc>
        <w:tc>
          <w:tcPr>
            <w:tcW w:w="1360" w:type="dxa"/>
            <w:tcBorders>
              <w:top w:val="nil"/>
              <w:left w:val="nil"/>
              <w:bottom w:val="nil"/>
              <w:right w:val="nil"/>
            </w:tcBorders>
            <w:shd w:val="clear" w:color="auto" w:fill="auto"/>
            <w:noWrap/>
            <w:vAlign w:val="bottom"/>
            <w:hideMark/>
          </w:tcPr>
          <w:p w14:paraId="422AEF4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84</w:t>
            </w:r>
          </w:p>
        </w:tc>
        <w:tc>
          <w:tcPr>
            <w:tcW w:w="1360" w:type="dxa"/>
            <w:tcBorders>
              <w:top w:val="nil"/>
              <w:left w:val="nil"/>
              <w:bottom w:val="nil"/>
              <w:right w:val="nil"/>
            </w:tcBorders>
            <w:shd w:val="clear" w:color="auto" w:fill="auto"/>
            <w:noWrap/>
            <w:vAlign w:val="bottom"/>
            <w:hideMark/>
          </w:tcPr>
          <w:p w14:paraId="042AFDF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71" w:type="dxa"/>
            <w:tcBorders>
              <w:top w:val="nil"/>
              <w:left w:val="nil"/>
              <w:bottom w:val="nil"/>
              <w:right w:val="nil"/>
            </w:tcBorders>
            <w:shd w:val="clear" w:color="auto" w:fill="auto"/>
            <w:noWrap/>
            <w:vAlign w:val="bottom"/>
            <w:hideMark/>
          </w:tcPr>
          <w:p w14:paraId="005CDD6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0.68852459</w:t>
            </w:r>
          </w:p>
        </w:tc>
        <w:tc>
          <w:tcPr>
            <w:tcW w:w="1568" w:type="dxa"/>
            <w:tcBorders>
              <w:top w:val="nil"/>
              <w:left w:val="nil"/>
              <w:bottom w:val="nil"/>
              <w:right w:val="nil"/>
            </w:tcBorders>
            <w:shd w:val="clear" w:color="auto" w:fill="auto"/>
            <w:noWrap/>
            <w:vAlign w:val="bottom"/>
            <w:hideMark/>
          </w:tcPr>
          <w:p w14:paraId="05A6332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0.5983838</w:t>
            </w:r>
          </w:p>
        </w:tc>
        <w:tc>
          <w:tcPr>
            <w:tcW w:w="1522" w:type="dxa"/>
            <w:tcBorders>
              <w:top w:val="nil"/>
              <w:left w:val="nil"/>
              <w:bottom w:val="nil"/>
              <w:right w:val="nil"/>
            </w:tcBorders>
            <w:shd w:val="clear" w:color="auto" w:fill="auto"/>
            <w:noWrap/>
            <w:vAlign w:val="bottom"/>
            <w:hideMark/>
          </w:tcPr>
          <w:p w14:paraId="540603C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0.7692605</w:t>
            </w:r>
          </w:p>
        </w:tc>
        <w:tc>
          <w:tcPr>
            <w:tcW w:w="1014" w:type="dxa"/>
            <w:tcBorders>
              <w:top w:val="nil"/>
              <w:left w:val="nil"/>
              <w:bottom w:val="nil"/>
              <w:right w:val="nil"/>
            </w:tcBorders>
            <w:shd w:val="clear" w:color="auto" w:fill="auto"/>
            <w:noWrap/>
            <w:vAlign w:val="bottom"/>
            <w:hideMark/>
          </w:tcPr>
          <w:p w14:paraId="05CB43D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3.79E-05</w:t>
            </w:r>
          </w:p>
        </w:tc>
      </w:tr>
    </w:tbl>
    <w:p w14:paraId="3C8129CC" w14:textId="499B3212" w:rsidR="00BB5EF5" w:rsidRDefault="00BB5EF5" w:rsidP="00BB5EF5">
      <w:pPr>
        <w:spacing w:line="480" w:lineRule="auto"/>
        <w:rPr>
          <w:bCs/>
        </w:rPr>
      </w:pPr>
    </w:p>
    <w:p w14:paraId="3636233B" w14:textId="77777777" w:rsidR="00BB5EF5" w:rsidRDefault="00BB5EF5">
      <w:pPr>
        <w:spacing w:after="160" w:line="259" w:lineRule="auto"/>
        <w:rPr>
          <w:b/>
          <w:bCs/>
        </w:rPr>
      </w:pPr>
      <w:r>
        <w:rPr>
          <w:b/>
          <w:bCs/>
        </w:rPr>
        <w:br w:type="page"/>
      </w:r>
    </w:p>
    <w:tbl>
      <w:tblPr>
        <w:tblW w:w="8967" w:type="dxa"/>
        <w:tblLook w:val="04A0" w:firstRow="1" w:lastRow="0" w:firstColumn="1" w:lastColumn="0" w:noHBand="0" w:noVBand="1"/>
      </w:tblPr>
      <w:tblGrid>
        <w:gridCol w:w="1604"/>
        <w:gridCol w:w="1180"/>
        <w:gridCol w:w="1180"/>
        <w:gridCol w:w="1276"/>
        <w:gridCol w:w="1360"/>
        <w:gridCol w:w="1320"/>
        <w:gridCol w:w="1047"/>
      </w:tblGrid>
      <w:tr w:rsidR="00BB5EF5" w:rsidRPr="00BB5EF5" w14:paraId="13FE876B" w14:textId="77777777" w:rsidTr="00BB5EF5">
        <w:trPr>
          <w:trHeight w:val="300"/>
        </w:trPr>
        <w:tc>
          <w:tcPr>
            <w:tcW w:w="1604" w:type="dxa"/>
            <w:tcBorders>
              <w:top w:val="nil"/>
              <w:left w:val="nil"/>
              <w:bottom w:val="nil"/>
              <w:right w:val="nil"/>
            </w:tcBorders>
            <w:shd w:val="clear" w:color="auto" w:fill="auto"/>
            <w:noWrap/>
            <w:vAlign w:val="bottom"/>
            <w:hideMark/>
          </w:tcPr>
          <w:p w14:paraId="51421F5F" w14:textId="1BF88AF4" w:rsidR="00BB5EF5" w:rsidRPr="00BB5EF5" w:rsidRDefault="00BB5EF5" w:rsidP="00BB5EF5">
            <w:pPr>
              <w:rPr>
                <w:rFonts w:ascii="Calibri" w:hAnsi="Calibri" w:cs="Calibri"/>
                <w:color w:val="000000"/>
                <w:sz w:val="22"/>
                <w:szCs w:val="22"/>
              </w:rPr>
            </w:pPr>
            <w:r>
              <w:rPr>
                <w:b/>
                <w:bCs/>
              </w:rPr>
              <w:lastRenderedPageBreak/>
              <w:t xml:space="preserve">Table 3. </w:t>
            </w:r>
            <w:r>
              <w:rPr>
                <w:b/>
                <w:bCs/>
              </w:rPr>
              <w:br/>
            </w:r>
            <w:r>
              <w:rPr>
                <w:bCs/>
              </w:rPr>
              <w:t xml:space="preserve">Proportion tests </w:t>
            </w:r>
            <w:r>
              <w:rPr>
                <w:bCs/>
              </w:rPr>
              <w:br/>
            </w:r>
            <w:r w:rsidRPr="00BB5EF5">
              <w:rPr>
                <w:rFonts w:ascii="Calibri" w:hAnsi="Calibri" w:cs="Calibri"/>
                <w:color w:val="000000"/>
                <w:sz w:val="22"/>
                <w:szCs w:val="22"/>
              </w:rPr>
              <w:t>Exp. 2</w:t>
            </w:r>
          </w:p>
        </w:tc>
        <w:tc>
          <w:tcPr>
            <w:tcW w:w="1180" w:type="dxa"/>
            <w:tcBorders>
              <w:top w:val="nil"/>
              <w:left w:val="nil"/>
              <w:bottom w:val="nil"/>
              <w:right w:val="nil"/>
            </w:tcBorders>
            <w:shd w:val="clear" w:color="auto" w:fill="auto"/>
            <w:noWrap/>
            <w:vAlign w:val="bottom"/>
            <w:hideMark/>
          </w:tcPr>
          <w:p w14:paraId="70BA6B7B" w14:textId="77777777" w:rsidR="00BB5EF5" w:rsidRPr="00BB5EF5" w:rsidRDefault="00BB5EF5" w:rsidP="00BB5EF5">
            <w:pPr>
              <w:rPr>
                <w:rFonts w:ascii="Calibri"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3ABA4412" w14:textId="77777777" w:rsidR="00BB5EF5" w:rsidRPr="00BB5EF5" w:rsidRDefault="00BB5EF5" w:rsidP="00BB5EF5">
            <w:pPr>
              <w:rPr>
                <w:sz w:val="20"/>
              </w:rPr>
            </w:pPr>
          </w:p>
        </w:tc>
        <w:tc>
          <w:tcPr>
            <w:tcW w:w="1276" w:type="dxa"/>
            <w:tcBorders>
              <w:top w:val="nil"/>
              <w:left w:val="nil"/>
              <w:bottom w:val="nil"/>
              <w:right w:val="nil"/>
            </w:tcBorders>
            <w:shd w:val="clear" w:color="auto" w:fill="auto"/>
            <w:noWrap/>
            <w:vAlign w:val="bottom"/>
            <w:hideMark/>
          </w:tcPr>
          <w:p w14:paraId="16D24015" w14:textId="77777777" w:rsidR="00BB5EF5" w:rsidRPr="00BB5EF5" w:rsidRDefault="00BB5EF5" w:rsidP="00BB5EF5">
            <w:pPr>
              <w:rPr>
                <w:sz w:val="20"/>
              </w:rPr>
            </w:pPr>
          </w:p>
        </w:tc>
        <w:tc>
          <w:tcPr>
            <w:tcW w:w="1360" w:type="dxa"/>
            <w:tcBorders>
              <w:top w:val="nil"/>
              <w:left w:val="nil"/>
              <w:bottom w:val="nil"/>
              <w:right w:val="nil"/>
            </w:tcBorders>
            <w:shd w:val="clear" w:color="auto" w:fill="auto"/>
            <w:noWrap/>
            <w:vAlign w:val="bottom"/>
            <w:hideMark/>
          </w:tcPr>
          <w:p w14:paraId="1AF11B6E" w14:textId="77777777" w:rsidR="00BB5EF5" w:rsidRPr="00BB5EF5" w:rsidRDefault="00BB5EF5" w:rsidP="00BB5EF5">
            <w:pPr>
              <w:rPr>
                <w:sz w:val="20"/>
              </w:rPr>
            </w:pPr>
          </w:p>
        </w:tc>
        <w:tc>
          <w:tcPr>
            <w:tcW w:w="1320" w:type="dxa"/>
            <w:tcBorders>
              <w:top w:val="nil"/>
              <w:left w:val="nil"/>
              <w:bottom w:val="nil"/>
              <w:right w:val="nil"/>
            </w:tcBorders>
            <w:shd w:val="clear" w:color="auto" w:fill="auto"/>
            <w:noWrap/>
            <w:vAlign w:val="bottom"/>
            <w:hideMark/>
          </w:tcPr>
          <w:p w14:paraId="2EB60E79" w14:textId="77777777" w:rsidR="00BB5EF5" w:rsidRPr="00BB5EF5" w:rsidRDefault="00BB5EF5" w:rsidP="00BB5EF5">
            <w:pPr>
              <w:rPr>
                <w:sz w:val="20"/>
              </w:rPr>
            </w:pPr>
          </w:p>
        </w:tc>
        <w:tc>
          <w:tcPr>
            <w:tcW w:w="1047" w:type="dxa"/>
            <w:tcBorders>
              <w:top w:val="nil"/>
              <w:left w:val="nil"/>
              <w:bottom w:val="nil"/>
              <w:right w:val="nil"/>
            </w:tcBorders>
            <w:shd w:val="clear" w:color="auto" w:fill="auto"/>
            <w:noWrap/>
            <w:vAlign w:val="bottom"/>
            <w:hideMark/>
          </w:tcPr>
          <w:p w14:paraId="195604B0" w14:textId="77777777" w:rsidR="00BB5EF5" w:rsidRPr="00BB5EF5" w:rsidRDefault="00BB5EF5" w:rsidP="00BB5EF5">
            <w:pPr>
              <w:rPr>
                <w:sz w:val="20"/>
              </w:rPr>
            </w:pPr>
          </w:p>
        </w:tc>
      </w:tr>
      <w:tr w:rsidR="00BB5EF5" w:rsidRPr="00BB5EF5" w14:paraId="09C631E0" w14:textId="77777777" w:rsidTr="00BB5EF5">
        <w:trPr>
          <w:trHeight w:val="1200"/>
        </w:trPr>
        <w:tc>
          <w:tcPr>
            <w:tcW w:w="1604" w:type="dxa"/>
            <w:tcBorders>
              <w:top w:val="nil"/>
              <w:left w:val="nil"/>
              <w:bottom w:val="nil"/>
              <w:right w:val="nil"/>
            </w:tcBorders>
            <w:shd w:val="clear" w:color="auto" w:fill="auto"/>
            <w:vAlign w:val="bottom"/>
            <w:hideMark/>
          </w:tcPr>
          <w:p w14:paraId="269DBF2E"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Type of Transformation </w:t>
            </w:r>
          </w:p>
        </w:tc>
        <w:tc>
          <w:tcPr>
            <w:tcW w:w="1180" w:type="dxa"/>
            <w:tcBorders>
              <w:top w:val="nil"/>
              <w:left w:val="nil"/>
              <w:bottom w:val="nil"/>
              <w:right w:val="nil"/>
            </w:tcBorders>
            <w:shd w:val="clear" w:color="auto" w:fill="auto"/>
            <w:vAlign w:val="bottom"/>
            <w:hideMark/>
          </w:tcPr>
          <w:p w14:paraId="0CBC211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number of y-reflection selections</w:t>
            </w:r>
          </w:p>
        </w:tc>
        <w:tc>
          <w:tcPr>
            <w:tcW w:w="1180" w:type="dxa"/>
            <w:tcBorders>
              <w:top w:val="nil"/>
              <w:left w:val="nil"/>
              <w:bottom w:val="nil"/>
              <w:right w:val="nil"/>
            </w:tcBorders>
            <w:shd w:val="clear" w:color="auto" w:fill="auto"/>
            <w:vAlign w:val="bottom"/>
            <w:hideMark/>
          </w:tcPr>
          <w:p w14:paraId="284EB0A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total number of selections </w:t>
            </w:r>
          </w:p>
        </w:tc>
        <w:tc>
          <w:tcPr>
            <w:tcW w:w="1276" w:type="dxa"/>
            <w:tcBorders>
              <w:top w:val="nil"/>
              <w:left w:val="nil"/>
              <w:bottom w:val="nil"/>
              <w:right w:val="nil"/>
            </w:tcBorders>
            <w:shd w:val="clear" w:color="auto" w:fill="auto"/>
            <w:noWrap/>
            <w:vAlign w:val="bottom"/>
            <w:hideMark/>
          </w:tcPr>
          <w:p w14:paraId="6DDC823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proportion </w:t>
            </w:r>
          </w:p>
        </w:tc>
        <w:tc>
          <w:tcPr>
            <w:tcW w:w="1360" w:type="dxa"/>
            <w:tcBorders>
              <w:top w:val="nil"/>
              <w:left w:val="nil"/>
              <w:bottom w:val="nil"/>
              <w:right w:val="nil"/>
            </w:tcBorders>
            <w:shd w:val="clear" w:color="auto" w:fill="auto"/>
            <w:noWrap/>
            <w:vAlign w:val="bottom"/>
            <w:hideMark/>
          </w:tcPr>
          <w:p w14:paraId="3F7D2A23"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lower</w:t>
            </w:r>
          </w:p>
        </w:tc>
        <w:tc>
          <w:tcPr>
            <w:tcW w:w="1320" w:type="dxa"/>
            <w:tcBorders>
              <w:top w:val="nil"/>
              <w:left w:val="nil"/>
              <w:bottom w:val="nil"/>
              <w:right w:val="nil"/>
            </w:tcBorders>
            <w:shd w:val="clear" w:color="auto" w:fill="auto"/>
            <w:noWrap/>
            <w:vAlign w:val="bottom"/>
            <w:hideMark/>
          </w:tcPr>
          <w:p w14:paraId="3FC661BF"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upper</w:t>
            </w:r>
          </w:p>
        </w:tc>
        <w:tc>
          <w:tcPr>
            <w:tcW w:w="1047" w:type="dxa"/>
            <w:tcBorders>
              <w:top w:val="nil"/>
              <w:left w:val="nil"/>
              <w:bottom w:val="nil"/>
              <w:right w:val="nil"/>
            </w:tcBorders>
            <w:shd w:val="clear" w:color="auto" w:fill="auto"/>
            <w:noWrap/>
            <w:vAlign w:val="bottom"/>
            <w:hideMark/>
          </w:tcPr>
          <w:p w14:paraId="38A0BED8"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 </w:t>
            </w:r>
          </w:p>
        </w:tc>
      </w:tr>
      <w:tr w:rsidR="00BB5EF5" w:rsidRPr="00BB5EF5" w14:paraId="4687798A" w14:textId="77777777" w:rsidTr="00BB5EF5">
        <w:trPr>
          <w:trHeight w:val="300"/>
        </w:trPr>
        <w:tc>
          <w:tcPr>
            <w:tcW w:w="1604" w:type="dxa"/>
            <w:tcBorders>
              <w:top w:val="nil"/>
              <w:left w:val="nil"/>
              <w:bottom w:val="nil"/>
              <w:right w:val="nil"/>
            </w:tcBorders>
            <w:shd w:val="clear" w:color="auto" w:fill="auto"/>
            <w:noWrap/>
            <w:vAlign w:val="bottom"/>
            <w:hideMark/>
          </w:tcPr>
          <w:p w14:paraId="137403D8"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Size </w:t>
            </w:r>
          </w:p>
        </w:tc>
        <w:tc>
          <w:tcPr>
            <w:tcW w:w="1180" w:type="dxa"/>
            <w:tcBorders>
              <w:top w:val="nil"/>
              <w:left w:val="nil"/>
              <w:bottom w:val="nil"/>
              <w:right w:val="nil"/>
            </w:tcBorders>
            <w:shd w:val="clear" w:color="auto" w:fill="auto"/>
            <w:noWrap/>
            <w:vAlign w:val="bottom"/>
            <w:hideMark/>
          </w:tcPr>
          <w:p w14:paraId="64C4220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32</w:t>
            </w:r>
          </w:p>
        </w:tc>
        <w:tc>
          <w:tcPr>
            <w:tcW w:w="1180" w:type="dxa"/>
            <w:tcBorders>
              <w:top w:val="nil"/>
              <w:left w:val="nil"/>
              <w:bottom w:val="nil"/>
              <w:right w:val="nil"/>
            </w:tcBorders>
            <w:shd w:val="clear" w:color="auto" w:fill="auto"/>
            <w:noWrap/>
            <w:vAlign w:val="bottom"/>
            <w:hideMark/>
          </w:tcPr>
          <w:p w14:paraId="535B297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6B534EF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0.25806452</w:t>
            </w:r>
          </w:p>
        </w:tc>
        <w:tc>
          <w:tcPr>
            <w:tcW w:w="1360" w:type="dxa"/>
            <w:tcBorders>
              <w:top w:val="nil"/>
              <w:left w:val="nil"/>
              <w:bottom w:val="nil"/>
              <w:right w:val="nil"/>
            </w:tcBorders>
            <w:shd w:val="clear" w:color="auto" w:fill="auto"/>
            <w:noWrap/>
            <w:vAlign w:val="bottom"/>
            <w:hideMark/>
          </w:tcPr>
          <w:p w14:paraId="760845A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0.1836902</w:t>
            </w:r>
          </w:p>
        </w:tc>
        <w:tc>
          <w:tcPr>
            <w:tcW w:w="1320" w:type="dxa"/>
            <w:tcBorders>
              <w:top w:val="nil"/>
              <w:left w:val="nil"/>
              <w:bottom w:val="nil"/>
              <w:right w:val="nil"/>
            </w:tcBorders>
            <w:shd w:val="clear" w:color="auto" w:fill="auto"/>
            <w:noWrap/>
            <w:vAlign w:val="bottom"/>
            <w:hideMark/>
          </w:tcPr>
          <w:p w14:paraId="3665B45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0.3443496</w:t>
            </w:r>
          </w:p>
        </w:tc>
        <w:tc>
          <w:tcPr>
            <w:tcW w:w="1047" w:type="dxa"/>
            <w:tcBorders>
              <w:top w:val="nil"/>
              <w:left w:val="nil"/>
              <w:bottom w:val="nil"/>
              <w:right w:val="nil"/>
            </w:tcBorders>
            <w:shd w:val="clear" w:color="auto" w:fill="auto"/>
            <w:noWrap/>
            <w:vAlign w:val="bottom"/>
            <w:hideMark/>
          </w:tcPr>
          <w:p w14:paraId="76C389B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6.53E-08</w:t>
            </w:r>
          </w:p>
        </w:tc>
      </w:tr>
      <w:tr w:rsidR="00BB5EF5" w:rsidRPr="00BB5EF5" w14:paraId="2BF3DD73" w14:textId="77777777" w:rsidTr="00BB5EF5">
        <w:trPr>
          <w:trHeight w:val="300"/>
        </w:trPr>
        <w:tc>
          <w:tcPr>
            <w:tcW w:w="1604" w:type="dxa"/>
            <w:tcBorders>
              <w:top w:val="nil"/>
              <w:left w:val="nil"/>
              <w:bottom w:val="nil"/>
              <w:right w:val="nil"/>
            </w:tcBorders>
            <w:shd w:val="clear" w:color="auto" w:fill="auto"/>
            <w:noWrap/>
            <w:vAlign w:val="bottom"/>
            <w:hideMark/>
          </w:tcPr>
          <w:p w14:paraId="564E7C5F"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Shape</w:t>
            </w:r>
          </w:p>
        </w:tc>
        <w:tc>
          <w:tcPr>
            <w:tcW w:w="1180" w:type="dxa"/>
            <w:tcBorders>
              <w:top w:val="nil"/>
              <w:left w:val="nil"/>
              <w:bottom w:val="nil"/>
              <w:right w:val="nil"/>
            </w:tcBorders>
            <w:shd w:val="clear" w:color="auto" w:fill="auto"/>
            <w:noWrap/>
            <w:vAlign w:val="bottom"/>
            <w:hideMark/>
          </w:tcPr>
          <w:p w14:paraId="1C062F2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53</w:t>
            </w:r>
          </w:p>
        </w:tc>
        <w:tc>
          <w:tcPr>
            <w:tcW w:w="1180" w:type="dxa"/>
            <w:tcBorders>
              <w:top w:val="nil"/>
              <w:left w:val="nil"/>
              <w:bottom w:val="nil"/>
              <w:right w:val="nil"/>
            </w:tcBorders>
            <w:shd w:val="clear" w:color="auto" w:fill="auto"/>
            <w:noWrap/>
            <w:vAlign w:val="bottom"/>
            <w:hideMark/>
          </w:tcPr>
          <w:p w14:paraId="344C324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6A30B2D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0.42741935</w:t>
            </w:r>
          </w:p>
        </w:tc>
        <w:tc>
          <w:tcPr>
            <w:tcW w:w="1360" w:type="dxa"/>
            <w:tcBorders>
              <w:top w:val="nil"/>
              <w:left w:val="nil"/>
              <w:bottom w:val="nil"/>
              <w:right w:val="nil"/>
            </w:tcBorders>
            <w:shd w:val="clear" w:color="auto" w:fill="auto"/>
            <w:noWrap/>
            <w:vAlign w:val="bottom"/>
            <w:hideMark/>
          </w:tcPr>
          <w:p w14:paraId="6949CA0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0.3390163</w:t>
            </w:r>
          </w:p>
        </w:tc>
        <w:tc>
          <w:tcPr>
            <w:tcW w:w="1320" w:type="dxa"/>
            <w:tcBorders>
              <w:top w:val="nil"/>
              <w:left w:val="nil"/>
              <w:bottom w:val="nil"/>
              <w:right w:val="nil"/>
            </w:tcBorders>
            <w:shd w:val="clear" w:color="auto" w:fill="auto"/>
            <w:noWrap/>
            <w:vAlign w:val="bottom"/>
            <w:hideMark/>
          </w:tcPr>
          <w:p w14:paraId="4ED86C46"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0.5193708</w:t>
            </w:r>
          </w:p>
        </w:tc>
        <w:tc>
          <w:tcPr>
            <w:tcW w:w="1047" w:type="dxa"/>
            <w:tcBorders>
              <w:top w:val="nil"/>
              <w:left w:val="nil"/>
              <w:bottom w:val="nil"/>
              <w:right w:val="nil"/>
            </w:tcBorders>
            <w:shd w:val="clear" w:color="auto" w:fill="auto"/>
            <w:noWrap/>
            <w:vAlign w:val="bottom"/>
            <w:hideMark/>
          </w:tcPr>
          <w:p w14:paraId="5FBE8B5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1.27E-01</w:t>
            </w:r>
          </w:p>
        </w:tc>
      </w:tr>
      <w:tr w:rsidR="00BB5EF5" w:rsidRPr="00BB5EF5" w14:paraId="61518AF9" w14:textId="77777777" w:rsidTr="00BB5EF5">
        <w:trPr>
          <w:trHeight w:val="300"/>
        </w:trPr>
        <w:tc>
          <w:tcPr>
            <w:tcW w:w="1604" w:type="dxa"/>
            <w:tcBorders>
              <w:top w:val="nil"/>
              <w:left w:val="nil"/>
              <w:bottom w:val="nil"/>
              <w:right w:val="nil"/>
            </w:tcBorders>
            <w:shd w:val="clear" w:color="auto" w:fill="auto"/>
            <w:noWrap/>
            <w:vAlign w:val="bottom"/>
            <w:hideMark/>
          </w:tcPr>
          <w:p w14:paraId="458346A4"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90-Rot </w:t>
            </w:r>
          </w:p>
        </w:tc>
        <w:tc>
          <w:tcPr>
            <w:tcW w:w="1180" w:type="dxa"/>
            <w:tcBorders>
              <w:top w:val="nil"/>
              <w:left w:val="nil"/>
              <w:bottom w:val="nil"/>
              <w:right w:val="nil"/>
            </w:tcBorders>
            <w:shd w:val="clear" w:color="auto" w:fill="auto"/>
            <w:noWrap/>
            <w:vAlign w:val="bottom"/>
            <w:hideMark/>
          </w:tcPr>
          <w:p w14:paraId="5839CE7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38</w:t>
            </w:r>
          </w:p>
        </w:tc>
        <w:tc>
          <w:tcPr>
            <w:tcW w:w="1180" w:type="dxa"/>
            <w:tcBorders>
              <w:top w:val="nil"/>
              <w:left w:val="nil"/>
              <w:bottom w:val="nil"/>
              <w:right w:val="nil"/>
            </w:tcBorders>
            <w:shd w:val="clear" w:color="auto" w:fill="auto"/>
            <w:noWrap/>
            <w:vAlign w:val="bottom"/>
            <w:hideMark/>
          </w:tcPr>
          <w:p w14:paraId="3CB21FE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187F43C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0.30645161</w:t>
            </w:r>
          </w:p>
        </w:tc>
        <w:tc>
          <w:tcPr>
            <w:tcW w:w="1360" w:type="dxa"/>
            <w:tcBorders>
              <w:top w:val="nil"/>
              <w:left w:val="nil"/>
              <w:bottom w:val="nil"/>
              <w:right w:val="nil"/>
            </w:tcBorders>
            <w:shd w:val="clear" w:color="auto" w:fill="auto"/>
            <w:noWrap/>
            <w:vAlign w:val="bottom"/>
            <w:hideMark/>
          </w:tcPr>
          <w:p w14:paraId="6558E99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0.2268317</w:t>
            </w:r>
          </w:p>
        </w:tc>
        <w:tc>
          <w:tcPr>
            <w:tcW w:w="1320" w:type="dxa"/>
            <w:tcBorders>
              <w:top w:val="nil"/>
              <w:left w:val="nil"/>
              <w:bottom w:val="nil"/>
              <w:right w:val="nil"/>
            </w:tcBorders>
            <w:shd w:val="clear" w:color="auto" w:fill="auto"/>
            <w:noWrap/>
            <w:vAlign w:val="bottom"/>
            <w:hideMark/>
          </w:tcPr>
          <w:p w14:paraId="1F06F33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0.3955711</w:t>
            </w:r>
          </w:p>
        </w:tc>
        <w:tc>
          <w:tcPr>
            <w:tcW w:w="1047" w:type="dxa"/>
            <w:tcBorders>
              <w:top w:val="nil"/>
              <w:left w:val="nil"/>
              <w:bottom w:val="nil"/>
              <w:right w:val="nil"/>
            </w:tcBorders>
            <w:shd w:val="clear" w:color="auto" w:fill="auto"/>
            <w:noWrap/>
            <w:vAlign w:val="bottom"/>
            <w:hideMark/>
          </w:tcPr>
          <w:p w14:paraId="68AD743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1.95E-05</w:t>
            </w:r>
          </w:p>
        </w:tc>
      </w:tr>
      <w:tr w:rsidR="00BB5EF5" w:rsidRPr="00BB5EF5" w14:paraId="31AAEF6F" w14:textId="77777777" w:rsidTr="00BB5EF5">
        <w:trPr>
          <w:trHeight w:val="300"/>
        </w:trPr>
        <w:tc>
          <w:tcPr>
            <w:tcW w:w="1604" w:type="dxa"/>
            <w:tcBorders>
              <w:top w:val="nil"/>
              <w:left w:val="nil"/>
              <w:bottom w:val="nil"/>
              <w:right w:val="nil"/>
            </w:tcBorders>
            <w:shd w:val="clear" w:color="auto" w:fill="auto"/>
            <w:noWrap/>
            <w:vAlign w:val="bottom"/>
            <w:hideMark/>
          </w:tcPr>
          <w:p w14:paraId="104D567D"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180-Rot</w:t>
            </w:r>
          </w:p>
        </w:tc>
        <w:tc>
          <w:tcPr>
            <w:tcW w:w="1180" w:type="dxa"/>
            <w:tcBorders>
              <w:top w:val="nil"/>
              <w:left w:val="nil"/>
              <w:bottom w:val="nil"/>
              <w:right w:val="nil"/>
            </w:tcBorders>
            <w:shd w:val="clear" w:color="auto" w:fill="auto"/>
            <w:noWrap/>
            <w:vAlign w:val="bottom"/>
            <w:hideMark/>
          </w:tcPr>
          <w:p w14:paraId="01FBBFB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43</w:t>
            </w:r>
          </w:p>
        </w:tc>
        <w:tc>
          <w:tcPr>
            <w:tcW w:w="1180" w:type="dxa"/>
            <w:tcBorders>
              <w:top w:val="nil"/>
              <w:left w:val="nil"/>
              <w:bottom w:val="nil"/>
              <w:right w:val="nil"/>
            </w:tcBorders>
            <w:shd w:val="clear" w:color="auto" w:fill="auto"/>
            <w:noWrap/>
            <w:vAlign w:val="bottom"/>
            <w:hideMark/>
          </w:tcPr>
          <w:p w14:paraId="31F5D1A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3E79B4A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0.34677419</w:t>
            </w:r>
          </w:p>
        </w:tc>
        <w:tc>
          <w:tcPr>
            <w:tcW w:w="1360" w:type="dxa"/>
            <w:tcBorders>
              <w:top w:val="nil"/>
              <w:left w:val="nil"/>
              <w:bottom w:val="nil"/>
              <w:right w:val="nil"/>
            </w:tcBorders>
            <w:shd w:val="clear" w:color="auto" w:fill="auto"/>
            <w:noWrap/>
            <w:vAlign w:val="bottom"/>
            <w:hideMark/>
          </w:tcPr>
          <w:p w14:paraId="5E14ADE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0.2635856</w:t>
            </w:r>
          </w:p>
        </w:tc>
        <w:tc>
          <w:tcPr>
            <w:tcW w:w="1320" w:type="dxa"/>
            <w:tcBorders>
              <w:top w:val="nil"/>
              <w:left w:val="nil"/>
              <w:bottom w:val="nil"/>
              <w:right w:val="nil"/>
            </w:tcBorders>
            <w:shd w:val="clear" w:color="auto" w:fill="auto"/>
            <w:noWrap/>
            <w:vAlign w:val="bottom"/>
            <w:hideMark/>
          </w:tcPr>
          <w:p w14:paraId="5A616AF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0.4374698</w:t>
            </w:r>
          </w:p>
        </w:tc>
        <w:tc>
          <w:tcPr>
            <w:tcW w:w="1047" w:type="dxa"/>
            <w:tcBorders>
              <w:top w:val="nil"/>
              <w:left w:val="nil"/>
              <w:bottom w:val="nil"/>
              <w:right w:val="nil"/>
            </w:tcBorders>
            <w:shd w:val="clear" w:color="auto" w:fill="auto"/>
            <w:noWrap/>
            <w:vAlign w:val="bottom"/>
            <w:hideMark/>
          </w:tcPr>
          <w:p w14:paraId="66504D1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8.20E-04</w:t>
            </w:r>
          </w:p>
        </w:tc>
      </w:tr>
      <w:tr w:rsidR="00BB5EF5" w:rsidRPr="00BB5EF5" w14:paraId="1AEEA7A2" w14:textId="77777777" w:rsidTr="00BB5EF5">
        <w:trPr>
          <w:trHeight w:val="300"/>
        </w:trPr>
        <w:tc>
          <w:tcPr>
            <w:tcW w:w="1604" w:type="dxa"/>
            <w:tcBorders>
              <w:top w:val="nil"/>
              <w:left w:val="nil"/>
              <w:bottom w:val="nil"/>
              <w:right w:val="nil"/>
            </w:tcBorders>
            <w:shd w:val="clear" w:color="auto" w:fill="auto"/>
            <w:noWrap/>
            <w:vAlign w:val="bottom"/>
            <w:hideMark/>
          </w:tcPr>
          <w:p w14:paraId="05B03B03"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X-Refl.</w:t>
            </w:r>
          </w:p>
        </w:tc>
        <w:tc>
          <w:tcPr>
            <w:tcW w:w="1180" w:type="dxa"/>
            <w:tcBorders>
              <w:top w:val="nil"/>
              <w:left w:val="nil"/>
              <w:bottom w:val="nil"/>
              <w:right w:val="nil"/>
            </w:tcBorders>
            <w:shd w:val="clear" w:color="auto" w:fill="auto"/>
            <w:noWrap/>
            <w:vAlign w:val="bottom"/>
            <w:hideMark/>
          </w:tcPr>
          <w:p w14:paraId="54D492B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40</w:t>
            </w:r>
          </w:p>
        </w:tc>
        <w:tc>
          <w:tcPr>
            <w:tcW w:w="1180" w:type="dxa"/>
            <w:tcBorders>
              <w:top w:val="nil"/>
              <w:left w:val="nil"/>
              <w:bottom w:val="nil"/>
              <w:right w:val="nil"/>
            </w:tcBorders>
            <w:shd w:val="clear" w:color="auto" w:fill="auto"/>
            <w:noWrap/>
            <w:vAlign w:val="bottom"/>
            <w:hideMark/>
          </w:tcPr>
          <w:p w14:paraId="7A0D724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70E550E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0.32258065</w:t>
            </w:r>
          </w:p>
        </w:tc>
        <w:tc>
          <w:tcPr>
            <w:tcW w:w="1360" w:type="dxa"/>
            <w:tcBorders>
              <w:top w:val="nil"/>
              <w:left w:val="nil"/>
              <w:bottom w:val="nil"/>
              <w:right w:val="nil"/>
            </w:tcBorders>
            <w:shd w:val="clear" w:color="auto" w:fill="auto"/>
            <w:noWrap/>
            <w:vAlign w:val="bottom"/>
            <w:hideMark/>
          </w:tcPr>
          <w:p w14:paraId="285C87C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0.2414508</w:t>
            </w:r>
          </w:p>
        </w:tc>
        <w:tc>
          <w:tcPr>
            <w:tcW w:w="1320" w:type="dxa"/>
            <w:tcBorders>
              <w:top w:val="nil"/>
              <w:left w:val="nil"/>
              <w:bottom w:val="nil"/>
              <w:right w:val="nil"/>
            </w:tcBorders>
            <w:shd w:val="clear" w:color="auto" w:fill="auto"/>
            <w:noWrap/>
            <w:vAlign w:val="bottom"/>
            <w:hideMark/>
          </w:tcPr>
          <w:p w14:paraId="00D2A90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0.4124115</w:t>
            </w:r>
          </w:p>
        </w:tc>
        <w:tc>
          <w:tcPr>
            <w:tcW w:w="1047" w:type="dxa"/>
            <w:tcBorders>
              <w:top w:val="nil"/>
              <w:left w:val="nil"/>
              <w:bottom w:val="nil"/>
              <w:right w:val="nil"/>
            </w:tcBorders>
            <w:shd w:val="clear" w:color="auto" w:fill="auto"/>
            <w:noWrap/>
            <w:vAlign w:val="bottom"/>
            <w:hideMark/>
          </w:tcPr>
          <w:p w14:paraId="2CAA439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9.65E-05</w:t>
            </w:r>
          </w:p>
        </w:tc>
      </w:tr>
      <w:tr w:rsidR="00BB5EF5" w:rsidRPr="00BB5EF5" w14:paraId="7F3C4EC1" w14:textId="77777777" w:rsidTr="00BB5EF5">
        <w:trPr>
          <w:trHeight w:val="300"/>
        </w:trPr>
        <w:tc>
          <w:tcPr>
            <w:tcW w:w="1604" w:type="dxa"/>
            <w:tcBorders>
              <w:top w:val="nil"/>
              <w:left w:val="nil"/>
              <w:bottom w:val="nil"/>
              <w:right w:val="nil"/>
            </w:tcBorders>
            <w:shd w:val="clear" w:color="auto" w:fill="auto"/>
            <w:noWrap/>
            <w:vAlign w:val="bottom"/>
            <w:hideMark/>
          </w:tcPr>
          <w:p w14:paraId="50A1B94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Y-Tran.</w:t>
            </w:r>
          </w:p>
        </w:tc>
        <w:tc>
          <w:tcPr>
            <w:tcW w:w="1180" w:type="dxa"/>
            <w:tcBorders>
              <w:top w:val="nil"/>
              <w:left w:val="nil"/>
              <w:bottom w:val="nil"/>
              <w:right w:val="nil"/>
            </w:tcBorders>
            <w:shd w:val="clear" w:color="auto" w:fill="auto"/>
            <w:noWrap/>
            <w:vAlign w:val="bottom"/>
            <w:hideMark/>
          </w:tcPr>
          <w:p w14:paraId="674E66B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71</w:t>
            </w:r>
          </w:p>
        </w:tc>
        <w:tc>
          <w:tcPr>
            <w:tcW w:w="1180" w:type="dxa"/>
            <w:tcBorders>
              <w:top w:val="nil"/>
              <w:left w:val="nil"/>
              <w:bottom w:val="nil"/>
              <w:right w:val="nil"/>
            </w:tcBorders>
            <w:shd w:val="clear" w:color="auto" w:fill="auto"/>
            <w:noWrap/>
            <w:vAlign w:val="bottom"/>
            <w:hideMark/>
          </w:tcPr>
          <w:p w14:paraId="45C79BB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15AE043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0.57258065</w:t>
            </w:r>
          </w:p>
        </w:tc>
        <w:tc>
          <w:tcPr>
            <w:tcW w:w="1360" w:type="dxa"/>
            <w:tcBorders>
              <w:top w:val="nil"/>
              <w:left w:val="nil"/>
              <w:bottom w:val="nil"/>
              <w:right w:val="nil"/>
            </w:tcBorders>
            <w:shd w:val="clear" w:color="auto" w:fill="auto"/>
            <w:noWrap/>
            <w:vAlign w:val="bottom"/>
            <w:hideMark/>
          </w:tcPr>
          <w:p w14:paraId="4FE47D0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0.4806292</w:t>
            </w:r>
          </w:p>
        </w:tc>
        <w:tc>
          <w:tcPr>
            <w:tcW w:w="1320" w:type="dxa"/>
            <w:tcBorders>
              <w:top w:val="nil"/>
              <w:left w:val="nil"/>
              <w:bottom w:val="nil"/>
              <w:right w:val="nil"/>
            </w:tcBorders>
            <w:shd w:val="clear" w:color="auto" w:fill="auto"/>
            <w:noWrap/>
            <w:vAlign w:val="bottom"/>
            <w:hideMark/>
          </w:tcPr>
          <w:p w14:paraId="0B9E827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0.6609837</w:t>
            </w:r>
          </w:p>
        </w:tc>
        <w:tc>
          <w:tcPr>
            <w:tcW w:w="1047" w:type="dxa"/>
            <w:tcBorders>
              <w:top w:val="nil"/>
              <w:left w:val="nil"/>
              <w:bottom w:val="nil"/>
              <w:right w:val="nil"/>
            </w:tcBorders>
            <w:shd w:val="clear" w:color="auto" w:fill="auto"/>
            <w:noWrap/>
            <w:vAlign w:val="bottom"/>
            <w:hideMark/>
          </w:tcPr>
          <w:p w14:paraId="5AFEE24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1.27E-01</w:t>
            </w:r>
          </w:p>
        </w:tc>
      </w:tr>
      <w:tr w:rsidR="00BB5EF5" w:rsidRPr="00BB5EF5" w14:paraId="201F7BCA" w14:textId="77777777" w:rsidTr="00BB5EF5">
        <w:trPr>
          <w:trHeight w:val="300"/>
        </w:trPr>
        <w:tc>
          <w:tcPr>
            <w:tcW w:w="1604" w:type="dxa"/>
            <w:tcBorders>
              <w:top w:val="nil"/>
              <w:left w:val="nil"/>
              <w:bottom w:val="nil"/>
              <w:right w:val="nil"/>
            </w:tcBorders>
            <w:shd w:val="clear" w:color="auto" w:fill="auto"/>
            <w:noWrap/>
            <w:vAlign w:val="bottom"/>
            <w:hideMark/>
          </w:tcPr>
          <w:p w14:paraId="47A63773"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X-Tran.</w:t>
            </w:r>
          </w:p>
        </w:tc>
        <w:tc>
          <w:tcPr>
            <w:tcW w:w="1180" w:type="dxa"/>
            <w:tcBorders>
              <w:top w:val="nil"/>
              <w:left w:val="nil"/>
              <w:bottom w:val="nil"/>
              <w:right w:val="nil"/>
            </w:tcBorders>
            <w:shd w:val="clear" w:color="auto" w:fill="auto"/>
            <w:noWrap/>
            <w:vAlign w:val="bottom"/>
            <w:hideMark/>
          </w:tcPr>
          <w:p w14:paraId="4EAA220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62</w:t>
            </w:r>
          </w:p>
        </w:tc>
        <w:tc>
          <w:tcPr>
            <w:tcW w:w="1180" w:type="dxa"/>
            <w:tcBorders>
              <w:top w:val="nil"/>
              <w:left w:val="nil"/>
              <w:bottom w:val="nil"/>
              <w:right w:val="nil"/>
            </w:tcBorders>
            <w:shd w:val="clear" w:color="auto" w:fill="auto"/>
            <w:noWrap/>
            <w:vAlign w:val="bottom"/>
            <w:hideMark/>
          </w:tcPr>
          <w:p w14:paraId="6FE7311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124</w:t>
            </w:r>
          </w:p>
        </w:tc>
        <w:tc>
          <w:tcPr>
            <w:tcW w:w="1276" w:type="dxa"/>
            <w:tcBorders>
              <w:top w:val="nil"/>
              <w:left w:val="nil"/>
              <w:bottom w:val="nil"/>
              <w:right w:val="nil"/>
            </w:tcBorders>
            <w:shd w:val="clear" w:color="auto" w:fill="auto"/>
            <w:noWrap/>
            <w:vAlign w:val="bottom"/>
            <w:hideMark/>
          </w:tcPr>
          <w:p w14:paraId="1352359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w:t>
            </w:r>
          </w:p>
        </w:tc>
        <w:tc>
          <w:tcPr>
            <w:tcW w:w="1360" w:type="dxa"/>
            <w:tcBorders>
              <w:top w:val="nil"/>
              <w:left w:val="nil"/>
              <w:bottom w:val="nil"/>
              <w:right w:val="nil"/>
            </w:tcBorders>
            <w:shd w:val="clear" w:color="auto" w:fill="auto"/>
            <w:noWrap/>
            <w:vAlign w:val="bottom"/>
            <w:hideMark/>
          </w:tcPr>
          <w:p w14:paraId="53DDADC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0.4089093</w:t>
            </w:r>
          </w:p>
        </w:tc>
        <w:tc>
          <w:tcPr>
            <w:tcW w:w="1320" w:type="dxa"/>
            <w:tcBorders>
              <w:top w:val="nil"/>
              <w:left w:val="nil"/>
              <w:bottom w:val="nil"/>
              <w:right w:val="nil"/>
            </w:tcBorders>
            <w:shd w:val="clear" w:color="auto" w:fill="auto"/>
            <w:noWrap/>
            <w:vAlign w:val="bottom"/>
            <w:hideMark/>
          </w:tcPr>
          <w:p w14:paraId="7A617F2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0.5910907</w:t>
            </w:r>
          </w:p>
        </w:tc>
        <w:tc>
          <w:tcPr>
            <w:tcW w:w="1047" w:type="dxa"/>
            <w:tcBorders>
              <w:top w:val="nil"/>
              <w:left w:val="nil"/>
              <w:bottom w:val="nil"/>
              <w:right w:val="nil"/>
            </w:tcBorders>
            <w:shd w:val="clear" w:color="auto" w:fill="auto"/>
            <w:noWrap/>
            <w:vAlign w:val="bottom"/>
            <w:hideMark/>
          </w:tcPr>
          <w:p w14:paraId="09586B7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1.00E+00</w:t>
            </w:r>
          </w:p>
        </w:tc>
      </w:tr>
    </w:tbl>
    <w:p w14:paraId="61DCC0B7" w14:textId="0C66F657" w:rsidR="00BB5EF5" w:rsidRDefault="00BB5EF5" w:rsidP="00BB5EF5">
      <w:pPr>
        <w:spacing w:line="480" w:lineRule="auto"/>
        <w:rPr>
          <w:b/>
          <w:bCs/>
        </w:rPr>
      </w:pPr>
    </w:p>
    <w:tbl>
      <w:tblPr>
        <w:tblW w:w="10133" w:type="dxa"/>
        <w:tblLook w:val="04A0" w:firstRow="1" w:lastRow="0" w:firstColumn="1" w:lastColumn="0" w:noHBand="0" w:noVBand="1"/>
      </w:tblPr>
      <w:tblGrid>
        <w:gridCol w:w="1847"/>
        <w:gridCol w:w="1359"/>
        <w:gridCol w:w="1359"/>
        <w:gridCol w:w="1469"/>
        <w:gridCol w:w="1566"/>
        <w:gridCol w:w="1520"/>
        <w:gridCol w:w="1013"/>
      </w:tblGrid>
      <w:tr w:rsidR="00BB5EF5" w:rsidRPr="00BB5EF5" w14:paraId="6F78C4AC" w14:textId="77777777" w:rsidTr="00BB5EF5">
        <w:trPr>
          <w:trHeight w:val="292"/>
        </w:trPr>
        <w:tc>
          <w:tcPr>
            <w:tcW w:w="1847" w:type="dxa"/>
            <w:tcBorders>
              <w:top w:val="nil"/>
              <w:left w:val="nil"/>
              <w:bottom w:val="nil"/>
              <w:right w:val="nil"/>
            </w:tcBorders>
            <w:shd w:val="clear" w:color="auto" w:fill="auto"/>
            <w:noWrap/>
            <w:vAlign w:val="bottom"/>
            <w:hideMark/>
          </w:tcPr>
          <w:p w14:paraId="437EE72B" w14:textId="49115DF3" w:rsidR="00BB5EF5" w:rsidRPr="00BB5EF5" w:rsidRDefault="00BB5EF5" w:rsidP="00BB5EF5">
            <w:pPr>
              <w:rPr>
                <w:rFonts w:ascii="Calibri" w:hAnsi="Calibri" w:cs="Calibri"/>
                <w:color w:val="000000"/>
                <w:sz w:val="22"/>
                <w:szCs w:val="22"/>
              </w:rPr>
            </w:pPr>
            <w:r>
              <w:rPr>
                <w:b/>
                <w:bCs/>
              </w:rPr>
              <w:t xml:space="preserve">Table 4. </w:t>
            </w:r>
            <w:r>
              <w:rPr>
                <w:b/>
                <w:bCs/>
              </w:rPr>
              <w:br/>
            </w:r>
            <w:r>
              <w:rPr>
                <w:bCs/>
              </w:rPr>
              <w:t xml:space="preserve">Proportion tests </w:t>
            </w:r>
            <w:r w:rsidRPr="00BB5EF5">
              <w:rPr>
                <w:rFonts w:ascii="Calibri" w:hAnsi="Calibri" w:cs="Calibri"/>
                <w:color w:val="000000"/>
                <w:sz w:val="22"/>
                <w:szCs w:val="22"/>
              </w:rPr>
              <w:t>Exp. 3</w:t>
            </w:r>
          </w:p>
        </w:tc>
        <w:tc>
          <w:tcPr>
            <w:tcW w:w="1359" w:type="dxa"/>
            <w:tcBorders>
              <w:top w:val="nil"/>
              <w:left w:val="nil"/>
              <w:bottom w:val="nil"/>
              <w:right w:val="nil"/>
            </w:tcBorders>
            <w:shd w:val="clear" w:color="auto" w:fill="auto"/>
            <w:noWrap/>
            <w:vAlign w:val="bottom"/>
            <w:hideMark/>
          </w:tcPr>
          <w:p w14:paraId="76772513" w14:textId="77777777" w:rsidR="00BB5EF5" w:rsidRPr="00BB5EF5" w:rsidRDefault="00BB5EF5" w:rsidP="00BB5EF5">
            <w:pPr>
              <w:rPr>
                <w:rFonts w:ascii="Calibri" w:hAnsi="Calibri" w:cs="Calibri"/>
                <w:color w:val="000000"/>
                <w:sz w:val="22"/>
                <w:szCs w:val="22"/>
              </w:rPr>
            </w:pPr>
          </w:p>
        </w:tc>
        <w:tc>
          <w:tcPr>
            <w:tcW w:w="1359" w:type="dxa"/>
            <w:tcBorders>
              <w:top w:val="nil"/>
              <w:left w:val="nil"/>
              <w:bottom w:val="nil"/>
              <w:right w:val="nil"/>
            </w:tcBorders>
            <w:shd w:val="clear" w:color="auto" w:fill="auto"/>
            <w:noWrap/>
            <w:vAlign w:val="bottom"/>
            <w:hideMark/>
          </w:tcPr>
          <w:p w14:paraId="53D63C8B" w14:textId="77777777" w:rsidR="00BB5EF5" w:rsidRPr="00BB5EF5" w:rsidRDefault="00BB5EF5" w:rsidP="00BB5EF5">
            <w:pPr>
              <w:rPr>
                <w:sz w:val="20"/>
              </w:rPr>
            </w:pPr>
          </w:p>
        </w:tc>
        <w:tc>
          <w:tcPr>
            <w:tcW w:w="1469" w:type="dxa"/>
            <w:tcBorders>
              <w:top w:val="nil"/>
              <w:left w:val="nil"/>
              <w:bottom w:val="nil"/>
              <w:right w:val="nil"/>
            </w:tcBorders>
            <w:shd w:val="clear" w:color="auto" w:fill="auto"/>
            <w:noWrap/>
            <w:vAlign w:val="bottom"/>
            <w:hideMark/>
          </w:tcPr>
          <w:p w14:paraId="5CDD7709" w14:textId="77777777" w:rsidR="00BB5EF5" w:rsidRPr="00BB5EF5" w:rsidRDefault="00BB5EF5" w:rsidP="00BB5EF5">
            <w:pPr>
              <w:rPr>
                <w:sz w:val="20"/>
              </w:rPr>
            </w:pPr>
          </w:p>
        </w:tc>
        <w:tc>
          <w:tcPr>
            <w:tcW w:w="1566" w:type="dxa"/>
            <w:tcBorders>
              <w:top w:val="nil"/>
              <w:left w:val="nil"/>
              <w:bottom w:val="nil"/>
              <w:right w:val="nil"/>
            </w:tcBorders>
            <w:shd w:val="clear" w:color="auto" w:fill="auto"/>
            <w:noWrap/>
            <w:vAlign w:val="bottom"/>
            <w:hideMark/>
          </w:tcPr>
          <w:p w14:paraId="372C8C9B" w14:textId="77777777" w:rsidR="00BB5EF5" w:rsidRPr="00BB5EF5" w:rsidRDefault="00BB5EF5" w:rsidP="00BB5EF5">
            <w:pPr>
              <w:rPr>
                <w:sz w:val="20"/>
              </w:rPr>
            </w:pPr>
          </w:p>
        </w:tc>
        <w:tc>
          <w:tcPr>
            <w:tcW w:w="1520" w:type="dxa"/>
            <w:tcBorders>
              <w:top w:val="nil"/>
              <w:left w:val="nil"/>
              <w:bottom w:val="nil"/>
              <w:right w:val="nil"/>
            </w:tcBorders>
            <w:shd w:val="clear" w:color="auto" w:fill="auto"/>
            <w:noWrap/>
            <w:vAlign w:val="bottom"/>
            <w:hideMark/>
          </w:tcPr>
          <w:p w14:paraId="431AE535" w14:textId="77777777" w:rsidR="00BB5EF5" w:rsidRPr="00BB5EF5" w:rsidRDefault="00BB5EF5" w:rsidP="00BB5EF5">
            <w:pPr>
              <w:rPr>
                <w:sz w:val="20"/>
              </w:rPr>
            </w:pPr>
          </w:p>
        </w:tc>
        <w:tc>
          <w:tcPr>
            <w:tcW w:w="1013" w:type="dxa"/>
            <w:tcBorders>
              <w:top w:val="nil"/>
              <w:left w:val="nil"/>
              <w:bottom w:val="nil"/>
              <w:right w:val="nil"/>
            </w:tcBorders>
            <w:shd w:val="clear" w:color="auto" w:fill="auto"/>
            <w:noWrap/>
            <w:vAlign w:val="bottom"/>
            <w:hideMark/>
          </w:tcPr>
          <w:p w14:paraId="79D8065B" w14:textId="77777777" w:rsidR="00BB5EF5" w:rsidRPr="00BB5EF5" w:rsidRDefault="00BB5EF5" w:rsidP="00BB5EF5">
            <w:pPr>
              <w:rPr>
                <w:sz w:val="20"/>
              </w:rPr>
            </w:pPr>
          </w:p>
        </w:tc>
      </w:tr>
      <w:tr w:rsidR="00BB5EF5" w:rsidRPr="00BB5EF5" w14:paraId="200F869B" w14:textId="77777777" w:rsidTr="00BB5EF5">
        <w:trPr>
          <w:trHeight w:val="1169"/>
        </w:trPr>
        <w:tc>
          <w:tcPr>
            <w:tcW w:w="1847" w:type="dxa"/>
            <w:tcBorders>
              <w:top w:val="nil"/>
              <w:left w:val="nil"/>
              <w:bottom w:val="nil"/>
              <w:right w:val="nil"/>
            </w:tcBorders>
            <w:shd w:val="clear" w:color="auto" w:fill="auto"/>
            <w:vAlign w:val="bottom"/>
            <w:hideMark/>
          </w:tcPr>
          <w:p w14:paraId="071DDED1"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Type of Transformation </w:t>
            </w:r>
          </w:p>
        </w:tc>
        <w:tc>
          <w:tcPr>
            <w:tcW w:w="1359" w:type="dxa"/>
            <w:tcBorders>
              <w:top w:val="nil"/>
              <w:left w:val="nil"/>
              <w:bottom w:val="nil"/>
              <w:right w:val="nil"/>
            </w:tcBorders>
            <w:shd w:val="clear" w:color="auto" w:fill="auto"/>
            <w:vAlign w:val="bottom"/>
            <w:hideMark/>
          </w:tcPr>
          <w:p w14:paraId="1FF9B3C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number of y-reflection selections</w:t>
            </w:r>
          </w:p>
        </w:tc>
        <w:tc>
          <w:tcPr>
            <w:tcW w:w="1359" w:type="dxa"/>
            <w:tcBorders>
              <w:top w:val="nil"/>
              <w:left w:val="nil"/>
              <w:bottom w:val="nil"/>
              <w:right w:val="nil"/>
            </w:tcBorders>
            <w:shd w:val="clear" w:color="auto" w:fill="auto"/>
            <w:vAlign w:val="bottom"/>
            <w:hideMark/>
          </w:tcPr>
          <w:p w14:paraId="4973519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total number of selections </w:t>
            </w:r>
          </w:p>
        </w:tc>
        <w:tc>
          <w:tcPr>
            <w:tcW w:w="1469" w:type="dxa"/>
            <w:tcBorders>
              <w:top w:val="nil"/>
              <w:left w:val="nil"/>
              <w:bottom w:val="nil"/>
              <w:right w:val="nil"/>
            </w:tcBorders>
            <w:shd w:val="clear" w:color="auto" w:fill="auto"/>
            <w:noWrap/>
            <w:vAlign w:val="bottom"/>
            <w:hideMark/>
          </w:tcPr>
          <w:p w14:paraId="680E7F7F"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proportion </w:t>
            </w:r>
          </w:p>
        </w:tc>
        <w:tc>
          <w:tcPr>
            <w:tcW w:w="1566" w:type="dxa"/>
            <w:tcBorders>
              <w:top w:val="nil"/>
              <w:left w:val="nil"/>
              <w:bottom w:val="nil"/>
              <w:right w:val="nil"/>
            </w:tcBorders>
            <w:shd w:val="clear" w:color="auto" w:fill="auto"/>
            <w:noWrap/>
            <w:vAlign w:val="bottom"/>
            <w:hideMark/>
          </w:tcPr>
          <w:p w14:paraId="0F3E2353"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lower</w:t>
            </w:r>
          </w:p>
        </w:tc>
        <w:tc>
          <w:tcPr>
            <w:tcW w:w="1520" w:type="dxa"/>
            <w:tcBorders>
              <w:top w:val="nil"/>
              <w:left w:val="nil"/>
              <w:bottom w:val="nil"/>
              <w:right w:val="nil"/>
            </w:tcBorders>
            <w:shd w:val="clear" w:color="auto" w:fill="auto"/>
            <w:noWrap/>
            <w:vAlign w:val="bottom"/>
            <w:hideMark/>
          </w:tcPr>
          <w:p w14:paraId="5DDDE81D"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95% KI upper</w:t>
            </w:r>
          </w:p>
        </w:tc>
        <w:tc>
          <w:tcPr>
            <w:tcW w:w="1013" w:type="dxa"/>
            <w:tcBorders>
              <w:top w:val="nil"/>
              <w:left w:val="nil"/>
              <w:bottom w:val="nil"/>
              <w:right w:val="nil"/>
            </w:tcBorders>
            <w:shd w:val="clear" w:color="auto" w:fill="auto"/>
            <w:noWrap/>
            <w:vAlign w:val="bottom"/>
            <w:hideMark/>
          </w:tcPr>
          <w:p w14:paraId="251E8CE2"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p </w:t>
            </w:r>
          </w:p>
        </w:tc>
      </w:tr>
      <w:tr w:rsidR="00BB5EF5" w:rsidRPr="00BB5EF5" w14:paraId="771D0DB6" w14:textId="77777777" w:rsidTr="00BB5EF5">
        <w:trPr>
          <w:trHeight w:val="292"/>
        </w:trPr>
        <w:tc>
          <w:tcPr>
            <w:tcW w:w="1847" w:type="dxa"/>
            <w:tcBorders>
              <w:top w:val="nil"/>
              <w:left w:val="nil"/>
              <w:bottom w:val="nil"/>
              <w:right w:val="nil"/>
            </w:tcBorders>
            <w:shd w:val="clear" w:color="auto" w:fill="auto"/>
            <w:noWrap/>
            <w:vAlign w:val="bottom"/>
            <w:hideMark/>
          </w:tcPr>
          <w:p w14:paraId="0EABAD3F"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Size </w:t>
            </w:r>
          </w:p>
        </w:tc>
        <w:tc>
          <w:tcPr>
            <w:tcW w:w="1359" w:type="dxa"/>
            <w:tcBorders>
              <w:top w:val="nil"/>
              <w:left w:val="nil"/>
              <w:bottom w:val="nil"/>
              <w:right w:val="nil"/>
            </w:tcBorders>
            <w:shd w:val="clear" w:color="auto" w:fill="auto"/>
            <w:noWrap/>
            <w:vAlign w:val="bottom"/>
            <w:hideMark/>
          </w:tcPr>
          <w:p w14:paraId="6B22018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60</w:t>
            </w:r>
          </w:p>
        </w:tc>
        <w:tc>
          <w:tcPr>
            <w:tcW w:w="1359" w:type="dxa"/>
            <w:tcBorders>
              <w:top w:val="nil"/>
              <w:left w:val="nil"/>
              <w:bottom w:val="nil"/>
              <w:right w:val="nil"/>
            </w:tcBorders>
            <w:shd w:val="clear" w:color="auto" w:fill="auto"/>
            <w:noWrap/>
            <w:vAlign w:val="bottom"/>
            <w:hideMark/>
          </w:tcPr>
          <w:p w14:paraId="12A2A33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045C4DE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0.49180328</w:t>
            </w:r>
          </w:p>
        </w:tc>
        <w:tc>
          <w:tcPr>
            <w:tcW w:w="1566" w:type="dxa"/>
            <w:tcBorders>
              <w:top w:val="nil"/>
              <w:left w:val="nil"/>
              <w:bottom w:val="nil"/>
              <w:right w:val="nil"/>
            </w:tcBorders>
            <w:shd w:val="clear" w:color="auto" w:fill="auto"/>
            <w:noWrap/>
            <w:vAlign w:val="bottom"/>
            <w:hideMark/>
          </w:tcPr>
          <w:p w14:paraId="64262183"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0.4001674</w:t>
            </w:r>
          </w:p>
        </w:tc>
        <w:tc>
          <w:tcPr>
            <w:tcW w:w="1520" w:type="dxa"/>
            <w:tcBorders>
              <w:top w:val="nil"/>
              <w:left w:val="nil"/>
              <w:bottom w:val="nil"/>
              <w:right w:val="nil"/>
            </w:tcBorders>
            <w:shd w:val="clear" w:color="auto" w:fill="auto"/>
            <w:noWrap/>
            <w:vAlign w:val="bottom"/>
            <w:hideMark/>
          </w:tcPr>
          <w:p w14:paraId="25E0831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0.5838464</w:t>
            </w:r>
          </w:p>
        </w:tc>
        <w:tc>
          <w:tcPr>
            <w:tcW w:w="1013" w:type="dxa"/>
            <w:tcBorders>
              <w:top w:val="nil"/>
              <w:left w:val="nil"/>
              <w:bottom w:val="nil"/>
              <w:right w:val="nil"/>
            </w:tcBorders>
            <w:shd w:val="clear" w:color="auto" w:fill="auto"/>
            <w:noWrap/>
            <w:vAlign w:val="bottom"/>
            <w:hideMark/>
          </w:tcPr>
          <w:p w14:paraId="3111134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9.28E-01</w:t>
            </w:r>
          </w:p>
        </w:tc>
      </w:tr>
      <w:tr w:rsidR="00BB5EF5" w:rsidRPr="00BB5EF5" w14:paraId="4FF9F922" w14:textId="77777777" w:rsidTr="00BB5EF5">
        <w:trPr>
          <w:trHeight w:val="292"/>
        </w:trPr>
        <w:tc>
          <w:tcPr>
            <w:tcW w:w="1847" w:type="dxa"/>
            <w:tcBorders>
              <w:top w:val="nil"/>
              <w:left w:val="nil"/>
              <w:bottom w:val="nil"/>
              <w:right w:val="nil"/>
            </w:tcBorders>
            <w:shd w:val="clear" w:color="auto" w:fill="auto"/>
            <w:noWrap/>
            <w:vAlign w:val="bottom"/>
            <w:hideMark/>
          </w:tcPr>
          <w:p w14:paraId="30A4028B"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Shape</w:t>
            </w:r>
          </w:p>
        </w:tc>
        <w:tc>
          <w:tcPr>
            <w:tcW w:w="1359" w:type="dxa"/>
            <w:tcBorders>
              <w:top w:val="nil"/>
              <w:left w:val="nil"/>
              <w:bottom w:val="nil"/>
              <w:right w:val="nil"/>
            </w:tcBorders>
            <w:shd w:val="clear" w:color="auto" w:fill="auto"/>
            <w:noWrap/>
            <w:vAlign w:val="bottom"/>
            <w:hideMark/>
          </w:tcPr>
          <w:p w14:paraId="1F02590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41</w:t>
            </w:r>
          </w:p>
        </w:tc>
        <w:tc>
          <w:tcPr>
            <w:tcW w:w="1359" w:type="dxa"/>
            <w:tcBorders>
              <w:top w:val="nil"/>
              <w:left w:val="nil"/>
              <w:bottom w:val="nil"/>
              <w:right w:val="nil"/>
            </w:tcBorders>
            <w:shd w:val="clear" w:color="auto" w:fill="auto"/>
            <w:noWrap/>
            <w:vAlign w:val="bottom"/>
            <w:hideMark/>
          </w:tcPr>
          <w:p w14:paraId="381F174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1BCD94B4"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0.33606557</w:t>
            </w:r>
          </w:p>
        </w:tc>
        <w:tc>
          <w:tcPr>
            <w:tcW w:w="1566" w:type="dxa"/>
            <w:tcBorders>
              <w:top w:val="nil"/>
              <w:left w:val="nil"/>
              <w:bottom w:val="nil"/>
              <w:right w:val="nil"/>
            </w:tcBorders>
            <w:shd w:val="clear" w:color="auto" w:fill="auto"/>
            <w:noWrap/>
            <w:vAlign w:val="bottom"/>
            <w:hideMark/>
          </w:tcPr>
          <w:p w14:paraId="38CE8BE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0.2531022</w:t>
            </w:r>
          </w:p>
        </w:tc>
        <w:tc>
          <w:tcPr>
            <w:tcW w:w="1520" w:type="dxa"/>
            <w:tcBorders>
              <w:top w:val="nil"/>
              <w:left w:val="nil"/>
              <w:bottom w:val="nil"/>
              <w:right w:val="nil"/>
            </w:tcBorders>
            <w:shd w:val="clear" w:color="auto" w:fill="auto"/>
            <w:noWrap/>
            <w:vAlign w:val="bottom"/>
            <w:hideMark/>
          </w:tcPr>
          <w:p w14:paraId="66DA77A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0.4271979</w:t>
            </w:r>
          </w:p>
        </w:tc>
        <w:tc>
          <w:tcPr>
            <w:tcW w:w="1013" w:type="dxa"/>
            <w:tcBorders>
              <w:top w:val="nil"/>
              <w:left w:val="nil"/>
              <w:bottom w:val="nil"/>
              <w:right w:val="nil"/>
            </w:tcBorders>
            <w:shd w:val="clear" w:color="auto" w:fill="auto"/>
            <w:noWrap/>
            <w:vAlign w:val="bottom"/>
            <w:hideMark/>
          </w:tcPr>
          <w:p w14:paraId="662C63B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3.71E-04</w:t>
            </w:r>
          </w:p>
        </w:tc>
      </w:tr>
      <w:tr w:rsidR="00BB5EF5" w:rsidRPr="00BB5EF5" w14:paraId="0371A920" w14:textId="77777777" w:rsidTr="00BB5EF5">
        <w:trPr>
          <w:trHeight w:val="292"/>
        </w:trPr>
        <w:tc>
          <w:tcPr>
            <w:tcW w:w="1847" w:type="dxa"/>
            <w:tcBorders>
              <w:top w:val="nil"/>
              <w:left w:val="nil"/>
              <w:bottom w:val="nil"/>
              <w:right w:val="nil"/>
            </w:tcBorders>
            <w:shd w:val="clear" w:color="auto" w:fill="auto"/>
            <w:noWrap/>
            <w:vAlign w:val="bottom"/>
            <w:hideMark/>
          </w:tcPr>
          <w:p w14:paraId="43D77A2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 xml:space="preserve">90-Rot </w:t>
            </w:r>
          </w:p>
        </w:tc>
        <w:tc>
          <w:tcPr>
            <w:tcW w:w="1359" w:type="dxa"/>
            <w:tcBorders>
              <w:top w:val="nil"/>
              <w:left w:val="nil"/>
              <w:bottom w:val="nil"/>
              <w:right w:val="nil"/>
            </w:tcBorders>
            <w:shd w:val="clear" w:color="auto" w:fill="auto"/>
            <w:noWrap/>
            <w:vAlign w:val="bottom"/>
            <w:hideMark/>
          </w:tcPr>
          <w:p w14:paraId="3C75D3C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32</w:t>
            </w:r>
          </w:p>
        </w:tc>
        <w:tc>
          <w:tcPr>
            <w:tcW w:w="1359" w:type="dxa"/>
            <w:tcBorders>
              <w:top w:val="nil"/>
              <w:left w:val="nil"/>
              <w:bottom w:val="nil"/>
              <w:right w:val="nil"/>
            </w:tcBorders>
            <w:shd w:val="clear" w:color="auto" w:fill="auto"/>
            <w:noWrap/>
            <w:vAlign w:val="bottom"/>
            <w:hideMark/>
          </w:tcPr>
          <w:p w14:paraId="0F4965B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0DCECAD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0.26229508</w:t>
            </w:r>
          </w:p>
        </w:tc>
        <w:tc>
          <w:tcPr>
            <w:tcW w:w="1566" w:type="dxa"/>
            <w:tcBorders>
              <w:top w:val="nil"/>
              <w:left w:val="nil"/>
              <w:bottom w:val="nil"/>
              <w:right w:val="nil"/>
            </w:tcBorders>
            <w:shd w:val="clear" w:color="auto" w:fill="auto"/>
            <w:noWrap/>
            <w:vAlign w:val="bottom"/>
            <w:hideMark/>
          </w:tcPr>
          <w:p w14:paraId="51491D0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0.1868347</w:t>
            </w:r>
          </w:p>
        </w:tc>
        <w:tc>
          <w:tcPr>
            <w:tcW w:w="1520" w:type="dxa"/>
            <w:tcBorders>
              <w:top w:val="nil"/>
              <w:left w:val="nil"/>
              <w:bottom w:val="nil"/>
              <w:right w:val="nil"/>
            </w:tcBorders>
            <w:shd w:val="clear" w:color="auto" w:fill="auto"/>
            <w:noWrap/>
            <w:vAlign w:val="bottom"/>
            <w:hideMark/>
          </w:tcPr>
          <w:p w14:paraId="7CEC98B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0.3496496</w:t>
            </w:r>
          </w:p>
        </w:tc>
        <w:tc>
          <w:tcPr>
            <w:tcW w:w="1013" w:type="dxa"/>
            <w:tcBorders>
              <w:top w:val="nil"/>
              <w:left w:val="nil"/>
              <w:bottom w:val="nil"/>
              <w:right w:val="nil"/>
            </w:tcBorders>
            <w:shd w:val="clear" w:color="auto" w:fill="auto"/>
            <w:noWrap/>
            <w:vAlign w:val="bottom"/>
            <w:hideMark/>
          </w:tcPr>
          <w:p w14:paraId="1BAAD31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1.45E-07</w:t>
            </w:r>
          </w:p>
        </w:tc>
      </w:tr>
      <w:tr w:rsidR="00BB5EF5" w:rsidRPr="00BB5EF5" w14:paraId="6D4837C7" w14:textId="77777777" w:rsidTr="00BB5EF5">
        <w:trPr>
          <w:trHeight w:val="292"/>
        </w:trPr>
        <w:tc>
          <w:tcPr>
            <w:tcW w:w="1847" w:type="dxa"/>
            <w:tcBorders>
              <w:top w:val="nil"/>
              <w:left w:val="nil"/>
              <w:bottom w:val="nil"/>
              <w:right w:val="nil"/>
            </w:tcBorders>
            <w:shd w:val="clear" w:color="auto" w:fill="auto"/>
            <w:noWrap/>
            <w:vAlign w:val="bottom"/>
            <w:hideMark/>
          </w:tcPr>
          <w:p w14:paraId="3A71DCD5"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180-Rot</w:t>
            </w:r>
          </w:p>
        </w:tc>
        <w:tc>
          <w:tcPr>
            <w:tcW w:w="1359" w:type="dxa"/>
            <w:tcBorders>
              <w:top w:val="nil"/>
              <w:left w:val="nil"/>
              <w:bottom w:val="nil"/>
              <w:right w:val="nil"/>
            </w:tcBorders>
            <w:shd w:val="clear" w:color="auto" w:fill="auto"/>
            <w:noWrap/>
            <w:vAlign w:val="bottom"/>
            <w:hideMark/>
          </w:tcPr>
          <w:p w14:paraId="3D31B7AA"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45</w:t>
            </w:r>
          </w:p>
        </w:tc>
        <w:tc>
          <w:tcPr>
            <w:tcW w:w="1359" w:type="dxa"/>
            <w:tcBorders>
              <w:top w:val="nil"/>
              <w:left w:val="nil"/>
              <w:bottom w:val="nil"/>
              <w:right w:val="nil"/>
            </w:tcBorders>
            <w:shd w:val="clear" w:color="auto" w:fill="auto"/>
            <w:noWrap/>
            <w:vAlign w:val="bottom"/>
            <w:hideMark/>
          </w:tcPr>
          <w:p w14:paraId="375FB7E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6E1E9C7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0.36885246</w:t>
            </w:r>
          </w:p>
        </w:tc>
        <w:tc>
          <w:tcPr>
            <w:tcW w:w="1566" w:type="dxa"/>
            <w:tcBorders>
              <w:top w:val="nil"/>
              <w:left w:val="nil"/>
              <w:bottom w:val="nil"/>
              <w:right w:val="nil"/>
            </w:tcBorders>
            <w:shd w:val="clear" w:color="auto" w:fill="auto"/>
            <w:noWrap/>
            <w:vAlign w:val="bottom"/>
            <w:hideMark/>
          </w:tcPr>
          <w:p w14:paraId="2764632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0.2833077</w:t>
            </w:r>
          </w:p>
        </w:tc>
        <w:tc>
          <w:tcPr>
            <w:tcW w:w="1520" w:type="dxa"/>
            <w:tcBorders>
              <w:top w:val="nil"/>
              <w:left w:val="nil"/>
              <w:bottom w:val="nil"/>
              <w:right w:val="nil"/>
            </w:tcBorders>
            <w:shd w:val="clear" w:color="auto" w:fill="auto"/>
            <w:noWrap/>
            <w:vAlign w:val="bottom"/>
            <w:hideMark/>
          </w:tcPr>
          <w:p w14:paraId="513BDF4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0.4609245</w:t>
            </w:r>
          </w:p>
        </w:tc>
        <w:tc>
          <w:tcPr>
            <w:tcW w:w="1013" w:type="dxa"/>
            <w:tcBorders>
              <w:top w:val="nil"/>
              <w:left w:val="nil"/>
              <w:bottom w:val="nil"/>
              <w:right w:val="nil"/>
            </w:tcBorders>
            <w:shd w:val="clear" w:color="auto" w:fill="auto"/>
            <w:noWrap/>
            <w:vAlign w:val="bottom"/>
            <w:hideMark/>
          </w:tcPr>
          <w:p w14:paraId="00F25F8C"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4.80E-03</w:t>
            </w:r>
          </w:p>
        </w:tc>
      </w:tr>
      <w:tr w:rsidR="00BB5EF5" w:rsidRPr="00BB5EF5" w14:paraId="5CA925E9" w14:textId="77777777" w:rsidTr="00BB5EF5">
        <w:trPr>
          <w:trHeight w:val="292"/>
        </w:trPr>
        <w:tc>
          <w:tcPr>
            <w:tcW w:w="1847" w:type="dxa"/>
            <w:tcBorders>
              <w:top w:val="nil"/>
              <w:left w:val="nil"/>
              <w:bottom w:val="nil"/>
              <w:right w:val="nil"/>
            </w:tcBorders>
            <w:shd w:val="clear" w:color="auto" w:fill="auto"/>
            <w:noWrap/>
            <w:vAlign w:val="bottom"/>
            <w:hideMark/>
          </w:tcPr>
          <w:p w14:paraId="0690B6CC"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X-Refl.</w:t>
            </w:r>
          </w:p>
        </w:tc>
        <w:tc>
          <w:tcPr>
            <w:tcW w:w="1359" w:type="dxa"/>
            <w:tcBorders>
              <w:top w:val="nil"/>
              <w:left w:val="nil"/>
              <w:bottom w:val="nil"/>
              <w:right w:val="nil"/>
            </w:tcBorders>
            <w:shd w:val="clear" w:color="auto" w:fill="auto"/>
            <w:noWrap/>
            <w:vAlign w:val="bottom"/>
            <w:hideMark/>
          </w:tcPr>
          <w:p w14:paraId="78C16588"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52</w:t>
            </w:r>
          </w:p>
        </w:tc>
        <w:tc>
          <w:tcPr>
            <w:tcW w:w="1359" w:type="dxa"/>
            <w:tcBorders>
              <w:top w:val="nil"/>
              <w:left w:val="nil"/>
              <w:bottom w:val="nil"/>
              <w:right w:val="nil"/>
            </w:tcBorders>
            <w:shd w:val="clear" w:color="auto" w:fill="auto"/>
            <w:noWrap/>
            <w:vAlign w:val="bottom"/>
            <w:hideMark/>
          </w:tcPr>
          <w:p w14:paraId="2E60FFC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5A423CC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0.42622951</w:t>
            </w:r>
          </w:p>
        </w:tc>
        <w:tc>
          <w:tcPr>
            <w:tcW w:w="1566" w:type="dxa"/>
            <w:tcBorders>
              <w:top w:val="nil"/>
              <w:left w:val="nil"/>
              <w:bottom w:val="nil"/>
              <w:right w:val="nil"/>
            </w:tcBorders>
            <w:shd w:val="clear" w:color="auto" w:fill="auto"/>
            <w:noWrap/>
            <w:vAlign w:val="bottom"/>
            <w:hideMark/>
          </w:tcPr>
          <w:p w14:paraId="3A2382C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0.3371629</w:t>
            </w:r>
          </w:p>
        </w:tc>
        <w:tc>
          <w:tcPr>
            <w:tcW w:w="1520" w:type="dxa"/>
            <w:tcBorders>
              <w:top w:val="nil"/>
              <w:left w:val="nil"/>
              <w:bottom w:val="nil"/>
              <w:right w:val="nil"/>
            </w:tcBorders>
            <w:shd w:val="clear" w:color="auto" w:fill="auto"/>
            <w:noWrap/>
            <w:vAlign w:val="bottom"/>
            <w:hideMark/>
          </w:tcPr>
          <w:p w14:paraId="7F5DD5C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0.5189628</w:t>
            </w:r>
          </w:p>
        </w:tc>
        <w:tc>
          <w:tcPr>
            <w:tcW w:w="1013" w:type="dxa"/>
            <w:tcBorders>
              <w:top w:val="nil"/>
              <w:left w:val="nil"/>
              <w:bottom w:val="nil"/>
              <w:right w:val="nil"/>
            </w:tcBorders>
            <w:shd w:val="clear" w:color="auto" w:fill="auto"/>
            <w:noWrap/>
            <w:vAlign w:val="bottom"/>
            <w:hideMark/>
          </w:tcPr>
          <w:p w14:paraId="4DDE1A70"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1.23E-01</w:t>
            </w:r>
          </w:p>
        </w:tc>
      </w:tr>
      <w:tr w:rsidR="00BB5EF5" w:rsidRPr="00BB5EF5" w14:paraId="711E269F" w14:textId="77777777" w:rsidTr="00BB5EF5">
        <w:trPr>
          <w:trHeight w:val="292"/>
        </w:trPr>
        <w:tc>
          <w:tcPr>
            <w:tcW w:w="1847" w:type="dxa"/>
            <w:tcBorders>
              <w:top w:val="nil"/>
              <w:left w:val="nil"/>
              <w:bottom w:val="nil"/>
              <w:right w:val="nil"/>
            </w:tcBorders>
            <w:shd w:val="clear" w:color="auto" w:fill="auto"/>
            <w:noWrap/>
            <w:vAlign w:val="bottom"/>
            <w:hideMark/>
          </w:tcPr>
          <w:p w14:paraId="602032B6"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Y-Tran.</w:t>
            </w:r>
          </w:p>
        </w:tc>
        <w:tc>
          <w:tcPr>
            <w:tcW w:w="1359" w:type="dxa"/>
            <w:tcBorders>
              <w:top w:val="nil"/>
              <w:left w:val="nil"/>
              <w:bottom w:val="nil"/>
              <w:right w:val="nil"/>
            </w:tcBorders>
            <w:shd w:val="clear" w:color="auto" w:fill="auto"/>
            <w:noWrap/>
            <w:vAlign w:val="bottom"/>
            <w:hideMark/>
          </w:tcPr>
          <w:p w14:paraId="4E464C81"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73</w:t>
            </w:r>
          </w:p>
        </w:tc>
        <w:tc>
          <w:tcPr>
            <w:tcW w:w="1359" w:type="dxa"/>
            <w:tcBorders>
              <w:top w:val="nil"/>
              <w:left w:val="nil"/>
              <w:bottom w:val="nil"/>
              <w:right w:val="nil"/>
            </w:tcBorders>
            <w:shd w:val="clear" w:color="auto" w:fill="auto"/>
            <w:noWrap/>
            <w:vAlign w:val="bottom"/>
            <w:hideMark/>
          </w:tcPr>
          <w:p w14:paraId="79F1C94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4BC38F85"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0.59836066</w:t>
            </w:r>
          </w:p>
        </w:tc>
        <w:tc>
          <w:tcPr>
            <w:tcW w:w="1566" w:type="dxa"/>
            <w:tcBorders>
              <w:top w:val="nil"/>
              <w:left w:val="nil"/>
              <w:bottom w:val="nil"/>
              <w:right w:val="nil"/>
            </w:tcBorders>
            <w:shd w:val="clear" w:color="auto" w:fill="auto"/>
            <w:noWrap/>
            <w:vAlign w:val="bottom"/>
            <w:hideMark/>
          </w:tcPr>
          <w:p w14:paraId="2865BC5B"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0.5057622</w:t>
            </w:r>
          </w:p>
        </w:tc>
        <w:tc>
          <w:tcPr>
            <w:tcW w:w="1520" w:type="dxa"/>
            <w:tcBorders>
              <w:top w:val="nil"/>
              <w:left w:val="nil"/>
              <w:bottom w:val="nil"/>
              <w:right w:val="nil"/>
            </w:tcBorders>
            <w:shd w:val="clear" w:color="auto" w:fill="auto"/>
            <w:noWrap/>
            <w:vAlign w:val="bottom"/>
            <w:hideMark/>
          </w:tcPr>
          <w:p w14:paraId="61F7BD22"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0.6860679</w:t>
            </w:r>
          </w:p>
        </w:tc>
        <w:tc>
          <w:tcPr>
            <w:tcW w:w="1013" w:type="dxa"/>
            <w:tcBorders>
              <w:top w:val="nil"/>
              <w:left w:val="nil"/>
              <w:bottom w:val="nil"/>
              <w:right w:val="nil"/>
            </w:tcBorders>
            <w:shd w:val="clear" w:color="auto" w:fill="auto"/>
            <w:noWrap/>
            <w:vAlign w:val="bottom"/>
            <w:hideMark/>
          </w:tcPr>
          <w:p w14:paraId="781FA587"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3.69E-02</w:t>
            </w:r>
          </w:p>
        </w:tc>
      </w:tr>
      <w:tr w:rsidR="00BB5EF5" w:rsidRPr="00BB5EF5" w14:paraId="621E2D5C" w14:textId="77777777" w:rsidTr="00BB5EF5">
        <w:trPr>
          <w:trHeight w:val="292"/>
        </w:trPr>
        <w:tc>
          <w:tcPr>
            <w:tcW w:w="1847" w:type="dxa"/>
            <w:tcBorders>
              <w:top w:val="nil"/>
              <w:left w:val="nil"/>
              <w:bottom w:val="nil"/>
              <w:right w:val="nil"/>
            </w:tcBorders>
            <w:shd w:val="clear" w:color="auto" w:fill="auto"/>
            <w:noWrap/>
            <w:vAlign w:val="bottom"/>
            <w:hideMark/>
          </w:tcPr>
          <w:p w14:paraId="2CBCA842" w14:textId="77777777" w:rsidR="00BB5EF5" w:rsidRPr="00BB5EF5" w:rsidRDefault="00BB5EF5" w:rsidP="00BB5EF5">
            <w:pPr>
              <w:rPr>
                <w:rFonts w:ascii="Calibri" w:hAnsi="Calibri" w:cs="Calibri"/>
                <w:color w:val="000000"/>
                <w:sz w:val="22"/>
                <w:szCs w:val="22"/>
              </w:rPr>
            </w:pPr>
            <w:r w:rsidRPr="00BB5EF5">
              <w:rPr>
                <w:rFonts w:ascii="Calibri" w:hAnsi="Calibri" w:cs="Calibri"/>
                <w:color w:val="000000"/>
                <w:sz w:val="22"/>
                <w:szCs w:val="22"/>
              </w:rPr>
              <w:t>X-Tran.</w:t>
            </w:r>
          </w:p>
        </w:tc>
        <w:tc>
          <w:tcPr>
            <w:tcW w:w="1359" w:type="dxa"/>
            <w:tcBorders>
              <w:top w:val="nil"/>
              <w:left w:val="nil"/>
              <w:bottom w:val="nil"/>
              <w:right w:val="nil"/>
            </w:tcBorders>
            <w:shd w:val="clear" w:color="auto" w:fill="auto"/>
            <w:noWrap/>
            <w:vAlign w:val="bottom"/>
            <w:hideMark/>
          </w:tcPr>
          <w:p w14:paraId="5C8FC79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66</w:t>
            </w:r>
          </w:p>
        </w:tc>
        <w:tc>
          <w:tcPr>
            <w:tcW w:w="1359" w:type="dxa"/>
            <w:tcBorders>
              <w:top w:val="nil"/>
              <w:left w:val="nil"/>
              <w:bottom w:val="nil"/>
              <w:right w:val="nil"/>
            </w:tcBorders>
            <w:shd w:val="clear" w:color="auto" w:fill="auto"/>
            <w:noWrap/>
            <w:vAlign w:val="bottom"/>
            <w:hideMark/>
          </w:tcPr>
          <w:p w14:paraId="12E9B17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122</w:t>
            </w:r>
          </w:p>
        </w:tc>
        <w:tc>
          <w:tcPr>
            <w:tcW w:w="1469" w:type="dxa"/>
            <w:tcBorders>
              <w:top w:val="nil"/>
              <w:left w:val="nil"/>
              <w:bottom w:val="nil"/>
              <w:right w:val="nil"/>
            </w:tcBorders>
            <w:shd w:val="clear" w:color="auto" w:fill="auto"/>
            <w:noWrap/>
            <w:vAlign w:val="bottom"/>
            <w:hideMark/>
          </w:tcPr>
          <w:p w14:paraId="2A4B1859"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0.54098361</w:t>
            </w:r>
          </w:p>
        </w:tc>
        <w:tc>
          <w:tcPr>
            <w:tcW w:w="1566" w:type="dxa"/>
            <w:tcBorders>
              <w:top w:val="nil"/>
              <w:left w:val="nil"/>
              <w:bottom w:val="nil"/>
              <w:right w:val="nil"/>
            </w:tcBorders>
            <w:shd w:val="clear" w:color="auto" w:fill="auto"/>
            <w:noWrap/>
            <w:vAlign w:val="bottom"/>
            <w:hideMark/>
          </w:tcPr>
          <w:p w14:paraId="1DF1E58D"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0.4484068</w:t>
            </w:r>
          </w:p>
        </w:tc>
        <w:tc>
          <w:tcPr>
            <w:tcW w:w="1520" w:type="dxa"/>
            <w:tcBorders>
              <w:top w:val="nil"/>
              <w:left w:val="nil"/>
              <w:bottom w:val="nil"/>
              <w:right w:val="nil"/>
            </w:tcBorders>
            <w:shd w:val="clear" w:color="auto" w:fill="auto"/>
            <w:noWrap/>
            <w:vAlign w:val="bottom"/>
            <w:hideMark/>
          </w:tcPr>
          <w:p w14:paraId="6400162E"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0.6315242</w:t>
            </w:r>
          </w:p>
        </w:tc>
        <w:tc>
          <w:tcPr>
            <w:tcW w:w="1013" w:type="dxa"/>
            <w:tcBorders>
              <w:top w:val="nil"/>
              <w:left w:val="nil"/>
              <w:bottom w:val="nil"/>
              <w:right w:val="nil"/>
            </w:tcBorders>
            <w:shd w:val="clear" w:color="auto" w:fill="auto"/>
            <w:noWrap/>
            <w:vAlign w:val="bottom"/>
            <w:hideMark/>
          </w:tcPr>
          <w:p w14:paraId="725FD93F" w14:textId="77777777" w:rsidR="00BB5EF5" w:rsidRPr="00BB5EF5" w:rsidRDefault="00BB5EF5" w:rsidP="00BB5EF5">
            <w:pPr>
              <w:jc w:val="right"/>
              <w:rPr>
                <w:rFonts w:ascii="Calibri" w:hAnsi="Calibri" w:cs="Calibri"/>
                <w:color w:val="000000"/>
                <w:sz w:val="22"/>
                <w:szCs w:val="22"/>
              </w:rPr>
            </w:pPr>
            <w:r w:rsidRPr="00BB5EF5">
              <w:rPr>
                <w:rFonts w:ascii="Calibri" w:hAnsi="Calibri" w:cs="Calibri"/>
                <w:color w:val="000000"/>
                <w:sz w:val="22"/>
                <w:szCs w:val="22"/>
              </w:rPr>
              <w:t>4.15E-01</w:t>
            </w:r>
          </w:p>
        </w:tc>
      </w:tr>
    </w:tbl>
    <w:p w14:paraId="75193314" w14:textId="036E44E4" w:rsidR="00BB5EF5" w:rsidRPr="00BB5EF5" w:rsidRDefault="00BB5EF5" w:rsidP="00BB5EF5">
      <w:pPr>
        <w:spacing w:line="480" w:lineRule="auto"/>
        <w:rPr>
          <w:b/>
          <w:bCs/>
        </w:rPr>
      </w:pPr>
    </w:p>
    <w:sectPr w:rsidR="00BB5EF5" w:rsidRPr="00BB5EF5" w:rsidSect="00E853D5">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90FAC" w14:textId="77777777" w:rsidR="003018D7" w:rsidRDefault="003018D7">
      <w:r>
        <w:separator/>
      </w:r>
    </w:p>
  </w:endnote>
  <w:endnote w:type="continuationSeparator" w:id="0">
    <w:p w14:paraId="408B3D93" w14:textId="77777777" w:rsidR="003018D7" w:rsidRDefault="0030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601A" w14:textId="77777777" w:rsidR="00F125EE" w:rsidRDefault="00086A5D">
    <w:pPr>
      <w:pStyle w:val="Footer"/>
      <w:jc w:val="right"/>
    </w:pPr>
    <w:r>
      <w:fldChar w:fldCharType="begin"/>
    </w:r>
    <w:r>
      <w:instrText xml:space="preserve"> PAGE   \* MERGEFORMAT </w:instrText>
    </w:r>
    <w:r>
      <w:fldChar w:fldCharType="separate"/>
    </w:r>
    <w:r>
      <w:rPr>
        <w:noProof/>
      </w:rPr>
      <w:t>11</w:t>
    </w:r>
    <w:r>
      <w:fldChar w:fldCharType="end"/>
    </w:r>
  </w:p>
  <w:p w14:paraId="1760B3D1" w14:textId="77777777" w:rsidR="00F125EE" w:rsidRDefault="0030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5AE9" w14:textId="77777777" w:rsidR="003018D7" w:rsidRDefault="003018D7">
      <w:r>
        <w:separator/>
      </w:r>
    </w:p>
  </w:footnote>
  <w:footnote w:type="continuationSeparator" w:id="0">
    <w:p w14:paraId="6E8FAB41" w14:textId="77777777" w:rsidR="003018D7" w:rsidRDefault="0030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7233" w14:textId="77777777" w:rsidR="003A2FD8" w:rsidRPr="005001AC" w:rsidRDefault="003018D7" w:rsidP="005001AC">
    <w:pPr>
      <w:jc w:val="right"/>
      <w:rPr>
        <w:sz w:val="20"/>
      </w:rPr>
    </w:pPr>
  </w:p>
  <w:p w14:paraId="208DD018" w14:textId="77777777" w:rsidR="003A2FD8" w:rsidRDefault="003018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5D"/>
    <w:rsid w:val="00033AFA"/>
    <w:rsid w:val="00086A5D"/>
    <w:rsid w:val="000B171E"/>
    <w:rsid w:val="0018538E"/>
    <w:rsid w:val="001E1EDE"/>
    <w:rsid w:val="0020543D"/>
    <w:rsid w:val="00220E35"/>
    <w:rsid w:val="002724F2"/>
    <w:rsid w:val="002906A9"/>
    <w:rsid w:val="002B1764"/>
    <w:rsid w:val="003018D7"/>
    <w:rsid w:val="00310BD6"/>
    <w:rsid w:val="00321CE0"/>
    <w:rsid w:val="00330F4A"/>
    <w:rsid w:val="00387EF6"/>
    <w:rsid w:val="00392349"/>
    <w:rsid w:val="003A2012"/>
    <w:rsid w:val="003B0CFB"/>
    <w:rsid w:val="00405292"/>
    <w:rsid w:val="00446B36"/>
    <w:rsid w:val="00447177"/>
    <w:rsid w:val="004765DE"/>
    <w:rsid w:val="004B3FB6"/>
    <w:rsid w:val="004B7E7D"/>
    <w:rsid w:val="004C5EEA"/>
    <w:rsid w:val="004E678A"/>
    <w:rsid w:val="004F3F70"/>
    <w:rsid w:val="00501A27"/>
    <w:rsid w:val="00580B88"/>
    <w:rsid w:val="005B5D53"/>
    <w:rsid w:val="005C4C35"/>
    <w:rsid w:val="005C51D0"/>
    <w:rsid w:val="005D003B"/>
    <w:rsid w:val="0063062B"/>
    <w:rsid w:val="0067788E"/>
    <w:rsid w:val="006D4E36"/>
    <w:rsid w:val="006E31BB"/>
    <w:rsid w:val="00724AEB"/>
    <w:rsid w:val="00746FA9"/>
    <w:rsid w:val="0075537C"/>
    <w:rsid w:val="00761BCB"/>
    <w:rsid w:val="007A1756"/>
    <w:rsid w:val="007D1596"/>
    <w:rsid w:val="007E1F3C"/>
    <w:rsid w:val="007E7358"/>
    <w:rsid w:val="00816474"/>
    <w:rsid w:val="00842000"/>
    <w:rsid w:val="00867614"/>
    <w:rsid w:val="0089150D"/>
    <w:rsid w:val="008B4C30"/>
    <w:rsid w:val="008C4DF0"/>
    <w:rsid w:val="00A07365"/>
    <w:rsid w:val="00A21636"/>
    <w:rsid w:val="00A2184D"/>
    <w:rsid w:val="00A43746"/>
    <w:rsid w:val="00A5099F"/>
    <w:rsid w:val="00B07586"/>
    <w:rsid w:val="00BB55E9"/>
    <w:rsid w:val="00BB5EF5"/>
    <w:rsid w:val="00C01246"/>
    <w:rsid w:val="00C261C4"/>
    <w:rsid w:val="00CA4AE3"/>
    <w:rsid w:val="00D101E7"/>
    <w:rsid w:val="00D413D4"/>
    <w:rsid w:val="00D56BBE"/>
    <w:rsid w:val="00DB5933"/>
    <w:rsid w:val="00EA0A04"/>
    <w:rsid w:val="00ED0B96"/>
    <w:rsid w:val="00EF1E9B"/>
    <w:rsid w:val="00F35646"/>
    <w:rsid w:val="00F559F8"/>
    <w:rsid w:val="00F63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9DC7"/>
  <w15:chartTrackingRefBased/>
  <w15:docId w15:val="{8A9B0E97-D900-486D-989C-AB42335A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A5D"/>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086A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086A5D"/>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086A5D"/>
    <w:rPr>
      <w:u w:val="words"/>
    </w:rPr>
  </w:style>
  <w:style w:type="paragraph" w:customStyle="1" w:styleId="SMText">
    <w:name w:val="SM Text"/>
    <w:basedOn w:val="Normal"/>
    <w:qFormat/>
    <w:rsid w:val="00086A5D"/>
    <w:pPr>
      <w:ind w:firstLine="480"/>
    </w:pPr>
  </w:style>
  <w:style w:type="paragraph" w:customStyle="1" w:styleId="SMcaption">
    <w:name w:val="SM caption"/>
    <w:basedOn w:val="SMText"/>
    <w:qFormat/>
    <w:rsid w:val="00086A5D"/>
    <w:pPr>
      <w:ind w:firstLine="0"/>
    </w:pPr>
  </w:style>
  <w:style w:type="paragraph" w:styleId="Footer">
    <w:name w:val="footer"/>
    <w:basedOn w:val="Normal"/>
    <w:link w:val="FooterChar"/>
    <w:semiHidden/>
    <w:rsid w:val="00086A5D"/>
    <w:pPr>
      <w:tabs>
        <w:tab w:val="center" w:pos="4680"/>
        <w:tab w:val="right" w:pos="9360"/>
      </w:tabs>
    </w:pPr>
  </w:style>
  <w:style w:type="character" w:customStyle="1" w:styleId="FooterChar">
    <w:name w:val="Footer Char"/>
    <w:basedOn w:val="DefaultParagraphFont"/>
    <w:link w:val="Footer"/>
    <w:semiHidden/>
    <w:rsid w:val="00086A5D"/>
    <w:rPr>
      <w:rFonts w:ascii="Times New Roman" w:eastAsia="Times New Roman" w:hAnsi="Times New Roman" w:cs="Times New Roman"/>
      <w:sz w:val="24"/>
      <w:szCs w:val="20"/>
      <w:lang w:val="en-US"/>
    </w:rPr>
  </w:style>
  <w:style w:type="character" w:styleId="Hyperlink">
    <w:name w:val="Hyperlink"/>
    <w:rsid w:val="00086A5D"/>
    <w:rPr>
      <w:color w:val="0000FF"/>
      <w:u w:val="single"/>
    </w:rPr>
  </w:style>
  <w:style w:type="character" w:customStyle="1" w:styleId="Heading1Char">
    <w:name w:val="Heading 1 Char"/>
    <w:basedOn w:val="DefaultParagraphFont"/>
    <w:link w:val="Heading1"/>
    <w:uiPriority w:val="9"/>
    <w:rsid w:val="00086A5D"/>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A2184D"/>
    <w:rPr>
      <w:color w:val="954F72" w:themeColor="followedHyperlink"/>
      <w:u w:val="single"/>
    </w:rPr>
  </w:style>
  <w:style w:type="character" w:styleId="UnresolvedMention">
    <w:name w:val="Unresolved Mention"/>
    <w:basedOn w:val="DefaultParagraphFont"/>
    <w:uiPriority w:val="99"/>
    <w:semiHidden/>
    <w:unhideWhenUsed/>
    <w:rsid w:val="000B171E"/>
    <w:rPr>
      <w:color w:val="605E5C"/>
      <w:shd w:val="clear" w:color="auto" w:fill="E1DFDD"/>
    </w:rPr>
  </w:style>
  <w:style w:type="table" w:styleId="TableGrid">
    <w:name w:val="Table Grid"/>
    <w:basedOn w:val="TableNormal"/>
    <w:uiPriority w:val="39"/>
    <w:rsid w:val="00BB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A4AE3"/>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724AEB"/>
    <w:rPr>
      <w:sz w:val="18"/>
      <w:szCs w:val="18"/>
    </w:rPr>
  </w:style>
  <w:style w:type="character" w:customStyle="1" w:styleId="BalloonTextChar">
    <w:name w:val="Balloon Text Char"/>
    <w:basedOn w:val="DefaultParagraphFont"/>
    <w:link w:val="BalloonText"/>
    <w:uiPriority w:val="99"/>
    <w:semiHidden/>
    <w:rsid w:val="00724AEB"/>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1343">
      <w:bodyDiv w:val="1"/>
      <w:marLeft w:val="0"/>
      <w:marRight w:val="0"/>
      <w:marTop w:val="0"/>
      <w:marBottom w:val="0"/>
      <w:divBdr>
        <w:top w:val="none" w:sz="0" w:space="0" w:color="auto"/>
        <w:left w:val="none" w:sz="0" w:space="0" w:color="auto"/>
        <w:bottom w:val="none" w:sz="0" w:space="0" w:color="auto"/>
        <w:right w:val="none" w:sz="0" w:space="0" w:color="auto"/>
      </w:divBdr>
    </w:div>
    <w:div w:id="299697649">
      <w:bodyDiv w:val="1"/>
      <w:marLeft w:val="0"/>
      <w:marRight w:val="0"/>
      <w:marTop w:val="0"/>
      <w:marBottom w:val="0"/>
      <w:divBdr>
        <w:top w:val="none" w:sz="0" w:space="0" w:color="auto"/>
        <w:left w:val="none" w:sz="0" w:space="0" w:color="auto"/>
        <w:bottom w:val="none" w:sz="0" w:space="0" w:color="auto"/>
        <w:right w:val="none" w:sz="0" w:space="0" w:color="auto"/>
      </w:divBdr>
    </w:div>
    <w:div w:id="1089155836">
      <w:bodyDiv w:val="1"/>
      <w:marLeft w:val="0"/>
      <w:marRight w:val="0"/>
      <w:marTop w:val="0"/>
      <w:marBottom w:val="0"/>
      <w:divBdr>
        <w:top w:val="none" w:sz="0" w:space="0" w:color="auto"/>
        <w:left w:val="none" w:sz="0" w:space="0" w:color="auto"/>
        <w:bottom w:val="none" w:sz="0" w:space="0" w:color="auto"/>
        <w:right w:val="none" w:sz="0" w:space="0" w:color="auto"/>
      </w:divBdr>
    </w:div>
    <w:div w:id="1137725711">
      <w:bodyDiv w:val="1"/>
      <w:marLeft w:val="0"/>
      <w:marRight w:val="0"/>
      <w:marTop w:val="0"/>
      <w:marBottom w:val="0"/>
      <w:divBdr>
        <w:top w:val="none" w:sz="0" w:space="0" w:color="auto"/>
        <w:left w:val="none" w:sz="0" w:space="0" w:color="auto"/>
        <w:bottom w:val="none" w:sz="0" w:space="0" w:color="auto"/>
        <w:right w:val="none" w:sz="0" w:space="0" w:color="auto"/>
      </w:divBdr>
    </w:div>
    <w:div w:id="1919246284">
      <w:bodyDiv w:val="1"/>
      <w:marLeft w:val="0"/>
      <w:marRight w:val="0"/>
      <w:marTop w:val="0"/>
      <w:marBottom w:val="0"/>
      <w:divBdr>
        <w:top w:val="none" w:sz="0" w:space="0" w:color="auto"/>
        <w:left w:val="none" w:sz="0" w:space="0" w:color="auto"/>
        <w:bottom w:val="none" w:sz="0" w:space="0" w:color="auto"/>
        <w:right w:val="none" w:sz="0" w:space="0" w:color="auto"/>
      </w:divBdr>
    </w:div>
    <w:div w:id="193404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kscape.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1163</Words>
  <Characters>6634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Stephan</dc:creator>
  <cp:keywords/>
  <dc:description/>
  <cp:lastModifiedBy>Sarah Placì</cp:lastModifiedBy>
  <cp:revision>19</cp:revision>
  <dcterms:created xsi:type="dcterms:W3CDTF">2021-11-19T13:46:00Z</dcterms:created>
  <dcterms:modified xsi:type="dcterms:W3CDTF">2023-05-23T10:29:00Z</dcterms:modified>
</cp:coreProperties>
</file>