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564E3D" w14:textId="77777777" w:rsidR="00F82D3B" w:rsidRDefault="00F82D3B" w:rsidP="00F82D3B">
      <w:pPr>
        <w:pStyle w:val="Heading1"/>
      </w:pPr>
      <w:r>
        <w:t>SISTEM KENDALI MOTOR MENGGUNAKAN KONTROL PID</w:t>
      </w:r>
    </w:p>
    <w:p w14:paraId="45046FDF" w14:textId="77777777" w:rsidR="00F82D3B" w:rsidRDefault="00F82D3B" w:rsidP="00F82D3B">
      <w:pPr>
        <w:pStyle w:val="Heading2"/>
        <w:numPr>
          <w:ilvl w:val="0"/>
          <w:numId w:val="2"/>
        </w:numPr>
      </w:pPr>
      <w:proofErr w:type="spellStart"/>
      <w:r>
        <w:t>Persamaan</w:t>
      </w:r>
      <w:bookmarkStart w:id="0" w:name="_GoBack"/>
      <w:bookmarkEnd w:id="0"/>
      <w:proofErr w:type="spellEnd"/>
    </w:p>
    <w:p w14:paraId="5644A5A3" w14:textId="77777777" w:rsidR="00F82D3B" w:rsidRDefault="00F82D3B" w:rsidP="00F82D3B">
      <w:pPr>
        <w:ind w:firstLine="4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motor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</w:t>
      </w:r>
      <w:proofErr w:type="spellStart"/>
      <w:r>
        <w:t>persamaan</w:t>
      </w:r>
      <w:proofErr w:type="spellEnd"/>
      <w:r>
        <w:t xml:space="preserve">, </w:t>
      </w:r>
      <w:proofErr w:type="spellStart"/>
      <w:proofErr w:type="gramStart"/>
      <w:r>
        <w:t>yakni</w:t>
      </w:r>
      <w:proofErr w:type="spellEnd"/>
      <w:r>
        <w:t xml:space="preserve"> :</w:t>
      </w:r>
      <w:proofErr w:type="gramEnd"/>
      <w:r>
        <w:t xml:space="preserve"> </w:t>
      </w:r>
    </w:p>
    <w:p w14:paraId="22934013" w14:textId="77777777" w:rsidR="00F82D3B" w:rsidRDefault="00F82D3B" w:rsidP="00F82D3B">
      <w:pPr>
        <w:ind w:firstLine="480"/>
      </w:pPr>
      <w:r>
        <w:rPr>
          <w:noProof/>
        </w:rPr>
        <w:drawing>
          <wp:inline distT="0" distB="0" distL="0" distR="0" wp14:anchorId="69637D94" wp14:editId="28D58DE7">
            <wp:extent cx="4829175" cy="904875"/>
            <wp:effectExtent l="114300" t="114300" r="123825" b="14287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048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60DD4EC" w14:textId="77777777" w:rsidR="00F82D3B" w:rsidRPr="007B65CF" w:rsidRDefault="00F82D3B" w:rsidP="00F82D3B">
      <w:pPr>
        <w:ind w:firstLine="400"/>
        <w:jc w:val="center"/>
        <w:rPr>
          <w:sz w:val="20"/>
          <w:szCs w:val="16"/>
        </w:rPr>
      </w:pPr>
      <w:r>
        <w:rPr>
          <w:sz w:val="20"/>
          <w:szCs w:val="16"/>
        </w:rPr>
        <w:t xml:space="preserve">Gambar 1. </w:t>
      </w:r>
      <w:proofErr w:type="spellStart"/>
      <w:r>
        <w:rPr>
          <w:sz w:val="20"/>
          <w:szCs w:val="16"/>
        </w:rPr>
        <w:t>Persamaan</w:t>
      </w:r>
      <w:proofErr w:type="spellEnd"/>
      <w:r>
        <w:rPr>
          <w:sz w:val="20"/>
          <w:szCs w:val="16"/>
        </w:rPr>
        <w:t xml:space="preserve"> </w:t>
      </w:r>
      <w:proofErr w:type="spellStart"/>
      <w:r>
        <w:rPr>
          <w:sz w:val="20"/>
          <w:szCs w:val="16"/>
        </w:rPr>
        <w:t>sistem</w:t>
      </w:r>
      <w:proofErr w:type="spellEnd"/>
    </w:p>
    <w:p w14:paraId="5BAE282A" w14:textId="77777777" w:rsidR="00F82D3B" w:rsidRDefault="00F82D3B" w:rsidP="00F82D3B">
      <w:pPr>
        <w:ind w:firstLine="480"/>
      </w:pPr>
      <w:proofErr w:type="spellStart"/>
      <w:r>
        <w:t>Kecepatan</w:t>
      </w:r>
      <w:proofErr w:type="spellEnd"/>
      <w:r>
        <w:t xml:space="preserve"> motor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system </w:t>
      </w:r>
      <w:proofErr w:type="spellStart"/>
      <w:r>
        <w:t>tertutup</w:t>
      </w:r>
      <w:proofErr w:type="spellEnd"/>
      <w:r>
        <w:t xml:space="preserve">, </w:t>
      </w:r>
      <w:proofErr w:type="spellStart"/>
      <w:r>
        <w:t>artinya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umpan</w:t>
      </w:r>
      <w:proofErr w:type="spellEnd"/>
      <w:r>
        <w:t xml:space="preserve"> </w:t>
      </w:r>
      <w:proofErr w:type="spellStart"/>
      <w:r>
        <w:t>balik</w:t>
      </w:r>
      <w:proofErr w:type="spellEnd"/>
      <w:r>
        <w:t xml:space="preserve"> yang </w:t>
      </w:r>
      <w:proofErr w:type="spellStart"/>
      <w:r>
        <w:t>dikirimkan</w:t>
      </w:r>
      <w:proofErr w:type="spellEnd"/>
      <w:r>
        <w:t xml:space="preserve"> </w:t>
      </w:r>
      <w:proofErr w:type="spellStart"/>
      <w:r>
        <w:t>kembali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system.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diagramnya</w:t>
      </w:r>
      <w:proofErr w:type="spellEnd"/>
    </w:p>
    <w:p w14:paraId="4347C992" w14:textId="77777777" w:rsidR="00F82D3B" w:rsidRDefault="00F82D3B" w:rsidP="00F82D3B">
      <w:pPr>
        <w:pStyle w:val="Picture"/>
      </w:pPr>
      <w:r>
        <w:rPr>
          <w:noProof/>
        </w:rPr>
        <w:drawing>
          <wp:inline distT="0" distB="0" distL="0" distR="0" wp14:anchorId="23B1A96B" wp14:editId="71BD20D2">
            <wp:extent cx="4216400" cy="1383808"/>
            <wp:effectExtent l="133350" t="114300" r="146050" b="1593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134" cy="14611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40CB89C" w14:textId="77777777" w:rsidR="00F82D3B" w:rsidRDefault="00F82D3B" w:rsidP="00F82D3B">
      <w:pPr>
        <w:pStyle w:val="Caption"/>
      </w:pPr>
      <w:r>
        <w:t xml:space="preserve">Gambar 2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kontrol</w:t>
      </w:r>
      <w:proofErr w:type="spellEnd"/>
    </w:p>
    <w:p w14:paraId="671318F4" w14:textId="77777777" w:rsidR="00F82D3B" w:rsidRDefault="00F82D3B" w:rsidP="00F82D3B">
      <w:pPr>
        <w:ind w:firstLine="480"/>
      </w:pPr>
      <w:proofErr w:type="spellStart"/>
      <w:r>
        <w:t>Struktur</w:t>
      </w:r>
      <w:proofErr w:type="spellEnd"/>
      <w:r>
        <w:t xml:space="preserve"> </w:t>
      </w:r>
      <w:proofErr w:type="spellStart"/>
      <w:r>
        <w:t>diatas</w:t>
      </w:r>
      <w:proofErr w:type="spellEnd"/>
      <w:r>
        <w:t xml:space="preserve">, </w:t>
      </w:r>
      <w:proofErr w:type="spellStart"/>
      <w:r>
        <w:t>diimplementasikan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Octave,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sourcecode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8353" w:type="dxa"/>
        <w:tblInd w:w="92" w:type="dxa"/>
        <w:tblLayout w:type="fixed"/>
        <w:tblLook w:val="04A0" w:firstRow="1" w:lastRow="0" w:firstColumn="1" w:lastColumn="0" w:noHBand="0" w:noVBand="1"/>
      </w:tblPr>
      <w:tblGrid>
        <w:gridCol w:w="8353"/>
      </w:tblGrid>
      <w:tr w:rsidR="00F82D3B" w14:paraId="546B034B" w14:textId="77777777" w:rsidTr="005757D7">
        <w:tc>
          <w:tcPr>
            <w:tcW w:w="8353" w:type="dxa"/>
          </w:tcPr>
          <w:p w14:paraId="62B13223" w14:textId="77777777" w:rsidR="00F82D3B" w:rsidRDefault="00F82D3B" w:rsidP="005757D7">
            <w:pPr>
              <w:pStyle w:val="Code"/>
            </w:pPr>
            <w:r>
              <w:t>j = 0.01;</w:t>
            </w:r>
          </w:p>
          <w:p w14:paraId="42DD5F54" w14:textId="77777777" w:rsidR="00F82D3B" w:rsidRDefault="00F82D3B" w:rsidP="005757D7">
            <w:pPr>
              <w:pStyle w:val="Code"/>
            </w:pPr>
            <w:r>
              <w:t>b = 0.1;</w:t>
            </w:r>
          </w:p>
          <w:p w14:paraId="419EE199" w14:textId="77777777" w:rsidR="00F82D3B" w:rsidRDefault="00F82D3B" w:rsidP="005757D7">
            <w:pPr>
              <w:pStyle w:val="Code"/>
            </w:pPr>
            <w:r>
              <w:t>k = 0.01;</w:t>
            </w:r>
          </w:p>
          <w:p w14:paraId="07417A62" w14:textId="77777777" w:rsidR="00F82D3B" w:rsidRDefault="00F82D3B" w:rsidP="005757D7">
            <w:pPr>
              <w:pStyle w:val="Code"/>
            </w:pPr>
            <w:r>
              <w:t>r = 1;</w:t>
            </w:r>
          </w:p>
          <w:p w14:paraId="7600C63C" w14:textId="77777777" w:rsidR="00F82D3B" w:rsidRDefault="00F82D3B" w:rsidP="005757D7">
            <w:pPr>
              <w:pStyle w:val="Code"/>
            </w:pPr>
            <w:r>
              <w:t>l = 0.5;</w:t>
            </w:r>
          </w:p>
          <w:p w14:paraId="16C1D453" w14:textId="77777777" w:rsidR="00F82D3B" w:rsidRDefault="00F82D3B" w:rsidP="005757D7">
            <w:pPr>
              <w:pStyle w:val="Code"/>
            </w:pPr>
            <w:r>
              <w:t xml:space="preserve">s = </w:t>
            </w:r>
            <w:proofErr w:type="spellStart"/>
            <w:r>
              <w:t>tf</w:t>
            </w:r>
            <w:proofErr w:type="spellEnd"/>
            <w:r>
              <w:t>('s');</w:t>
            </w:r>
          </w:p>
          <w:p w14:paraId="24FB369E" w14:textId="77777777" w:rsidR="00F82D3B" w:rsidRDefault="00F82D3B" w:rsidP="005757D7">
            <w:pPr>
              <w:pStyle w:val="Code"/>
            </w:pPr>
            <w:proofErr w:type="spellStart"/>
            <w:r>
              <w:t>p_motor</w:t>
            </w:r>
            <w:proofErr w:type="spellEnd"/>
            <w:r>
              <w:t xml:space="preserve"> = k/((j*</w:t>
            </w:r>
            <w:proofErr w:type="spellStart"/>
            <w:r>
              <w:t>s+</w:t>
            </w:r>
            <w:proofErr w:type="gramStart"/>
            <w:r>
              <w:t>b</w:t>
            </w:r>
            <w:proofErr w:type="spellEnd"/>
            <w:r>
              <w:t>)*</w:t>
            </w:r>
            <w:proofErr w:type="gramEnd"/>
            <w:r>
              <w:t>(l*</w:t>
            </w:r>
            <w:proofErr w:type="spellStart"/>
            <w:r>
              <w:t>s+r</w:t>
            </w:r>
            <w:proofErr w:type="spellEnd"/>
            <w:r>
              <w:t>)+k^2);</w:t>
            </w:r>
          </w:p>
        </w:tc>
      </w:tr>
    </w:tbl>
    <w:p w14:paraId="286A416B" w14:textId="77777777" w:rsidR="00F82D3B" w:rsidRDefault="00F82D3B" w:rsidP="00F82D3B">
      <w:pPr>
        <w:ind w:firstLine="480"/>
      </w:pPr>
    </w:p>
    <w:p w14:paraId="0F5C724D" w14:textId="77777777" w:rsidR="00F82D3B" w:rsidRDefault="00F82D3B" w:rsidP="00F82D3B">
      <w:pPr>
        <w:ind w:firstLineChars="0" w:firstLine="0"/>
      </w:pPr>
      <w:proofErr w:type="spellStart"/>
      <w:r>
        <w:lastRenderedPageBreak/>
        <w:t>Digunakan</w:t>
      </w:r>
      <w:proofErr w:type="spellEnd"/>
      <w:r>
        <w:t xml:space="preserve"> </w:t>
      </w:r>
      <w:proofErr w:type="spellStart"/>
      <w:r>
        <w:t>fungsi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PID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p w14:paraId="6899B1F0" w14:textId="77777777" w:rsidR="00F82D3B" w:rsidRDefault="00F82D3B" w:rsidP="00F82D3B">
      <w:pPr>
        <w:ind w:firstLine="480"/>
      </w:pPr>
      <w:r>
        <w:rPr>
          <w:noProof/>
        </w:rPr>
        <w:drawing>
          <wp:inline distT="0" distB="0" distL="0" distR="0" wp14:anchorId="7FA105E8" wp14:editId="5F6C8B97">
            <wp:extent cx="4629150" cy="1066722"/>
            <wp:effectExtent l="133350" t="114300" r="133350" b="1530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67832" cy="1075636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6B4C2657" w14:textId="77777777" w:rsidR="00F82D3B" w:rsidRPr="007B65CF" w:rsidRDefault="00F82D3B" w:rsidP="00F82D3B">
      <w:pPr>
        <w:ind w:firstLine="400"/>
        <w:jc w:val="center"/>
        <w:rPr>
          <w:sz w:val="20"/>
          <w:szCs w:val="16"/>
        </w:rPr>
      </w:pPr>
      <w:r>
        <w:rPr>
          <w:sz w:val="20"/>
          <w:szCs w:val="16"/>
        </w:rPr>
        <w:t xml:space="preserve">Gambar 3. </w:t>
      </w:r>
      <w:proofErr w:type="spellStart"/>
      <w:r>
        <w:rPr>
          <w:sz w:val="20"/>
          <w:szCs w:val="16"/>
        </w:rPr>
        <w:t>Fungsi</w:t>
      </w:r>
      <w:proofErr w:type="spellEnd"/>
      <w:r>
        <w:rPr>
          <w:sz w:val="20"/>
          <w:szCs w:val="16"/>
        </w:rPr>
        <w:t xml:space="preserve"> control PID yang </w:t>
      </w:r>
      <w:proofErr w:type="spellStart"/>
      <w:r>
        <w:rPr>
          <w:sz w:val="20"/>
          <w:szCs w:val="16"/>
        </w:rPr>
        <w:t>digunakan</w:t>
      </w:r>
      <w:proofErr w:type="spellEnd"/>
    </w:p>
    <w:p w14:paraId="6367D5DC" w14:textId="77777777" w:rsidR="00F82D3B" w:rsidRDefault="00F82D3B" w:rsidP="00F82D3B">
      <w:pPr>
        <w:ind w:firstLine="4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mencari</w:t>
      </w:r>
      <w:proofErr w:type="spellEnd"/>
      <w:r>
        <w:t xml:space="preserve"> </w:t>
      </w:r>
      <w:proofErr w:type="spellStart"/>
      <w:r>
        <w:t>kecepatan</w:t>
      </w:r>
      <w:proofErr w:type="spellEnd"/>
      <w:r>
        <w:t xml:space="preserve"> motor </w:t>
      </w:r>
      <w:proofErr w:type="spellStart"/>
      <w:r>
        <w:t>didalam</w:t>
      </w:r>
      <w:proofErr w:type="spellEnd"/>
      <w:r>
        <w:t xml:space="preserve"> Octave </w:t>
      </w:r>
      <w:proofErr w:type="spellStart"/>
      <w:r>
        <w:t>digunakan</w:t>
      </w:r>
      <w:proofErr w:type="spellEnd"/>
      <w:r>
        <w:t xml:space="preserve"> program </w:t>
      </w:r>
      <w:proofErr w:type="spellStart"/>
      <w:r>
        <w:t>sebagai</w:t>
      </w:r>
      <w:proofErr w:type="spellEnd"/>
      <w:r>
        <w:t xml:space="preserve"> </w:t>
      </w:r>
      <w:proofErr w:type="spellStart"/>
      <w:proofErr w:type="gramStart"/>
      <w:r>
        <w:t>berikut</w:t>
      </w:r>
      <w:proofErr w:type="spellEnd"/>
      <w:r>
        <w:t xml:space="preserve"> :</w:t>
      </w:r>
      <w:proofErr w:type="gramEnd"/>
    </w:p>
    <w:tbl>
      <w:tblPr>
        <w:tblStyle w:val="TableGrid"/>
        <w:tblW w:w="8312" w:type="dxa"/>
        <w:tblInd w:w="119" w:type="dxa"/>
        <w:tblLayout w:type="fixed"/>
        <w:tblLook w:val="04A0" w:firstRow="1" w:lastRow="0" w:firstColumn="1" w:lastColumn="0" w:noHBand="0" w:noVBand="1"/>
      </w:tblPr>
      <w:tblGrid>
        <w:gridCol w:w="8312"/>
      </w:tblGrid>
      <w:tr w:rsidR="00F82D3B" w14:paraId="38FA34F0" w14:textId="77777777" w:rsidTr="005757D7">
        <w:tc>
          <w:tcPr>
            <w:tcW w:w="8312" w:type="dxa"/>
          </w:tcPr>
          <w:p w14:paraId="21843550" w14:textId="77777777" w:rsidR="00F82D3B" w:rsidRDefault="00F82D3B" w:rsidP="005757D7">
            <w:pPr>
              <w:pStyle w:val="Code"/>
            </w:pPr>
            <w:r>
              <w:t>#Motor speed PID control</w:t>
            </w:r>
          </w:p>
          <w:p w14:paraId="67FDF01D" w14:textId="77777777" w:rsidR="00F82D3B" w:rsidRDefault="00F82D3B" w:rsidP="005757D7">
            <w:pPr>
              <w:pStyle w:val="Code"/>
            </w:pPr>
            <w:r>
              <w:t>#</w:t>
            </w:r>
            <w:proofErr w:type="gramStart"/>
            <w:r>
              <w:t>source:http://ctms.engin.umich.edu/CTMS/index.php?example=MotorSpeed&amp;section=ControlPID</w:t>
            </w:r>
            <w:proofErr w:type="gramEnd"/>
          </w:p>
          <w:p w14:paraId="13F16F44" w14:textId="77777777" w:rsidR="00F82D3B" w:rsidRDefault="00F82D3B" w:rsidP="005757D7">
            <w:pPr>
              <w:pStyle w:val="Code"/>
            </w:pPr>
          </w:p>
          <w:p w14:paraId="3046384E" w14:textId="77777777" w:rsidR="00F82D3B" w:rsidRDefault="00F82D3B" w:rsidP="005757D7">
            <w:pPr>
              <w:pStyle w:val="Code"/>
            </w:pPr>
            <w:r>
              <w:t>pkg load control;</w:t>
            </w:r>
          </w:p>
          <w:p w14:paraId="10EACF72" w14:textId="77777777" w:rsidR="00F82D3B" w:rsidRDefault="00F82D3B" w:rsidP="005757D7">
            <w:pPr>
              <w:pStyle w:val="Code"/>
            </w:pPr>
          </w:p>
          <w:p w14:paraId="1B250A5B" w14:textId="77777777" w:rsidR="00F82D3B" w:rsidRDefault="00F82D3B" w:rsidP="005757D7">
            <w:pPr>
              <w:pStyle w:val="Code"/>
            </w:pPr>
            <w:proofErr w:type="spellStart"/>
            <w:r>
              <w:t>kp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 xml:space="preserve">"Enter </w:t>
            </w:r>
            <w:proofErr w:type="spellStart"/>
            <w:r>
              <w:t>Kp</w:t>
            </w:r>
            <w:proofErr w:type="spellEnd"/>
            <w:r>
              <w:t xml:space="preserve"> value: ");</w:t>
            </w:r>
          </w:p>
          <w:p w14:paraId="770AF289" w14:textId="77777777" w:rsidR="00F82D3B" w:rsidRDefault="00F82D3B" w:rsidP="005757D7">
            <w:pPr>
              <w:pStyle w:val="Code"/>
            </w:pPr>
            <w:proofErr w:type="spellStart"/>
            <w:r>
              <w:t>ki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>"Enter Ki value: ");</w:t>
            </w:r>
          </w:p>
          <w:p w14:paraId="7A077BC9" w14:textId="77777777" w:rsidR="00F82D3B" w:rsidRDefault="00F82D3B" w:rsidP="005757D7">
            <w:pPr>
              <w:pStyle w:val="Code"/>
            </w:pPr>
            <w:proofErr w:type="spellStart"/>
            <w:r>
              <w:t>kd</w:t>
            </w:r>
            <w:proofErr w:type="spellEnd"/>
            <w:r>
              <w:t xml:space="preserve"> = </w:t>
            </w:r>
            <w:proofErr w:type="gramStart"/>
            <w:r>
              <w:t>input(</w:t>
            </w:r>
            <w:proofErr w:type="gramEnd"/>
            <w:r>
              <w:t xml:space="preserve">"Enter </w:t>
            </w:r>
            <w:proofErr w:type="spellStart"/>
            <w:r>
              <w:t>Kd</w:t>
            </w:r>
            <w:proofErr w:type="spellEnd"/>
            <w:r>
              <w:t xml:space="preserve"> value: ");</w:t>
            </w:r>
          </w:p>
          <w:p w14:paraId="0C24BE57" w14:textId="77777777" w:rsidR="00F82D3B" w:rsidRDefault="00F82D3B" w:rsidP="005757D7">
            <w:pPr>
              <w:pStyle w:val="Code"/>
            </w:pPr>
          </w:p>
          <w:p w14:paraId="78A6CDDE" w14:textId="77777777" w:rsidR="00F82D3B" w:rsidRDefault="00F82D3B" w:rsidP="005757D7">
            <w:pPr>
              <w:pStyle w:val="Code"/>
            </w:pPr>
            <w:r>
              <w:t>j = 0.01;</w:t>
            </w:r>
          </w:p>
          <w:p w14:paraId="3234BBAE" w14:textId="77777777" w:rsidR="00F82D3B" w:rsidRDefault="00F82D3B" w:rsidP="005757D7">
            <w:pPr>
              <w:pStyle w:val="Code"/>
            </w:pPr>
            <w:r>
              <w:t>b = 0.1;</w:t>
            </w:r>
          </w:p>
          <w:p w14:paraId="2C10C9C5" w14:textId="77777777" w:rsidR="00F82D3B" w:rsidRDefault="00F82D3B" w:rsidP="005757D7">
            <w:pPr>
              <w:pStyle w:val="Code"/>
            </w:pPr>
            <w:r>
              <w:t>k = 0.01;</w:t>
            </w:r>
          </w:p>
          <w:p w14:paraId="1B194FF4" w14:textId="77777777" w:rsidR="00F82D3B" w:rsidRDefault="00F82D3B" w:rsidP="005757D7">
            <w:pPr>
              <w:pStyle w:val="Code"/>
            </w:pPr>
            <w:r>
              <w:t>r = 1;</w:t>
            </w:r>
          </w:p>
          <w:p w14:paraId="351CFEC3" w14:textId="77777777" w:rsidR="00F82D3B" w:rsidRDefault="00F82D3B" w:rsidP="005757D7">
            <w:pPr>
              <w:pStyle w:val="Code"/>
            </w:pPr>
            <w:r>
              <w:t>l = 0.5;</w:t>
            </w:r>
          </w:p>
          <w:p w14:paraId="34663E61" w14:textId="77777777" w:rsidR="00F82D3B" w:rsidRDefault="00F82D3B" w:rsidP="005757D7">
            <w:pPr>
              <w:pStyle w:val="Code"/>
            </w:pPr>
            <w:r>
              <w:t xml:space="preserve">s = </w:t>
            </w:r>
            <w:proofErr w:type="spellStart"/>
            <w:r>
              <w:t>tf</w:t>
            </w:r>
            <w:proofErr w:type="spellEnd"/>
            <w:r>
              <w:t>('s');</w:t>
            </w:r>
          </w:p>
          <w:p w14:paraId="5173EA47" w14:textId="77777777" w:rsidR="00F82D3B" w:rsidRDefault="00F82D3B" w:rsidP="005757D7">
            <w:pPr>
              <w:pStyle w:val="Code"/>
            </w:pPr>
            <w:proofErr w:type="spellStart"/>
            <w:r>
              <w:t>p_motor</w:t>
            </w:r>
            <w:proofErr w:type="spellEnd"/>
            <w:r>
              <w:t xml:space="preserve"> = k/((j*</w:t>
            </w:r>
            <w:proofErr w:type="spellStart"/>
            <w:r>
              <w:t>s+</w:t>
            </w:r>
            <w:proofErr w:type="gramStart"/>
            <w:r>
              <w:t>b</w:t>
            </w:r>
            <w:proofErr w:type="spellEnd"/>
            <w:r>
              <w:t>)*</w:t>
            </w:r>
            <w:proofErr w:type="gramEnd"/>
            <w:r>
              <w:t>(l*</w:t>
            </w:r>
            <w:proofErr w:type="spellStart"/>
            <w:r>
              <w:t>s+r</w:t>
            </w:r>
            <w:proofErr w:type="spellEnd"/>
            <w:r>
              <w:t>)+k^2);</w:t>
            </w:r>
          </w:p>
          <w:p w14:paraId="66EF73DE" w14:textId="77777777" w:rsidR="00F82D3B" w:rsidRDefault="00F82D3B" w:rsidP="005757D7">
            <w:pPr>
              <w:pStyle w:val="Code"/>
            </w:pPr>
          </w:p>
          <w:p w14:paraId="0B3CEFD5" w14:textId="77777777" w:rsidR="00F82D3B" w:rsidRDefault="00F82D3B" w:rsidP="005757D7">
            <w:pPr>
              <w:pStyle w:val="Code"/>
            </w:pPr>
            <w:r>
              <w:t xml:space="preserve">c = </w:t>
            </w:r>
            <w:proofErr w:type="spellStart"/>
            <w:r>
              <w:t>pid</w:t>
            </w:r>
            <w:proofErr w:type="spellEnd"/>
            <w:r>
              <w:t>(</w:t>
            </w:r>
            <w:proofErr w:type="spellStart"/>
            <w:proofErr w:type="gramStart"/>
            <w:r>
              <w:t>kp,ki</w:t>
            </w:r>
            <w:proofErr w:type="gramEnd"/>
            <w:r>
              <w:t>,kd</w:t>
            </w:r>
            <w:proofErr w:type="spellEnd"/>
            <w:r>
              <w:t>);</w:t>
            </w:r>
          </w:p>
          <w:p w14:paraId="3BC96C3C" w14:textId="77777777" w:rsidR="00F82D3B" w:rsidRDefault="00F82D3B" w:rsidP="005757D7">
            <w:pPr>
              <w:pStyle w:val="Code"/>
            </w:pPr>
            <w:proofErr w:type="spellStart"/>
            <w:r>
              <w:t>sys_cl</w:t>
            </w:r>
            <w:proofErr w:type="spellEnd"/>
            <w:r>
              <w:t xml:space="preserve"> = feedback(c*p_motor,1);</w:t>
            </w:r>
          </w:p>
          <w:p w14:paraId="394A19EE" w14:textId="77777777" w:rsidR="00F82D3B" w:rsidRDefault="00F82D3B" w:rsidP="005757D7">
            <w:pPr>
              <w:pStyle w:val="Code"/>
            </w:pPr>
          </w:p>
          <w:p w14:paraId="6AD19B05" w14:textId="77777777" w:rsidR="00F82D3B" w:rsidRDefault="00F82D3B" w:rsidP="005757D7">
            <w:pPr>
              <w:pStyle w:val="Code"/>
            </w:pPr>
            <w:r>
              <w:t>t = 0:0.01:4;</w:t>
            </w:r>
          </w:p>
          <w:p w14:paraId="06350DAD" w14:textId="77777777" w:rsidR="00F82D3B" w:rsidRDefault="00F82D3B" w:rsidP="005757D7">
            <w:pPr>
              <w:pStyle w:val="Code"/>
            </w:pPr>
            <w:r>
              <w:lastRenderedPageBreak/>
              <w:t>step(</w:t>
            </w:r>
            <w:proofErr w:type="spellStart"/>
            <w:r>
              <w:t>sys_</w:t>
            </w:r>
            <w:proofErr w:type="gramStart"/>
            <w:r>
              <w:t>cl,t</w:t>
            </w:r>
            <w:proofErr w:type="spellEnd"/>
            <w:proofErr w:type="gramEnd"/>
            <w:r>
              <w:t>);</w:t>
            </w:r>
          </w:p>
          <w:p w14:paraId="3C5A46E4" w14:textId="77777777" w:rsidR="00F82D3B" w:rsidRDefault="00F82D3B" w:rsidP="005757D7">
            <w:pPr>
              <w:pStyle w:val="Code"/>
            </w:pPr>
            <w:r>
              <w:t>grid;</w:t>
            </w:r>
          </w:p>
          <w:p w14:paraId="6E5E76A3" w14:textId="77777777" w:rsidR="00F82D3B" w:rsidRDefault="00F82D3B" w:rsidP="005757D7">
            <w:pPr>
              <w:pStyle w:val="Code"/>
            </w:pPr>
            <w:proofErr w:type="gramStart"/>
            <w:r>
              <w:t>title(</w:t>
            </w:r>
            <w:proofErr w:type="gramEnd"/>
            <w:r>
              <w:t>'PID control');</w:t>
            </w:r>
          </w:p>
        </w:tc>
      </w:tr>
    </w:tbl>
    <w:p w14:paraId="71CDC06A" w14:textId="77777777" w:rsidR="00F82D3B" w:rsidRDefault="00F82D3B" w:rsidP="00F82D3B">
      <w:pPr>
        <w:ind w:firstLine="480"/>
      </w:pPr>
    </w:p>
    <w:p w14:paraId="7D5B8B8E" w14:textId="77777777" w:rsidR="00F82D3B" w:rsidRDefault="00F82D3B" w:rsidP="00F82D3B">
      <w:pPr>
        <w:pStyle w:val="Heading2"/>
        <w:numPr>
          <w:ilvl w:val="0"/>
          <w:numId w:val="2"/>
        </w:numPr>
      </w:pPr>
      <w:r>
        <w:t xml:space="preserve">Tuning dan </w:t>
      </w:r>
      <w:proofErr w:type="spellStart"/>
      <w:r>
        <w:t>Simulasi</w:t>
      </w:r>
      <w:proofErr w:type="spellEnd"/>
      <w:r>
        <w:t xml:space="preserve"> </w:t>
      </w:r>
    </w:p>
    <w:p w14:paraId="3C05B9E7" w14:textId="77777777" w:rsidR="00F82D3B" w:rsidRDefault="00F82D3B" w:rsidP="00F82D3B">
      <w:pPr>
        <w:ind w:firstLine="480"/>
      </w:pP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tuning pada </w:t>
      </w:r>
      <w:proofErr w:type="spellStart"/>
      <w:r>
        <w:t>sistem</w:t>
      </w:r>
      <w:proofErr w:type="spellEnd"/>
      <w:r>
        <w:t xml:space="preserve">, </w:t>
      </w:r>
      <w:proofErr w:type="spellStart"/>
      <w:r>
        <w:t>dilakukan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nilai-nilai</w:t>
      </w:r>
      <w:proofErr w:type="spellEnd"/>
      <w:r>
        <w:t xml:space="preserve"> </w:t>
      </w:r>
      <w:proofErr w:type="spellStart"/>
      <w:r>
        <w:t>percobaan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PID. Hasil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menunjukkan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PID optimal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. </w:t>
      </w:r>
      <w:proofErr w:type="spellStart"/>
      <w:r>
        <w:t>Berikut</w:t>
      </w:r>
      <w:proofErr w:type="spellEnd"/>
      <w:r>
        <w:t xml:space="preserve"> </w:t>
      </w:r>
      <w:proofErr w:type="spellStart"/>
      <w:r>
        <w:t>dilakukan</w:t>
      </w:r>
      <w:proofErr w:type="spellEnd"/>
      <w:r>
        <w:t xml:space="preserve"> trial </w:t>
      </w:r>
      <w:proofErr w:type="spellStart"/>
      <w:r>
        <w:t>n</w:t>
      </w:r>
      <w:proofErr w:type="spellEnd"/>
      <w:r>
        <w:t xml:space="preserve"> error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PID </w:t>
      </w:r>
      <w:proofErr w:type="spellStart"/>
      <w:r>
        <w:t>terhadap</w:t>
      </w:r>
      <w:proofErr w:type="spellEnd"/>
      <w:r>
        <w:t xml:space="preserve"> unit step = 1.</w:t>
      </w:r>
    </w:p>
    <w:p w14:paraId="42B99B60" w14:textId="77777777" w:rsidR="00F82D3B" w:rsidRDefault="00F82D3B" w:rsidP="00F82D3B">
      <w:pPr>
        <w:ind w:firstLine="480"/>
      </w:pPr>
      <w:r>
        <w:t xml:space="preserve">Tuning </w:t>
      </w:r>
      <w:proofErr w:type="spellStart"/>
      <w:r>
        <w:t>Kp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proofErr w:type="gramStart"/>
      <w:r>
        <w:t>proporsional</w:t>
      </w:r>
      <w:proofErr w:type="spellEnd"/>
      <w:r>
        <w:t xml:space="preserve"> :</w:t>
      </w:r>
      <w:proofErr w:type="gramEnd"/>
    </w:p>
    <w:tbl>
      <w:tblPr>
        <w:tblStyle w:val="TableGri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82D3B" w14:paraId="31827C59" w14:textId="77777777" w:rsidTr="005757D7">
        <w:tc>
          <w:tcPr>
            <w:tcW w:w="4261" w:type="dxa"/>
          </w:tcPr>
          <w:p w14:paraId="658A7E26" w14:textId="77777777" w:rsidR="00F82D3B" w:rsidRDefault="00F82D3B" w:rsidP="005757D7">
            <w:pPr>
              <w:ind w:firstLineChars="0" w:firstLine="0"/>
              <w:jc w:val="right"/>
            </w:pPr>
            <w:r>
              <w:rPr>
                <w:noProof/>
              </w:rPr>
              <w:drawing>
                <wp:inline distT="0" distB="0" distL="114300" distR="114300" wp14:anchorId="623418DD" wp14:editId="03AABD8A">
                  <wp:extent cx="1931035" cy="1800225"/>
                  <wp:effectExtent l="0" t="0" r="12065" b="9525"/>
                  <wp:docPr id="19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" name="Picture 5"/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03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0D167490" w14:textId="77777777" w:rsidR="00F82D3B" w:rsidRDefault="00F82D3B" w:rsidP="005757D7">
            <w:pPr>
              <w:ind w:firstLineChars="0" w:firstLine="0"/>
              <w:jc w:val="left"/>
            </w:pPr>
            <w:r>
              <w:rPr>
                <w:noProof/>
              </w:rPr>
              <w:drawing>
                <wp:inline distT="0" distB="0" distL="114300" distR="114300" wp14:anchorId="48361626" wp14:editId="5DFC806D">
                  <wp:extent cx="1931035" cy="1800225"/>
                  <wp:effectExtent l="0" t="0" r="12065" b="9525"/>
                  <wp:docPr id="25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Picture 1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03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E93978" w14:textId="77777777" w:rsidR="00F82D3B" w:rsidRDefault="00F82D3B" w:rsidP="00F82D3B">
      <w:pPr>
        <w:pStyle w:val="Caption"/>
      </w:pPr>
      <w:r>
        <w:t xml:space="preserve">Gambar 4 </w:t>
      </w:r>
      <w:proofErr w:type="spellStart"/>
      <w:r>
        <w:t>Simulasi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kontol</w:t>
      </w:r>
      <w:proofErr w:type="spellEnd"/>
      <w:r>
        <w:t xml:space="preserve"> </w:t>
      </w:r>
      <w:proofErr w:type="spellStart"/>
      <w:r>
        <w:t>proporsional</w:t>
      </w:r>
      <w:proofErr w:type="spellEnd"/>
      <w:r>
        <w:t xml:space="preserve"> </w:t>
      </w:r>
      <w:proofErr w:type="spellStart"/>
      <w:r>
        <w:t>tanap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I dan D; (</w:t>
      </w:r>
      <w:proofErr w:type="spellStart"/>
      <w:r>
        <w:t>kiri</w:t>
      </w:r>
      <w:proofErr w:type="spellEnd"/>
      <w:r>
        <w:t xml:space="preserve">) </w:t>
      </w:r>
      <w:proofErr w:type="spellStart"/>
      <w:r>
        <w:t>Kp</w:t>
      </w:r>
      <w:proofErr w:type="spellEnd"/>
      <w:r>
        <w:t xml:space="preserve"> = 100 (</w:t>
      </w:r>
      <w:proofErr w:type="spellStart"/>
      <w:r>
        <w:t>kanan</w:t>
      </w:r>
      <w:proofErr w:type="spellEnd"/>
      <w:r>
        <w:t xml:space="preserve">) </w:t>
      </w:r>
      <w:proofErr w:type="spellStart"/>
      <w:r>
        <w:t>Kp</w:t>
      </w:r>
      <w:proofErr w:type="spellEnd"/>
      <w:r>
        <w:t xml:space="preserve"> = 500</w:t>
      </w:r>
    </w:p>
    <w:p w14:paraId="0F4EBA51" w14:textId="77777777" w:rsidR="00F82D3B" w:rsidRDefault="00F82D3B" w:rsidP="00F82D3B">
      <w:pPr>
        <w:ind w:firstLine="480"/>
      </w:pPr>
      <w:r>
        <w:t xml:space="preserve">Dari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steady state error </w:t>
      </w:r>
      <w:proofErr w:type="spellStart"/>
      <w:r>
        <w:t>cukup</w:t>
      </w:r>
      <w:proofErr w:type="spellEnd"/>
      <w:r>
        <w:t xml:space="preserve"> </w:t>
      </w:r>
      <w:proofErr w:type="spellStart"/>
      <w:r>
        <w:t>signifikan</w:t>
      </w:r>
      <w:proofErr w:type="spellEnd"/>
      <w:r>
        <w:t xml:space="preserve">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masalah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Kp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diperbesar</w:t>
      </w:r>
      <w:proofErr w:type="spellEnd"/>
      <w:r>
        <w:t xml:space="preserve">. </w:t>
      </w:r>
      <w:proofErr w:type="spellStart"/>
      <w:r>
        <w:t>Namun</w:t>
      </w:r>
      <w:proofErr w:type="spellEnd"/>
      <w:r>
        <w:t xml:space="preserve">, </w:t>
      </w:r>
      <w:proofErr w:type="spellStart"/>
      <w:r>
        <w:t>memperbesar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Kp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memperbesar</w:t>
      </w:r>
      <w:proofErr w:type="spellEnd"/>
      <w:r>
        <w:t xml:space="preserve"> overshoot dan settling time.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menghindari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Integral. Ki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Integral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memperkecil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steady state error. Nilai Ki yang </w:t>
      </w:r>
      <w:proofErr w:type="spellStart"/>
      <w:r>
        <w:t>terlalu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meningkatkan</w:t>
      </w:r>
      <w:proofErr w:type="spellEnd"/>
      <w:r>
        <w:t xml:space="preserve"> overshoot.</w:t>
      </w:r>
    </w:p>
    <w:tbl>
      <w:tblPr>
        <w:tblStyle w:val="TableGri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82D3B" w14:paraId="6462AD1E" w14:textId="77777777" w:rsidTr="005757D7">
        <w:tc>
          <w:tcPr>
            <w:tcW w:w="4261" w:type="dxa"/>
          </w:tcPr>
          <w:p w14:paraId="5A4E6381" w14:textId="77777777" w:rsidR="00F82D3B" w:rsidRDefault="00F82D3B" w:rsidP="005757D7">
            <w:pPr>
              <w:ind w:firstLineChars="0" w:firstLine="0"/>
              <w:jc w:val="right"/>
            </w:pPr>
            <w:r>
              <w:rPr>
                <w:noProof/>
                <w:sz w:val="21"/>
                <w:szCs w:val="22"/>
              </w:rPr>
              <w:lastRenderedPageBreak/>
              <w:drawing>
                <wp:inline distT="0" distB="0" distL="114300" distR="114300" wp14:anchorId="3AD7C085" wp14:editId="02018FE1">
                  <wp:extent cx="1931035" cy="1800225"/>
                  <wp:effectExtent l="0" t="0" r="12065" b="9525"/>
                  <wp:docPr id="21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" name="Picture 7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03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0C4C40E8" w14:textId="77777777" w:rsidR="00F82D3B" w:rsidRDefault="00F82D3B" w:rsidP="005757D7">
            <w:pPr>
              <w:ind w:firstLineChars="0" w:firstLine="0"/>
              <w:jc w:val="left"/>
            </w:pPr>
            <w:r>
              <w:rPr>
                <w:noProof/>
                <w:sz w:val="21"/>
                <w:szCs w:val="22"/>
              </w:rPr>
              <w:drawing>
                <wp:inline distT="0" distB="0" distL="114300" distR="114300" wp14:anchorId="10F94AE3" wp14:editId="46BA9705">
                  <wp:extent cx="1931035" cy="1800225"/>
                  <wp:effectExtent l="0" t="0" r="12065" b="9525"/>
                  <wp:docPr id="22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Picture 8"/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03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983183" w14:textId="77777777" w:rsidR="00F82D3B" w:rsidRDefault="00F82D3B" w:rsidP="00F82D3B">
      <w:pPr>
        <w:pStyle w:val="Caption"/>
        <w:rPr>
          <w:sz w:val="21"/>
          <w:szCs w:val="22"/>
        </w:rPr>
      </w:pPr>
      <w:r>
        <w:t xml:space="preserve">Gambar 5 </w:t>
      </w:r>
      <w:proofErr w:type="spellStart"/>
      <w:r>
        <w:t>Kontrol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Ki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Kp</w:t>
      </w:r>
      <w:proofErr w:type="spellEnd"/>
      <w:r>
        <w:t xml:space="preserve"> = 100 dan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Kd</w:t>
      </w:r>
      <w:proofErr w:type="spellEnd"/>
      <w:r>
        <w:t xml:space="preserve"> = 1; (</w:t>
      </w:r>
      <w:proofErr w:type="spellStart"/>
      <w:r>
        <w:t>kiri</w:t>
      </w:r>
      <w:proofErr w:type="spellEnd"/>
      <w:r>
        <w:t>) Ki = 200 (</w:t>
      </w:r>
      <w:proofErr w:type="spellStart"/>
      <w:r>
        <w:t>kanan</w:t>
      </w:r>
      <w:proofErr w:type="spellEnd"/>
      <w:r>
        <w:t>) Ki = 500</w:t>
      </w:r>
    </w:p>
    <w:p w14:paraId="41B051B8" w14:textId="77777777" w:rsidR="00F82D3B" w:rsidRDefault="00F82D3B" w:rsidP="00F82D3B">
      <w:pPr>
        <w:ind w:firstLine="480"/>
      </w:pPr>
      <w:r>
        <w:t xml:space="preserve">Pada </w:t>
      </w:r>
      <w:proofErr w:type="spellStart"/>
      <w:r>
        <w:t>gambar</w:t>
      </w:r>
      <w:proofErr w:type="spellEnd"/>
      <w:r>
        <w:t xml:space="preserve">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terlihat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Ki 500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overshoot. </w:t>
      </w:r>
      <w:proofErr w:type="spellStart"/>
      <w:r>
        <w:t>Berarti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Ki = 200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optimal. Overshoot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dikurangi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Kd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Derivative. Nilai </w:t>
      </w:r>
      <w:proofErr w:type="spellStart"/>
      <w:r>
        <w:t>Kd</w:t>
      </w:r>
      <w:proofErr w:type="spellEnd"/>
      <w:r>
        <w:t xml:space="preserve"> yang </w:t>
      </w:r>
      <w:proofErr w:type="spellStart"/>
      <w:r>
        <w:t>berlebihan</w:t>
      </w:r>
      <w:proofErr w:type="spellEnd"/>
      <w:r>
        <w:t xml:space="preserve"> juga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peningkatan</w:t>
      </w:r>
      <w:proofErr w:type="spellEnd"/>
      <w:r>
        <w:t xml:space="preserve"> settling time.</w:t>
      </w:r>
    </w:p>
    <w:tbl>
      <w:tblPr>
        <w:tblStyle w:val="TableGrid"/>
        <w:tblW w:w="85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61"/>
        <w:gridCol w:w="4261"/>
      </w:tblGrid>
      <w:tr w:rsidR="00F82D3B" w14:paraId="4AD56EE4" w14:textId="77777777" w:rsidTr="005757D7">
        <w:tc>
          <w:tcPr>
            <w:tcW w:w="4261" w:type="dxa"/>
          </w:tcPr>
          <w:p w14:paraId="243BE599" w14:textId="77777777" w:rsidR="00F82D3B" w:rsidRDefault="00F82D3B" w:rsidP="005757D7">
            <w:pPr>
              <w:ind w:firstLineChars="0" w:firstLine="0"/>
              <w:jc w:val="right"/>
            </w:pPr>
            <w:r>
              <w:rPr>
                <w:noProof/>
                <w:sz w:val="21"/>
                <w:szCs w:val="22"/>
              </w:rPr>
              <w:drawing>
                <wp:inline distT="0" distB="0" distL="114300" distR="114300" wp14:anchorId="7F408044" wp14:editId="6885AEA8">
                  <wp:extent cx="1931035" cy="1800225"/>
                  <wp:effectExtent l="0" t="0" r="12065" b="9525"/>
                  <wp:docPr id="23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Picture 9"/>
                          <pic:cNvPicPr>
                            <a:picLocks noChangeAspect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03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61" w:type="dxa"/>
          </w:tcPr>
          <w:p w14:paraId="28E3EBAF" w14:textId="77777777" w:rsidR="00F82D3B" w:rsidRDefault="00F82D3B" w:rsidP="005757D7">
            <w:pPr>
              <w:ind w:firstLineChars="0" w:firstLine="0"/>
              <w:jc w:val="left"/>
            </w:pPr>
            <w:r>
              <w:rPr>
                <w:noProof/>
                <w:sz w:val="21"/>
                <w:szCs w:val="22"/>
              </w:rPr>
              <w:drawing>
                <wp:inline distT="0" distB="0" distL="114300" distR="114300" wp14:anchorId="6B8A49E8" wp14:editId="3342322F">
                  <wp:extent cx="1931035" cy="1800225"/>
                  <wp:effectExtent l="0" t="0" r="12065" b="9525"/>
                  <wp:docPr id="24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4" name="Picture 10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31035" cy="1800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0C0441" w14:textId="77777777" w:rsidR="00F82D3B" w:rsidRDefault="00F82D3B" w:rsidP="00F82D3B">
      <w:pPr>
        <w:pStyle w:val="Caption"/>
        <w:rPr>
          <w:sz w:val="21"/>
          <w:szCs w:val="22"/>
        </w:rPr>
      </w:pPr>
      <w:r>
        <w:t xml:space="preserve">Gambar 6 </w:t>
      </w:r>
      <w:proofErr w:type="spellStart"/>
      <w:r>
        <w:t>Kontrol</w:t>
      </w:r>
      <w:proofErr w:type="spellEnd"/>
      <w:r>
        <w:t xml:space="preserve"> Derivative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Kp</w:t>
      </w:r>
      <w:proofErr w:type="spellEnd"/>
      <w:r>
        <w:t xml:space="preserve"> = 100 dan Ki = 200; (</w:t>
      </w:r>
      <w:proofErr w:type="spellStart"/>
      <w:r>
        <w:t>kiri</w:t>
      </w:r>
      <w:proofErr w:type="spellEnd"/>
      <w:r>
        <w:t xml:space="preserve">) </w:t>
      </w:r>
      <w:proofErr w:type="spellStart"/>
      <w:r>
        <w:t>Kd</w:t>
      </w:r>
      <w:proofErr w:type="spellEnd"/>
      <w:r>
        <w:t xml:space="preserve"> = 50 (</w:t>
      </w:r>
      <w:proofErr w:type="spellStart"/>
      <w:r>
        <w:t>kanan</w:t>
      </w:r>
      <w:proofErr w:type="spellEnd"/>
      <w:r>
        <w:t xml:space="preserve">) </w:t>
      </w:r>
      <w:proofErr w:type="spellStart"/>
      <w:r>
        <w:t>Kd</w:t>
      </w:r>
      <w:proofErr w:type="spellEnd"/>
      <w:r>
        <w:t xml:space="preserve"> = 10</w:t>
      </w:r>
    </w:p>
    <w:p w14:paraId="5D0C333D" w14:textId="77777777" w:rsidR="00F82D3B" w:rsidRDefault="00F82D3B" w:rsidP="00F82D3B">
      <w:pPr>
        <w:ind w:firstLine="480"/>
      </w:pPr>
      <w:proofErr w:type="spellStart"/>
      <w:r>
        <w:t>Berdasarkan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simulasi</w:t>
      </w:r>
      <w:proofErr w:type="spellEnd"/>
      <w:r>
        <w:t xml:space="preserve"> trial </w:t>
      </w:r>
      <w:proofErr w:type="spellStart"/>
      <w:r>
        <w:t>n</w:t>
      </w:r>
      <w:proofErr w:type="spellEnd"/>
      <w:r>
        <w:t xml:space="preserve"> error di </w:t>
      </w:r>
      <w:proofErr w:type="spellStart"/>
      <w:r>
        <w:t>atas</w:t>
      </w:r>
      <w:proofErr w:type="spellEnd"/>
      <w:r>
        <w:t xml:space="preserve">,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diambil</w:t>
      </w:r>
      <w:proofErr w:type="spellEnd"/>
      <w:r>
        <w:t xml:space="preserve"> </w:t>
      </w:r>
      <w:proofErr w:type="spellStart"/>
      <w:r>
        <w:t>kesimpulan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PID optimal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: </w:t>
      </w:r>
      <w:proofErr w:type="spellStart"/>
      <w:r>
        <w:rPr>
          <w:b/>
          <w:bCs/>
        </w:rPr>
        <w:t>Kp</w:t>
      </w:r>
      <w:proofErr w:type="spellEnd"/>
      <w:r>
        <w:rPr>
          <w:b/>
          <w:bCs/>
        </w:rPr>
        <w:t xml:space="preserve"> = 100, Ki = 200, dan </w:t>
      </w:r>
      <w:proofErr w:type="spellStart"/>
      <w:r>
        <w:rPr>
          <w:b/>
          <w:bCs/>
        </w:rPr>
        <w:t>Kd</w:t>
      </w:r>
      <w:proofErr w:type="spellEnd"/>
      <w:r>
        <w:rPr>
          <w:b/>
          <w:bCs/>
        </w:rPr>
        <w:t xml:space="preserve"> = 10</w:t>
      </w:r>
      <w:r>
        <w:t>.</w:t>
      </w:r>
    </w:p>
    <w:p w14:paraId="38168E4B" w14:textId="77777777" w:rsidR="00F82D3B" w:rsidRDefault="00F82D3B" w:rsidP="00F82D3B">
      <w:pPr>
        <w:pStyle w:val="Picture"/>
      </w:pPr>
      <w:r>
        <w:rPr>
          <w:noProof/>
        </w:rPr>
        <w:lastRenderedPageBreak/>
        <w:drawing>
          <wp:inline distT="0" distB="0" distL="114300" distR="114300" wp14:anchorId="0D8BF3F1" wp14:editId="4D1A273D">
            <wp:extent cx="2703195" cy="2520315"/>
            <wp:effectExtent l="0" t="0" r="1905" b="13335"/>
            <wp:docPr id="3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03195" cy="2520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5D92A2" w14:textId="77777777" w:rsidR="00F82D3B" w:rsidRDefault="00F82D3B" w:rsidP="00F82D3B">
      <w:pPr>
        <w:pStyle w:val="Caption"/>
      </w:pPr>
      <w:r>
        <w:t xml:space="preserve">Gambar 7 Response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nilai</w:t>
      </w:r>
      <w:proofErr w:type="spellEnd"/>
      <w:r>
        <w:t xml:space="preserve"> </w:t>
      </w:r>
      <w:proofErr w:type="spellStart"/>
      <w:r>
        <w:t>kontrol</w:t>
      </w:r>
      <w:proofErr w:type="spellEnd"/>
      <w:r>
        <w:t xml:space="preserve"> PID optimal</w:t>
      </w:r>
    </w:p>
    <w:p w14:paraId="24CF4451" w14:textId="77777777" w:rsidR="005A718D" w:rsidRDefault="005A718D">
      <w:pPr>
        <w:ind w:firstLine="480"/>
      </w:pPr>
    </w:p>
    <w:sectPr w:rsidR="005A718D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Hei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93895B" w14:textId="77777777" w:rsidR="009A22A1" w:rsidRDefault="00F82D3B">
    <w:pPr>
      <w:pStyle w:val="Footer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0E0BC6" w14:textId="77777777" w:rsidR="009A22A1" w:rsidRDefault="00F82D3B">
    <w:pPr>
      <w:pStyle w:val="Footer"/>
      <w:ind w:firstLine="4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E6A8D1" w14:textId="77777777" w:rsidR="009A22A1" w:rsidRDefault="00F82D3B">
    <w:pPr>
      <w:pStyle w:val="Footer"/>
      <w:ind w:firstLine="480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601BF5" w14:textId="77777777" w:rsidR="009A22A1" w:rsidRDefault="00F82D3B">
    <w:pPr>
      <w:pStyle w:val="Header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BDC4E5" w14:textId="77777777" w:rsidR="009A22A1" w:rsidRPr="007B65CF" w:rsidRDefault="00F82D3B" w:rsidP="009A22A1">
    <w:pPr>
      <w:spacing w:line="240" w:lineRule="auto"/>
      <w:ind w:firstLineChars="0" w:firstLine="0"/>
      <w:rPr>
        <w:sz w:val="22"/>
        <w:szCs w:val="16"/>
      </w:rPr>
    </w:pPr>
    <w:r>
      <w:rPr>
        <w:sz w:val="22"/>
        <w:szCs w:val="16"/>
      </w:rPr>
      <w:t>Muslim</w:t>
    </w:r>
  </w:p>
  <w:p w14:paraId="00378553" w14:textId="77777777" w:rsidR="009A22A1" w:rsidRPr="007B65CF" w:rsidRDefault="00F82D3B" w:rsidP="009A22A1">
    <w:pPr>
      <w:spacing w:line="240" w:lineRule="auto"/>
      <w:ind w:firstLineChars="0" w:firstLine="0"/>
      <w:rPr>
        <w:sz w:val="22"/>
        <w:szCs w:val="16"/>
      </w:rPr>
    </w:pPr>
    <w:r w:rsidRPr="007B65CF">
      <w:rPr>
        <w:sz w:val="22"/>
        <w:szCs w:val="16"/>
      </w:rPr>
      <w:t>211201171</w:t>
    </w:r>
    <w:r>
      <w:rPr>
        <w:sz w:val="22"/>
        <w:szCs w:val="16"/>
      </w:rPr>
      <w:t>40032</w:t>
    </w:r>
  </w:p>
  <w:p w14:paraId="6D0265A4" w14:textId="77777777" w:rsidR="009A22A1" w:rsidRDefault="00F82D3B" w:rsidP="009A22A1">
    <w:pPr>
      <w:ind w:firstLineChars="0" w:firstLine="0"/>
    </w:pPr>
    <w:proofErr w:type="spellStart"/>
    <w:r>
      <w:t>Ro</w:t>
    </w:r>
    <w:r>
      <w:t>botika</w:t>
    </w:r>
    <w:proofErr w:type="spellEnd"/>
    <w:r>
      <w:t xml:space="preserve"> A</w:t>
    </w:r>
  </w:p>
  <w:p w14:paraId="10023008" w14:textId="77777777" w:rsidR="009A22A1" w:rsidRPr="009A22A1" w:rsidRDefault="00F82D3B" w:rsidP="009A22A1">
    <w:pPr>
      <w:pStyle w:val="Header"/>
      <w:ind w:firstLine="48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5AECEC" w14:textId="77777777" w:rsidR="009A22A1" w:rsidRDefault="00F82D3B">
    <w:pPr>
      <w:pStyle w:val="Header"/>
      <w:ind w:firstLine="48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282275C"/>
    <w:multiLevelType w:val="singleLevel"/>
    <w:tmpl w:val="A282275C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BD1D0B52"/>
    <w:multiLevelType w:val="multilevel"/>
    <w:tmpl w:val="BD1D0B52"/>
    <w:lvl w:ilvl="0">
      <w:start w:val="1"/>
      <w:numFmt w:val="decimal"/>
      <w:pStyle w:val="Heading1"/>
      <w:suff w:val="nothing"/>
      <w:lvlText w:val="%1."/>
      <w:lvlJc w:val="left"/>
      <w:pPr>
        <w:tabs>
          <w:tab w:val="left" w:pos="0"/>
        </w:tabs>
        <w:ind w:left="425" w:hanging="425"/>
      </w:pPr>
      <w:rPr>
        <w:rFonts w:ascii="Times New Roman" w:hAnsi="Times New Roman" w:hint="default"/>
        <w:sz w:val="2"/>
      </w:rPr>
    </w:lvl>
    <w:lvl w:ilvl="1">
      <w:start w:val="1"/>
      <w:numFmt w:val="decimal"/>
      <w:lvlText w:val="%1.%2."/>
      <w:lvlJc w:val="left"/>
      <w:pPr>
        <w:tabs>
          <w:tab w:val="left" w:pos="420"/>
        </w:tabs>
        <w:ind w:left="567" w:hanging="567"/>
      </w:pPr>
      <w:rPr>
        <w:rFonts w:ascii="Times New Roman" w:eastAsia="SimSun" w:hAnsi="Times New Roman" w:cs="SimSun" w:hint="default"/>
        <w:sz w:val="24"/>
      </w:rPr>
    </w:lvl>
    <w:lvl w:ilvl="2">
      <w:start w:val="1"/>
      <w:numFmt w:val="decimal"/>
      <w:lvlText w:val="%1.%2.%3."/>
      <w:lvlJc w:val="left"/>
      <w:pPr>
        <w:tabs>
          <w:tab w:val="left" w:pos="709"/>
        </w:tabs>
        <w:ind w:left="709" w:hanging="709"/>
      </w:pPr>
      <w:rPr>
        <w:rFonts w:ascii="Times New Roman" w:eastAsia="SimSun" w:hAnsi="Times New Roman" w:cs="SimSun" w:hint="default"/>
        <w:sz w:val="24"/>
      </w:rPr>
    </w:lvl>
    <w:lvl w:ilvl="3">
      <w:start w:val="1"/>
      <w:numFmt w:val="decimal"/>
      <w:lvlText w:val="%1.%2.%3.%4."/>
      <w:lvlJc w:val="left"/>
      <w:pPr>
        <w:tabs>
          <w:tab w:val="left" w:pos="850"/>
        </w:tabs>
        <w:ind w:left="850" w:hanging="85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left" w:pos="991"/>
        </w:tabs>
        <w:ind w:left="991" w:hanging="991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left" w:pos="1134"/>
        </w:tabs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left" w:pos="1275"/>
        </w:tabs>
        <w:ind w:left="1275" w:hanging="1275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left" w:pos="1418"/>
        </w:tabs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left" w:pos="1558"/>
        </w:tabs>
        <w:ind w:left="1558" w:hanging="1558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D3B"/>
    <w:rsid w:val="005A718D"/>
    <w:rsid w:val="00F82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F50AD"/>
  <w15:chartTrackingRefBased/>
  <w15:docId w15:val="{EE5377EC-B19E-4CB7-8C47-32486F2D6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F82D3B"/>
    <w:pPr>
      <w:adjustRightInd w:val="0"/>
      <w:snapToGrid w:val="0"/>
      <w:spacing w:line="360" w:lineRule="auto"/>
      <w:ind w:firstLineChars="200" w:firstLine="482"/>
      <w:jc w:val="both"/>
    </w:pPr>
    <w:rPr>
      <w:rFonts w:ascii="Times New Roman" w:eastAsia="SimSun" w:hAnsi="Times New Roman" w:cs="Times New Roman"/>
      <w:sz w:val="24"/>
      <w:szCs w:val="20"/>
      <w:lang w:val="en-US" w:eastAsia="zh-CN"/>
    </w:rPr>
  </w:style>
  <w:style w:type="paragraph" w:styleId="Heading1">
    <w:name w:val="heading 1"/>
    <w:basedOn w:val="Normal"/>
    <w:next w:val="Normal"/>
    <w:link w:val="Heading1Char"/>
    <w:qFormat/>
    <w:rsid w:val="00F82D3B"/>
    <w:pPr>
      <w:keepNext/>
      <w:keepLines/>
      <w:numPr>
        <w:numId w:val="1"/>
      </w:numPr>
      <w:ind w:firstLineChars="0"/>
      <w:jc w:val="center"/>
      <w:outlineLvl w:val="0"/>
    </w:pPr>
    <w:rPr>
      <w:b/>
      <w:bCs/>
      <w:kern w:val="44"/>
      <w:szCs w:val="44"/>
    </w:rPr>
  </w:style>
  <w:style w:type="paragraph" w:styleId="Heading2">
    <w:name w:val="heading 2"/>
    <w:basedOn w:val="Normal"/>
    <w:next w:val="Normal"/>
    <w:link w:val="Heading2Char"/>
    <w:unhideWhenUsed/>
    <w:qFormat/>
    <w:rsid w:val="00F82D3B"/>
    <w:pPr>
      <w:keepNext/>
      <w:keepLines/>
      <w:numPr>
        <w:ilvl w:val="1"/>
      </w:numPr>
      <w:jc w:val="left"/>
      <w:outlineLvl w:val="1"/>
    </w:pPr>
    <w:rPr>
      <w:b/>
      <w:bCs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F82D3B"/>
    <w:rPr>
      <w:rFonts w:ascii="Times New Roman" w:eastAsia="SimSun" w:hAnsi="Times New Roman" w:cs="Times New Roman"/>
      <w:b/>
      <w:bCs/>
      <w:kern w:val="44"/>
      <w:sz w:val="24"/>
      <w:szCs w:val="44"/>
      <w:lang w:val="en-US" w:eastAsia="zh-CN"/>
    </w:rPr>
  </w:style>
  <w:style w:type="character" w:customStyle="1" w:styleId="Heading2Char">
    <w:name w:val="Heading 2 Char"/>
    <w:basedOn w:val="DefaultParagraphFont"/>
    <w:link w:val="Heading2"/>
    <w:rsid w:val="00F82D3B"/>
    <w:rPr>
      <w:rFonts w:ascii="Times New Roman" w:eastAsia="SimSun" w:hAnsi="Times New Roman" w:cs="Times New Roman"/>
      <w:b/>
      <w:bCs/>
      <w:sz w:val="24"/>
      <w:szCs w:val="32"/>
      <w:lang w:val="en-US" w:eastAsia="zh-CN"/>
    </w:rPr>
  </w:style>
  <w:style w:type="paragraph" w:styleId="Caption">
    <w:name w:val="caption"/>
    <w:basedOn w:val="Normal"/>
    <w:next w:val="Normal"/>
    <w:unhideWhenUsed/>
    <w:qFormat/>
    <w:rsid w:val="00F82D3B"/>
    <w:pPr>
      <w:ind w:firstLineChars="0" w:firstLine="0"/>
      <w:jc w:val="center"/>
    </w:pPr>
    <w:rPr>
      <w:rFonts w:eastAsia="SimHei" w:cs="Arial"/>
      <w:sz w:val="20"/>
    </w:rPr>
  </w:style>
  <w:style w:type="table" w:styleId="TableGrid">
    <w:name w:val="Table Grid"/>
    <w:basedOn w:val="TableNormal"/>
    <w:rsid w:val="00F82D3B"/>
    <w:pPr>
      <w:widowControl w:val="0"/>
      <w:jc w:val="both"/>
    </w:pPr>
    <w:rPr>
      <w:rFonts w:ascii="Calibri" w:eastAsia="SimSun" w:hAnsi="Calibri" w:cs="Times New Roman"/>
      <w:sz w:val="20"/>
      <w:szCs w:val="20"/>
      <w:lang w:eastAsia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icture">
    <w:name w:val="Picture"/>
    <w:rsid w:val="00F82D3B"/>
    <w:pPr>
      <w:spacing w:line="240" w:lineRule="auto"/>
      <w:jc w:val="center"/>
    </w:pPr>
    <w:rPr>
      <w:rFonts w:ascii="Times New Roman" w:eastAsia="SimSun" w:hAnsi="Times New Roman" w:cs="Times New Roman"/>
      <w:sz w:val="20"/>
      <w:szCs w:val="20"/>
      <w:lang w:eastAsia="en-SG"/>
    </w:rPr>
  </w:style>
  <w:style w:type="paragraph" w:customStyle="1" w:styleId="Code">
    <w:name w:val="Code"/>
    <w:basedOn w:val="Normal"/>
    <w:rsid w:val="00F82D3B"/>
    <w:pPr>
      <w:spacing w:line="240" w:lineRule="auto"/>
      <w:ind w:firstLineChars="0" w:firstLine="0"/>
    </w:pPr>
    <w:rPr>
      <w:rFonts w:ascii="Courier New" w:hAnsi="Courier New"/>
      <w:sz w:val="20"/>
    </w:rPr>
  </w:style>
  <w:style w:type="paragraph" w:styleId="Header">
    <w:name w:val="header"/>
    <w:basedOn w:val="Normal"/>
    <w:link w:val="HeaderChar"/>
    <w:rsid w:val="00F82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F82D3B"/>
    <w:rPr>
      <w:rFonts w:ascii="Times New Roman" w:eastAsia="SimSun" w:hAnsi="Times New Roman" w:cs="Times New Roman"/>
      <w:sz w:val="24"/>
      <w:szCs w:val="20"/>
      <w:lang w:val="en-US" w:eastAsia="zh-CN"/>
    </w:rPr>
  </w:style>
  <w:style w:type="paragraph" w:styleId="Footer">
    <w:name w:val="footer"/>
    <w:basedOn w:val="Normal"/>
    <w:link w:val="FooterChar"/>
    <w:rsid w:val="00F82D3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F82D3B"/>
    <w:rPr>
      <w:rFonts w:ascii="Times New Roman" w:eastAsia="SimSun" w:hAnsi="Times New Roman" w:cs="Times New Roman"/>
      <w:sz w:val="24"/>
      <w:szCs w:val="20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eader" Target="header2.xml"/><Relationship Id="rId10" Type="http://schemas.openxmlformats.org/officeDocument/2006/relationships/image" Target="media/image6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399</Words>
  <Characters>2277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anonymousliem ------</dc:creator>
  <cp:keywords/>
  <dc:description/>
  <cp:lastModifiedBy>anonymousliem ------</cp:lastModifiedBy>
  <cp:revision>1</cp:revision>
  <dcterms:created xsi:type="dcterms:W3CDTF">2019-09-26T11:37:00Z</dcterms:created>
  <dcterms:modified xsi:type="dcterms:W3CDTF">2019-09-26T11:38:00Z</dcterms:modified>
</cp:coreProperties>
</file>