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pPr>
        <w:spacing w:before="200" w:line="240" w:lineRule="auto"/>
        <w:contextualSpacing w:val="0"/>
        <w:jc w:val="center"/>
      </w:pPr>
      <w:r w:rsidDel="00000000" w:rsidR="00000000" w:rsidRPr="00000000">
        <w:rPr>
          <w:b w:val="1"/>
          <w:sz w:val="46"/>
          <w:szCs w:val="46"/>
          <w:rtl w:val="0"/>
        </w:rPr>
        <w:t xml:space="preserve">4. Analízis modell kidolgozása 2</w:t>
      </w: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sz w:val="44"/>
          <w:szCs w:val="44"/>
          <w:rtl w:val="0"/>
        </w:rPr>
        <w:t xml:space="preserve">93 – angolkarakterek</w:t>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sz w:val="28"/>
          <w:szCs w:val="28"/>
          <w:rtl w:val="0"/>
        </w:rPr>
        <w:t xml:space="preserve">Konzulens:</w:t>
      </w:r>
    </w:p>
    <w:p w:rsidR="00000000" w:rsidDel="00000000" w:rsidP="00000000" w:rsidRDefault="00000000" w:rsidRPr="00000000">
      <w:pPr>
        <w:spacing w:before="200" w:line="240" w:lineRule="auto"/>
        <w:contextualSpacing w:val="0"/>
        <w:jc w:val="center"/>
      </w:pPr>
      <w:r w:rsidDel="00000000" w:rsidR="00000000" w:rsidRPr="00000000">
        <w:rPr>
          <w:sz w:val="44"/>
          <w:szCs w:val="44"/>
          <w:rtl w:val="0"/>
        </w:rPr>
        <w:t xml:space="preserve">Tüske Máté Róbert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Csapattagok:</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Hegedüs Dániel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YBY8BK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dani940414@gmail.com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Nemeslaki Keve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X72642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nemeslaki.keve@gmail.com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Rabinovits Jakov</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FSR38D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jashok12@gmail.com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Bálint Kártyás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ZBRZFP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Bkartyas@gmail.com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Tuskó Gergely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DM04Q5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t.gergely95@gmail.com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t xml:space="preserv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h.kyrsqp4okc34" w:id="0"/>
      <w:bookmarkEnd w:id="0"/>
      <w:r w:rsidDel="00000000" w:rsidR="00000000" w:rsidRPr="00000000">
        <w:rPr>
          <w:b w:val="1"/>
          <w:sz w:val="46"/>
          <w:szCs w:val="46"/>
          <w:rtl w:val="0"/>
        </w:rPr>
        <w:t xml:space="preserve">4.Analízis modell kidolgozása 2</w:t>
      </w:r>
    </w:p>
    <w:p w:rsidR="00000000" w:rsidDel="00000000" w:rsidP="00000000" w:rsidRDefault="00000000" w:rsidRPr="00000000">
      <w:pPr>
        <w:pStyle w:val="Heading2"/>
        <w:keepNext w:val="0"/>
        <w:keepLines w:val="0"/>
        <w:spacing w:after="80" w:lineRule="auto"/>
        <w:contextualSpacing w:val="0"/>
        <w:jc w:val="both"/>
      </w:pPr>
      <w:bookmarkStart w:colFirst="0" w:colLast="0" w:name="h.vamsq08klfqk" w:id="1"/>
      <w:bookmarkEnd w:id="1"/>
      <w:r w:rsidDel="00000000" w:rsidR="00000000" w:rsidRPr="00000000">
        <w:rPr>
          <w:b w:val="1"/>
          <w:sz w:val="34"/>
          <w:szCs w:val="34"/>
          <w:rtl w:val="0"/>
        </w:rPr>
        <w:t xml:space="preserve">4.1 Objektum katalógus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3a27s1gjpmom" w:id="2"/>
      <w:bookmarkEnd w:id="2"/>
      <w:r w:rsidDel="00000000" w:rsidR="00000000" w:rsidRPr="00000000">
        <w:rPr>
          <w:b w:val="1"/>
          <w:color w:val="000000"/>
          <w:sz w:val="26"/>
          <w:szCs w:val="26"/>
          <w:rtl w:val="0"/>
        </w:rPr>
        <w:t xml:space="preserve">4.1.1 Box (doboz)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O’Neill fel tudja venni a dobozt és le tudja rakni. Ha egy mérlegre helyezi a játékos, akkor a mérleg állapota megváltozik, egy ajtót kinyitva.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000000"/>
          <w:sz w:val="26"/>
          <w:szCs w:val="26"/>
          <w:rtl w:val="0"/>
        </w:rPr>
        <w:t xml:space="preserve">4.1.2 Chasm </w:t>
      </w:r>
      <w:r w:rsidDel="00000000" w:rsidR="00000000" w:rsidRPr="00000000">
        <w:rPr>
          <w:b w:val="1"/>
          <w:sz w:val="26"/>
          <w:szCs w:val="26"/>
          <w:rtl w:val="0"/>
        </w:rPr>
        <w:t xml:space="preserve">(mérleg)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Olyan pályaelem, amelyre ha O’Neill rálép, akkor  meghal, és a játéknak vége. Ha O’Neill egy dobozt rak egy szakadékra, az adott doboz is megsemmisül. Koordináta párral rendelkezik, ami jelöli a pozícióját a pályán.</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nkrnqirwt72g" w:id="3"/>
      <w:bookmarkEnd w:id="3"/>
      <w:r w:rsidDel="00000000" w:rsidR="00000000" w:rsidRPr="00000000">
        <w:rPr>
          <w:b w:val="1"/>
          <w:color w:val="000000"/>
          <w:sz w:val="26"/>
          <w:szCs w:val="26"/>
          <w:rtl w:val="0"/>
        </w:rPr>
        <w:t xml:space="preserve">4.1.3 Door (ajtó)</w:t>
      </w:r>
    </w:p>
    <w:p w:rsidR="00000000" w:rsidDel="00000000" w:rsidP="00000000" w:rsidRDefault="00000000" w:rsidRPr="00000000">
      <w:pPr>
        <w:contextualSpacing w:val="0"/>
        <w:jc w:val="both"/>
      </w:pPr>
      <w:r w:rsidDel="00000000" w:rsidR="00000000" w:rsidRPr="00000000">
        <w:rPr>
          <w:rtl w:val="0"/>
        </w:rPr>
        <w:t xml:space="preserve">Két állapottal rendelkezik, lehet csukott és nyitott. Csukott állapotban falként, nyitott állapotban padlóként viselkedik. Minden Ajtóhoz tartozik egy mérleg, amelyre ha súly kerül (ez lehet doboz vagy maga O’Neill ),akkor az ajtó nyitott állapotba kerül, míg ha a súly lekerül a Mérlegről,akkor az ajtó visszazárul</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w5746msu0olo" w:id="4"/>
      <w:bookmarkEnd w:id="4"/>
      <w:r w:rsidDel="00000000" w:rsidR="00000000" w:rsidRPr="00000000">
        <w:rPr>
          <w:b w:val="1"/>
          <w:color w:val="000000"/>
          <w:sz w:val="26"/>
          <w:szCs w:val="26"/>
          <w:rtl w:val="0"/>
        </w:rPr>
        <w:t xml:space="preserve">4.1.4 Floor (padló)</w:t>
      </w:r>
    </w:p>
    <w:p w:rsidR="00000000" w:rsidDel="00000000" w:rsidP="00000000" w:rsidRDefault="00000000" w:rsidRPr="00000000">
      <w:pPr>
        <w:contextualSpacing w:val="0"/>
        <w:jc w:val="both"/>
      </w:pPr>
      <w:r w:rsidDel="00000000" w:rsidR="00000000" w:rsidRPr="00000000">
        <w:rPr>
          <w:rtl w:val="0"/>
        </w:rPr>
        <w:t xml:space="preserve">O’Neill át tud sétálni rajta. Lehet, hogy van rajza ZPM, amit O’Neill autómatikusan felvesz, ha ilyen mezőre lép.</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7v6bxlde8stq" w:id="5"/>
      <w:bookmarkEnd w:id="5"/>
      <w:r w:rsidDel="00000000" w:rsidR="00000000" w:rsidRPr="00000000">
        <w:rPr>
          <w:b w:val="1"/>
          <w:color w:val="000000"/>
          <w:sz w:val="26"/>
          <w:szCs w:val="26"/>
          <w:rtl w:val="0"/>
        </w:rPr>
        <w:t xml:space="preserve">4.1.5 Level (pálya)</w:t>
      </w:r>
    </w:p>
    <w:p w:rsidR="00000000" w:rsidDel="00000000" w:rsidP="00000000" w:rsidRDefault="00000000" w:rsidRPr="00000000">
      <w:pPr>
        <w:contextualSpacing w:val="0"/>
        <w:jc w:val="both"/>
      </w:pPr>
      <w:r w:rsidDel="00000000" w:rsidR="00000000" w:rsidRPr="00000000">
        <w:rPr>
          <w:rtl w:val="0"/>
        </w:rPr>
        <w:t xml:space="preserve">Létrehozza és tartalmazza a játékos által látható pályaelemeket.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lykybk6hgaux" w:id="6"/>
      <w:bookmarkEnd w:id="6"/>
      <w:r w:rsidDel="00000000" w:rsidR="00000000" w:rsidRPr="00000000">
        <w:rPr>
          <w:b w:val="1"/>
          <w:color w:val="000000"/>
          <w:sz w:val="26"/>
          <w:szCs w:val="26"/>
          <w:rtl w:val="0"/>
        </w:rPr>
        <w:t xml:space="preserve">4.1.6 Missile (lövedék)</w:t>
      </w:r>
    </w:p>
    <w:p w:rsidR="00000000" w:rsidDel="00000000" w:rsidP="00000000" w:rsidRDefault="00000000" w:rsidRPr="00000000">
      <w:pPr>
        <w:contextualSpacing w:val="0"/>
        <w:jc w:val="both"/>
      </w:pPr>
      <w:r w:rsidDel="00000000" w:rsidR="00000000" w:rsidRPr="00000000">
        <w:rPr>
          <w:rtl w:val="0"/>
        </w:rPr>
        <w:t xml:space="preserve">O’Neill hozza létre, amikor lő. Lehet kék vagy sárga. Előre mozog abban az irányba, amerre O’Neill néz a lövés pillanatában, és addig megy, amíg falba vagy zárt ajtóba nem ütközik. Ha sima falba ütközik, akkor hatás nélkül megsemmisül a lövedék. Ha olyan falba ütközik melyen nyílhat portál, akkor a felületen létre jön egy, a lövedék színének megfelelő portál, és ha volt már korábban egy olyan színű portál a pályán, akkor az eltűnik.</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fkkzaydqr0za" w:id="7"/>
      <w:bookmarkEnd w:id="7"/>
      <w:r w:rsidDel="00000000" w:rsidR="00000000" w:rsidRPr="00000000">
        <w:rPr>
          <w:b w:val="1"/>
          <w:color w:val="000000"/>
          <w:sz w:val="26"/>
          <w:szCs w:val="26"/>
          <w:rtl w:val="0"/>
        </w:rPr>
        <w:t xml:space="preserve">4.1.7 ONeill </w:t>
      </w:r>
      <w:r w:rsidDel="00000000" w:rsidR="00000000" w:rsidRPr="00000000">
        <w:rPr>
          <w:b w:val="1"/>
          <w:color w:val="000000"/>
          <w:rtl w:val="0"/>
        </w:rPr>
        <w:t xml:space="preserve">(O’Neill)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játékos tudja irányítani. Rendelkezik kordinátapárral, ami jelöli az aktuális pozícióját a pályán. Tud lőni a fegyverével, ekkor létre jön egy lövedék. Ha rálép egy ZPM-et tartalmazó padlóra, akkor autómatikusan felveszi azt.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h7jz9o5u0tiw" w:id="8"/>
      <w:bookmarkEnd w:id="8"/>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az1zf8qomtbc" w:id="9"/>
      <w:bookmarkEnd w:id="9"/>
      <w:r w:rsidDel="00000000" w:rsidR="00000000" w:rsidRPr="00000000">
        <w:rPr>
          <w:b w:val="1"/>
          <w:color w:val="000000"/>
          <w:sz w:val="26"/>
          <w:szCs w:val="26"/>
          <w:rtl w:val="0"/>
        </w:rPr>
        <w:t xml:space="preserve">4.1.8 Opener</w:t>
      </w:r>
      <w:r w:rsidDel="00000000" w:rsidR="00000000" w:rsidRPr="00000000">
        <w:rPr>
          <w:b w:val="1"/>
          <w:color w:val="000000"/>
          <w:rtl w:val="0"/>
        </w:rPr>
        <w:t xml:space="preserve"> (mérleg)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Minden ajtóhoz tartozik egy mérleg. Minden mérleg két állapottal rendelkezik, vagy van rajta súly vagy nincs. Amennyiben súly kerül rá, a hozzá tartozó ajtó kinyílik, és ameddig a súly ott van, nyitva is marad. Ha nincs rajta súly, a hozzá tartozó ajtó csukott állapotban van.</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darj8rqens3w" w:id="10"/>
      <w:bookmarkEnd w:id="10"/>
      <w:r w:rsidDel="00000000" w:rsidR="00000000" w:rsidRPr="00000000">
        <w:rPr>
          <w:b w:val="1"/>
          <w:color w:val="000000"/>
          <w:sz w:val="26"/>
          <w:szCs w:val="26"/>
          <w:rtl w:val="0"/>
        </w:rPr>
        <w:t xml:space="preserve">4.1.9 Portal (portál)</w:t>
      </w:r>
    </w:p>
    <w:p w:rsidR="00000000" w:rsidDel="00000000" w:rsidP="00000000" w:rsidRDefault="00000000" w:rsidRPr="00000000">
      <w:pPr>
        <w:contextualSpacing w:val="0"/>
        <w:jc w:val="both"/>
      </w:pPr>
      <w:r w:rsidDel="00000000" w:rsidR="00000000" w:rsidRPr="00000000">
        <w:rPr>
          <w:rtl w:val="0"/>
        </w:rPr>
        <w:t xml:space="preserve">Megfelelő falon lövedék hatására nyíló objektum. Két színű lehet, a pályán maximum 1 sárga és 1 kék lehet jelen. Ha mindkét színből van a pályán, akkor a két portál között féreglyuk nyílik, tehát O’Neill ennek segítségével tud teleportálni.</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7sy0zyu3j4q3" w:id="11"/>
      <w:bookmarkEnd w:id="11"/>
      <w:r w:rsidDel="00000000" w:rsidR="00000000" w:rsidRPr="00000000">
        <w:rPr>
          <w:b w:val="1"/>
          <w:color w:val="000000"/>
          <w:sz w:val="26"/>
          <w:szCs w:val="26"/>
          <w:rtl w:val="0"/>
        </w:rPr>
        <w:t xml:space="preserve">4.1.10 Wall (fal)</w:t>
      </w:r>
    </w:p>
    <w:p w:rsidR="00000000" w:rsidDel="00000000" w:rsidP="00000000" w:rsidRDefault="00000000" w:rsidRPr="00000000">
      <w:pPr>
        <w:contextualSpacing w:val="0"/>
        <w:jc w:val="both"/>
      </w:pPr>
      <w:r w:rsidDel="00000000" w:rsidR="00000000" w:rsidRPr="00000000">
        <w:rPr>
          <w:rtl w:val="0"/>
        </w:rPr>
        <w:t xml:space="preserve">A falak alap állapotban korlátozzák a O’neil mozgását, nem tud átsétálni rajtuk. Ha a fal olyan, amin nyílhat portál, és beleütközik egy lövedék, akkor ott a lövedéknek megfelelő színű portál nyílik.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pmk4g8jy90gv" w:id="12"/>
      <w:bookmarkEnd w:id="12"/>
      <w:r w:rsidDel="00000000" w:rsidR="00000000" w:rsidRPr="00000000">
        <w:rPr>
          <w:b w:val="1"/>
          <w:color w:val="000000"/>
          <w:sz w:val="26"/>
          <w:szCs w:val="26"/>
          <w:rtl w:val="0"/>
        </w:rPr>
        <w:t xml:space="preserve">4.1.11 ZPM (ZPM)</w:t>
      </w:r>
    </w:p>
    <w:p w:rsidR="00000000" w:rsidDel="00000000" w:rsidP="00000000" w:rsidRDefault="00000000" w:rsidRPr="00000000">
      <w:pPr>
        <w:contextualSpacing w:val="0"/>
        <w:jc w:val="both"/>
      </w:pPr>
      <w:r w:rsidDel="00000000" w:rsidR="00000000" w:rsidRPr="00000000">
        <w:rPr>
          <w:rtl w:val="0"/>
        </w:rPr>
        <w:t xml:space="preserve">A ZPM-ek az ONeill által hőn áhított kincsek, amelyeket megszerezve megmentheti a világot. Padló mezőkön lehet, ha O’Neill rálép egyre, azt begyűjti.</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127ty53q41z5"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jc w:val="both"/>
      </w:pPr>
      <w:bookmarkStart w:colFirst="0" w:colLast="0" w:name="h.705f8sr6qc0v" w:id="14"/>
      <w:bookmarkEnd w:id="1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bdh615uwyere" w:id="15"/>
      <w:bookmarkEnd w:id="15"/>
      <w:r w:rsidDel="00000000" w:rsidR="00000000" w:rsidRPr="00000000">
        <w:rPr>
          <w:b w:val="1"/>
          <w:sz w:val="34"/>
          <w:szCs w:val="34"/>
          <w:rtl w:val="0"/>
        </w:rPr>
        <w:t xml:space="preserve">4.2 Statikus struktúra diagramok</w:t>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731200" cy="5321300"/>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id0iylvmpl8j" w:id="16"/>
      <w:bookmarkEnd w:id="16"/>
      <w:r w:rsidDel="00000000" w:rsidR="00000000" w:rsidRPr="00000000">
        <w:rPr>
          <w:b w:val="1"/>
          <w:sz w:val="34"/>
          <w:szCs w:val="34"/>
          <w:rtl w:val="0"/>
        </w:rPr>
        <w:t xml:space="preserve">4.3 Osztályok leírása</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mueug3vbsrzc" w:id="17"/>
      <w:bookmarkEnd w:id="17"/>
      <w:r w:rsidDel="00000000" w:rsidR="00000000" w:rsidRPr="00000000">
        <w:rPr>
          <w:b w:val="1"/>
          <w:color w:val="000000"/>
          <w:sz w:val="26"/>
          <w:szCs w:val="26"/>
          <w:rtl w:val="0"/>
        </w:rPr>
        <w:t xml:space="preserve">4.3.1 Box</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5pg310n34f7z" w:id="18"/>
      <w:bookmarkEnd w:id="18"/>
      <w:r w:rsidDel="00000000" w:rsidR="00000000" w:rsidRPr="00000000">
        <w:rPr>
          <w:b w:val="1"/>
          <w:color w:val="000000"/>
          <w:sz w:val="22"/>
          <w:szCs w:val="22"/>
          <w:rtl w:val="0"/>
        </w:rPr>
        <w:t xml:space="preserve">4.3.1.1 Felelősség</w:t>
      </w:r>
    </w:p>
    <w:p w:rsidR="00000000" w:rsidDel="00000000" w:rsidP="00000000" w:rsidRDefault="00000000" w:rsidRPr="00000000">
      <w:pPr>
        <w:spacing w:after="40" w:before="240" w:line="240" w:lineRule="auto"/>
        <w:contextualSpacing w:val="0"/>
        <w:jc w:val="both"/>
      </w:pPr>
      <w:r w:rsidDel="00000000" w:rsidR="00000000" w:rsidRPr="00000000">
        <w:rPr>
          <w:rtl w:val="0"/>
        </w:rPr>
        <w:t xml:space="preserve">Olyan elem leírása, melyet ONeill fel tud venni és le tud rakni. Ha mérlegre kerül, akkor kinyílik a mérleghez tartozó ajtó.</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oceoh9gh3m15" w:id="19"/>
      <w:bookmarkEnd w:id="19"/>
      <w:r w:rsidDel="00000000" w:rsidR="00000000" w:rsidRPr="00000000">
        <w:rPr>
          <w:b w:val="1"/>
          <w:color w:val="000000"/>
          <w:sz w:val="22"/>
          <w:szCs w:val="22"/>
          <w:rtl w:val="0"/>
        </w:rPr>
        <w:t xml:space="preserve">4.3.1.2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Placeable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obj9clnh2pmi" w:id="20"/>
      <w:bookmarkEnd w:id="20"/>
      <w:r w:rsidDel="00000000" w:rsidR="00000000" w:rsidRPr="00000000">
        <w:rPr>
          <w:b w:val="1"/>
          <w:color w:val="000000"/>
          <w:sz w:val="22"/>
          <w:szCs w:val="22"/>
          <w:rtl w:val="0"/>
        </w:rPr>
        <w:t xml:space="preserve">4.3.1.3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te1jbws6x2i5" w:id="21"/>
      <w:bookmarkEnd w:id="21"/>
      <w:r w:rsidDel="00000000" w:rsidR="00000000" w:rsidRPr="00000000">
        <w:rPr>
          <w:b w:val="1"/>
          <w:color w:val="000000"/>
          <w:sz w:val="22"/>
          <w:szCs w:val="22"/>
          <w:rtl w:val="0"/>
        </w:rPr>
        <w:t xml:space="preserve">4.3.1.4 Attribútumok</w:t>
      </w:r>
    </w:p>
    <w:p w:rsidR="00000000" w:rsidDel="00000000" w:rsidP="00000000" w:rsidRDefault="00000000" w:rsidRPr="00000000">
      <w:pPr>
        <w:spacing w:line="240" w:lineRule="auto"/>
        <w:contextualSpacing w:val="0"/>
        <w:jc w:val="both"/>
      </w:pPr>
      <w:r w:rsidDel="00000000" w:rsidR="00000000" w:rsidRPr="00000000">
        <w:rPr>
          <w:rtl w:val="0"/>
        </w:rPr>
        <w:t xml:space="preserve">Nincs attribútuma.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obwbcb28p044" w:id="22"/>
      <w:bookmarkEnd w:id="22"/>
      <w:r w:rsidDel="00000000" w:rsidR="00000000" w:rsidRPr="00000000">
        <w:rPr>
          <w:b w:val="1"/>
          <w:color w:val="000000"/>
          <w:sz w:val="22"/>
          <w:szCs w:val="22"/>
          <w:rtl w:val="0"/>
        </w:rPr>
        <w:t xml:space="preserve">4.3.1.5 Metódusok</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b w:val="1"/>
          <w:rtl w:val="0"/>
        </w:rPr>
        <w:t xml:space="preserve">bool boxEvent(ONeill, Box)</w:t>
      </w:r>
      <w:r w:rsidDel="00000000" w:rsidR="00000000" w:rsidRPr="00000000">
        <w:rPr>
          <w:rtl w:val="0"/>
        </w:rPr>
        <w:t xml:space="preserve">: Hamissal tér vissza, mert a dobozra nem lehet lerakni egy másik dobozt.</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b w:val="1"/>
          <w:rtl w:val="0"/>
        </w:rPr>
        <w:t xml:space="preserve">moveEvent(ONeill)</w:t>
      </w:r>
      <w:r w:rsidDel="00000000" w:rsidR="00000000" w:rsidRPr="00000000">
        <w:rPr>
          <w:rtl w:val="0"/>
        </w:rPr>
        <w:t xml:space="preserve">: Igazzal tér vissza, mivel ONeill rá tud sétálni.</w:t>
      </w:r>
    </w:p>
    <w:p w:rsidR="00000000" w:rsidDel="00000000" w:rsidP="00000000" w:rsidRDefault="00000000" w:rsidRPr="00000000">
      <w:pPr>
        <w:pStyle w:val="Heading3"/>
        <w:keepNext w:val="0"/>
        <w:keepLines w:val="0"/>
        <w:spacing w:before="280" w:lineRule="auto"/>
        <w:contextualSpacing w:val="0"/>
        <w:jc w:val="both"/>
      </w:pPr>
      <w:bookmarkStart w:colFirst="0" w:colLast="0" w:name="h.8u2c6jogt6od" w:id="23"/>
      <w:bookmarkEnd w:id="23"/>
      <w:r w:rsidDel="00000000" w:rsidR="00000000" w:rsidRPr="00000000">
        <w:rPr>
          <w:b w:val="1"/>
          <w:color w:val="000000"/>
          <w:sz w:val="26"/>
          <w:szCs w:val="26"/>
          <w:rtl w:val="0"/>
        </w:rPr>
        <w:t xml:space="preserve">4.3.2 Chasm</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yw6ti5kwglwr" w:id="24"/>
      <w:bookmarkEnd w:id="24"/>
      <w:r w:rsidDel="00000000" w:rsidR="00000000" w:rsidRPr="00000000">
        <w:rPr>
          <w:b w:val="1"/>
          <w:color w:val="000000"/>
          <w:sz w:val="22"/>
          <w:szCs w:val="22"/>
          <w:rtl w:val="0"/>
        </w:rPr>
        <w:t xml:space="preserve">4.3.2.1 Felelősség</w:t>
      </w:r>
    </w:p>
    <w:p w:rsidR="00000000" w:rsidDel="00000000" w:rsidP="00000000" w:rsidRDefault="00000000" w:rsidRPr="00000000">
      <w:pPr>
        <w:spacing w:after="40" w:before="240" w:line="240" w:lineRule="auto"/>
        <w:contextualSpacing w:val="0"/>
        <w:jc w:val="both"/>
      </w:pPr>
      <w:r w:rsidDel="00000000" w:rsidR="00000000" w:rsidRPr="00000000">
        <w:rPr>
          <w:rtl w:val="0"/>
        </w:rPr>
        <w:t xml:space="preserve">Olyan pályaelem leírása, amely elpusztítja ONeill-t ha rá lép, illetve a dobozokat, amiket ráhelyeznek.</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o1eg6ovgv1yd" w:id="25"/>
      <w:bookmarkEnd w:id="25"/>
      <w:r w:rsidDel="00000000" w:rsidR="00000000" w:rsidRPr="00000000">
        <w:rPr>
          <w:b w:val="1"/>
          <w:color w:val="000000"/>
          <w:sz w:val="22"/>
          <w:szCs w:val="22"/>
          <w:rtl w:val="0"/>
        </w:rPr>
        <w:t xml:space="preserve">4.3.2.2 Ősosztályok</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0qabe614hb1" w:id="26"/>
      <w:bookmarkEnd w:id="26"/>
      <w:r w:rsidDel="00000000" w:rsidR="00000000" w:rsidRPr="00000000">
        <w:rPr>
          <w:color w:val="000000"/>
          <w:sz w:val="22"/>
          <w:szCs w:val="22"/>
          <w:rtl w:val="0"/>
        </w:rPr>
        <w:t xml:space="preserve">LevelEntity</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z7bj3o6b7a7u" w:id="27"/>
      <w:bookmarkEnd w:id="27"/>
      <w:r w:rsidDel="00000000" w:rsidR="00000000" w:rsidRPr="00000000">
        <w:rPr>
          <w:b w:val="1"/>
          <w:color w:val="000000"/>
          <w:sz w:val="22"/>
          <w:szCs w:val="22"/>
          <w:rtl w:val="0"/>
        </w:rPr>
        <w:t xml:space="preserve">4.3.2.3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canqx1mntqj8" w:id="28"/>
      <w:bookmarkEnd w:id="28"/>
      <w:r w:rsidDel="00000000" w:rsidR="00000000" w:rsidRPr="00000000">
        <w:rPr>
          <w:b w:val="1"/>
          <w:color w:val="000000"/>
          <w:sz w:val="22"/>
          <w:szCs w:val="22"/>
          <w:rtl w:val="0"/>
        </w:rPr>
        <w:t xml:space="preserve">4.3.2.4 Attribútumok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Csak leszármazott attribútumai vannak.</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wyn7afuu3xvj" w:id="29"/>
      <w:bookmarkEnd w:id="29"/>
      <w:r w:rsidDel="00000000" w:rsidR="00000000" w:rsidRPr="00000000">
        <w:rPr>
          <w:b w:val="1"/>
          <w:color w:val="000000"/>
          <w:sz w:val="22"/>
          <w:szCs w:val="22"/>
          <w:rtl w:val="0"/>
        </w:rPr>
        <w:t xml:space="preserve">4.3.2.5Metódusok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bool moveAction(ONeill)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Megöli paraméterül kapott ONeill-t. Visszatér hamissal.</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boxAction(ONeill, Box)</w:t>
      </w:r>
      <w:r w:rsidDel="00000000" w:rsidR="00000000" w:rsidRPr="00000000">
        <w:rPr>
          <w:rtl w:val="0"/>
        </w:rPr>
        <w:t xml:space="preserve">: Visszatér igazzal. Elpusztul a doboz.</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missileAction(Missile)</w:t>
      </w:r>
      <w:r w:rsidDel="00000000" w:rsidR="00000000" w:rsidRPr="00000000">
        <w:rPr>
          <w:rtl w:val="0"/>
        </w:rPr>
        <w:t xml:space="preserve">: Beállítja saját missile referenciát a paraméterül kapott referenciára. Visszatér igazzal, mivel a lövedék át tud haladni felette.</w:t>
      </w:r>
    </w:p>
    <w:p w:rsidR="00000000" w:rsidDel="00000000" w:rsidP="00000000" w:rsidRDefault="00000000" w:rsidRPr="00000000">
      <w:pPr>
        <w:pStyle w:val="Heading3"/>
        <w:keepNext w:val="0"/>
        <w:keepLines w:val="0"/>
        <w:spacing w:before="280" w:lineRule="auto"/>
        <w:contextualSpacing w:val="0"/>
        <w:jc w:val="both"/>
      </w:pPr>
      <w:bookmarkStart w:colFirst="0" w:colLast="0" w:name="h.m77w7xj5ewk" w:id="30"/>
      <w:bookmarkEnd w:id="30"/>
      <w:r w:rsidDel="00000000" w:rsidR="00000000" w:rsidRPr="00000000">
        <w:rPr>
          <w:b w:val="1"/>
          <w:color w:val="000000"/>
          <w:sz w:val="26"/>
          <w:szCs w:val="26"/>
          <w:rtl w:val="0"/>
        </w:rPr>
        <w:t xml:space="preserve">4.3.3. Door</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wufiwgtyhyxr" w:id="31"/>
      <w:bookmarkEnd w:id="31"/>
      <w:r w:rsidDel="00000000" w:rsidR="00000000" w:rsidRPr="00000000">
        <w:rPr>
          <w:b w:val="1"/>
          <w:color w:val="000000"/>
          <w:sz w:val="22"/>
          <w:szCs w:val="22"/>
          <w:rtl w:val="0"/>
        </w:rPr>
        <w:t xml:space="preserve">4.3.3.1 Felelősség</w:t>
      </w:r>
    </w:p>
    <w:p w:rsidR="00000000" w:rsidDel="00000000" w:rsidP="00000000" w:rsidRDefault="00000000" w:rsidRPr="00000000">
      <w:pPr>
        <w:spacing w:after="40" w:before="240" w:line="240" w:lineRule="auto"/>
        <w:contextualSpacing w:val="0"/>
        <w:jc w:val="both"/>
      </w:pPr>
      <w:r w:rsidDel="00000000" w:rsidR="00000000" w:rsidRPr="00000000">
        <w:rPr>
          <w:rtl w:val="0"/>
        </w:rPr>
        <w:t xml:space="preserve">Olyan pályaelem leírása, melynek két állapota van, csukott állapotban olyan Wall-ként viselkedik, melyen nem nyitható portál, nyitott állapotban pedig Floor-ként.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puixnvt1afm" w:id="32"/>
      <w:bookmarkEnd w:id="32"/>
      <w:r w:rsidDel="00000000" w:rsidR="00000000" w:rsidRPr="00000000">
        <w:rPr>
          <w:b w:val="1"/>
          <w:color w:val="000000"/>
          <w:sz w:val="22"/>
          <w:szCs w:val="22"/>
          <w:rtl w:val="0"/>
        </w:rPr>
        <w:t xml:space="preserve">4.3.3.2 Ősosztályok</w:t>
      </w:r>
    </w:p>
    <w:p w:rsidR="00000000" w:rsidDel="00000000" w:rsidP="00000000" w:rsidRDefault="00000000" w:rsidRPr="00000000">
      <w:pPr>
        <w:contextualSpacing w:val="0"/>
        <w:jc w:val="both"/>
      </w:pPr>
      <w:r w:rsidDel="00000000" w:rsidR="00000000" w:rsidRPr="00000000">
        <w:rPr>
          <w:rtl w:val="0"/>
        </w:rPr>
        <w:t xml:space="preserve">Placeable</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hnubmmjwg1x3" w:id="33"/>
      <w:bookmarkEnd w:id="33"/>
      <w:r w:rsidDel="00000000" w:rsidR="00000000" w:rsidRPr="00000000">
        <w:rPr>
          <w:b w:val="1"/>
          <w:color w:val="000000"/>
          <w:sz w:val="22"/>
          <w:szCs w:val="22"/>
          <w:rtl w:val="0"/>
        </w:rPr>
        <w:t xml:space="preserve">4.3.3.3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7gzrjnbm2xy6" w:id="34"/>
      <w:bookmarkEnd w:id="34"/>
      <w:r w:rsidDel="00000000" w:rsidR="00000000" w:rsidRPr="00000000">
        <w:rPr>
          <w:b w:val="1"/>
          <w:color w:val="000000"/>
          <w:sz w:val="22"/>
          <w:szCs w:val="22"/>
          <w:rtl w:val="0"/>
        </w:rPr>
        <w:t xml:space="preserve">4.3.3.4 Attribútumok</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b w:val="1"/>
          <w:sz w:val="22"/>
          <w:szCs w:val="22"/>
        </w:rPr>
      </w:pPr>
      <w:r w:rsidDel="00000000" w:rsidR="00000000" w:rsidRPr="00000000">
        <w:rPr>
          <w:b w:val="1"/>
          <w:rtl w:val="0"/>
        </w:rPr>
        <w:t xml:space="preserve">opened: bool</w:t>
      </w:r>
      <w:r w:rsidDel="00000000" w:rsidR="00000000" w:rsidRPr="00000000">
        <w:rPr>
          <w:rtl w:val="0"/>
        </w:rPr>
        <w:t xml:space="preserve"> : Azt tárolja, hogy az ajtó nyitva van-e, vagy sem. </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ftsx1cmjhfp" w:id="35"/>
      <w:bookmarkEnd w:id="35"/>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mj3p07nuqdgy" w:id="36"/>
      <w:bookmarkEnd w:id="36"/>
      <w:r w:rsidDel="00000000" w:rsidR="00000000" w:rsidRPr="00000000">
        <w:rPr>
          <w:b w:val="1"/>
          <w:color w:val="000000"/>
          <w:sz w:val="22"/>
          <w:szCs w:val="22"/>
          <w:rtl w:val="0"/>
        </w:rPr>
        <w:t xml:space="preserve">4.3.3.5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2"/>
          <w:szCs w:val="22"/>
        </w:rPr>
      </w:pPr>
      <w:r w:rsidDel="00000000" w:rsidR="00000000" w:rsidRPr="00000000">
        <w:rPr>
          <w:b w:val="1"/>
          <w:rtl w:val="0"/>
        </w:rPr>
        <w:t xml:space="preserve">bool boxEvent(ONeill, Box)</w:t>
      </w:r>
      <w:r w:rsidDel="00000000" w:rsidR="00000000" w:rsidRPr="00000000">
        <w:rPr>
          <w:rtl w:val="0"/>
        </w:rPr>
        <w:t xml:space="preserve">: </w:t>
      </w:r>
      <w:r w:rsidDel="00000000" w:rsidR="00000000" w:rsidRPr="00000000">
        <w:rPr>
          <w:rtl w:val="0"/>
        </w:rPr>
        <w:t xml:space="preserve">Visszatér hamissal, mivel dobozt nem lehet rárakni.</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moveEvent(ONeill)</w:t>
      </w:r>
      <w:r w:rsidDel="00000000" w:rsidR="00000000" w:rsidRPr="00000000">
        <w:rPr>
          <w:rtl w:val="0"/>
        </w:rPr>
        <w:t xml:space="preserve">: </w:t>
      </w:r>
      <w:r w:rsidDel="00000000" w:rsidR="00000000" w:rsidRPr="00000000">
        <w:rPr>
          <w:rtl w:val="0"/>
        </w:rPr>
        <w:t xml:space="preserve">Ha nyitva van, igazzal tér vissza, ha zárva van, akkor hamissal..</w:t>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bool open(bool)</w:t>
      </w:r>
      <w:r w:rsidDel="00000000" w:rsidR="00000000" w:rsidRPr="00000000">
        <w:rPr>
          <w:rtl w:val="0"/>
        </w:rPr>
        <w:t xml:space="preserve">: Az opened adattagot a paraméterként kapott értékre állítja.</w:t>
      </w:r>
    </w:p>
    <w:p w:rsidR="00000000" w:rsidDel="00000000" w:rsidP="00000000" w:rsidRDefault="00000000" w:rsidRPr="00000000">
      <w:pPr>
        <w:pStyle w:val="Heading3"/>
        <w:keepNext w:val="0"/>
        <w:keepLines w:val="0"/>
        <w:spacing w:before="280" w:lineRule="auto"/>
        <w:contextualSpacing w:val="0"/>
        <w:jc w:val="both"/>
      </w:pPr>
      <w:bookmarkStart w:colFirst="0" w:colLast="0" w:name="h.i5zwhbfwzp8j" w:id="37"/>
      <w:bookmarkEnd w:id="37"/>
      <w:r w:rsidDel="00000000" w:rsidR="00000000" w:rsidRPr="00000000">
        <w:rPr>
          <w:b w:val="1"/>
          <w:color w:val="000000"/>
          <w:sz w:val="26"/>
          <w:szCs w:val="26"/>
          <w:rtl w:val="0"/>
        </w:rPr>
        <w:t xml:space="preserve">4.3.4 Floor</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5i7x7zdd1p0s" w:id="38"/>
      <w:bookmarkEnd w:id="38"/>
      <w:r w:rsidDel="00000000" w:rsidR="00000000" w:rsidRPr="00000000">
        <w:rPr>
          <w:b w:val="1"/>
          <w:color w:val="000000"/>
          <w:sz w:val="22"/>
          <w:szCs w:val="22"/>
          <w:rtl w:val="0"/>
        </w:rPr>
        <w:t xml:space="preserve">4.3.4.1 Felelősség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Olyan pályaelemet valósít meg, amelyen ONeill tud járkálni, illetve lehetnek rajta különböző Placeable játékelemek, Box, Opener, vagy Door.</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j2gmkxq7wii9" w:id="39"/>
      <w:bookmarkEnd w:id="39"/>
      <w:r w:rsidDel="00000000" w:rsidR="00000000" w:rsidRPr="00000000">
        <w:rPr>
          <w:b w:val="1"/>
          <w:color w:val="000000"/>
          <w:sz w:val="22"/>
          <w:szCs w:val="22"/>
          <w:rtl w:val="0"/>
        </w:rPr>
        <w:t xml:space="preserve">4.3.4.2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Level</w:t>
      </w:r>
      <w:r w:rsidDel="00000000" w:rsidR="00000000" w:rsidRPr="00000000">
        <w:rPr>
          <w:rtl w:val="0"/>
        </w:rPr>
        <w:t xml:space="preserve">Entity</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u88bgmbbhig5" w:id="40"/>
      <w:bookmarkEnd w:id="40"/>
      <w:r w:rsidDel="00000000" w:rsidR="00000000" w:rsidRPr="00000000">
        <w:rPr>
          <w:b w:val="1"/>
          <w:color w:val="000000"/>
          <w:sz w:val="22"/>
          <w:szCs w:val="22"/>
          <w:rtl w:val="0"/>
        </w:rPr>
        <w:t xml:space="preserve">4.3.4.3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khmpc4xfz36t" w:id="41"/>
      <w:bookmarkEnd w:id="41"/>
      <w:r w:rsidDel="00000000" w:rsidR="00000000" w:rsidRPr="00000000">
        <w:rPr>
          <w:b w:val="1"/>
          <w:color w:val="000000"/>
          <w:sz w:val="22"/>
          <w:szCs w:val="22"/>
          <w:rtl w:val="0"/>
        </w:rPr>
        <w:t xml:space="preserve">4.3.4.4 Attribútumok</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rPr>
      </w:pPr>
      <w:r w:rsidDel="00000000" w:rsidR="00000000" w:rsidRPr="00000000">
        <w:rPr>
          <w:b w:val="1"/>
          <w:rtl w:val="0"/>
        </w:rPr>
        <w:t xml:space="preserve">placed: Placeable: </w:t>
      </w:r>
      <w:r w:rsidDel="00000000" w:rsidR="00000000" w:rsidRPr="00000000">
        <w:rPr>
          <w:rtl w:val="0"/>
        </w:rPr>
        <w:t xml:space="preserve">Olyan objektum, ami rajta lehet a padlón(Opener, Door, Box). Ha van rajta már egy Opener, és le akarunk rakni egy Box-ot, akkor az az Openerre kerül.</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lveyxyqszboq" w:id="42"/>
      <w:bookmarkEnd w:id="42"/>
      <w:r w:rsidDel="00000000" w:rsidR="00000000" w:rsidRPr="00000000">
        <w:rPr>
          <w:b w:val="1"/>
          <w:color w:val="000000"/>
          <w:sz w:val="22"/>
          <w:szCs w:val="22"/>
          <w:rtl w:val="0"/>
        </w:rPr>
        <w:t xml:space="preserve">4.3.4.5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bool moveAction(ONeill)</w:t>
      </w:r>
      <w:r w:rsidDel="00000000" w:rsidR="00000000" w:rsidRPr="00000000">
        <w:rPr>
          <w:rtl w:val="0"/>
        </w:rPr>
        <w:t xml:space="preserve">: </w:t>
      </w:r>
      <w:r w:rsidDel="00000000" w:rsidR="00000000" w:rsidRPr="00000000">
        <w:rPr>
          <w:rtl w:val="0"/>
        </w:rPr>
        <w:t xml:space="preserve">Ha nincs rajta ajtó, vagy az nyítva van, akkor igazzal tér vissza és átállítja saját oneill referenciáját a paraméterül kapott referenciára. Ha van rajta ZPM, akkor meghívjuk a collect() függvényét és nullra állítjuk a ZPM referenciáját.</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boxAction(ONeill, Box)</w:t>
      </w:r>
      <w:r w:rsidDel="00000000" w:rsidR="00000000" w:rsidRPr="00000000">
        <w:rPr>
          <w:rtl w:val="0"/>
        </w:rPr>
        <w:t xml:space="preserve">: </w:t>
      </w:r>
      <w:r w:rsidDel="00000000" w:rsidR="00000000" w:rsidRPr="00000000">
        <w:rPr>
          <w:rtl w:val="0"/>
        </w:rPr>
        <w:t xml:space="preserve">Ha nincs rajta placed objektum, akkor igazzal tér vissza. Különben meghívja a placed boxEvent().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missileAction(Missile)</w:t>
      </w:r>
      <w:r w:rsidDel="00000000" w:rsidR="00000000" w:rsidRPr="00000000">
        <w:rPr>
          <w:rtl w:val="0"/>
        </w:rPr>
        <w:t xml:space="preserve">: </w:t>
      </w:r>
      <w:r w:rsidDel="00000000" w:rsidR="00000000" w:rsidRPr="00000000">
        <w:rPr>
          <w:rtl w:val="0"/>
        </w:rPr>
        <w:t xml:space="preserve">Ha van rajta egy zárt ajtó, akkor hamissal tér vissza. Különben igazzal tér vissza és átállítja a missile referenciáját a paraméterül kapottra, tehát oda tud mozogni a lövedék.</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setONeill(ONeill):</w:t>
      </w:r>
      <w:r w:rsidDel="00000000" w:rsidR="00000000" w:rsidRPr="00000000">
        <w:rPr>
          <w:rtl w:val="0"/>
        </w:rPr>
        <w:t xml:space="preserve"> Beállítja ONeill referenciáját a paraméterül kapottra.</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setPlaced(Placeable)</w:t>
      </w:r>
      <w:r w:rsidDel="00000000" w:rsidR="00000000" w:rsidRPr="00000000">
        <w:rPr>
          <w:rtl w:val="0"/>
        </w:rPr>
        <w:t xml:space="preserve">: Placed referenciát átállítjuk a paraméterül kapottra.</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Placeable</w:t>
      </w:r>
      <w:r w:rsidDel="00000000" w:rsidR="00000000" w:rsidRPr="00000000">
        <w:rPr>
          <w:rtl w:val="0"/>
        </w:rPr>
        <w:t xml:space="preserve"> </w:t>
      </w:r>
      <w:r w:rsidDel="00000000" w:rsidR="00000000" w:rsidRPr="00000000">
        <w:rPr>
          <w:b w:val="1"/>
          <w:rtl w:val="0"/>
        </w:rPr>
        <w:t xml:space="preserve">getPlaceable()</w:t>
      </w:r>
      <w:r w:rsidDel="00000000" w:rsidR="00000000" w:rsidRPr="00000000">
        <w:rPr>
          <w:rtl w:val="0"/>
        </w:rPr>
        <w:t xml:space="preserve">: Visszaadja a placed objektum referenciát.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hhokfnf74r77" w:id="43"/>
      <w:bookmarkEnd w:id="43"/>
      <w:r w:rsidDel="00000000" w:rsidR="00000000" w:rsidRPr="00000000">
        <w:rPr>
          <w:b w:val="1"/>
          <w:color w:val="000000"/>
          <w:sz w:val="26"/>
          <w:szCs w:val="26"/>
          <w:rtl w:val="0"/>
        </w:rPr>
        <w:t xml:space="preserve">4.3.5 Level</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dsjuodx3wve5" w:id="44"/>
      <w:bookmarkEnd w:id="44"/>
      <w:r w:rsidDel="00000000" w:rsidR="00000000" w:rsidRPr="00000000">
        <w:rPr>
          <w:b w:val="1"/>
          <w:color w:val="000000"/>
          <w:sz w:val="22"/>
          <w:szCs w:val="22"/>
          <w:rtl w:val="0"/>
        </w:rPr>
        <w:t xml:space="preserve">4.3.5.1 Felelősség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Betölti, eltárolja az egész pályát, és vezérli a játék végét, a timer értéke, és a ZPM-ek száma alapján.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000000"/>
          <w:sz w:val="22"/>
          <w:szCs w:val="22"/>
          <w:rtl w:val="0"/>
        </w:rPr>
        <w:t xml:space="preserve">4.3.5.2 Ősosztályok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Nincs őse.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5e70xr4hufvs" w:id="45"/>
      <w:bookmarkEnd w:id="45"/>
      <w:r w:rsidDel="00000000" w:rsidR="00000000" w:rsidRPr="00000000">
        <w:rPr>
          <w:b w:val="1"/>
          <w:color w:val="000000"/>
          <w:sz w:val="22"/>
          <w:szCs w:val="22"/>
          <w:rtl w:val="0"/>
        </w:rPr>
        <w:t xml:space="preserve">4.3.5.3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fg4pwl5e4rlz" w:id="46"/>
      <w:bookmarkEnd w:id="46"/>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o7lqqpljimet" w:id="47"/>
      <w:bookmarkEnd w:id="47"/>
      <w:r w:rsidDel="00000000" w:rsidR="00000000" w:rsidRPr="00000000">
        <w:rPr>
          <w:b w:val="1"/>
          <w:color w:val="000000"/>
          <w:sz w:val="22"/>
          <w:szCs w:val="22"/>
          <w:rtl w:val="0"/>
        </w:rPr>
        <w:t xml:space="preserve">4.3.5.4 Attribútumok</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b w:val="1"/>
        </w:rPr>
      </w:pPr>
      <w:r w:rsidDel="00000000" w:rsidR="00000000" w:rsidRPr="00000000">
        <w:rPr>
          <w:b w:val="1"/>
          <w:rtl w:val="0"/>
        </w:rPr>
        <w:t xml:space="preserve">Timer:</w:t>
      </w:r>
      <w:r w:rsidDel="00000000" w:rsidR="00000000" w:rsidRPr="00000000">
        <w:rPr>
          <w:rtl w:val="0"/>
        </w:rPr>
        <w:t xml:space="preserve"> timer : Az időzítőt valósítja meg.</w:t>
      </w:r>
    </w:p>
    <w:p w:rsidR="00000000" w:rsidDel="00000000" w:rsidP="00000000" w:rsidRDefault="00000000" w:rsidRPr="00000000">
      <w:pPr>
        <w:numPr>
          <w:ilvl w:val="0"/>
          <w:numId w:val="5"/>
        </w:numPr>
        <w:spacing w:line="240" w:lineRule="auto"/>
        <w:ind w:left="720" w:hanging="360"/>
        <w:contextualSpacing w:val="1"/>
        <w:jc w:val="both"/>
        <w:rPr>
          <w:b w:val="1"/>
        </w:rPr>
      </w:pPr>
      <w:r w:rsidDel="00000000" w:rsidR="00000000" w:rsidRPr="00000000">
        <w:rPr>
          <w:b w:val="1"/>
          <w:rtl w:val="0"/>
        </w:rPr>
        <w:t xml:space="preserve">int: zpmCount : </w:t>
      </w:r>
      <w:r w:rsidDel="00000000" w:rsidR="00000000" w:rsidRPr="00000000">
        <w:rPr>
          <w:rtl w:val="0"/>
        </w:rPr>
        <w:t xml:space="preserve">Tárolja, hogy hány zpm van még a pályán.</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osdz0wqwwy4" w:id="48"/>
      <w:bookmarkEnd w:id="48"/>
      <w:r w:rsidDel="00000000" w:rsidR="00000000" w:rsidRPr="00000000">
        <w:rPr>
          <w:b w:val="1"/>
          <w:color w:val="000000"/>
          <w:sz w:val="22"/>
          <w:szCs w:val="22"/>
          <w:rtl w:val="0"/>
        </w:rPr>
        <w:t xml:space="preserve">4.3.5.5 Metódusok</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Level(): </w:t>
      </w:r>
      <w:r w:rsidDel="00000000" w:rsidR="00000000" w:rsidRPr="00000000">
        <w:rPr>
          <w:rtl w:val="0"/>
        </w:rPr>
        <w:t xml:space="preserve">Level konstruktorja, inicializálja a timert, zpmCount-ot és meghívja a load() függvényt.</w:t>
      </w:r>
      <w:r w:rsidDel="00000000" w:rsidR="00000000" w:rsidRPr="00000000">
        <w:rPr>
          <w:b w:val="1"/>
          <w:rtl w:val="0"/>
        </w:rPr>
        <w:t xml:space="preserve">  </w:t>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load(): </w:t>
      </w:r>
      <w:r w:rsidDel="00000000" w:rsidR="00000000" w:rsidRPr="00000000">
        <w:rPr>
          <w:rtl w:val="0"/>
        </w:rPr>
        <w:t xml:space="preserve">Fileból betölti a pályát.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reset(): </w:t>
      </w:r>
      <w:r w:rsidDel="00000000" w:rsidR="00000000" w:rsidRPr="00000000">
        <w:rPr>
          <w:rtl w:val="0"/>
        </w:rPr>
        <w:t xml:space="preserve">Újraindítja a játékot.</w:t>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decreaseZPM(): </w:t>
      </w:r>
      <w:r w:rsidDel="00000000" w:rsidR="00000000" w:rsidRPr="00000000">
        <w:rPr>
          <w:rtl w:val="0"/>
        </w:rPr>
        <w:t xml:space="preserve">Csökkenti eggyel a ZPM-ek számát. Ha nincs több zpm a pályán, akkor meghívja a reset() függvényt.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jvqzhaio9np1" w:id="49"/>
      <w:bookmarkEnd w:id="49"/>
      <w:r w:rsidDel="00000000" w:rsidR="00000000" w:rsidRPr="00000000">
        <w:rPr>
          <w:b w:val="1"/>
          <w:color w:val="000000"/>
          <w:sz w:val="26"/>
          <w:szCs w:val="26"/>
          <w:rtl w:val="0"/>
        </w:rPr>
        <w:t xml:space="preserve">4.3.6 LevelEntity</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ifcyuegvwi3v" w:id="50"/>
      <w:bookmarkEnd w:id="50"/>
      <w:r w:rsidDel="00000000" w:rsidR="00000000" w:rsidRPr="00000000">
        <w:rPr>
          <w:b w:val="1"/>
          <w:color w:val="000000"/>
          <w:sz w:val="22"/>
          <w:szCs w:val="22"/>
          <w:rtl w:val="0"/>
        </w:rPr>
        <w:t xml:space="preserve">4.3.6.1 Felelősség</w:t>
      </w:r>
    </w:p>
    <w:p w:rsidR="00000000" w:rsidDel="00000000" w:rsidP="00000000" w:rsidRDefault="00000000" w:rsidRPr="00000000">
      <w:pPr>
        <w:spacing w:line="240" w:lineRule="auto"/>
        <w:contextualSpacing w:val="0"/>
        <w:jc w:val="both"/>
      </w:pPr>
      <w:r w:rsidDel="00000000" w:rsidR="00000000" w:rsidRPr="00000000">
        <w:rPr>
          <w:rtl w:val="0"/>
        </w:rPr>
        <w:t xml:space="preserve">Egy pályaelemet ír le, ez lehet padló, fal, vagy szakadék, illetve elmenti az ezzel szomszédos pályaelemeket. Vezérli, hogy mi történjen, ha rá akarunk lépni, rakéta megy rá, vagy dobozt akarunk rá rakni.</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csavn7d48stz" w:id="51"/>
      <w:bookmarkEnd w:id="51"/>
      <w:r w:rsidDel="00000000" w:rsidR="00000000" w:rsidRPr="00000000">
        <w:rPr>
          <w:b w:val="1"/>
          <w:color w:val="000000"/>
          <w:sz w:val="22"/>
          <w:szCs w:val="22"/>
          <w:rtl w:val="0"/>
        </w:rPr>
        <w:t xml:space="preserve">4.3.6.2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Nincs ősosztálya.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rsmxfklbb6q" w:id="52"/>
      <w:bookmarkEnd w:id="52"/>
      <w:r w:rsidDel="00000000" w:rsidR="00000000" w:rsidRPr="00000000">
        <w:rPr>
          <w:b w:val="1"/>
          <w:color w:val="000000"/>
          <w:sz w:val="22"/>
          <w:szCs w:val="22"/>
          <w:rtl w:val="0"/>
        </w:rPr>
        <w:t xml:space="preserve">4.3.6.3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ymimn2fpt3a7" w:id="53"/>
      <w:bookmarkEnd w:id="53"/>
      <w:r w:rsidDel="00000000" w:rsidR="00000000" w:rsidRPr="00000000">
        <w:rPr>
          <w:b w:val="1"/>
          <w:color w:val="000000"/>
          <w:sz w:val="22"/>
          <w:szCs w:val="22"/>
          <w:rtl w:val="0"/>
        </w:rPr>
        <w:t xml:space="preserve">4.3.6.4 Attribútumok</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b w:val="1"/>
          <w:color w:val="000000"/>
          <w:sz w:val="22"/>
          <w:szCs w:val="22"/>
        </w:rPr>
      </w:pPr>
      <w:r w:rsidDel="00000000" w:rsidR="00000000" w:rsidRPr="00000000">
        <w:rPr>
          <w:b w:val="1"/>
          <w:rtl w:val="0"/>
        </w:rPr>
        <w:t xml:space="preserve">north: LevelEntity</w:t>
      </w:r>
      <w:r w:rsidDel="00000000" w:rsidR="00000000" w:rsidRPr="00000000">
        <w:rPr>
          <w:rtl w:val="0"/>
        </w:rPr>
        <w:t xml:space="preserve">: a pályaelemtől északra lévő pályaelem.</w:t>
      </w:r>
    </w:p>
    <w:p w:rsidR="00000000" w:rsidDel="00000000" w:rsidP="00000000" w:rsidRDefault="00000000" w:rsidRPr="00000000">
      <w:pPr>
        <w:numPr>
          <w:ilvl w:val="0"/>
          <w:numId w:val="5"/>
        </w:numPr>
        <w:ind w:left="720" w:hanging="360"/>
        <w:contextualSpacing w:val="1"/>
        <w:jc w:val="both"/>
        <w:rPr>
          <w:b w:val="1"/>
          <w:color w:val="000000"/>
          <w:sz w:val="22"/>
          <w:szCs w:val="22"/>
        </w:rPr>
      </w:pPr>
      <w:r w:rsidDel="00000000" w:rsidR="00000000" w:rsidRPr="00000000">
        <w:rPr>
          <w:b w:val="1"/>
          <w:rtl w:val="0"/>
        </w:rPr>
        <w:t xml:space="preserve">south: LevelEntity</w:t>
      </w:r>
      <w:r w:rsidDel="00000000" w:rsidR="00000000" w:rsidRPr="00000000">
        <w:rPr>
          <w:rtl w:val="0"/>
        </w:rPr>
        <w:t xml:space="preserve">: a pályaelemtől délre lévő pályaelem.</w:t>
      </w:r>
    </w:p>
    <w:p w:rsidR="00000000" w:rsidDel="00000000" w:rsidP="00000000" w:rsidRDefault="00000000" w:rsidRPr="00000000">
      <w:pPr>
        <w:numPr>
          <w:ilvl w:val="0"/>
          <w:numId w:val="5"/>
        </w:numPr>
        <w:spacing w:line="240" w:lineRule="auto"/>
        <w:ind w:left="720" w:hanging="360"/>
        <w:contextualSpacing w:val="1"/>
        <w:jc w:val="both"/>
        <w:rPr>
          <w:b w:val="1"/>
          <w:color w:val="000000"/>
          <w:sz w:val="22"/>
          <w:szCs w:val="22"/>
        </w:rPr>
      </w:pPr>
      <w:r w:rsidDel="00000000" w:rsidR="00000000" w:rsidRPr="00000000">
        <w:rPr>
          <w:b w:val="1"/>
          <w:rtl w:val="0"/>
        </w:rPr>
        <w:t xml:space="preserve">west : LevelEntity:</w:t>
      </w:r>
      <w:r w:rsidDel="00000000" w:rsidR="00000000" w:rsidRPr="00000000">
        <w:rPr>
          <w:rtl w:val="0"/>
        </w:rPr>
        <w:t xml:space="preserve"> a pályaelemtől nyugatra lévő pályaelem.</w:t>
      </w:r>
    </w:p>
    <w:p w:rsidR="00000000" w:rsidDel="00000000" w:rsidP="00000000" w:rsidRDefault="00000000" w:rsidRPr="00000000">
      <w:pPr>
        <w:numPr>
          <w:ilvl w:val="0"/>
          <w:numId w:val="5"/>
        </w:numPr>
        <w:spacing w:line="240" w:lineRule="auto"/>
        <w:ind w:left="720" w:hanging="360"/>
        <w:contextualSpacing w:val="1"/>
        <w:jc w:val="both"/>
        <w:rPr>
          <w:b w:val="1"/>
          <w:color w:val="000000"/>
          <w:sz w:val="22"/>
          <w:szCs w:val="22"/>
        </w:rPr>
      </w:pPr>
      <w:r w:rsidDel="00000000" w:rsidR="00000000" w:rsidRPr="00000000">
        <w:rPr>
          <w:b w:val="1"/>
          <w:rtl w:val="0"/>
        </w:rPr>
        <w:t xml:space="preserve">east: LevelEntity</w:t>
      </w:r>
      <w:r w:rsidDel="00000000" w:rsidR="00000000" w:rsidRPr="00000000">
        <w:rPr>
          <w:rtl w:val="0"/>
        </w:rPr>
        <w:t xml:space="preserve">: a pályaelemtől keletre lévő pályaelem.</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b w:val="1"/>
          <w:rtl w:val="0"/>
        </w:rPr>
        <w:t xml:space="preserve">missile: Missile</w:t>
      </w:r>
      <w:r w:rsidDel="00000000" w:rsidR="00000000" w:rsidRPr="00000000">
        <w:rPr>
          <w:rtl w:val="0"/>
        </w:rPr>
        <w:t xml:space="preserve">: az objektum feletti lövedék referenciája.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7eydp61qiewh" w:id="54"/>
      <w:bookmarkEnd w:id="54"/>
      <w:r w:rsidDel="00000000" w:rsidR="00000000" w:rsidRPr="00000000">
        <w:rPr>
          <w:b w:val="1"/>
          <w:color w:val="000000"/>
          <w:sz w:val="22"/>
          <w:szCs w:val="22"/>
          <w:rtl w:val="0"/>
        </w:rPr>
        <w:t xml:space="preserve">4.3.6.5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bool moveAction(ONeill)</w:t>
      </w:r>
      <w:r w:rsidDel="00000000" w:rsidR="00000000" w:rsidRPr="00000000">
        <w:rPr>
          <w:rtl w:val="0"/>
        </w:rPr>
        <w:t xml:space="preserve">: </w:t>
      </w:r>
      <w:r w:rsidDel="00000000" w:rsidR="00000000" w:rsidRPr="00000000">
        <w:rPr>
          <w:rtl w:val="0"/>
        </w:rPr>
        <w:t xml:space="preserve">Ez a függvény definiálja, hogy mit kell tenni, ha az objektumra ONeill rálépett. A visszatérési értéke akkor igaz, ha ONeill sikeresen rá tud lépni.</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boxAction(ONeill, Box)</w:t>
      </w:r>
      <w:r w:rsidDel="00000000" w:rsidR="00000000" w:rsidRPr="00000000">
        <w:rPr>
          <w:rtl w:val="0"/>
        </w:rPr>
        <w:t xml:space="preserve">: </w:t>
      </w:r>
      <w:r w:rsidDel="00000000" w:rsidR="00000000" w:rsidRPr="00000000">
        <w:rPr>
          <w:rtl w:val="0"/>
        </w:rPr>
        <w:t xml:space="preserve">Ez a függvény definiálja, hogy mit kell tenni, ha az objektumra ráraktak egy dobozt</w:t>
      </w:r>
      <w:r w:rsidDel="00000000" w:rsidR="00000000" w:rsidRPr="00000000">
        <w:rPr>
          <w:rtl w:val="0"/>
        </w:rPr>
        <w:t xml:space="preserve"> vagy felveszik a rajta lévő dobozt (ekkor a Box paraméter egy nullreferencia). A visszatérési értéke akkor igaz, ha sikeresen rá tudjuk rakni a dobozt.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missileAction(Missile)</w:t>
      </w:r>
      <w:r w:rsidDel="00000000" w:rsidR="00000000" w:rsidRPr="00000000">
        <w:rPr>
          <w:rtl w:val="0"/>
        </w:rPr>
        <w:t xml:space="preserve">: </w:t>
      </w:r>
      <w:r w:rsidDel="00000000" w:rsidR="00000000" w:rsidRPr="00000000">
        <w:rPr>
          <w:rtl w:val="0"/>
        </w:rPr>
        <w:t xml:space="preserve">Ez a függvény definiálja, hogy mit kell tenni, ha az objektum felett megy el a lövedék. Visszatérési értéke akkor igaz, ha a lövedék el tud menni felette, különben hamis.</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LevelEntity getNeighbour(Direction)</w:t>
      </w:r>
      <w:r w:rsidDel="00000000" w:rsidR="00000000" w:rsidRPr="00000000">
        <w:rPr>
          <w:rtl w:val="0"/>
        </w:rPr>
        <w:t xml:space="preserve">: </w:t>
      </w:r>
      <w:r w:rsidDel="00000000" w:rsidR="00000000" w:rsidRPr="00000000">
        <w:rPr>
          <w:rtl w:val="0"/>
        </w:rPr>
        <w:t xml:space="preserve">Visszaadja irány alapján a szomszédos LevelEntity referenciát.</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setNeighbour(Direction, LevelEntity)</w:t>
      </w:r>
      <w:r w:rsidDel="00000000" w:rsidR="00000000" w:rsidRPr="00000000">
        <w:rPr>
          <w:rtl w:val="0"/>
        </w:rPr>
        <w:t xml:space="preserve">: </w:t>
      </w:r>
      <w:r w:rsidDel="00000000" w:rsidR="00000000" w:rsidRPr="00000000">
        <w:rPr>
          <w:rtl w:val="0"/>
        </w:rPr>
        <w:t xml:space="preserve">Beállítja irány alapján a szomszédos LevelEntity referenciát a paraméterül kapott referenciára.</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setMissile(Missile)</w:t>
      </w:r>
      <w:r w:rsidDel="00000000" w:rsidR="00000000" w:rsidRPr="00000000">
        <w:rPr>
          <w:rtl w:val="0"/>
        </w:rPr>
        <w:t xml:space="preserve">: </w:t>
      </w:r>
      <w:r w:rsidDel="00000000" w:rsidR="00000000" w:rsidRPr="00000000">
        <w:rPr>
          <w:rtl w:val="0"/>
        </w:rPr>
        <w:t xml:space="preserve">Beállítja a missile referenciát a paraméterül kapott referenciára.</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jq2el4mnf5wu" w:id="55"/>
      <w:bookmarkEnd w:id="55"/>
      <w:r w:rsidDel="00000000" w:rsidR="00000000" w:rsidRPr="00000000">
        <w:rPr>
          <w:b w:val="1"/>
          <w:color w:val="000000"/>
          <w:sz w:val="26"/>
          <w:szCs w:val="26"/>
          <w:rtl w:val="0"/>
        </w:rPr>
        <w:t xml:space="preserve">4.3.7 Missile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s402hwg7aw3w" w:id="56"/>
      <w:bookmarkEnd w:id="56"/>
      <w:r w:rsidDel="00000000" w:rsidR="00000000" w:rsidRPr="00000000">
        <w:rPr>
          <w:b w:val="1"/>
          <w:color w:val="000000"/>
          <w:sz w:val="22"/>
          <w:szCs w:val="22"/>
          <w:rtl w:val="0"/>
        </w:rPr>
        <w:t xml:space="preserve">4.3.7.1 Felelősség</w:t>
      </w:r>
    </w:p>
    <w:p w:rsidR="00000000" w:rsidDel="00000000" w:rsidP="00000000" w:rsidRDefault="00000000" w:rsidRPr="00000000">
      <w:pPr>
        <w:contextualSpacing w:val="0"/>
        <w:jc w:val="both"/>
      </w:pPr>
      <w:r w:rsidDel="00000000" w:rsidR="00000000" w:rsidRPr="00000000">
        <w:rPr>
          <w:rtl w:val="0"/>
        </w:rPr>
        <w:t xml:space="preserve">ONeill hozza létre, és utána arra mozog, amerre ONeill a létrehozásának pillanatában nézett, míg be nem csapódik valahova. Ha olyan falba csapódik, ahol nyílhat portál, akkor ott egy, a lövedéknek megfelelő színű portál nyílik.</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uojzk81290vb" w:id="57"/>
      <w:bookmarkEnd w:id="57"/>
      <w:r w:rsidDel="00000000" w:rsidR="00000000" w:rsidRPr="00000000">
        <w:rPr>
          <w:b w:val="1"/>
          <w:color w:val="000000"/>
          <w:sz w:val="22"/>
          <w:szCs w:val="22"/>
          <w:rtl w:val="0"/>
        </w:rPr>
        <w:t xml:space="preserve">4.3.7.2 Ősosztályok</w:t>
      </w:r>
    </w:p>
    <w:p w:rsidR="00000000" w:rsidDel="00000000" w:rsidP="00000000" w:rsidRDefault="00000000" w:rsidRPr="00000000">
      <w:pPr>
        <w:contextualSpacing w:val="0"/>
        <w:jc w:val="both"/>
      </w:pPr>
      <w:r w:rsidDel="00000000" w:rsidR="00000000" w:rsidRPr="00000000">
        <w:rPr>
          <w:rtl w:val="0"/>
        </w:rPr>
        <w:t xml:space="preserve">Nincs ősosztálya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l9v42hugth2w" w:id="58"/>
      <w:bookmarkEnd w:id="58"/>
      <w:r w:rsidDel="00000000" w:rsidR="00000000" w:rsidRPr="00000000">
        <w:rPr>
          <w:b w:val="1"/>
          <w:color w:val="000000"/>
          <w:sz w:val="22"/>
          <w:szCs w:val="22"/>
          <w:rtl w:val="0"/>
        </w:rPr>
        <w:t xml:space="preserve">4.3.7.3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rawajedknwu" w:id="59"/>
      <w:bookmarkEnd w:id="59"/>
      <w:r w:rsidDel="00000000" w:rsidR="00000000" w:rsidRPr="00000000">
        <w:rPr>
          <w:b w:val="1"/>
          <w:color w:val="000000"/>
          <w:sz w:val="22"/>
          <w:szCs w:val="22"/>
          <w:rtl w:val="0"/>
        </w:rPr>
        <w:t xml:space="preserve">4.3.7.4 Attribútumok</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b w:val="1"/>
          <w:sz w:val="22"/>
          <w:szCs w:val="22"/>
        </w:rPr>
      </w:pPr>
      <w:r w:rsidDel="00000000" w:rsidR="00000000" w:rsidRPr="00000000">
        <w:rPr>
          <w:b w:val="1"/>
          <w:rtl w:val="0"/>
        </w:rPr>
        <w:t xml:space="preserve">dir: Direction:</w:t>
      </w:r>
      <w:r w:rsidDel="00000000" w:rsidR="00000000" w:rsidRPr="00000000">
        <w:rPr>
          <w:rtl w:val="0"/>
        </w:rPr>
        <w:t xml:space="preserve"> Amerre néz a rakéta.</w:t>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timer: Timer: </w:t>
      </w:r>
      <w:r w:rsidDel="00000000" w:rsidR="00000000" w:rsidRPr="00000000">
        <w:rPr>
          <w:rtl w:val="0"/>
        </w:rPr>
        <w:t xml:space="preserve">Időzítő ami a mozgását irányítja.</w:t>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color: Color: </w:t>
      </w:r>
      <w:r w:rsidDel="00000000" w:rsidR="00000000" w:rsidRPr="00000000">
        <w:rPr>
          <w:rtl w:val="0"/>
        </w:rPr>
        <w:t xml:space="preserve"> A lövedék színe, ami meghatározza milyen színű portált nyit.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hu1xfmqpa2by" w:id="60"/>
      <w:bookmarkEnd w:id="60"/>
      <w:r w:rsidDel="00000000" w:rsidR="00000000" w:rsidRPr="00000000">
        <w:rPr>
          <w:b w:val="1"/>
          <w:color w:val="000000"/>
          <w:sz w:val="22"/>
          <w:szCs w:val="22"/>
          <w:rtl w:val="0"/>
        </w:rPr>
        <w:t xml:space="preserve">4.3.7.5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2"/>
          <w:szCs w:val="22"/>
        </w:rPr>
      </w:pPr>
      <w:r w:rsidDel="00000000" w:rsidR="00000000" w:rsidRPr="00000000">
        <w:rPr>
          <w:b w:val="1"/>
          <w:rtl w:val="0"/>
        </w:rPr>
        <w:t xml:space="preserve">Missile(Color, Direction): </w:t>
      </w:r>
      <w:r w:rsidDel="00000000" w:rsidR="00000000" w:rsidRPr="00000000">
        <w:rPr>
          <w:rtl w:val="0"/>
        </w:rPr>
        <w:t xml:space="preserve">Konstruktor, amely beállítja a rakéta színét és irányát.</w:t>
      </w:r>
    </w:p>
    <w:p w:rsidR="00000000" w:rsidDel="00000000" w:rsidP="00000000" w:rsidRDefault="00000000" w:rsidRPr="00000000">
      <w:pPr>
        <w:numPr>
          <w:ilvl w:val="0"/>
          <w:numId w:val="3"/>
        </w:numPr>
        <w:ind w:left="720" w:hanging="360"/>
        <w:contextualSpacing w:val="1"/>
        <w:jc w:val="both"/>
        <w:rPr>
          <w:b w:val="1"/>
        </w:rPr>
      </w:pPr>
      <w:r w:rsidDel="00000000" w:rsidR="00000000" w:rsidRPr="00000000">
        <w:rPr>
          <w:b w:val="1"/>
          <w:rtl w:val="0"/>
        </w:rPr>
        <w:t xml:space="preserve">move(): </w:t>
      </w:r>
      <w:r w:rsidDel="00000000" w:rsidR="00000000" w:rsidRPr="00000000">
        <w:rPr>
          <w:rtl w:val="0"/>
        </w:rPr>
        <w:t xml:space="preserve">Missile mozgásáért felelős függvény.</w:t>
      </w:r>
    </w:p>
    <w:p w:rsidR="00000000" w:rsidDel="00000000" w:rsidP="00000000" w:rsidRDefault="00000000" w:rsidRPr="00000000">
      <w:pPr>
        <w:numPr>
          <w:ilvl w:val="0"/>
          <w:numId w:val="3"/>
        </w:numPr>
        <w:ind w:left="720" w:hanging="360"/>
        <w:contextualSpacing w:val="1"/>
        <w:jc w:val="both"/>
        <w:rPr>
          <w:b w:val="1"/>
        </w:rPr>
      </w:pPr>
      <w:r w:rsidDel="00000000" w:rsidR="00000000" w:rsidRPr="00000000">
        <w:rPr>
          <w:b w:val="1"/>
          <w:rtl w:val="0"/>
        </w:rPr>
        <w:t xml:space="preserve">getColor() : Color: </w:t>
      </w:r>
      <w:r w:rsidDel="00000000" w:rsidR="00000000" w:rsidRPr="00000000">
        <w:rPr>
          <w:rtl w:val="0"/>
        </w:rPr>
        <w:t xml:space="preserve">Missile színét lehet lekérdezni ezzel a függvénnyel.</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rrps954zx7f6" w:id="61"/>
      <w:bookmarkEnd w:id="61"/>
      <w:r w:rsidDel="00000000" w:rsidR="00000000" w:rsidRPr="00000000">
        <w:rPr>
          <w:b w:val="1"/>
          <w:color w:val="000000"/>
          <w:sz w:val="26"/>
          <w:szCs w:val="26"/>
          <w:rtl w:val="0"/>
        </w:rPr>
        <w:t xml:space="preserve">4.3.8 ONeill</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b7zjl8g65rrv" w:id="62"/>
      <w:bookmarkEnd w:id="62"/>
      <w:r w:rsidDel="00000000" w:rsidR="00000000" w:rsidRPr="00000000">
        <w:rPr>
          <w:b w:val="1"/>
          <w:color w:val="000000"/>
          <w:sz w:val="22"/>
          <w:szCs w:val="22"/>
          <w:rtl w:val="0"/>
        </w:rPr>
        <w:t xml:space="preserve">4.3.8.1 Felelősség</w:t>
      </w:r>
    </w:p>
    <w:p w:rsidR="00000000" w:rsidDel="00000000" w:rsidP="00000000" w:rsidRDefault="00000000" w:rsidRPr="00000000">
      <w:pPr>
        <w:spacing w:after="40" w:before="240" w:line="240" w:lineRule="auto"/>
        <w:contextualSpacing w:val="0"/>
        <w:jc w:val="both"/>
      </w:pPr>
      <w:r w:rsidDel="00000000" w:rsidR="00000000" w:rsidRPr="00000000">
        <w:rPr>
          <w:rtl w:val="0"/>
        </w:rPr>
        <w:t xml:space="preserve">A felhasználó által irányítható játékelem leírása.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datb3g5y0v8c" w:id="63"/>
      <w:bookmarkEnd w:id="63"/>
      <w:r w:rsidDel="00000000" w:rsidR="00000000" w:rsidRPr="00000000">
        <w:rPr>
          <w:b w:val="1"/>
          <w:color w:val="000000"/>
          <w:sz w:val="22"/>
          <w:szCs w:val="22"/>
          <w:rtl w:val="0"/>
        </w:rPr>
        <w:t xml:space="preserve">4.3.8.2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Nincs ősosztálya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8k8s4tshzy0l" w:id="64"/>
      <w:bookmarkEnd w:id="64"/>
      <w:r w:rsidDel="00000000" w:rsidR="00000000" w:rsidRPr="00000000">
        <w:rPr>
          <w:b w:val="1"/>
          <w:color w:val="000000"/>
          <w:sz w:val="22"/>
          <w:szCs w:val="22"/>
          <w:rtl w:val="0"/>
        </w:rPr>
        <w:t xml:space="preserve">4.3.8.3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aoexf9ln00wk" w:id="65"/>
      <w:bookmarkEnd w:id="65"/>
      <w:r w:rsidDel="00000000" w:rsidR="00000000" w:rsidRPr="00000000">
        <w:rPr>
          <w:b w:val="1"/>
          <w:color w:val="000000"/>
          <w:sz w:val="22"/>
          <w:szCs w:val="22"/>
          <w:rtl w:val="0"/>
        </w:rPr>
        <w:t xml:space="preserve">4.3.8.4 Attribútumok</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b w:val="1"/>
          <w:sz w:val="22"/>
          <w:szCs w:val="22"/>
        </w:rPr>
      </w:pPr>
      <w:r w:rsidDel="00000000" w:rsidR="00000000" w:rsidRPr="00000000">
        <w:rPr>
          <w:b w:val="1"/>
          <w:rtl w:val="0"/>
        </w:rPr>
        <w:t xml:space="preserve">dir: Direction: </w:t>
      </w:r>
      <w:r w:rsidDel="00000000" w:rsidR="00000000" w:rsidRPr="00000000">
        <w:rPr>
          <w:rtl w:val="0"/>
        </w:rPr>
        <w:t xml:space="preserve">Amerre ONeill néz.</w:t>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floor: Floor</w:t>
      </w:r>
      <w:r w:rsidDel="00000000" w:rsidR="00000000" w:rsidRPr="00000000">
        <w:rPr>
          <w:rtl w:val="0"/>
        </w:rPr>
        <w:t xml:space="preserve">: ONeill alatti padlóelem.</w:t>
      </w:r>
    </w:p>
    <w:p w:rsidR="00000000" w:rsidDel="00000000" w:rsidP="00000000" w:rsidRDefault="00000000" w:rsidRPr="00000000">
      <w:pPr>
        <w:numPr>
          <w:ilvl w:val="0"/>
          <w:numId w:val="5"/>
        </w:numPr>
        <w:ind w:left="720" w:hanging="360"/>
        <w:contextualSpacing w:val="1"/>
        <w:jc w:val="both"/>
        <w:rPr>
          <w:b w:val="1"/>
        </w:rPr>
      </w:pPr>
      <w:r w:rsidDel="00000000" w:rsidR="00000000" w:rsidRPr="00000000">
        <w:rPr>
          <w:b w:val="1"/>
          <w:rtl w:val="0"/>
        </w:rPr>
        <w:t xml:space="preserve">box: Box</w:t>
      </w:r>
      <w:r w:rsidDel="00000000" w:rsidR="00000000" w:rsidRPr="00000000">
        <w:rPr>
          <w:rtl w:val="0"/>
        </w:rPr>
        <w:t xml:space="preserve">: ONeill doboz referenciája.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9f2i10vewep4" w:id="66"/>
      <w:bookmarkEnd w:id="66"/>
      <w:r w:rsidDel="00000000" w:rsidR="00000000" w:rsidRPr="00000000">
        <w:rPr>
          <w:b w:val="1"/>
          <w:color w:val="000000"/>
          <w:sz w:val="22"/>
          <w:szCs w:val="22"/>
          <w:rtl w:val="0"/>
        </w:rPr>
        <w:t xml:space="preserve">4.3.8.5 Metódusok</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sz w:val="22"/>
          <w:szCs w:val="22"/>
        </w:rPr>
      </w:pPr>
      <w:r w:rsidDel="00000000" w:rsidR="00000000" w:rsidRPr="00000000">
        <w:rPr>
          <w:b w:val="1"/>
          <w:rtl w:val="0"/>
        </w:rPr>
        <w:t xml:space="preserve">move():  </w:t>
      </w:r>
      <w:r w:rsidDel="00000000" w:rsidR="00000000" w:rsidRPr="00000000">
        <w:rPr>
          <w:rtl w:val="0"/>
        </w:rPr>
        <w:t xml:space="preserve">ONeil mozgását megvalósító függvény.</w:t>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boxing(): </w:t>
      </w:r>
      <w:r w:rsidDel="00000000" w:rsidR="00000000" w:rsidRPr="00000000">
        <w:rPr>
          <w:rtl w:val="0"/>
        </w:rPr>
        <w:t xml:space="preserve">ONeil dobozt letételét/felvételét megvalósító függvény.</w:t>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setBox(Box): </w:t>
      </w:r>
      <w:r w:rsidDel="00000000" w:rsidR="00000000" w:rsidRPr="00000000">
        <w:rPr>
          <w:rtl w:val="0"/>
        </w:rPr>
        <w:t xml:space="preserve">Beállítja ONeil doboz referenciáját.</w:t>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setFloor(Floor): </w:t>
      </w:r>
      <w:r w:rsidDel="00000000" w:rsidR="00000000" w:rsidRPr="00000000">
        <w:rPr>
          <w:rtl w:val="0"/>
        </w:rPr>
        <w:t xml:space="preserve">Beállítja ONeil padló referenciáját.</w:t>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kill(): </w:t>
      </w:r>
      <w:r w:rsidDel="00000000" w:rsidR="00000000" w:rsidRPr="00000000">
        <w:rPr>
          <w:rtl w:val="0"/>
        </w:rPr>
        <w:t xml:space="preserve">Megöli ONeill-t. Meghívja a Level reset() függvényét.</w:t>
      </w: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jc w:val="both"/>
        <w:rPr/>
      </w:pPr>
      <w:bookmarkStart w:colFirst="0" w:colLast="0" w:name="h.p6fyvvttbsf" w:id="67"/>
      <w:bookmarkEnd w:id="67"/>
      <w:r w:rsidDel="00000000" w:rsidR="00000000" w:rsidRPr="00000000">
        <w:rPr>
          <w:b w:val="1"/>
          <w:color w:val="000000"/>
          <w:sz w:val="26"/>
          <w:szCs w:val="26"/>
          <w:rtl w:val="0"/>
        </w:rPr>
        <w:t xml:space="preserve">4.3.9 Opener</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h6ikaay1akm3" w:id="68"/>
      <w:bookmarkEnd w:id="68"/>
      <w:r w:rsidDel="00000000" w:rsidR="00000000" w:rsidRPr="00000000">
        <w:rPr>
          <w:b w:val="1"/>
          <w:color w:val="000000"/>
          <w:sz w:val="22"/>
          <w:szCs w:val="22"/>
          <w:rtl w:val="0"/>
        </w:rPr>
        <w:t xml:space="preserve">4.3.9.1 Felelősség</w:t>
      </w:r>
    </w:p>
    <w:p w:rsidR="00000000" w:rsidDel="00000000" w:rsidP="00000000" w:rsidRDefault="00000000" w:rsidRPr="00000000">
      <w:pPr>
        <w:spacing w:after="40" w:before="240" w:line="240" w:lineRule="auto"/>
        <w:contextualSpacing w:val="0"/>
        <w:jc w:val="both"/>
      </w:pPr>
      <w:r w:rsidDel="00000000" w:rsidR="00000000" w:rsidRPr="00000000">
        <w:rPr>
          <w:rtl w:val="0"/>
        </w:rPr>
        <w:t xml:space="preserve">Olyan pályaelem leírása, amely kinyitja a hozzátartozó ajtót, ha O’Neill rálép vagy ha doboz kerül rá, bezárja a hozzá tartozó ajtót ha O’Neill le lép róla vagy lekerül róla a doboz.</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rkc8xmpbuhun" w:id="69"/>
      <w:bookmarkEnd w:id="69"/>
      <w:r w:rsidDel="00000000" w:rsidR="00000000" w:rsidRPr="00000000">
        <w:rPr>
          <w:b w:val="1"/>
          <w:color w:val="000000"/>
          <w:sz w:val="22"/>
          <w:szCs w:val="22"/>
          <w:rtl w:val="0"/>
        </w:rPr>
        <w:t xml:space="preserve">4.3.9.2 Ősosztályok</w:t>
      </w:r>
    </w:p>
    <w:p w:rsidR="00000000" w:rsidDel="00000000" w:rsidP="00000000" w:rsidRDefault="00000000" w:rsidRPr="00000000">
      <w:pPr>
        <w:contextualSpacing w:val="0"/>
        <w:jc w:val="both"/>
      </w:pPr>
      <w:r w:rsidDel="00000000" w:rsidR="00000000" w:rsidRPr="00000000">
        <w:rPr>
          <w:rtl w:val="0"/>
        </w:rPr>
        <w:t xml:space="preserve">Placeable</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swbkg5xkswzg" w:id="70"/>
      <w:bookmarkEnd w:id="70"/>
      <w:r w:rsidDel="00000000" w:rsidR="00000000" w:rsidRPr="00000000">
        <w:rPr>
          <w:b w:val="1"/>
          <w:color w:val="000000"/>
          <w:sz w:val="22"/>
          <w:szCs w:val="22"/>
          <w:rtl w:val="0"/>
        </w:rPr>
        <w:t xml:space="preserve">4.3.9.3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b6bzn0miyg2t" w:id="71"/>
      <w:bookmarkEnd w:id="71"/>
      <w:r w:rsidDel="00000000" w:rsidR="00000000" w:rsidRPr="00000000">
        <w:rPr>
          <w:b w:val="1"/>
          <w:color w:val="000000"/>
          <w:sz w:val="22"/>
          <w:szCs w:val="22"/>
          <w:rtl w:val="0"/>
        </w:rPr>
        <w:t xml:space="preserve">4.3.9.4 Attribútumok</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b w:val="1"/>
        </w:rPr>
      </w:pPr>
      <w:r w:rsidDel="00000000" w:rsidR="00000000" w:rsidRPr="00000000">
        <w:rPr>
          <w:b w:val="1"/>
          <w:rtl w:val="0"/>
        </w:rPr>
        <w:t xml:space="preserve">box: Box:</w:t>
      </w:r>
      <w:r w:rsidDel="00000000" w:rsidR="00000000" w:rsidRPr="00000000">
        <w:rPr>
          <w:rtl w:val="0"/>
        </w:rPr>
        <w:t xml:space="preserve"> A doboz referenciája ami rákerülhet.</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b w:val="1"/>
        </w:rPr>
      </w:pPr>
      <w:r w:rsidDel="00000000" w:rsidR="00000000" w:rsidRPr="00000000">
        <w:rPr>
          <w:b w:val="1"/>
          <w:rtl w:val="0"/>
        </w:rPr>
        <w:t xml:space="preserve">d</w:t>
      </w:r>
      <w:r w:rsidDel="00000000" w:rsidR="00000000" w:rsidRPr="00000000">
        <w:rPr>
          <w:b w:val="1"/>
          <w:rtl w:val="0"/>
        </w:rPr>
        <w:t xml:space="preserve">oor: Door</w:t>
      </w:r>
      <w:r w:rsidDel="00000000" w:rsidR="00000000" w:rsidRPr="00000000">
        <w:rPr>
          <w:rtl w:val="0"/>
        </w:rPr>
        <w:t xml:space="preserve">: A hozzá tartozó ajtó.</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y9nix4abt424" w:id="72"/>
      <w:bookmarkEnd w:id="72"/>
      <w:r w:rsidDel="00000000" w:rsidR="00000000" w:rsidRPr="00000000">
        <w:rPr>
          <w:b w:val="1"/>
          <w:color w:val="000000"/>
          <w:sz w:val="22"/>
          <w:szCs w:val="22"/>
          <w:rtl w:val="0"/>
        </w:rPr>
        <w:t xml:space="preserve">4.3.9.5 Metódusok</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boxEvent(ONeill, Box)</w:t>
      </w:r>
      <w:r w:rsidDel="00000000" w:rsidR="00000000" w:rsidRPr="00000000">
        <w:rPr>
          <w:rtl w:val="0"/>
        </w:rPr>
        <w:t xml:space="preserve">: Ha van már doboz az Opener-en, akkor hamissal tér vissza, nem engedi, hogy új doboz kerüljön rá. </w:t>
      </w:r>
      <w:r w:rsidDel="00000000" w:rsidR="00000000" w:rsidRPr="00000000">
        <w:rPr>
          <w:rtl w:val="0"/>
        </w:rPr>
        <w:t xml:space="preserve">Ha még nincs rajta doboz, akkor kinyitja a hozzá tartozó ajtót, elmenti a doboz referenciáját. Ebben az esetben true-val tér vissza.</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moveEvent(ONeill)</w:t>
      </w:r>
      <w:r w:rsidDel="00000000" w:rsidR="00000000" w:rsidRPr="00000000">
        <w:rPr>
          <w:rtl w:val="0"/>
        </w:rPr>
        <w:t xml:space="preserve">: Ha ONeill rálép a mérleghez tartozó Floor-ra, akkor hívódik meg. Kinyitja az ajtót.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setBox(Box): </w:t>
      </w:r>
      <w:r w:rsidDel="00000000" w:rsidR="00000000" w:rsidRPr="00000000">
        <w:rPr>
          <w:rtl w:val="0"/>
        </w:rPr>
        <w:t xml:space="preserve">Beállítja a Box referenciát.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setDoor(Door): </w:t>
      </w:r>
      <w:r w:rsidDel="00000000" w:rsidR="00000000" w:rsidRPr="00000000">
        <w:rPr>
          <w:rtl w:val="0"/>
        </w:rPr>
        <w:t xml:space="preserve">Beállítja a Door referenciát.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mimyovd7dfqt" w:id="73"/>
      <w:bookmarkEnd w:id="73"/>
      <w:r w:rsidDel="00000000" w:rsidR="00000000" w:rsidRPr="00000000">
        <w:rPr>
          <w:b w:val="1"/>
          <w:color w:val="000000"/>
          <w:sz w:val="26"/>
          <w:szCs w:val="26"/>
          <w:rtl w:val="0"/>
        </w:rPr>
        <w:t xml:space="preserve">4.3.10 Placable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v0f9h0n453wq" w:id="74"/>
      <w:bookmarkEnd w:id="74"/>
      <w:r w:rsidDel="00000000" w:rsidR="00000000" w:rsidRPr="00000000">
        <w:rPr>
          <w:b w:val="1"/>
          <w:color w:val="000000"/>
          <w:sz w:val="22"/>
          <w:szCs w:val="22"/>
          <w:rtl w:val="0"/>
        </w:rPr>
        <w:t xml:space="preserve">4.3.10.1 Felelősség</w:t>
      </w:r>
    </w:p>
    <w:p w:rsidR="00000000" w:rsidDel="00000000" w:rsidP="00000000" w:rsidRDefault="00000000" w:rsidRPr="00000000">
      <w:pPr>
        <w:contextualSpacing w:val="0"/>
        <w:jc w:val="both"/>
      </w:pPr>
      <w:r w:rsidDel="00000000" w:rsidR="00000000" w:rsidRPr="00000000">
        <w:rPr>
          <w:rtl w:val="0"/>
        </w:rPr>
        <w:t xml:space="preserve">Az osztály célja, hogy egységesítsük a Floor típusú objektumra rakható objektumokat.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bmds01h62bh9" w:id="75"/>
      <w:bookmarkEnd w:id="75"/>
      <w:r w:rsidDel="00000000" w:rsidR="00000000" w:rsidRPr="00000000">
        <w:rPr>
          <w:b w:val="1"/>
          <w:color w:val="000000"/>
          <w:sz w:val="22"/>
          <w:szCs w:val="22"/>
          <w:rtl w:val="0"/>
        </w:rPr>
        <w:t xml:space="preserve">4.3.10.2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Nincs ősosztálya.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vfyb7yhzqykt" w:id="76"/>
      <w:bookmarkEnd w:id="76"/>
      <w:r w:rsidDel="00000000" w:rsidR="00000000" w:rsidRPr="00000000">
        <w:rPr>
          <w:b w:val="1"/>
          <w:color w:val="000000"/>
          <w:sz w:val="22"/>
          <w:szCs w:val="22"/>
          <w:rtl w:val="0"/>
        </w:rPr>
        <w:t xml:space="preserve">4.3.10.3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vjznr2o21zca" w:id="77"/>
      <w:bookmarkEnd w:id="77"/>
      <w:r w:rsidDel="00000000" w:rsidR="00000000" w:rsidRPr="00000000">
        <w:rPr>
          <w:b w:val="1"/>
          <w:color w:val="000000"/>
          <w:sz w:val="22"/>
          <w:szCs w:val="22"/>
          <w:rtl w:val="0"/>
        </w:rPr>
        <w:t xml:space="preserve">4.3.10.4 Attribútumok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Nincs attribútuma.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jmzt4v2j2z0h" w:id="78"/>
      <w:bookmarkEnd w:id="78"/>
      <w:r w:rsidDel="00000000" w:rsidR="00000000" w:rsidRPr="00000000">
        <w:rPr>
          <w:b w:val="1"/>
          <w:color w:val="000000"/>
          <w:sz w:val="22"/>
          <w:szCs w:val="22"/>
          <w:rtl w:val="0"/>
        </w:rPr>
        <w:t xml:space="preserve">4.3.10.5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2"/>
          <w:szCs w:val="22"/>
        </w:rPr>
      </w:pPr>
      <w:r w:rsidDel="00000000" w:rsidR="00000000" w:rsidRPr="00000000">
        <w:rPr>
          <w:b w:val="1"/>
          <w:rtl w:val="0"/>
        </w:rPr>
        <w:t xml:space="preserve">bool boxEvent(ONeill, Box)</w:t>
      </w:r>
      <w:r w:rsidDel="00000000" w:rsidR="00000000" w:rsidRPr="00000000">
        <w:rPr>
          <w:rtl w:val="0"/>
        </w:rPr>
        <w:t xml:space="preserve">: A földre helyezhető dolgok(Box, Opener, Door) között azt az esetet valósítja meg, ha rá akarunk tenni egy dobozt. Visszatérési értéke akkor igaz, ha sikerült lerakni oda a dobozt.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moveEvent(ONeill)</w:t>
      </w:r>
      <w:r w:rsidDel="00000000" w:rsidR="00000000" w:rsidRPr="00000000">
        <w:rPr>
          <w:rtl w:val="0"/>
        </w:rPr>
        <w:t xml:space="preserve">: Az a Floor hívja meg, amin az adott Placeable van. Ha a visszatérési értéke true, akkor O’Neill rá tud lépni, ha false, akkor nem.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pPr>
      <w:bookmarkStart w:colFirst="0" w:colLast="0" w:name="h.8k5fecgozwv" w:id="79"/>
      <w:bookmarkEnd w:id="79"/>
      <w:r w:rsidDel="00000000" w:rsidR="00000000" w:rsidRPr="00000000">
        <w:rPr>
          <w:b w:val="1"/>
          <w:color w:val="000000"/>
          <w:sz w:val="26"/>
          <w:szCs w:val="26"/>
          <w:rtl w:val="0"/>
        </w:rPr>
        <w:t xml:space="preserve">4.3.11 Portal</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qn89iiie8bev" w:id="80"/>
      <w:bookmarkEnd w:id="80"/>
      <w:r w:rsidDel="00000000" w:rsidR="00000000" w:rsidRPr="00000000">
        <w:rPr>
          <w:b w:val="1"/>
          <w:color w:val="000000"/>
          <w:sz w:val="22"/>
          <w:szCs w:val="22"/>
          <w:rtl w:val="0"/>
        </w:rPr>
        <w:t xml:space="preserve">4.3.11.1 Felelősség</w:t>
      </w:r>
    </w:p>
    <w:p w:rsidR="00000000" w:rsidDel="00000000" w:rsidP="00000000" w:rsidRDefault="00000000" w:rsidRPr="00000000">
      <w:pPr>
        <w:contextualSpacing w:val="0"/>
        <w:jc w:val="both"/>
      </w:pPr>
      <w:r w:rsidDel="00000000" w:rsidR="00000000" w:rsidRPr="00000000">
        <w:rPr>
          <w:rtl w:val="0"/>
        </w:rPr>
        <w:t xml:space="preserve">A teleportálást elősegítő objektum. Letrőjöttekor létrehoz egy kapcsolatot a másik színű portállal, ha olyan már nyítva van.</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aeo7n6xfha6m" w:id="81"/>
      <w:bookmarkEnd w:id="81"/>
      <w:r w:rsidDel="00000000" w:rsidR="00000000" w:rsidRPr="00000000">
        <w:rPr>
          <w:b w:val="1"/>
          <w:color w:val="000000"/>
          <w:sz w:val="22"/>
          <w:szCs w:val="22"/>
          <w:rtl w:val="0"/>
        </w:rPr>
        <w:t xml:space="preserve">4.3.11.2 Ősosztályok</w:t>
      </w:r>
    </w:p>
    <w:p w:rsidR="00000000" w:rsidDel="00000000" w:rsidP="00000000" w:rsidRDefault="00000000" w:rsidRPr="00000000">
      <w:pPr>
        <w:contextualSpacing w:val="0"/>
        <w:jc w:val="both"/>
      </w:pPr>
      <w:r w:rsidDel="00000000" w:rsidR="00000000" w:rsidRPr="00000000">
        <w:rPr>
          <w:rtl w:val="0"/>
        </w:rPr>
        <w:t xml:space="preserve">Nincs ősosztálya.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vviiyg70uky5" w:id="82"/>
      <w:bookmarkEnd w:id="82"/>
      <w:r w:rsidDel="00000000" w:rsidR="00000000" w:rsidRPr="00000000">
        <w:rPr>
          <w:b w:val="1"/>
          <w:color w:val="000000"/>
          <w:sz w:val="22"/>
          <w:szCs w:val="22"/>
          <w:rtl w:val="0"/>
        </w:rPr>
        <w:t xml:space="preserve">4.3.11.3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igzxdubj1v13" w:id="83"/>
      <w:bookmarkEnd w:id="83"/>
      <w:r w:rsidDel="00000000" w:rsidR="00000000" w:rsidRPr="00000000">
        <w:rPr>
          <w:b w:val="1"/>
          <w:color w:val="000000"/>
          <w:sz w:val="22"/>
          <w:szCs w:val="22"/>
          <w:rtl w:val="0"/>
        </w:rPr>
        <w:t xml:space="preserve">4.3.11.4 Attribútumok</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b w:val="1"/>
          <w:sz w:val="22"/>
          <w:szCs w:val="22"/>
        </w:rPr>
      </w:pPr>
      <w:r w:rsidDel="00000000" w:rsidR="00000000" w:rsidRPr="00000000">
        <w:rPr>
          <w:b w:val="1"/>
          <w:rtl w:val="0"/>
        </w:rPr>
        <w:t xml:space="preserve">bluePortal: Portal:</w:t>
      </w:r>
      <w:r w:rsidDel="00000000" w:rsidR="00000000" w:rsidRPr="00000000">
        <w:rPr>
          <w:rtl w:val="0"/>
        </w:rPr>
        <w:t xml:space="preserve"> Referencia a kék portálra.</w:t>
      </w:r>
    </w:p>
    <w:p w:rsidR="00000000" w:rsidDel="00000000" w:rsidP="00000000" w:rsidRDefault="00000000" w:rsidRPr="00000000">
      <w:pPr>
        <w:numPr>
          <w:ilvl w:val="0"/>
          <w:numId w:val="5"/>
        </w:numPr>
        <w:ind w:left="720" w:hanging="360"/>
        <w:contextualSpacing w:val="1"/>
        <w:jc w:val="both"/>
        <w:rPr>
          <w:b w:val="1"/>
          <w:sz w:val="22"/>
          <w:szCs w:val="22"/>
        </w:rPr>
      </w:pPr>
      <w:r w:rsidDel="00000000" w:rsidR="00000000" w:rsidRPr="00000000">
        <w:rPr>
          <w:b w:val="1"/>
          <w:rtl w:val="0"/>
        </w:rPr>
        <w:t xml:space="preserve">yellowPortal: Portal: </w:t>
      </w:r>
      <w:r w:rsidDel="00000000" w:rsidR="00000000" w:rsidRPr="00000000">
        <w:rPr>
          <w:rtl w:val="0"/>
        </w:rPr>
        <w:t xml:space="preserve">Referencia a sárga portálra.</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b w:val="1"/>
          <w:sz w:val="22"/>
          <w:szCs w:val="22"/>
        </w:rPr>
      </w:pPr>
      <w:r w:rsidDel="00000000" w:rsidR="00000000" w:rsidRPr="00000000">
        <w:rPr>
          <w:b w:val="1"/>
          <w:rtl w:val="0"/>
        </w:rPr>
        <w:t xml:space="preserve">dir: Direction:</w:t>
      </w:r>
      <w:r w:rsidDel="00000000" w:rsidR="00000000" w:rsidRPr="00000000">
        <w:rPr>
          <w:rtl w:val="0"/>
        </w:rPr>
        <w:t xml:space="preserve"> az adott portál iránya, hogy merre néz.</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37a2665h2kh8" w:id="84"/>
      <w:bookmarkEnd w:id="84"/>
      <w:r w:rsidDel="00000000" w:rsidR="00000000" w:rsidRPr="00000000">
        <w:rPr>
          <w:b w:val="1"/>
          <w:color w:val="000000"/>
          <w:sz w:val="22"/>
          <w:szCs w:val="22"/>
          <w:rtl w:val="0"/>
        </w:rPr>
        <w:t xml:space="preserve">4.3.11.5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2"/>
          <w:szCs w:val="22"/>
        </w:rPr>
      </w:pPr>
      <w:r w:rsidDel="00000000" w:rsidR="00000000" w:rsidRPr="00000000">
        <w:rPr>
          <w:b w:val="1"/>
          <w:rtl w:val="0"/>
        </w:rPr>
        <w:t xml:space="preserve">Portal(Missile, Wall):</w:t>
      </w:r>
      <w:r w:rsidDel="00000000" w:rsidR="00000000" w:rsidRPr="00000000">
        <w:rPr>
          <w:rtl w:val="0"/>
        </w:rPr>
        <w:t xml:space="preserve"> Konstruktor. Beállítja a portálok közötti kapcsolatot, a portál színét, az irányát, amerre néz, eltörli a korábbi azonos színű portált. </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sz w:val="22"/>
          <w:szCs w:val="22"/>
        </w:rPr>
      </w:pPr>
      <w:r w:rsidDel="00000000" w:rsidR="00000000" w:rsidRPr="00000000">
        <w:rPr>
          <w:b w:val="1"/>
          <w:rtl w:val="0"/>
        </w:rPr>
        <w:t xml:space="preserve">close():</w:t>
      </w:r>
      <w:r w:rsidDel="00000000" w:rsidR="00000000" w:rsidRPr="00000000">
        <w:rPr>
          <w:rtl w:val="0"/>
        </w:rPr>
        <w:t xml:space="preserve"> Becsukja a portált.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gfnzaclm494t" w:id="85"/>
      <w:bookmarkEnd w:id="85"/>
      <w:r w:rsidDel="00000000" w:rsidR="00000000" w:rsidRPr="00000000">
        <w:rPr>
          <w:b w:val="1"/>
          <w:color w:val="000000"/>
          <w:sz w:val="26"/>
          <w:szCs w:val="26"/>
          <w:rtl w:val="0"/>
        </w:rPr>
        <w:t xml:space="preserve">4.3.12 Wall</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esfr9lymzd5q" w:id="86"/>
      <w:bookmarkEnd w:id="86"/>
      <w:r w:rsidDel="00000000" w:rsidR="00000000" w:rsidRPr="00000000">
        <w:rPr>
          <w:b w:val="1"/>
          <w:color w:val="000000"/>
          <w:sz w:val="22"/>
          <w:szCs w:val="22"/>
          <w:rtl w:val="0"/>
        </w:rPr>
        <w:t xml:space="preserve">4.3.12.1 Felelősség</w:t>
      </w:r>
    </w:p>
    <w:p w:rsidR="00000000" w:rsidDel="00000000" w:rsidP="00000000" w:rsidRDefault="00000000" w:rsidRPr="00000000">
      <w:pPr>
        <w:contextualSpacing w:val="0"/>
        <w:jc w:val="both"/>
      </w:pPr>
      <w:r w:rsidDel="00000000" w:rsidR="00000000" w:rsidRPr="00000000">
        <w:rPr>
          <w:rtl w:val="0"/>
        </w:rPr>
        <w:t xml:space="preserve">A Wall objektum valósítja meg a játéktér határait. Egy olyan objektum amire nem lehet rásétálni, vagy dobozt rárakni. Megakadályozza, hogy bármilyen pályaelem elhagyja a pályát magát, továbbá bizonyos példányain portál nyitható.</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whs8l48i6glm" w:id="87"/>
      <w:bookmarkEnd w:id="87"/>
      <w:r w:rsidDel="00000000" w:rsidR="00000000" w:rsidRPr="00000000">
        <w:rPr>
          <w:b w:val="1"/>
          <w:color w:val="000000"/>
          <w:sz w:val="22"/>
          <w:szCs w:val="22"/>
          <w:rtl w:val="0"/>
        </w:rPr>
        <w:t xml:space="preserve">4.3.12.2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LevelEntity</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qlvbphz3uauz" w:id="88"/>
      <w:bookmarkEnd w:id="88"/>
      <w:r w:rsidDel="00000000" w:rsidR="00000000" w:rsidRPr="00000000">
        <w:rPr>
          <w:b w:val="1"/>
          <w:color w:val="000000"/>
          <w:sz w:val="22"/>
          <w:szCs w:val="22"/>
          <w:rtl w:val="0"/>
        </w:rPr>
        <w:t xml:space="preserve">4.3.12.3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zh0i71qp9uiq" w:id="89"/>
      <w:bookmarkEnd w:id="89"/>
      <w:r w:rsidDel="00000000" w:rsidR="00000000" w:rsidRPr="00000000">
        <w:rPr>
          <w:b w:val="1"/>
          <w:color w:val="000000"/>
          <w:sz w:val="22"/>
          <w:szCs w:val="22"/>
          <w:rtl w:val="0"/>
        </w:rPr>
        <w:t xml:space="preserve">4.3.12.4 Attribútumok</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b w:val="1"/>
        </w:rPr>
      </w:pPr>
      <w:r w:rsidDel="00000000" w:rsidR="00000000" w:rsidRPr="00000000">
        <w:rPr>
          <w:b w:val="1"/>
          <w:rtl w:val="0"/>
        </w:rPr>
        <w:t xml:space="preserve">bool portalable:</w:t>
      </w:r>
      <w:r w:rsidDel="00000000" w:rsidR="00000000" w:rsidRPr="00000000">
        <w:rPr>
          <w:rtl w:val="0"/>
        </w:rPr>
        <w:t xml:space="preserve"> Azt határozza meg, hogy a falra lőhető-e portál.</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b w:val="1"/>
          <w:rtl w:val="0"/>
        </w:rPr>
        <w:t xml:space="preserve">portal: Portal</w:t>
      </w:r>
      <w:r w:rsidDel="00000000" w:rsidR="00000000" w:rsidRPr="00000000">
        <w:rPr>
          <w:rtl w:val="0"/>
        </w:rPr>
        <w:t xml:space="preserve">: A rajta lévő portál referenciája.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w763trb8jnuq" w:id="90"/>
      <w:bookmarkEnd w:id="90"/>
      <w:r w:rsidDel="00000000" w:rsidR="00000000" w:rsidRPr="00000000">
        <w:rPr>
          <w:b w:val="1"/>
          <w:color w:val="000000"/>
          <w:sz w:val="22"/>
          <w:szCs w:val="22"/>
          <w:rtl w:val="0"/>
        </w:rPr>
        <w:t xml:space="preserve">4.3.12.5 Metódusok</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sz w:val="22"/>
          <w:szCs w:val="22"/>
        </w:rPr>
      </w:pPr>
      <w:r w:rsidDel="00000000" w:rsidR="00000000" w:rsidRPr="00000000">
        <w:rPr>
          <w:b w:val="1"/>
          <w:rtl w:val="0"/>
        </w:rPr>
        <w:t xml:space="preserve">bool Wall(bool)</w:t>
      </w:r>
      <w:r w:rsidDel="00000000" w:rsidR="00000000" w:rsidRPr="00000000">
        <w:rPr>
          <w:rtl w:val="0"/>
        </w:rPr>
        <w:t xml:space="preserve">: A fal konstruktora, melyben meg kell adni, rajta nyílhat-e portál.</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bool moveAction(ONeill)</w:t>
      </w:r>
      <w:r w:rsidDel="00000000" w:rsidR="00000000" w:rsidRPr="00000000">
        <w:rPr>
          <w:rtl w:val="0"/>
        </w:rPr>
        <w:t xml:space="preserve">: Visszatér hamissal, mivel nem lehet rálépni.</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boxAction(ONeill, Box)</w:t>
      </w:r>
      <w:r w:rsidDel="00000000" w:rsidR="00000000" w:rsidRPr="00000000">
        <w:rPr>
          <w:rtl w:val="0"/>
        </w:rPr>
        <w:t xml:space="preserve">: Hamisan tér vissza, mivel nem lehet sem rárakni a dobozt, sem felvenni onnan.</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b w:val="1"/>
          <w:rtl w:val="0"/>
        </w:rPr>
        <w:t xml:space="preserve">bool missileAction(Missile)</w:t>
      </w:r>
      <w:r w:rsidDel="00000000" w:rsidR="00000000" w:rsidRPr="00000000">
        <w:rPr>
          <w:rtl w:val="0"/>
        </w:rPr>
        <w:t xml:space="preserve">: Ha a fal portálosítható, akkor létrehozzuk a portált. A lövedéket pedig minden esetben megsemmisítjük. A visszatérési értéke igaz.</w:t>
      </w:r>
    </w:p>
    <w:p w:rsidR="00000000" w:rsidDel="00000000" w:rsidP="00000000" w:rsidRDefault="00000000" w:rsidRPr="00000000">
      <w:pPr>
        <w:pStyle w:val="Heading3"/>
        <w:keepNext w:val="0"/>
        <w:keepLines w:val="0"/>
        <w:spacing w:before="280" w:lineRule="auto"/>
        <w:contextualSpacing w:val="0"/>
        <w:jc w:val="both"/>
        <w:rPr/>
      </w:pPr>
      <w:bookmarkStart w:colFirst="0" w:colLast="0" w:name="h.uuw60dn7gyko" w:id="91"/>
      <w:bookmarkEnd w:id="91"/>
      <w:r w:rsidDel="00000000" w:rsidR="00000000" w:rsidRPr="00000000">
        <w:rPr>
          <w:b w:val="1"/>
          <w:color w:val="000000"/>
          <w:sz w:val="26"/>
          <w:szCs w:val="26"/>
          <w:rtl w:val="0"/>
        </w:rPr>
        <w:t xml:space="preserve">4.3.13 ZPM</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8aa87pcbyvve" w:id="92"/>
      <w:bookmarkEnd w:id="92"/>
      <w:r w:rsidDel="00000000" w:rsidR="00000000" w:rsidRPr="00000000">
        <w:rPr>
          <w:b w:val="1"/>
          <w:color w:val="000000"/>
          <w:sz w:val="22"/>
          <w:szCs w:val="22"/>
          <w:rtl w:val="0"/>
        </w:rPr>
        <w:t xml:space="preserve">4.3.13.1 Felelősség</w:t>
      </w:r>
    </w:p>
    <w:p w:rsidR="00000000" w:rsidDel="00000000" w:rsidP="00000000" w:rsidRDefault="00000000" w:rsidRPr="00000000">
      <w:pPr>
        <w:contextualSpacing w:val="0"/>
        <w:jc w:val="both"/>
      </w:pPr>
      <w:r w:rsidDel="00000000" w:rsidR="00000000" w:rsidRPr="00000000">
        <w:rPr>
          <w:rtl w:val="0"/>
        </w:rPr>
        <w:t xml:space="preserve">Az a feladata, hogy, ha ONeill rálép egy olyan mezőre, amin van, akkor onnan eltűnjön, a ZPM számláló eggyel csökkenjen.</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kx4pk0aaz5ap" w:id="93"/>
      <w:bookmarkEnd w:id="93"/>
      <w:r w:rsidDel="00000000" w:rsidR="00000000" w:rsidRPr="00000000">
        <w:rPr>
          <w:b w:val="1"/>
          <w:color w:val="000000"/>
          <w:sz w:val="22"/>
          <w:szCs w:val="22"/>
          <w:rtl w:val="0"/>
        </w:rPr>
        <w:t xml:space="preserve">4.3.13.2 Ősosztályok</w:t>
      </w:r>
    </w:p>
    <w:p w:rsidR="00000000" w:rsidDel="00000000" w:rsidP="00000000" w:rsidRDefault="00000000" w:rsidRPr="00000000">
      <w:pPr>
        <w:spacing w:line="240" w:lineRule="auto"/>
        <w:contextualSpacing w:val="0"/>
        <w:jc w:val="both"/>
      </w:pPr>
      <w:r w:rsidDel="00000000" w:rsidR="00000000" w:rsidRPr="00000000">
        <w:rPr>
          <w:rtl w:val="0"/>
        </w:rPr>
        <w:t xml:space="preserve">Nincs ősosztálya</w:t>
      </w:r>
      <w:r w:rsidDel="00000000" w:rsidR="00000000" w:rsidRPr="00000000">
        <w:rPr>
          <w:rtl w:val="0"/>
        </w:rPr>
        <w:t xml:space="preserve">.</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fwfnywn6sdad" w:id="94"/>
      <w:bookmarkEnd w:id="94"/>
      <w:r w:rsidDel="00000000" w:rsidR="00000000" w:rsidRPr="00000000">
        <w:rPr>
          <w:b w:val="1"/>
          <w:color w:val="000000"/>
          <w:sz w:val="22"/>
          <w:szCs w:val="22"/>
          <w:rtl w:val="0"/>
        </w:rPr>
        <w:t xml:space="preserve">4.3.13.3 Interfészek</w:t>
      </w:r>
    </w:p>
    <w:p w:rsidR="00000000" w:rsidDel="00000000" w:rsidP="00000000" w:rsidRDefault="00000000" w:rsidRPr="00000000">
      <w:pPr>
        <w:spacing w:line="240" w:lineRule="auto"/>
        <w:contextualSpacing w:val="0"/>
        <w:jc w:val="both"/>
      </w:pPr>
      <w:r w:rsidDel="00000000" w:rsidR="00000000" w:rsidRPr="00000000">
        <w:rPr>
          <w:rtl w:val="0"/>
        </w:rPr>
        <w:t xml:space="preserve">Nem valósít meg interfészt.</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93ibgd3hs0rs" w:id="95"/>
      <w:bookmarkEnd w:id="95"/>
      <w:r w:rsidDel="00000000" w:rsidR="00000000" w:rsidRPr="00000000">
        <w:rPr>
          <w:b w:val="1"/>
          <w:color w:val="000000"/>
          <w:sz w:val="22"/>
          <w:szCs w:val="22"/>
          <w:rtl w:val="0"/>
        </w:rPr>
        <w:t xml:space="preserve">4.3.13.4 Attribútumok</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b w:val="1"/>
        </w:rPr>
      </w:pPr>
      <w:r w:rsidDel="00000000" w:rsidR="00000000" w:rsidRPr="00000000">
        <w:rPr>
          <w:b w:val="1"/>
          <w:rtl w:val="0"/>
        </w:rPr>
        <w:t xml:space="preserve">level: Level:</w:t>
      </w:r>
      <w:r w:rsidDel="00000000" w:rsidR="00000000" w:rsidRPr="00000000">
        <w:rPr>
          <w:rtl w:val="0"/>
        </w:rPr>
        <w:t xml:space="preserve"> a pályára mutató referencia.</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h.cwqxjsjm1ciz" w:id="96"/>
      <w:bookmarkEnd w:id="96"/>
      <w:r w:rsidDel="00000000" w:rsidR="00000000" w:rsidRPr="00000000">
        <w:rPr>
          <w:b w:val="1"/>
          <w:color w:val="000000"/>
          <w:sz w:val="22"/>
          <w:szCs w:val="22"/>
          <w:rtl w:val="0"/>
        </w:rPr>
        <w:t xml:space="preserve">4.3.13.5 Metódusok</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2"/>
          <w:szCs w:val="22"/>
        </w:rPr>
      </w:pPr>
      <w:r w:rsidDel="00000000" w:rsidR="00000000" w:rsidRPr="00000000">
        <w:rPr>
          <w:b w:val="1"/>
          <w:rtl w:val="0"/>
        </w:rPr>
        <w:t xml:space="preserve">ZPM(Level):</w:t>
      </w:r>
      <w:r w:rsidDel="00000000" w:rsidR="00000000" w:rsidRPr="00000000">
        <w:rPr>
          <w:color w:val="ff0000"/>
          <w:rtl w:val="0"/>
        </w:rPr>
        <w:t xml:space="preserve"> </w:t>
      </w:r>
      <w:r w:rsidDel="00000000" w:rsidR="00000000" w:rsidRPr="00000000">
        <w:rPr>
          <w:rtl w:val="0"/>
        </w:rPr>
        <w:t xml:space="preserve">A ZPM konstruktora, beállítja a level referenciáját.</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rPr>
      </w:pPr>
      <w:r w:rsidDel="00000000" w:rsidR="00000000" w:rsidRPr="00000000">
        <w:rPr>
          <w:b w:val="1"/>
          <w:rtl w:val="0"/>
        </w:rPr>
        <w:t xml:space="preserve">collect():</w:t>
      </w:r>
      <w:r w:rsidDel="00000000" w:rsidR="00000000" w:rsidRPr="00000000">
        <w:rPr>
          <w:color w:val="ff0000"/>
          <w:rtl w:val="0"/>
        </w:rPr>
        <w:t xml:space="preserve"> </w:t>
      </w:r>
      <w:r w:rsidDel="00000000" w:rsidR="00000000" w:rsidRPr="00000000">
        <w:rPr>
          <w:rtl w:val="0"/>
        </w:rPr>
        <w:t xml:space="preserve">Ha rálépünk arra a padlóra, amin ez a ZPM van, akkor hívódik meg ez a függvény. Ez meghívja a Level decreaseZPM() metódusát.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jc w:val="both"/>
      </w:pPr>
      <w:bookmarkStart w:colFirst="0" w:colLast="0" w:name="h.pobynyxpzmb" w:id="97"/>
      <w:bookmarkEnd w:id="9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3u8qfq19vwlg" w:id="98"/>
      <w:bookmarkEnd w:id="98"/>
      <w:r w:rsidDel="00000000" w:rsidR="00000000" w:rsidRPr="00000000">
        <w:rPr>
          <w:b w:val="1"/>
          <w:sz w:val="34"/>
          <w:szCs w:val="34"/>
          <w:rtl w:val="0"/>
        </w:rPr>
        <w:t xml:space="preserve">4.4 Szekvencia diagramok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338763" cy="4389846"/>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338763" cy="4389846"/>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395913" cy="3370204"/>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395913" cy="337020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731200" cy="64135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6413500"/>
                    </a:xfrm>
                    <a:prstGeom prst="rect"/>
                    <a:ln/>
                  </pic:spPr>
                </pic:pic>
              </a:graphicData>
            </a:graphic>
          </wp:inline>
        </w:drawing>
      </w:r>
      <w:r w:rsidDel="00000000" w:rsidR="00000000" w:rsidRPr="00000000">
        <w:drawing>
          <wp:inline distB="114300" distT="114300" distL="114300" distR="114300">
            <wp:extent cx="5731200" cy="783590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31200" cy="7835900"/>
                    </a:xfrm>
                    <a:prstGeom prst="rect"/>
                    <a:ln/>
                  </pic:spPr>
                </pic:pic>
              </a:graphicData>
            </a:graphic>
          </wp:inline>
        </w:drawing>
      </w:r>
      <w:r w:rsidDel="00000000" w:rsidR="00000000" w:rsidRPr="00000000">
        <w:drawing>
          <wp:inline distB="114300" distT="114300" distL="114300" distR="114300">
            <wp:extent cx="5731200" cy="54229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mmn8klntbnfh" w:id="99"/>
      <w:bookmarkEnd w:id="99"/>
      <w:r w:rsidDel="00000000" w:rsidR="00000000" w:rsidRPr="00000000">
        <w:drawing>
          <wp:inline distB="114300" distT="114300" distL="114300" distR="114300">
            <wp:extent cx="5731200" cy="37846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3784600"/>
                    </a:xfrm>
                    <a:prstGeom prst="rect"/>
                    <a:ln/>
                  </pic:spPr>
                </pic:pic>
              </a:graphicData>
            </a:graphic>
          </wp:inline>
        </w:drawing>
      </w:r>
      <w:r w:rsidDel="00000000" w:rsidR="00000000" w:rsidRPr="00000000">
        <w:drawing>
          <wp:inline distB="114300" distT="114300" distL="114300" distR="114300">
            <wp:extent cx="5731200" cy="37211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m1pkkhkzctvt" w:id="100"/>
      <w:bookmarkEnd w:id="10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r9us67jj3r7s" w:id="101"/>
      <w:bookmarkEnd w:id="101"/>
      <w:r w:rsidDel="00000000" w:rsidR="00000000" w:rsidRPr="00000000">
        <w:rPr>
          <w:b w:val="1"/>
          <w:sz w:val="34"/>
          <w:szCs w:val="34"/>
          <w:rtl w:val="0"/>
        </w:rPr>
        <w:t xml:space="preserve">4.5 State-chartok</w:t>
      </w:r>
    </w:p>
    <w:p w:rsidR="00000000" w:rsidDel="00000000" w:rsidP="00000000" w:rsidRDefault="00000000" w:rsidRPr="00000000">
      <w:pPr>
        <w:spacing w:line="240" w:lineRule="auto"/>
        <w:contextualSpacing w:val="0"/>
        <w:jc w:val="both"/>
      </w:pPr>
      <w:r w:rsidDel="00000000" w:rsidR="00000000" w:rsidRPr="00000000">
        <w:rPr>
          <w:rtl w:val="0"/>
        </w:rPr>
        <w:t xml:space="preserve">Egyik osztály sem tartalmaz olyan állapotokat, melyek szemléltetése célszerű lenne state-charttal.</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cud6fxullrjb" w:id="102"/>
      <w:bookmarkEnd w:id="102"/>
      <w:r w:rsidDel="00000000" w:rsidR="00000000" w:rsidRPr="00000000">
        <w:rPr>
          <w:b w:val="1"/>
          <w:sz w:val="34"/>
          <w:szCs w:val="34"/>
          <w:rtl w:val="0"/>
        </w:rPr>
        <w:t xml:space="preserve">4.6 Napló</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025.511811023622" w:type="dxa"/>
        <w:jc w:val="left"/>
        <w:tblLayout w:type="fixed"/>
        <w:tblLook w:val="0600"/>
      </w:tblPr>
      <w:tblGrid>
        <w:gridCol w:w="2203.8497541661404"/>
        <w:gridCol w:w="2231.8647934140154"/>
        <w:gridCol w:w="2231.8647934140154"/>
        <w:gridCol w:w="2357.932470029451"/>
        <w:tblGridChange w:id="0">
          <w:tblGrid>
            <w:gridCol w:w="2203.8497541661404"/>
            <w:gridCol w:w="2231.8647934140154"/>
            <w:gridCol w:w="2231.8647934140154"/>
            <w:gridCol w:w="2357.932470029451"/>
          </w:tblGrid>
        </w:tblGridChange>
      </w:tblGrid>
      <w:tr>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hd w:fill="e6e6e6" w:val="clear"/>
                <w:rtl w:val="0"/>
              </w:rPr>
              <w:t xml:space="preserve">Kezdet</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hd w:fill="e6e6e6" w:val="clear"/>
                <w:rtl w:val="0"/>
              </w:rPr>
              <w:t xml:space="preserve">Időtartam</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hd w:fill="e6e6e6" w:val="clear"/>
                <w:rtl w:val="0"/>
              </w:rPr>
              <w:t xml:space="preserve">Résztvevők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hd w:fill="e6e6e6" w:val="clear"/>
                <w:rtl w:val="0"/>
              </w:rPr>
              <w:t xml:space="preserve">Leírás</w:t>
            </w:r>
            <w:r w:rsidDel="00000000" w:rsidR="00000000" w:rsidRPr="00000000">
              <w:rPr>
                <w:rFonts w:ascii="Times New Roman" w:cs="Times New Roman" w:eastAsia="Times New Roman" w:hAnsi="Times New Roman"/>
                <w:shd w:fill="e6e6e6" w:val="clear"/>
                <w:rtl w:val="0"/>
              </w:rPr>
              <w:tab/>
            </w: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2016.03.02.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18:25</w:t>
            </w:r>
          </w:p>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45 perc</w:t>
            </w:r>
          </w:p>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Dokumentumok elkészítése a munkához.</w:t>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2016.03.03.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13:00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br w:type="textWrapping"/>
              <w:t xml:space="preserve">15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br w:type="textWrapping"/>
              <w:t xml:space="preserve">Tuskó Gergely</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Objektumok felsorolása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2016.03.03.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14:20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 </w:t>
              <w:br w:type="textWrapping"/>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br w:type="textWrapping"/>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Osztálydiagram elkezdése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2016.03.03.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Diagram átültetése StarUML-be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14:20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50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Objektumok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16:00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 óra</w:t>
              <w:br w:type="textWrapping"/>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19:45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17:15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br w:type="textWrapping"/>
              <w:t xml:space="preserve">Tuskó Gergely</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br w:type="textWrapping"/>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Osztálydiagram 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2016. 03.05.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20:50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Osztálydiagram leírása </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br w:type="textWrapping"/>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Játékmotor kidolgozása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w:t>
              <w:br w:type="textWrapping"/>
              <w:t xml:space="preserve">23:15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Osztálydiagram formázása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2016.03.05.</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23:25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Dáneil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InitSequence szekvenciadiagram</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00:00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br w:type="textWrapping"/>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Osztályok módosítása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00:00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State-chartok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00:25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State-chartok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00:30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Osztálydiagram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11:10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br w:type="textWrapping"/>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Osztálydiagram módosítása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12:40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12:15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ResetSequence szekvenciadiagram létrehozása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14:00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Osztályleírások kiegészítése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15:30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br w:type="textWrapping"/>
              <w:t xml:space="preserve">15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Osztályok leírásának átnézése, rendezése, számozása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15:40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Egy State-chart hozzáadása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15:45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MissileSequence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szekvenciadiagram 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16:30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State-chartok javítás</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w:t>
              <w:br w:type="textWrapping"/>
              <w:t xml:space="preserve">17:00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br w:type="textWrapping"/>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Szekvenciadiagramok 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 19:30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Formázás, számozások korrigálása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2016.03.06. 22:00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Javítások</w:t>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3"/>
        <w:bidi w:val="0"/>
        <w:tblW w:w="9025.511811023622" w:type="dxa"/>
        <w:jc w:val="left"/>
        <w:tblLayout w:type="fixed"/>
        <w:tblLook w:val="0600"/>
      </w:tblPr>
      <w:tblGrid>
        <w:gridCol w:w="2203.8497541661404"/>
        <w:gridCol w:w="2231.8647934140154"/>
        <w:gridCol w:w="2231.8647934140154"/>
        <w:gridCol w:w="2357.932470029451"/>
        <w:tblGridChange w:id="0">
          <w:tblGrid>
            <w:gridCol w:w="2203.8497541661404"/>
            <w:gridCol w:w="2231.8647934140154"/>
            <w:gridCol w:w="2231.8647934140154"/>
            <w:gridCol w:w="2357.932470029451"/>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2016.03.11.</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16:00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Keve Nemeslaki</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Az osztálydiagram átdolgozása. Átgondolása.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2016.03.11.</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18:00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Keve Nemeslaki</w:t>
            </w:r>
          </w:p>
          <w:p w:rsidR="00000000" w:rsidDel="00000000" w:rsidP="00000000" w:rsidRDefault="00000000" w:rsidRPr="00000000">
            <w:pPr>
              <w:widowControl w:val="0"/>
              <w:contextualSpacing w:val="0"/>
              <w:jc w:val="both"/>
            </w:pPr>
            <w:r w:rsidDel="00000000" w:rsidR="00000000" w:rsidRPr="00000000">
              <w:rPr>
                <w:rtl w:val="0"/>
              </w:rPr>
              <w:t xml:space="preserve">Rabinovits Jakov</w:t>
            </w:r>
          </w:p>
          <w:p w:rsidR="00000000" w:rsidDel="00000000" w:rsidP="00000000" w:rsidRDefault="00000000" w:rsidRPr="00000000">
            <w:pPr>
              <w:widowControl w:val="0"/>
              <w:contextualSpacing w:val="0"/>
              <w:jc w:val="both"/>
            </w:pPr>
            <w:r w:rsidDel="00000000" w:rsidR="00000000" w:rsidRPr="00000000">
              <w:rPr>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Az osztálydiagram átdolgozása. Átgondolása.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2016.03.11.</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23:10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Doksi létrehozása, Github kezelése, osztálydiagram elkezdése.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2016.03.12.</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11:30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1óra</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Funkciók összegyűjtése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2016.03.12.</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12:50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Kártyás Bálint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Osztálydiagram alakítása.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2016.03.12.</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14:30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3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Kártyás Bálint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Osztálydiagram alakítása.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2016.03.12.</w:t>
              <w:br w:type="textWrapping"/>
              <w:t xml:space="preserve">16:00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w:t>
              <w:br w:type="textWrapping"/>
              <w:t xml:space="preserve">15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Osztálydiagram alakítása.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14:30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 óra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Kártyás Bálint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Osztálydiagram.</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16:30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Nemeslaki Keve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Osztálydiagram </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19:15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Szekvencia diagramok kialakítása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2016. 03.13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Szekvencia diagram</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21:15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Szekvencia diagram</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21:30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29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Szekvencia diagram</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2016.03.13.</w:t>
            </w:r>
          </w:p>
          <w:p w:rsidR="00000000" w:rsidDel="00000000" w:rsidP="00000000" w:rsidRDefault="00000000" w:rsidRPr="00000000">
            <w:pPr>
              <w:widowControl w:val="0"/>
              <w:contextualSpacing w:val="0"/>
              <w:jc w:val="both"/>
            </w:pPr>
            <w:r w:rsidDel="00000000" w:rsidR="00000000" w:rsidRPr="00000000">
              <w:rPr>
                <w:rtl w:val="0"/>
              </w:rPr>
              <w:t xml:space="preserve">22:15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 óra</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23:00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 óra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Szekvencia diagram, osztály diagram</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2016.03.14.</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6:30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3 óra</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Objektum katalógus, 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2016.03.14</w:t>
              <w:br w:type="textWrapping"/>
              <w:t xml:space="preserve">11:00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2016.03.14</w:t>
              <w:br w:type="textWrapping"/>
              <w:t xml:space="preserve">11:00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color w:val="333333"/>
                <w:sz w:val="21"/>
                <w:szCs w:val="21"/>
                <w:shd w:fill="f9f9f9" w:val="clear"/>
                <w:rtl w:val="0"/>
              </w:rPr>
              <w:t xml:space="preserve">2 </w:t>
            </w:r>
            <w:r w:rsidDel="00000000" w:rsidR="00000000" w:rsidRPr="00000000">
              <w:rPr>
                <w:rtl w:val="0"/>
              </w:rPr>
              <w:t xml:space="preserve">óra</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Osztályok leírása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2016.03.14</w:t>
              <w:br w:type="textWrapping"/>
              <w:t xml:space="preserve">13:00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40 perc</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Rabinovits Jakov</w:t>
            </w:r>
          </w:p>
          <w:p w:rsidR="00000000" w:rsidDel="00000000" w:rsidP="00000000" w:rsidRDefault="00000000" w:rsidRPr="00000000">
            <w:pPr>
              <w:widowControl w:val="0"/>
              <w:contextualSpacing w:val="0"/>
              <w:jc w:val="both"/>
            </w:pPr>
            <w:r w:rsidDel="00000000" w:rsidR="00000000" w:rsidRPr="00000000">
              <w:rPr>
                <w:rtl w:val="0"/>
              </w:rPr>
              <w:t xml:space="preserve">Tuskó Gergely</w:t>
              <w:br w:type="textWrapping"/>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Formázás</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13" w:type="default"/>
      <w:footerReference r:id="rId14"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keepNext w:val="0"/>
      <w:keepLines w:val="0"/>
      <w:spacing w:before="480" w:lineRule="auto"/>
      <w:contextualSpacing w:val="0"/>
    </w:pPr>
    <w:bookmarkStart w:colFirst="0" w:colLast="0" w:name="h.7hpxrl10v3ze" w:id="103"/>
    <w:bookmarkEnd w:id="103"/>
    <w:r w:rsidDel="00000000" w:rsidR="00000000" w:rsidRPr="00000000">
      <w:rPr>
        <w:sz w:val="20"/>
        <w:szCs w:val="20"/>
        <w:rtl w:val="0"/>
      </w:rPr>
      <w:t xml:space="preserve">4. Analízis modell kidolgozása 2</w:t>
      <w:tab/>
      <w:tab/>
      <w:tab/>
      <w:tab/>
      <w:tab/>
      <w:tab/>
      <w:tab/>
      <w:t xml:space="preserve">Angol karakterek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header" Target="header1.xml"/><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4" Type="http://schemas.openxmlformats.org/officeDocument/2006/relationships/footer" Target="footer1.xml"/><Relationship Id="rId5" Type="http://schemas.openxmlformats.org/officeDocument/2006/relationships/image" Target="media/image06.png"/><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4.png"/></Relationships>
</file>