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296A" w14:textId="77777777" w:rsidR="003C10B5" w:rsidRPr="003C10B5" w:rsidRDefault="003C10B5" w:rsidP="003C10B5">
      <w:p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 xml:space="preserve">You can mirror one repo (your “source” website) to another repo (on your personal GitHub account) so every push to the source automatically syncs to the personal website. The clean way to do this today is with a </w:t>
      </w:r>
      <w:r w:rsidRPr="003C10B5">
        <w:rPr>
          <w:rFonts w:ascii="Times New Roman" w:eastAsia="Times New Roman" w:hAnsi="Times New Roman" w:cs="Times New Roman"/>
          <w:b/>
          <w:bCs/>
          <w:kern w:val="0"/>
          <w14:ligatures w14:val="none"/>
        </w:rPr>
        <w:t>GitHub Action that pushes changes from one repo to another</w:t>
      </w:r>
      <w:r w:rsidRPr="003C10B5">
        <w:rPr>
          <w:rFonts w:ascii="Times New Roman" w:eastAsia="Times New Roman" w:hAnsi="Times New Roman" w:cs="Times New Roman"/>
          <w:kern w:val="0"/>
          <w14:ligatures w14:val="none"/>
        </w:rPr>
        <w:t>.stackoverflow+3</w:t>
      </w:r>
    </w:p>
    <w:p w14:paraId="057A9B48" w14:textId="77777777" w:rsidR="003C10B5" w:rsidRPr="003C10B5" w:rsidRDefault="003C10B5" w:rsidP="003C10B5">
      <w:p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Here’s a practical setup:</w:t>
      </w:r>
    </w:p>
    <w:p w14:paraId="4BA3CF7B" w14:textId="77777777" w:rsidR="003C10B5" w:rsidRPr="003C10B5" w:rsidRDefault="003C10B5" w:rsidP="003C10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0B5">
        <w:rPr>
          <w:rFonts w:ascii="Times New Roman" w:eastAsia="Times New Roman" w:hAnsi="Times New Roman" w:cs="Times New Roman"/>
          <w:b/>
          <w:bCs/>
          <w:kern w:val="0"/>
          <w:sz w:val="36"/>
          <w:szCs w:val="36"/>
          <w14:ligatures w14:val="none"/>
        </w:rPr>
        <w:t>1. High-level idea</w:t>
      </w:r>
    </w:p>
    <w:p w14:paraId="665B6F9B" w14:textId="77777777" w:rsidR="003C10B5" w:rsidRPr="003C10B5" w:rsidRDefault="003C10B5" w:rsidP="003C10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 xml:space="preserve">Repo A: main Quarto website (e.g. </w:t>
      </w:r>
      <w:r w:rsidRPr="003C10B5">
        <w:rPr>
          <w:rFonts w:ascii="Courier New" w:eastAsia="Times New Roman" w:hAnsi="Courier New" w:cs="Courier New"/>
          <w:kern w:val="0"/>
          <w:sz w:val="20"/>
          <w:szCs w:val="20"/>
          <w14:ligatures w14:val="none"/>
        </w:rPr>
        <w:t>org/site</w:t>
      </w:r>
      <w:r w:rsidRPr="003C10B5">
        <w:rPr>
          <w:rFonts w:ascii="Times New Roman" w:eastAsia="Times New Roman" w:hAnsi="Times New Roman" w:cs="Times New Roman"/>
          <w:kern w:val="0"/>
          <w14:ligatures w14:val="none"/>
        </w:rPr>
        <w:t>).</w:t>
      </w:r>
    </w:p>
    <w:p w14:paraId="5CD589EA" w14:textId="77777777" w:rsidR="003C10B5" w:rsidRPr="003C10B5" w:rsidRDefault="003C10B5" w:rsidP="003C10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 xml:space="preserve">Repo B: personal website repo on your own account (e.g. </w:t>
      </w:r>
      <w:r w:rsidRPr="003C10B5">
        <w:rPr>
          <w:rFonts w:ascii="Courier New" w:eastAsia="Times New Roman" w:hAnsi="Courier New" w:cs="Courier New"/>
          <w:kern w:val="0"/>
          <w:sz w:val="20"/>
          <w:szCs w:val="20"/>
          <w14:ligatures w14:val="none"/>
        </w:rPr>
        <w:t>anoobvinu07/anoobvinu07.github.io</w:t>
      </w:r>
      <w:r w:rsidRPr="003C10B5">
        <w:rPr>
          <w:rFonts w:ascii="Times New Roman" w:eastAsia="Times New Roman" w:hAnsi="Times New Roman" w:cs="Times New Roman"/>
          <w:kern w:val="0"/>
          <w14:ligatures w14:val="none"/>
        </w:rPr>
        <w:t>).</w:t>
      </w:r>
    </w:p>
    <w:p w14:paraId="0718B279" w14:textId="77777777" w:rsidR="003C10B5" w:rsidRPr="003C10B5" w:rsidRDefault="003C10B5" w:rsidP="003C10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A GitHub Action in Repo A:</w:t>
      </w:r>
    </w:p>
    <w:p w14:paraId="598384FA" w14:textId="77777777" w:rsidR="003C10B5" w:rsidRPr="003C10B5" w:rsidRDefault="003C10B5" w:rsidP="003C10B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runs on every push,</w:t>
      </w:r>
    </w:p>
    <w:p w14:paraId="25914D6E" w14:textId="77777777" w:rsidR="003C10B5" w:rsidRPr="003C10B5" w:rsidRDefault="003C10B5" w:rsidP="003C10B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checks out Repo A,</w:t>
      </w:r>
    </w:p>
    <w:p w14:paraId="525429EF" w14:textId="77777777" w:rsidR="003C10B5" w:rsidRPr="003C10B5" w:rsidRDefault="003C10B5" w:rsidP="003C10B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pushes the content (or rendered site) to Repo B.</w:t>
      </w:r>
    </w:p>
    <w:p w14:paraId="01D99FC7" w14:textId="77777777" w:rsidR="003C10B5" w:rsidRPr="003C10B5" w:rsidRDefault="003C10B5" w:rsidP="003C10B5">
      <w:p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 xml:space="preserve">You’ll then point GitHub Pages on Repo B to serve the site from </w:t>
      </w:r>
      <w:r w:rsidRPr="003C10B5">
        <w:rPr>
          <w:rFonts w:ascii="Courier New" w:eastAsia="Times New Roman" w:hAnsi="Courier New" w:cs="Courier New"/>
          <w:kern w:val="0"/>
          <w:sz w:val="20"/>
          <w:szCs w:val="20"/>
          <w14:ligatures w14:val="none"/>
        </w:rPr>
        <w:t>main</w:t>
      </w:r>
      <w:r w:rsidRPr="003C10B5">
        <w:rPr>
          <w:rFonts w:ascii="Times New Roman" w:eastAsia="Times New Roman" w:hAnsi="Times New Roman" w:cs="Times New Roman"/>
          <w:kern w:val="0"/>
          <w14:ligatures w14:val="none"/>
        </w:rPr>
        <w:t xml:space="preserve"> or </w:t>
      </w:r>
      <w:r w:rsidRPr="003C10B5">
        <w:rPr>
          <w:rFonts w:ascii="Courier New" w:eastAsia="Times New Roman" w:hAnsi="Courier New" w:cs="Courier New"/>
          <w:kern w:val="0"/>
          <w:sz w:val="20"/>
          <w:szCs w:val="20"/>
          <w14:ligatures w14:val="none"/>
        </w:rPr>
        <w:t>gh-pages</w:t>
      </w:r>
      <w:r w:rsidRPr="003C10B5">
        <w:rPr>
          <w:rFonts w:ascii="Times New Roman" w:eastAsia="Times New Roman" w:hAnsi="Times New Roman" w:cs="Times New Roman"/>
          <w:kern w:val="0"/>
          <w14:ligatures w14:val="none"/>
        </w:rPr>
        <w:t>.</w:t>
      </w:r>
    </w:p>
    <w:p w14:paraId="14D342A1" w14:textId="77777777" w:rsidR="003C10B5" w:rsidRPr="003C10B5" w:rsidRDefault="003C10B5" w:rsidP="003C10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0B5">
        <w:rPr>
          <w:rFonts w:ascii="Times New Roman" w:eastAsia="Times New Roman" w:hAnsi="Times New Roman" w:cs="Times New Roman"/>
          <w:b/>
          <w:bCs/>
          <w:kern w:val="0"/>
          <w:sz w:val="36"/>
          <w:szCs w:val="36"/>
          <w14:ligatures w14:val="none"/>
        </w:rPr>
        <w:t>2. Steps</w:t>
      </w:r>
    </w:p>
    <w:p w14:paraId="07AFC9D9" w14:textId="77777777" w:rsidR="003C10B5" w:rsidRPr="003C10B5" w:rsidRDefault="003C10B5" w:rsidP="003C10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0B5">
        <w:rPr>
          <w:rFonts w:ascii="Times New Roman" w:eastAsia="Times New Roman" w:hAnsi="Times New Roman" w:cs="Times New Roman"/>
          <w:b/>
          <w:bCs/>
          <w:kern w:val="0"/>
          <w:sz w:val="36"/>
          <w:szCs w:val="36"/>
          <w14:ligatures w14:val="none"/>
        </w:rPr>
        <w:t>Step 1: Create / confirm the personal repo</w:t>
      </w:r>
    </w:p>
    <w:p w14:paraId="7DDF4C84" w14:textId="77777777" w:rsidR="003C10B5" w:rsidRPr="003C10B5" w:rsidRDefault="003C10B5" w:rsidP="003C10B5">
      <w:p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On your personal GitHub account:</w:t>
      </w:r>
    </w:p>
    <w:p w14:paraId="7A87571D" w14:textId="77777777" w:rsidR="003C10B5" w:rsidRPr="003C10B5" w:rsidRDefault="003C10B5" w:rsidP="003C10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 xml:space="preserve">Create (or confirm) a repo, e.g. </w:t>
      </w:r>
      <w:r w:rsidRPr="003C10B5">
        <w:rPr>
          <w:rFonts w:ascii="Courier New" w:eastAsia="Times New Roman" w:hAnsi="Courier New" w:cs="Courier New"/>
          <w:kern w:val="0"/>
          <w:sz w:val="20"/>
          <w:szCs w:val="20"/>
          <w14:ligatures w14:val="none"/>
        </w:rPr>
        <w:t>anoobvinu07/anoobvinu07.github.io</w:t>
      </w:r>
      <w:r w:rsidRPr="003C10B5">
        <w:rPr>
          <w:rFonts w:ascii="Times New Roman" w:eastAsia="Times New Roman" w:hAnsi="Times New Roman" w:cs="Times New Roman"/>
          <w:kern w:val="0"/>
          <w14:ligatures w14:val="none"/>
        </w:rPr>
        <w:t>.</w:t>
      </w:r>
    </w:p>
    <w:p w14:paraId="3525FAC8" w14:textId="77777777" w:rsidR="003C10B5" w:rsidRPr="003C10B5" w:rsidRDefault="003C10B5" w:rsidP="003C10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 xml:space="preserve">Set up GitHub Pages on that repo (from </w:t>
      </w:r>
      <w:r w:rsidRPr="003C10B5">
        <w:rPr>
          <w:rFonts w:ascii="Courier New" w:eastAsia="Times New Roman" w:hAnsi="Courier New" w:cs="Courier New"/>
          <w:kern w:val="0"/>
          <w:sz w:val="20"/>
          <w:szCs w:val="20"/>
          <w14:ligatures w14:val="none"/>
        </w:rPr>
        <w:t>main</w:t>
      </w:r>
      <w:r w:rsidRPr="003C10B5">
        <w:rPr>
          <w:rFonts w:ascii="Times New Roman" w:eastAsia="Times New Roman" w:hAnsi="Times New Roman" w:cs="Times New Roman"/>
          <w:kern w:val="0"/>
          <w14:ligatures w14:val="none"/>
        </w:rPr>
        <w:t xml:space="preserve"> or </w:t>
      </w:r>
      <w:r w:rsidRPr="003C10B5">
        <w:rPr>
          <w:rFonts w:ascii="Courier New" w:eastAsia="Times New Roman" w:hAnsi="Courier New" w:cs="Courier New"/>
          <w:kern w:val="0"/>
          <w:sz w:val="20"/>
          <w:szCs w:val="20"/>
          <w14:ligatures w14:val="none"/>
        </w:rPr>
        <w:t>gh-pages</w:t>
      </w:r>
      <w:r w:rsidRPr="003C10B5">
        <w:rPr>
          <w:rFonts w:ascii="Times New Roman" w:eastAsia="Times New Roman" w:hAnsi="Times New Roman" w:cs="Times New Roman"/>
          <w:kern w:val="0"/>
          <w14:ligatures w14:val="none"/>
        </w:rPr>
        <w:t>, depending on your Quarto publishing setup).</w:t>
      </w:r>
    </w:p>
    <w:p w14:paraId="0D129F41" w14:textId="77777777" w:rsidR="003C10B5" w:rsidRPr="003C10B5" w:rsidRDefault="003C10B5" w:rsidP="003C10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0B5">
        <w:rPr>
          <w:rFonts w:ascii="Times New Roman" w:eastAsia="Times New Roman" w:hAnsi="Times New Roman" w:cs="Times New Roman"/>
          <w:b/>
          <w:bCs/>
          <w:kern w:val="0"/>
          <w:sz w:val="36"/>
          <w:szCs w:val="36"/>
          <w14:ligatures w14:val="none"/>
        </w:rPr>
        <w:t>Step 2: Create a personal access token</w:t>
      </w:r>
    </w:p>
    <w:p w14:paraId="1E7436DD" w14:textId="77777777" w:rsidR="003C10B5" w:rsidRPr="003C10B5" w:rsidRDefault="003C10B5" w:rsidP="003C10B5">
      <w:p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In your personal GitHub account:</w:t>
      </w:r>
    </w:p>
    <w:p w14:paraId="6B69833D" w14:textId="77777777" w:rsidR="003C10B5" w:rsidRPr="003C10B5" w:rsidRDefault="003C10B5" w:rsidP="003C10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 xml:space="preserve">Go to </w:t>
      </w:r>
      <w:r w:rsidRPr="003C10B5">
        <w:rPr>
          <w:rFonts w:ascii="Times New Roman" w:eastAsia="Times New Roman" w:hAnsi="Times New Roman" w:cs="Times New Roman"/>
          <w:b/>
          <w:bCs/>
          <w:kern w:val="0"/>
          <w14:ligatures w14:val="none"/>
        </w:rPr>
        <w:t>Settings → Developer settings → Personal access tokens</w:t>
      </w:r>
      <w:r w:rsidRPr="003C10B5">
        <w:rPr>
          <w:rFonts w:ascii="Times New Roman" w:eastAsia="Times New Roman" w:hAnsi="Times New Roman" w:cs="Times New Roman"/>
          <w:kern w:val="0"/>
          <w14:ligatures w14:val="none"/>
        </w:rPr>
        <w:t>.</w:t>
      </w:r>
    </w:p>
    <w:p w14:paraId="49DCBBE3" w14:textId="77777777" w:rsidR="003C10B5" w:rsidRPr="003C10B5" w:rsidRDefault="003C10B5" w:rsidP="003C10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 xml:space="preserve">Create a token with </w:t>
      </w:r>
      <w:r w:rsidRPr="003C10B5">
        <w:rPr>
          <w:rFonts w:ascii="Courier New" w:eastAsia="Times New Roman" w:hAnsi="Courier New" w:cs="Courier New"/>
          <w:kern w:val="0"/>
          <w:sz w:val="20"/>
          <w:szCs w:val="20"/>
          <w14:ligatures w14:val="none"/>
        </w:rPr>
        <w:t>repo</w:t>
      </w:r>
      <w:r w:rsidRPr="003C10B5">
        <w:rPr>
          <w:rFonts w:ascii="Times New Roman" w:eastAsia="Times New Roman" w:hAnsi="Times New Roman" w:cs="Times New Roman"/>
          <w:kern w:val="0"/>
          <w14:ligatures w14:val="none"/>
        </w:rPr>
        <w:t xml:space="preserve"> scope.</w:t>
      </w:r>
    </w:p>
    <w:p w14:paraId="3420CF8E" w14:textId="77777777" w:rsidR="003C10B5" w:rsidRPr="003C10B5" w:rsidRDefault="003C10B5" w:rsidP="003C10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 xml:space="preserve">Copy it and add it as a secret in </w:t>
      </w:r>
      <w:r w:rsidRPr="003C10B5">
        <w:rPr>
          <w:rFonts w:ascii="Times New Roman" w:eastAsia="Times New Roman" w:hAnsi="Times New Roman" w:cs="Times New Roman"/>
          <w:b/>
          <w:bCs/>
          <w:kern w:val="0"/>
          <w14:ligatures w14:val="none"/>
        </w:rPr>
        <w:t>Repo A</w:t>
      </w:r>
      <w:r w:rsidRPr="003C10B5">
        <w:rPr>
          <w:rFonts w:ascii="Times New Roman" w:eastAsia="Times New Roman" w:hAnsi="Times New Roman" w:cs="Times New Roman"/>
          <w:kern w:val="0"/>
          <w14:ligatures w14:val="none"/>
        </w:rPr>
        <w:t xml:space="preserve"> (the source website repo), e.g. </w:t>
      </w:r>
      <w:r w:rsidRPr="003C10B5">
        <w:rPr>
          <w:rFonts w:ascii="Courier New" w:eastAsia="Times New Roman" w:hAnsi="Courier New" w:cs="Courier New"/>
          <w:kern w:val="0"/>
          <w:sz w:val="20"/>
          <w:szCs w:val="20"/>
          <w14:ligatures w14:val="none"/>
        </w:rPr>
        <w:t>DEST_REPO_TOKEN</w:t>
      </w:r>
      <w:r w:rsidRPr="003C10B5">
        <w:rPr>
          <w:rFonts w:ascii="Times New Roman" w:eastAsia="Times New Roman" w:hAnsi="Times New Roman" w:cs="Times New Roman"/>
          <w:kern w:val="0"/>
          <w14:ligatures w14:val="none"/>
        </w:rPr>
        <w:t>.stackoverflow+1</w:t>
      </w:r>
    </w:p>
    <w:p w14:paraId="69C73720" w14:textId="77777777" w:rsidR="003C10B5" w:rsidRPr="003C10B5" w:rsidRDefault="003C10B5" w:rsidP="003C10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0B5">
        <w:rPr>
          <w:rFonts w:ascii="Times New Roman" w:eastAsia="Times New Roman" w:hAnsi="Times New Roman" w:cs="Times New Roman"/>
          <w:b/>
          <w:bCs/>
          <w:kern w:val="0"/>
          <w:sz w:val="36"/>
          <w:szCs w:val="36"/>
          <w14:ligatures w14:val="none"/>
        </w:rPr>
        <w:t>Step 3: Add a sync workflow in Repo A</w:t>
      </w:r>
    </w:p>
    <w:p w14:paraId="1A9ABDD7" w14:textId="77777777" w:rsidR="003C10B5" w:rsidRPr="003C10B5" w:rsidRDefault="003C10B5" w:rsidP="003C10B5">
      <w:p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 xml:space="preserve">In Repo A, create </w:t>
      </w:r>
      <w:r w:rsidRPr="003C10B5">
        <w:rPr>
          <w:rFonts w:ascii="Courier New" w:eastAsia="Times New Roman" w:hAnsi="Courier New" w:cs="Courier New"/>
          <w:kern w:val="0"/>
          <w:sz w:val="20"/>
          <w:szCs w:val="20"/>
          <w14:ligatures w14:val="none"/>
        </w:rPr>
        <w:t>.github/workflows/sync-personal-site.yml</w:t>
      </w:r>
      <w:r w:rsidRPr="003C10B5">
        <w:rPr>
          <w:rFonts w:ascii="Times New Roman" w:eastAsia="Times New Roman" w:hAnsi="Times New Roman" w:cs="Times New Roman"/>
          <w:kern w:val="0"/>
          <w14:ligatures w14:val="none"/>
        </w:rPr>
        <w:t>:</w:t>
      </w:r>
    </w:p>
    <w:p w14:paraId="3D719435"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0B5">
        <w:rPr>
          <w:rFonts w:ascii="Courier New" w:eastAsia="Times New Roman" w:hAnsi="Courier New" w:cs="Courier New"/>
          <w:kern w:val="0"/>
          <w:sz w:val="20"/>
          <w:szCs w:val="20"/>
          <w14:ligatures w14:val="none"/>
        </w:rPr>
        <w:t>text</w:t>
      </w:r>
    </w:p>
    <w:p w14:paraId="494F8A72"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name: Sync to personal website repo</w:t>
      </w:r>
    </w:p>
    <w:p w14:paraId="0B7F256A"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p>
    <w:p w14:paraId="27CAF980"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on:</w:t>
      </w:r>
    </w:p>
    <w:p w14:paraId="30D25A80"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push:</w:t>
      </w:r>
    </w:p>
    <w:p w14:paraId="10E6A06B"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branches:</w:t>
      </w:r>
    </w:p>
    <w:p w14:paraId="7AA4DA05"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 main   # or whatever branch you use</w:t>
      </w:r>
    </w:p>
    <w:p w14:paraId="214CF804"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p>
    <w:p w14:paraId="20D37138"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jobs:</w:t>
      </w:r>
    </w:p>
    <w:p w14:paraId="6AAB3AEC"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sync:</w:t>
      </w:r>
    </w:p>
    <w:p w14:paraId="460057CF"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runs-on: ubuntu-latest</w:t>
      </w:r>
    </w:p>
    <w:p w14:paraId="16358581"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p>
    <w:p w14:paraId="1E4F6F85"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steps:</w:t>
      </w:r>
    </w:p>
    <w:p w14:paraId="687609FF"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 name: Checkout source repo</w:t>
      </w:r>
    </w:p>
    <w:p w14:paraId="136A5CD2"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uses: actions/checkout@v4</w:t>
      </w:r>
    </w:p>
    <w:p w14:paraId="7277AE51"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p>
    <w:p w14:paraId="746744F2"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 name: Configure git</w:t>
      </w:r>
    </w:p>
    <w:p w14:paraId="38CCEAEE"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run: |</w:t>
      </w:r>
    </w:p>
    <w:p w14:paraId="285D7F69"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git config user.name "GitHub Actions"</w:t>
      </w:r>
    </w:p>
    <w:p w14:paraId="25ED958B"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git config user.email "actions@github.com"</w:t>
      </w:r>
    </w:p>
    <w:p w14:paraId="268ECA64"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p>
    <w:p w14:paraId="4EF73073"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 name: Add destination remote and push</w:t>
      </w:r>
    </w:p>
    <w:p w14:paraId="7C0A889C"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env:</w:t>
      </w:r>
    </w:p>
    <w:p w14:paraId="3B27CAE6"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DEST_REPO_TOKEN: ${{ secrets.DEST_REPO_TOKEN }}</w:t>
      </w:r>
    </w:p>
    <w:p w14:paraId="009FA78F"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run: |</w:t>
      </w:r>
    </w:p>
    <w:p w14:paraId="07EBCFCD"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 Destination repo on your personal account</w:t>
      </w:r>
    </w:p>
    <w:p w14:paraId="7C8F9D73"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git remote add personal https://x-access-token:${DEST_REPO_TOKEN}@github.com/anoobvinu07/anoobvinu07.github.io.git</w:t>
      </w:r>
    </w:p>
    <w:p w14:paraId="2C98300A"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p>
    <w:p w14:paraId="6577B70A"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kern w:val="0"/>
          <w:sz w:val="20"/>
          <w:szCs w:val="20"/>
          <w14:ligatures w14:val="none"/>
        </w:rPr>
      </w:pPr>
      <w:r w:rsidRPr="003C10B5">
        <w:rPr>
          <w:rFonts w:ascii="inherit" w:eastAsia="Times New Roman" w:hAnsi="inherit" w:cs="Courier New"/>
          <w:kern w:val="0"/>
          <w:sz w:val="20"/>
          <w:szCs w:val="20"/>
          <w14:ligatures w14:val="none"/>
        </w:rPr>
        <w:t xml:space="preserve">          # Push the current branch to personal repo</w:t>
      </w:r>
    </w:p>
    <w:p w14:paraId="3CB5D872" w14:textId="77777777" w:rsidR="003C10B5" w:rsidRPr="003C10B5" w:rsidRDefault="003C10B5" w:rsidP="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10B5">
        <w:rPr>
          <w:rFonts w:ascii="inherit" w:eastAsia="Times New Roman" w:hAnsi="inherit" w:cs="Courier New"/>
          <w:kern w:val="0"/>
          <w:sz w:val="20"/>
          <w:szCs w:val="20"/>
          <w14:ligatures w14:val="none"/>
        </w:rPr>
        <w:t xml:space="preserve">          git push personal main --force</w:t>
      </w:r>
    </w:p>
    <w:p w14:paraId="273D50C7" w14:textId="77777777" w:rsidR="003C10B5" w:rsidRPr="003C10B5" w:rsidRDefault="003C10B5" w:rsidP="003C10B5">
      <w:p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 xml:space="preserve">This mirrors the </w:t>
      </w:r>
      <w:r w:rsidRPr="003C10B5">
        <w:rPr>
          <w:rFonts w:ascii="Times New Roman" w:eastAsia="Times New Roman" w:hAnsi="Times New Roman" w:cs="Times New Roman"/>
          <w:b/>
          <w:bCs/>
          <w:kern w:val="0"/>
          <w14:ligatures w14:val="none"/>
        </w:rPr>
        <w:t xml:space="preserve">source repo’s </w:t>
      </w:r>
      <w:r w:rsidRPr="003C10B5">
        <w:rPr>
          <w:rFonts w:ascii="Courier New" w:eastAsia="Times New Roman" w:hAnsi="Courier New" w:cs="Courier New"/>
          <w:b/>
          <w:bCs/>
          <w:kern w:val="0"/>
          <w:sz w:val="20"/>
          <w:szCs w:val="20"/>
          <w14:ligatures w14:val="none"/>
        </w:rPr>
        <w:t>main</w:t>
      </w:r>
      <w:r w:rsidRPr="003C10B5">
        <w:rPr>
          <w:rFonts w:ascii="Times New Roman" w:eastAsia="Times New Roman" w:hAnsi="Times New Roman" w:cs="Times New Roman"/>
          <w:b/>
          <w:bCs/>
          <w:kern w:val="0"/>
          <w14:ligatures w14:val="none"/>
        </w:rPr>
        <w:t xml:space="preserve"> branch</w:t>
      </w:r>
      <w:r w:rsidRPr="003C10B5">
        <w:rPr>
          <w:rFonts w:ascii="Times New Roman" w:eastAsia="Times New Roman" w:hAnsi="Times New Roman" w:cs="Times New Roman"/>
          <w:kern w:val="0"/>
          <w14:ligatures w14:val="none"/>
        </w:rPr>
        <w:t xml:space="preserve"> into your personal repo’s </w:t>
      </w:r>
      <w:r w:rsidRPr="003C10B5">
        <w:rPr>
          <w:rFonts w:ascii="Courier New" w:eastAsia="Times New Roman" w:hAnsi="Courier New" w:cs="Courier New"/>
          <w:kern w:val="0"/>
          <w:sz w:val="20"/>
          <w:szCs w:val="20"/>
          <w14:ligatures w14:val="none"/>
        </w:rPr>
        <w:t>main</w:t>
      </w:r>
      <w:r w:rsidRPr="003C10B5">
        <w:rPr>
          <w:rFonts w:ascii="Times New Roman" w:eastAsia="Times New Roman" w:hAnsi="Times New Roman" w:cs="Times New Roman"/>
          <w:kern w:val="0"/>
          <w14:ligatures w14:val="none"/>
        </w:rPr>
        <w:t xml:space="preserve"> branch every time you push. Variants of this pattern are commonly used to sync between org and personal repos.github+2</w:t>
      </w:r>
    </w:p>
    <w:p w14:paraId="7650A114" w14:textId="77777777" w:rsidR="003C10B5" w:rsidRPr="003C10B5" w:rsidRDefault="003C10B5" w:rsidP="003C10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10B5">
        <w:rPr>
          <w:rFonts w:ascii="Times New Roman" w:eastAsia="Times New Roman" w:hAnsi="Times New Roman" w:cs="Times New Roman"/>
          <w:b/>
          <w:bCs/>
          <w:kern w:val="0"/>
          <w:sz w:val="36"/>
          <w:szCs w:val="36"/>
          <w14:ligatures w14:val="none"/>
        </w:rPr>
        <w:t xml:space="preserve">4. If you’re publishing Quarto via </w:t>
      </w:r>
      <w:r w:rsidRPr="003C10B5">
        <w:rPr>
          <w:rFonts w:ascii="Courier New" w:eastAsia="Times New Roman" w:hAnsi="Courier New" w:cs="Courier New"/>
          <w:b/>
          <w:bCs/>
          <w:kern w:val="0"/>
          <w:sz w:val="20"/>
          <w:szCs w:val="20"/>
          <w14:ligatures w14:val="none"/>
        </w:rPr>
        <w:t>gh-pages</w:t>
      </w:r>
    </w:p>
    <w:p w14:paraId="0E4084B7" w14:textId="77777777" w:rsidR="003C10B5" w:rsidRPr="003C10B5" w:rsidRDefault="003C10B5" w:rsidP="003C10B5">
      <w:p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You might have:</w:t>
      </w:r>
    </w:p>
    <w:p w14:paraId="5C300B1D" w14:textId="77777777" w:rsidR="003C10B5" w:rsidRPr="003C10B5" w:rsidRDefault="003C10B5" w:rsidP="003C10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Repo A: Quarto source.</w:t>
      </w:r>
    </w:p>
    <w:p w14:paraId="3A273EF0" w14:textId="77777777" w:rsidR="003C10B5" w:rsidRPr="003C10B5" w:rsidRDefault="003C10B5" w:rsidP="003C10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Repo B: personal GH Pages site.</w:t>
      </w:r>
    </w:p>
    <w:p w14:paraId="0EA64A24" w14:textId="77777777" w:rsidR="003C10B5" w:rsidRPr="003C10B5" w:rsidRDefault="003C10B5" w:rsidP="003C10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Repo A’s Action:</w:t>
      </w:r>
    </w:p>
    <w:p w14:paraId="1C770F76" w14:textId="77777777" w:rsidR="003C10B5" w:rsidRPr="003C10B5" w:rsidRDefault="003C10B5" w:rsidP="003C10B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renders your Quarto project,</w:t>
      </w:r>
    </w:p>
    <w:p w14:paraId="1E98E72E" w14:textId="77777777" w:rsidR="003C10B5" w:rsidRPr="003C10B5" w:rsidRDefault="003C10B5" w:rsidP="003C10B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 xml:space="preserve">pushes the rendered </w:t>
      </w:r>
      <w:r w:rsidRPr="003C10B5">
        <w:rPr>
          <w:rFonts w:ascii="Courier New" w:eastAsia="Times New Roman" w:hAnsi="Courier New" w:cs="Courier New"/>
          <w:kern w:val="0"/>
          <w:sz w:val="20"/>
          <w:szCs w:val="20"/>
          <w14:ligatures w14:val="none"/>
        </w:rPr>
        <w:t>docs/</w:t>
      </w:r>
      <w:r w:rsidRPr="003C10B5">
        <w:rPr>
          <w:rFonts w:ascii="Times New Roman" w:eastAsia="Times New Roman" w:hAnsi="Times New Roman" w:cs="Times New Roman"/>
          <w:kern w:val="0"/>
          <w14:ligatures w14:val="none"/>
        </w:rPr>
        <w:t xml:space="preserve"> (or </w:t>
      </w:r>
      <w:r w:rsidRPr="003C10B5">
        <w:rPr>
          <w:rFonts w:ascii="Courier New" w:eastAsia="Times New Roman" w:hAnsi="Courier New" w:cs="Courier New"/>
          <w:kern w:val="0"/>
          <w:sz w:val="20"/>
          <w:szCs w:val="20"/>
          <w14:ligatures w14:val="none"/>
        </w:rPr>
        <w:t>site/</w:t>
      </w:r>
      <w:r w:rsidRPr="003C10B5">
        <w:rPr>
          <w:rFonts w:ascii="Times New Roman" w:eastAsia="Times New Roman" w:hAnsi="Times New Roman" w:cs="Times New Roman"/>
          <w:kern w:val="0"/>
          <w14:ligatures w14:val="none"/>
        </w:rPr>
        <w:t xml:space="preserve">) to Repo B’s </w:t>
      </w:r>
      <w:r w:rsidRPr="003C10B5">
        <w:rPr>
          <w:rFonts w:ascii="Courier New" w:eastAsia="Times New Roman" w:hAnsi="Courier New" w:cs="Courier New"/>
          <w:kern w:val="0"/>
          <w:sz w:val="20"/>
          <w:szCs w:val="20"/>
          <w14:ligatures w14:val="none"/>
        </w:rPr>
        <w:t>gh-pages</w:t>
      </w:r>
      <w:r w:rsidRPr="003C10B5">
        <w:rPr>
          <w:rFonts w:ascii="Times New Roman" w:eastAsia="Times New Roman" w:hAnsi="Times New Roman" w:cs="Times New Roman"/>
          <w:kern w:val="0"/>
          <w14:ligatures w14:val="none"/>
        </w:rPr>
        <w:t>.</w:t>
      </w:r>
    </w:p>
    <w:p w14:paraId="6AE983DC" w14:textId="77777777" w:rsidR="003C10B5" w:rsidRPr="003C10B5" w:rsidRDefault="003C10B5" w:rsidP="003C10B5">
      <w:p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That’s just a slightly more involved step in the same workflow; we’d add Quarto render before pushing.</w:t>
      </w:r>
    </w:p>
    <w:p w14:paraId="1B7478F3" w14:textId="77777777" w:rsidR="003C10B5" w:rsidRPr="003C10B5" w:rsidRDefault="0087221A" w:rsidP="003C10B5">
      <w:pPr>
        <w:spacing w:after="0" w:line="240" w:lineRule="auto"/>
        <w:rPr>
          <w:rFonts w:ascii="Times New Roman" w:eastAsia="Times New Roman" w:hAnsi="Times New Roman" w:cs="Times New Roman"/>
          <w:kern w:val="0"/>
          <w14:ligatures w14:val="none"/>
        </w:rPr>
      </w:pPr>
      <w:r w:rsidRPr="0087221A">
        <w:rPr>
          <w:rFonts w:ascii="Times New Roman" w:eastAsia="Times New Roman" w:hAnsi="Times New Roman" w:cs="Times New Roman"/>
          <w:noProof/>
          <w:kern w:val="0"/>
        </w:rPr>
        <w:pict w14:anchorId="0571D9DC">
          <v:rect id="_x0000_i1025" alt="" style="width:468pt;height:.05pt;mso-width-percent:0;mso-height-percent:0;mso-width-percent:0;mso-height-percent:0" o:hralign="center" o:hrstd="t" o:hr="t" fillcolor="#a0a0a0" stroked="f"/>
        </w:pict>
      </w:r>
    </w:p>
    <w:p w14:paraId="5E50B6A7" w14:textId="77777777" w:rsidR="003C10B5" w:rsidRPr="003C10B5" w:rsidRDefault="003C10B5" w:rsidP="003C10B5">
      <w:p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If you tell me:</w:t>
      </w:r>
    </w:p>
    <w:p w14:paraId="597BFD3B" w14:textId="77777777" w:rsidR="003C10B5" w:rsidRPr="003C10B5" w:rsidRDefault="003C10B5" w:rsidP="003C10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lastRenderedPageBreak/>
        <w:t xml:space="preserve">the </w:t>
      </w:r>
      <w:r w:rsidRPr="003C10B5">
        <w:rPr>
          <w:rFonts w:ascii="Times New Roman" w:eastAsia="Times New Roman" w:hAnsi="Times New Roman" w:cs="Times New Roman"/>
          <w:b/>
          <w:bCs/>
          <w:kern w:val="0"/>
          <w14:ligatures w14:val="none"/>
        </w:rPr>
        <w:t>exact names</w:t>
      </w:r>
      <w:r w:rsidRPr="003C10B5">
        <w:rPr>
          <w:rFonts w:ascii="Times New Roman" w:eastAsia="Times New Roman" w:hAnsi="Times New Roman" w:cs="Times New Roman"/>
          <w:kern w:val="0"/>
          <w14:ligatures w14:val="none"/>
        </w:rPr>
        <w:t xml:space="preserve"> of the source repo and target repo,</w:t>
      </w:r>
    </w:p>
    <w:p w14:paraId="04AEB51A" w14:textId="77777777" w:rsidR="003C10B5" w:rsidRPr="003C10B5" w:rsidRDefault="003C10B5" w:rsidP="003C10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 xml:space="preserve">whether you want to sync the </w:t>
      </w:r>
      <w:r w:rsidRPr="003C10B5">
        <w:rPr>
          <w:rFonts w:ascii="Times New Roman" w:eastAsia="Times New Roman" w:hAnsi="Times New Roman" w:cs="Times New Roman"/>
          <w:b/>
          <w:bCs/>
          <w:kern w:val="0"/>
          <w14:ligatures w14:val="none"/>
        </w:rPr>
        <w:t>source code</w:t>
      </w:r>
      <w:r w:rsidRPr="003C10B5">
        <w:rPr>
          <w:rFonts w:ascii="Times New Roman" w:eastAsia="Times New Roman" w:hAnsi="Times New Roman" w:cs="Times New Roman"/>
          <w:kern w:val="0"/>
          <w14:ligatures w14:val="none"/>
        </w:rPr>
        <w:t xml:space="preserve"> or just the </w:t>
      </w:r>
      <w:r w:rsidRPr="003C10B5">
        <w:rPr>
          <w:rFonts w:ascii="Times New Roman" w:eastAsia="Times New Roman" w:hAnsi="Times New Roman" w:cs="Times New Roman"/>
          <w:b/>
          <w:bCs/>
          <w:kern w:val="0"/>
          <w14:ligatures w14:val="none"/>
        </w:rPr>
        <w:t>rendered site</w:t>
      </w:r>
      <w:r w:rsidRPr="003C10B5">
        <w:rPr>
          <w:rFonts w:ascii="Times New Roman" w:eastAsia="Times New Roman" w:hAnsi="Times New Roman" w:cs="Times New Roman"/>
          <w:kern w:val="0"/>
          <w14:ligatures w14:val="none"/>
        </w:rPr>
        <w:t>,</w:t>
      </w:r>
    </w:p>
    <w:p w14:paraId="3D6652CE" w14:textId="77777777" w:rsidR="003C10B5" w:rsidRPr="003C10B5" w:rsidRDefault="003C10B5" w:rsidP="003C10B5">
      <w:pPr>
        <w:spacing w:before="100" w:beforeAutospacing="1" w:after="100" w:afterAutospacing="1" w:line="240" w:lineRule="auto"/>
        <w:rPr>
          <w:rFonts w:ascii="Times New Roman" w:eastAsia="Times New Roman" w:hAnsi="Times New Roman" w:cs="Times New Roman"/>
          <w:kern w:val="0"/>
          <w14:ligatures w14:val="none"/>
        </w:rPr>
      </w:pPr>
      <w:r w:rsidRPr="003C10B5">
        <w:rPr>
          <w:rFonts w:ascii="Times New Roman" w:eastAsia="Times New Roman" w:hAnsi="Times New Roman" w:cs="Times New Roman"/>
          <w:kern w:val="0"/>
          <w14:ligatures w14:val="none"/>
        </w:rPr>
        <w:t>I can give you a tailored workflow file that fits your Quarto setup and GitHub Pages configuration precisely.</w:t>
      </w:r>
    </w:p>
    <w:p w14:paraId="2950D2E1" w14:textId="77777777" w:rsidR="00470E1D" w:rsidRDefault="00470E1D"/>
    <w:sectPr w:rsidR="00470E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13B7"/>
    <w:multiLevelType w:val="multilevel"/>
    <w:tmpl w:val="EA84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E4B20"/>
    <w:multiLevelType w:val="multilevel"/>
    <w:tmpl w:val="AC56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97653"/>
    <w:multiLevelType w:val="multilevel"/>
    <w:tmpl w:val="4F5A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04558"/>
    <w:multiLevelType w:val="multilevel"/>
    <w:tmpl w:val="E418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034D23"/>
    <w:multiLevelType w:val="multilevel"/>
    <w:tmpl w:val="DBFC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755457">
    <w:abstractNumId w:val="1"/>
  </w:num>
  <w:num w:numId="2" w16cid:durableId="2109807893">
    <w:abstractNumId w:val="2"/>
  </w:num>
  <w:num w:numId="3" w16cid:durableId="1242988178">
    <w:abstractNumId w:val="3"/>
  </w:num>
  <w:num w:numId="4" w16cid:durableId="493760183">
    <w:abstractNumId w:val="0"/>
  </w:num>
  <w:num w:numId="5" w16cid:durableId="21106569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B5"/>
    <w:rsid w:val="003466E4"/>
    <w:rsid w:val="00353B61"/>
    <w:rsid w:val="003C10B5"/>
    <w:rsid w:val="00470E1D"/>
    <w:rsid w:val="0087221A"/>
    <w:rsid w:val="0087378D"/>
    <w:rsid w:val="00B456A8"/>
    <w:rsid w:val="00C07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3A2F6"/>
  <w15:chartTrackingRefBased/>
  <w15:docId w15:val="{D04A38B3-940C-2E49-9944-14A7B403D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1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1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0B5"/>
    <w:rPr>
      <w:rFonts w:eastAsiaTheme="majorEastAsia" w:cstheme="majorBidi"/>
      <w:color w:val="272727" w:themeColor="text1" w:themeTint="D8"/>
    </w:rPr>
  </w:style>
  <w:style w:type="paragraph" w:styleId="Title">
    <w:name w:val="Title"/>
    <w:basedOn w:val="Normal"/>
    <w:next w:val="Normal"/>
    <w:link w:val="TitleChar"/>
    <w:uiPriority w:val="10"/>
    <w:qFormat/>
    <w:rsid w:val="003C1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0B5"/>
    <w:pPr>
      <w:spacing w:before="160"/>
      <w:jc w:val="center"/>
    </w:pPr>
    <w:rPr>
      <w:i/>
      <w:iCs/>
      <w:color w:val="404040" w:themeColor="text1" w:themeTint="BF"/>
    </w:rPr>
  </w:style>
  <w:style w:type="character" w:customStyle="1" w:styleId="QuoteChar">
    <w:name w:val="Quote Char"/>
    <w:basedOn w:val="DefaultParagraphFont"/>
    <w:link w:val="Quote"/>
    <w:uiPriority w:val="29"/>
    <w:rsid w:val="003C10B5"/>
    <w:rPr>
      <w:i/>
      <w:iCs/>
      <w:color w:val="404040" w:themeColor="text1" w:themeTint="BF"/>
    </w:rPr>
  </w:style>
  <w:style w:type="paragraph" w:styleId="ListParagraph">
    <w:name w:val="List Paragraph"/>
    <w:basedOn w:val="Normal"/>
    <w:uiPriority w:val="34"/>
    <w:qFormat/>
    <w:rsid w:val="003C10B5"/>
    <w:pPr>
      <w:ind w:left="720"/>
      <w:contextualSpacing/>
    </w:pPr>
  </w:style>
  <w:style w:type="character" w:styleId="IntenseEmphasis">
    <w:name w:val="Intense Emphasis"/>
    <w:basedOn w:val="DefaultParagraphFont"/>
    <w:uiPriority w:val="21"/>
    <w:qFormat/>
    <w:rsid w:val="003C10B5"/>
    <w:rPr>
      <w:i/>
      <w:iCs/>
      <w:color w:val="0F4761" w:themeColor="accent1" w:themeShade="BF"/>
    </w:rPr>
  </w:style>
  <w:style w:type="paragraph" w:styleId="IntenseQuote">
    <w:name w:val="Intense Quote"/>
    <w:basedOn w:val="Normal"/>
    <w:next w:val="Normal"/>
    <w:link w:val="IntenseQuoteChar"/>
    <w:uiPriority w:val="30"/>
    <w:qFormat/>
    <w:rsid w:val="003C1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0B5"/>
    <w:rPr>
      <w:i/>
      <w:iCs/>
      <w:color w:val="0F4761" w:themeColor="accent1" w:themeShade="BF"/>
    </w:rPr>
  </w:style>
  <w:style w:type="character" w:styleId="IntenseReference">
    <w:name w:val="Intense Reference"/>
    <w:basedOn w:val="DefaultParagraphFont"/>
    <w:uiPriority w:val="32"/>
    <w:qFormat/>
    <w:rsid w:val="003C10B5"/>
    <w:rPr>
      <w:b/>
      <w:bCs/>
      <w:smallCaps/>
      <w:color w:val="0F4761" w:themeColor="accent1" w:themeShade="BF"/>
      <w:spacing w:val="5"/>
    </w:rPr>
  </w:style>
  <w:style w:type="paragraph" w:customStyle="1" w:styleId="my-2">
    <w:name w:val="my-2"/>
    <w:basedOn w:val="Normal"/>
    <w:rsid w:val="003C10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10B5"/>
    <w:rPr>
      <w:b/>
      <w:bCs/>
    </w:rPr>
  </w:style>
  <w:style w:type="character" w:customStyle="1" w:styleId="inline-block">
    <w:name w:val="inline-block"/>
    <w:basedOn w:val="DefaultParagraphFont"/>
    <w:rsid w:val="003C10B5"/>
  </w:style>
  <w:style w:type="character" w:customStyle="1" w:styleId="opacity-50">
    <w:name w:val="opacity-50"/>
    <w:basedOn w:val="DefaultParagraphFont"/>
    <w:rsid w:val="003C10B5"/>
  </w:style>
  <w:style w:type="character" w:styleId="HTMLCode">
    <w:name w:val="HTML Code"/>
    <w:basedOn w:val="DefaultParagraphFont"/>
    <w:uiPriority w:val="99"/>
    <w:semiHidden/>
    <w:unhideWhenUsed/>
    <w:rsid w:val="003C10B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C10B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Anoob Prakash</dc:creator>
  <cp:keywords/>
  <dc:description/>
  <cp:lastModifiedBy>Anoob Prakash</cp:lastModifiedBy>
  <cp:revision>1</cp:revision>
  <dcterms:created xsi:type="dcterms:W3CDTF">2026-08-04T15:17:00Z</dcterms:created>
  <dcterms:modified xsi:type="dcterms:W3CDTF">2026-08-04T15:18:00Z</dcterms:modified>
</cp:coreProperties>
</file>