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981ED" w14:textId="5700AEA8" w:rsidR="008A7BF3" w:rsidRPr="002E2422" w:rsidRDefault="00992C5B" w:rsidP="008A7BF3">
      <w:pPr>
        <w:spacing w:before="120" w:after="120" w:line="300" w:lineRule="auto"/>
        <w:contextualSpacing/>
        <w:jc w:val="center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lang w:val="en-US"/>
        </w:rPr>
        <w:t>Anoohya Alivelu Bhaskarla</w:t>
      </w:r>
    </w:p>
    <w:p w14:paraId="1DF9AB94" w14:textId="019EAB94" w:rsidR="00DD0ED4" w:rsidRDefault="008A7BF3" w:rsidP="00DD0ED4">
      <w:pPr>
        <w:pStyle w:val="p2"/>
        <w:rPr>
          <w:sz w:val="24"/>
          <w:szCs w:val="24"/>
        </w:rPr>
      </w:pPr>
      <w:r w:rsidRPr="00DD0ED4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 </w:t>
      </w:r>
    </w:p>
    <w:p w14:paraId="1F3A14A7" w14:textId="17DBE991" w:rsidR="008A7BF3" w:rsidRDefault="00DD0ED4" w:rsidP="00DD0ED4">
      <w:pPr>
        <w:spacing w:before="120" w:after="120" w:line="300" w:lineRule="auto"/>
        <w:contextualSpacing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                       Phone No:</w:t>
      </w:r>
      <w:r w:rsidRPr="00DD0ED4">
        <w:t xml:space="preserve"> </w:t>
      </w:r>
      <w:hyperlink r:id="rId5" w:history="1">
        <w:r>
          <w:rPr>
            <w:rStyle w:val="Hyperlink"/>
            <w:sz w:val="24"/>
            <w:szCs w:val="24"/>
          </w:rPr>
          <w:t>945-289-4684</w:t>
        </w:r>
      </w:hyperlink>
      <w:r>
        <w:rPr>
          <w:rStyle w:val="s2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                                                                       </w:t>
      </w:r>
      <w:r w:rsidR="008A7BF3">
        <w:rPr>
          <w:rFonts w:asciiTheme="majorHAnsi" w:hAnsiTheme="majorHAnsi" w:cstheme="majorHAnsi"/>
          <w:b/>
          <w:bCs/>
          <w:color w:val="000000" w:themeColor="text1"/>
          <w:lang w:val="en-US"/>
        </w:rPr>
        <w:t>Email:</w:t>
      </w:r>
      <w:r w:rsidR="008A7BF3" w:rsidRPr="002E2422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hyperlink r:id="rId6" w:history="1">
        <w:r w:rsidRPr="004B7AA3">
          <w:rPr>
            <w:rStyle w:val="Hyperlink"/>
            <w:rFonts w:asciiTheme="majorHAnsi" w:hAnsiTheme="majorHAnsi" w:cstheme="majorHAnsi"/>
            <w:b/>
            <w:bCs/>
            <w:lang w:val="en-US"/>
          </w:rPr>
          <w:t>anoohyaalivelubhaskarla@gmail.com</w:t>
        </w:r>
      </w:hyperlink>
      <w:r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348C2A9F" w14:textId="77777777" w:rsidR="00DD0ED4" w:rsidRDefault="00DD0ED4" w:rsidP="008A7BF3">
      <w:pPr>
        <w:spacing w:before="120" w:after="120" w:line="300" w:lineRule="auto"/>
        <w:contextualSpacing/>
        <w:jc w:val="center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</w:p>
    <w:p w14:paraId="6EA4C32C" w14:textId="77777777" w:rsidR="00DD0ED4" w:rsidRPr="002E2422" w:rsidRDefault="00DD0ED4" w:rsidP="008A7BF3">
      <w:pPr>
        <w:spacing w:before="120" w:after="120" w:line="300" w:lineRule="auto"/>
        <w:contextualSpacing/>
        <w:jc w:val="center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</w:p>
    <w:p w14:paraId="1236FCF3" w14:textId="77777777" w:rsidR="008A7BF3" w:rsidRPr="000C40BF" w:rsidRDefault="008A7BF3" w:rsidP="008A7BF3">
      <w:pPr>
        <w:spacing w:before="120" w:after="120" w:line="300" w:lineRule="auto"/>
        <w:contextualSpacing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C40BF">
        <w:rPr>
          <w:rFonts w:asciiTheme="majorHAnsi" w:hAnsiTheme="majorHAnsi" w:cstheme="majorHAnsi"/>
          <w:b/>
          <w:bCs/>
          <w:sz w:val="24"/>
          <w:szCs w:val="24"/>
          <w:lang w:val="en-US"/>
        </w:rPr>
        <w:t>Objective</w:t>
      </w:r>
    </w:p>
    <w:p w14:paraId="2ED7CAAD" w14:textId="3D34C233" w:rsidR="008A7BF3" w:rsidRDefault="00992C5B" w:rsidP="008A7BF3">
      <w:pPr>
        <w:spacing w:after="60" w:line="120" w:lineRule="atLeast"/>
        <w:contextualSpacing/>
        <w:rPr>
          <w:rFonts w:asciiTheme="majorHAnsi" w:hAnsiTheme="majorHAnsi" w:cstheme="majorHAnsi"/>
          <w:sz w:val="20"/>
          <w:szCs w:val="20"/>
          <w:lang w:val="en-US"/>
        </w:rPr>
      </w:pPr>
      <w:r w:rsidRPr="00992C5B">
        <w:rPr>
          <w:rFonts w:asciiTheme="majorHAnsi" w:hAnsiTheme="majorHAnsi" w:cstheme="majorHAnsi"/>
          <w:sz w:val="20"/>
          <w:szCs w:val="20"/>
          <w:lang w:val="en-US"/>
        </w:rPr>
        <w:t xml:space="preserve">Motivated and detail-oriented IT professional with over </w:t>
      </w:r>
      <w:r w:rsidR="00A54EE4">
        <w:rPr>
          <w:rFonts w:asciiTheme="majorHAnsi" w:hAnsiTheme="majorHAnsi" w:cstheme="majorHAnsi"/>
          <w:sz w:val="20"/>
          <w:szCs w:val="20"/>
          <w:lang w:val="en-US"/>
        </w:rPr>
        <w:t xml:space="preserve">6 </w:t>
      </w:r>
      <w:r w:rsidRPr="00992C5B">
        <w:rPr>
          <w:rFonts w:asciiTheme="majorHAnsi" w:hAnsiTheme="majorHAnsi" w:cstheme="majorHAnsi"/>
          <w:sz w:val="20"/>
          <w:szCs w:val="20"/>
          <w:lang w:val="en-US"/>
        </w:rPr>
        <w:t>years of experience in delivering impactful solutions across diverse projects. Seeking a challenging role where I can contribute to meaningful outcomes through continuous learning, effective collaboration, and a strong commitment to excellence and innovation.</w:t>
      </w:r>
    </w:p>
    <w:p w14:paraId="670BE01B" w14:textId="77777777" w:rsidR="00992C5B" w:rsidRDefault="00992C5B" w:rsidP="008A7BF3">
      <w:pPr>
        <w:spacing w:after="60" w:line="120" w:lineRule="atLeast"/>
        <w:contextualSpacing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3D2DC1AE" w14:textId="0ABB817E" w:rsidR="00F46131" w:rsidRPr="000C40BF" w:rsidRDefault="00992C5B" w:rsidP="00F46131">
      <w:pPr>
        <w:spacing w:after="0" w:line="278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C40BF">
        <w:rPr>
          <w:rFonts w:asciiTheme="majorHAnsi" w:hAnsiTheme="majorHAnsi" w:cstheme="majorHAnsi"/>
          <w:b/>
          <w:bCs/>
          <w:sz w:val="24"/>
          <w:szCs w:val="24"/>
          <w:lang w:val="en-US"/>
        </w:rPr>
        <w:t>Key Strengths</w:t>
      </w:r>
    </w:p>
    <w:p w14:paraId="1FA93E50" w14:textId="7790DFFE" w:rsidR="000C40BF" w:rsidRPr="000C40BF" w:rsidRDefault="000C40BF" w:rsidP="000C40BF">
      <w:pPr>
        <w:pStyle w:val="ListParagraph"/>
        <w:numPr>
          <w:ilvl w:val="0"/>
          <w:numId w:val="22"/>
        </w:num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C40BF">
        <w:rPr>
          <w:rFonts w:asciiTheme="majorHAnsi" w:hAnsiTheme="majorHAnsi" w:cstheme="majorHAnsi"/>
          <w:b/>
          <w:bCs/>
          <w:sz w:val="20"/>
          <w:szCs w:val="20"/>
          <w:lang w:val="en-US"/>
        </w:rPr>
        <w:t>Advanced Data Engineering &amp; Cloud Expertise: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C40BF">
        <w:rPr>
          <w:rFonts w:asciiTheme="majorHAnsi" w:hAnsiTheme="majorHAnsi" w:cstheme="majorHAnsi"/>
          <w:sz w:val="20"/>
          <w:szCs w:val="20"/>
          <w:lang w:val="en-US"/>
        </w:rPr>
        <w:t>Hands-on experience building large-scale, production-grade data pipelines on Amazon Web Services (AWS) using services such as AWS Glue, Athena, Redshift, Lambda, Step Functions, and S3. Developed scalable ETL/ELT workflows for real-time analytics and reporting in airline and retail domains.</w:t>
      </w:r>
    </w:p>
    <w:p w14:paraId="32F4635A" w14:textId="2BB1F1DA" w:rsidR="000C40BF" w:rsidRPr="000C40BF" w:rsidRDefault="000C40BF" w:rsidP="000C40BF">
      <w:pPr>
        <w:pStyle w:val="ListParagraph"/>
        <w:numPr>
          <w:ilvl w:val="0"/>
          <w:numId w:val="22"/>
        </w:num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C40BF">
        <w:rPr>
          <w:rFonts w:asciiTheme="majorHAnsi" w:hAnsiTheme="majorHAnsi" w:cstheme="majorHAnsi"/>
          <w:b/>
          <w:bCs/>
          <w:sz w:val="20"/>
          <w:szCs w:val="20"/>
          <w:lang w:val="en-US"/>
        </w:rPr>
        <w:t>Technical Proficiency Across the Stack</w:t>
      </w:r>
      <w:r w:rsidRPr="000C40BF">
        <w:rPr>
          <w:rFonts w:asciiTheme="majorHAnsi" w:hAnsiTheme="majorHAnsi" w:cstheme="majorHAnsi"/>
          <w:sz w:val="20"/>
          <w:szCs w:val="20"/>
          <w:lang w:val="en-US"/>
        </w:rPr>
        <w:t>: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C40BF">
        <w:rPr>
          <w:rFonts w:asciiTheme="majorHAnsi" w:hAnsiTheme="majorHAnsi" w:cstheme="majorHAnsi"/>
          <w:sz w:val="20"/>
          <w:szCs w:val="20"/>
          <w:lang w:val="en-US"/>
        </w:rPr>
        <w:t>Strong programming skills in Python, Java, Shell scripting, Scala (Spark), and Oracle PL/SQL, with deep experience in SQL performance tuning, cloud-native tooling, and robust enterprise data engineering frameworks.</w:t>
      </w:r>
    </w:p>
    <w:p w14:paraId="252DB7F3" w14:textId="573F70C4" w:rsidR="000C40BF" w:rsidRPr="000C40BF" w:rsidRDefault="000C40BF" w:rsidP="000C40BF">
      <w:pPr>
        <w:pStyle w:val="ListParagraph"/>
        <w:numPr>
          <w:ilvl w:val="0"/>
          <w:numId w:val="22"/>
        </w:num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C40BF">
        <w:rPr>
          <w:rFonts w:asciiTheme="majorHAnsi" w:hAnsiTheme="majorHAnsi" w:cstheme="majorHAnsi"/>
          <w:b/>
          <w:bCs/>
          <w:sz w:val="20"/>
          <w:szCs w:val="20"/>
          <w:lang w:val="en-US"/>
        </w:rPr>
        <w:t>System Analysis &amp; Solution Architecture: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C40BF">
        <w:rPr>
          <w:rFonts w:asciiTheme="majorHAnsi" w:hAnsiTheme="majorHAnsi" w:cstheme="majorHAnsi"/>
          <w:sz w:val="20"/>
          <w:szCs w:val="20"/>
          <w:lang w:val="en-US"/>
        </w:rPr>
        <w:t>Proficient in translating complex business requirements into scalable, secure, and modular AWS-based architectures. Skilled in solution design, system integration, and creating detailed design documentation for long-term sustainability and stakeholder alignment.</w:t>
      </w:r>
    </w:p>
    <w:p w14:paraId="411DEC79" w14:textId="22843A6C" w:rsidR="000C40BF" w:rsidRPr="000C40BF" w:rsidRDefault="000C40BF" w:rsidP="000C40BF">
      <w:pPr>
        <w:pStyle w:val="ListParagraph"/>
        <w:numPr>
          <w:ilvl w:val="0"/>
          <w:numId w:val="22"/>
        </w:num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C40BF">
        <w:rPr>
          <w:rFonts w:asciiTheme="majorHAnsi" w:hAnsiTheme="majorHAnsi" w:cstheme="majorHAnsi"/>
          <w:b/>
          <w:bCs/>
          <w:sz w:val="20"/>
          <w:szCs w:val="20"/>
          <w:lang w:val="en-US"/>
        </w:rPr>
        <w:t>Automation &amp; Process Optimization: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C40BF">
        <w:rPr>
          <w:rFonts w:asciiTheme="majorHAnsi" w:hAnsiTheme="majorHAnsi" w:cstheme="majorHAnsi"/>
          <w:sz w:val="20"/>
          <w:szCs w:val="20"/>
          <w:lang w:val="en-US"/>
        </w:rPr>
        <w:t xml:space="preserve">Proven ability to automate manual and repetitive processes using AWS Lambda, CI/CD pipelines with Jenkins, Git, and AWS </w:t>
      </w:r>
      <w:proofErr w:type="spellStart"/>
      <w:r w:rsidRPr="000C40BF">
        <w:rPr>
          <w:rFonts w:asciiTheme="majorHAnsi" w:hAnsiTheme="majorHAnsi" w:cstheme="majorHAnsi"/>
          <w:sz w:val="20"/>
          <w:szCs w:val="20"/>
          <w:lang w:val="en-US"/>
        </w:rPr>
        <w:t>CodePipeline</w:t>
      </w:r>
      <w:proofErr w:type="spellEnd"/>
      <w:r w:rsidRPr="000C40BF">
        <w:rPr>
          <w:rFonts w:asciiTheme="majorHAnsi" w:hAnsiTheme="majorHAnsi" w:cstheme="majorHAnsi"/>
          <w:sz w:val="20"/>
          <w:szCs w:val="20"/>
          <w:lang w:val="en-US"/>
        </w:rPr>
        <w:t>, reducing operational overhead and improving efficiency. Skilled in developing reusable, fault-tolerant data frameworks.</w:t>
      </w:r>
    </w:p>
    <w:p w14:paraId="5BDE8DF8" w14:textId="063B277E" w:rsidR="000C40BF" w:rsidRPr="000C40BF" w:rsidRDefault="000C40BF" w:rsidP="000C40BF">
      <w:pPr>
        <w:pStyle w:val="ListParagraph"/>
        <w:numPr>
          <w:ilvl w:val="0"/>
          <w:numId w:val="22"/>
        </w:num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C40BF">
        <w:rPr>
          <w:rFonts w:asciiTheme="majorHAnsi" w:hAnsiTheme="majorHAnsi" w:cstheme="majorHAnsi"/>
          <w:b/>
          <w:bCs/>
          <w:sz w:val="20"/>
          <w:szCs w:val="20"/>
          <w:lang w:val="en-US"/>
        </w:rPr>
        <w:t>DevOps &amp; Production Support: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C40BF">
        <w:rPr>
          <w:rFonts w:asciiTheme="majorHAnsi" w:hAnsiTheme="majorHAnsi" w:cstheme="majorHAnsi"/>
          <w:sz w:val="20"/>
          <w:szCs w:val="20"/>
          <w:lang w:val="en-US"/>
        </w:rPr>
        <w:t>Experienced in implementing resilient CI/CD workflows, infrastructure automation (Terraform), and monitoring using AWS CloudWatch, CloudTrail, and ServiceNow. Adept in incident management, root cause analysis, and ensuring system availability in production.</w:t>
      </w:r>
    </w:p>
    <w:p w14:paraId="0BC5ECF3" w14:textId="51221B92" w:rsidR="000C40BF" w:rsidRPr="000C40BF" w:rsidRDefault="000C40BF" w:rsidP="000C40BF">
      <w:pPr>
        <w:pStyle w:val="ListParagraph"/>
        <w:numPr>
          <w:ilvl w:val="0"/>
          <w:numId w:val="22"/>
        </w:num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C40BF">
        <w:rPr>
          <w:rFonts w:asciiTheme="majorHAnsi" w:hAnsiTheme="majorHAnsi" w:cstheme="majorHAnsi"/>
          <w:b/>
          <w:bCs/>
          <w:sz w:val="20"/>
          <w:szCs w:val="20"/>
          <w:lang w:val="en-US"/>
        </w:rPr>
        <w:t>Data Quality &amp; Governance: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C40BF">
        <w:rPr>
          <w:rFonts w:asciiTheme="majorHAnsi" w:hAnsiTheme="majorHAnsi" w:cstheme="majorHAnsi"/>
          <w:sz w:val="20"/>
          <w:szCs w:val="20"/>
          <w:lang w:val="en-US"/>
        </w:rPr>
        <w:t>Strong focus on data quality, applying automated validations, schema enforcement, anomaly detection, and ensuring compliance with SLAs and security policies (IAM, KMS encryption, audit logging). Supported enterprise-wide governance and GDPR-compliant practices.</w:t>
      </w:r>
    </w:p>
    <w:p w14:paraId="3636E6B4" w14:textId="639A7788" w:rsidR="000C40BF" w:rsidRPr="000C40BF" w:rsidRDefault="000C40BF" w:rsidP="000C40BF">
      <w:pPr>
        <w:pStyle w:val="ListParagraph"/>
        <w:numPr>
          <w:ilvl w:val="0"/>
          <w:numId w:val="22"/>
        </w:num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C40BF">
        <w:rPr>
          <w:rFonts w:asciiTheme="majorHAnsi" w:hAnsiTheme="majorHAnsi" w:cstheme="majorHAnsi"/>
          <w:b/>
          <w:bCs/>
          <w:sz w:val="20"/>
          <w:szCs w:val="20"/>
          <w:lang w:val="en-US"/>
        </w:rPr>
        <w:t>Agile Delivery &amp; Project Management: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C40BF">
        <w:rPr>
          <w:rFonts w:asciiTheme="majorHAnsi" w:hAnsiTheme="majorHAnsi" w:cstheme="majorHAnsi"/>
          <w:sz w:val="20"/>
          <w:szCs w:val="20"/>
          <w:lang w:val="en-US"/>
        </w:rPr>
        <w:t>Delivered in Agile/Scrum environments using Jira, Confluence, and Slack. Regularly involved in sprint planning, stand-ups, retrospectives, and iterative delivery cycles, driving alignment across cross-functional teams.</w:t>
      </w:r>
    </w:p>
    <w:p w14:paraId="12160526" w14:textId="773C6F35" w:rsidR="000C40BF" w:rsidRPr="000C40BF" w:rsidRDefault="000C40BF" w:rsidP="000C40BF">
      <w:pPr>
        <w:pStyle w:val="ListParagraph"/>
        <w:numPr>
          <w:ilvl w:val="0"/>
          <w:numId w:val="22"/>
        </w:num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C40BF">
        <w:rPr>
          <w:rFonts w:asciiTheme="majorHAnsi" w:hAnsiTheme="majorHAnsi" w:cstheme="majorHAnsi"/>
          <w:b/>
          <w:bCs/>
          <w:sz w:val="20"/>
          <w:szCs w:val="20"/>
          <w:lang w:val="en-US"/>
        </w:rPr>
        <w:t>Cross-functional Communication &amp; Mentorship: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C40BF">
        <w:rPr>
          <w:rFonts w:asciiTheme="majorHAnsi" w:hAnsiTheme="majorHAnsi" w:cstheme="majorHAnsi"/>
          <w:sz w:val="20"/>
          <w:szCs w:val="20"/>
          <w:lang w:val="en-US"/>
        </w:rPr>
        <w:t>Collaborative communicator with experience working across business, analytics, ML, and DevOps functions. Mentored junior engineers, conducted code reviews, and led documentation initiatives to ensure delivery consistency and team-wide knowledge sharing.</w:t>
      </w:r>
    </w:p>
    <w:p w14:paraId="5A6C0916" w14:textId="1840C0BF" w:rsidR="000C40BF" w:rsidRPr="000C40BF" w:rsidRDefault="000C40BF" w:rsidP="000C40BF">
      <w:pPr>
        <w:pStyle w:val="ListParagraph"/>
        <w:numPr>
          <w:ilvl w:val="0"/>
          <w:numId w:val="22"/>
        </w:num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C40BF">
        <w:rPr>
          <w:rFonts w:asciiTheme="majorHAnsi" w:hAnsiTheme="majorHAnsi" w:cstheme="majorHAnsi"/>
          <w:b/>
          <w:bCs/>
          <w:sz w:val="20"/>
          <w:szCs w:val="20"/>
          <w:lang w:val="en-US"/>
        </w:rPr>
        <w:t>Adaptability &amp; Quick Learning: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C40BF">
        <w:rPr>
          <w:rFonts w:asciiTheme="majorHAnsi" w:hAnsiTheme="majorHAnsi" w:cstheme="majorHAnsi"/>
          <w:sz w:val="20"/>
          <w:szCs w:val="20"/>
          <w:lang w:val="en-US"/>
        </w:rPr>
        <w:t>Demonstrated ability to rapidly adapt to new tools, domains (aviation, retail, energy, pharma), and infrastructures. Delivered early impact by independently onboarding new pipelines and optimizing complex AWS-based workflows.</w:t>
      </w:r>
    </w:p>
    <w:p w14:paraId="7B3F2B67" w14:textId="2B6AC823" w:rsidR="00F46131" w:rsidRPr="000C40BF" w:rsidRDefault="000C40BF" w:rsidP="000C40BF">
      <w:pPr>
        <w:pStyle w:val="ListParagraph"/>
        <w:numPr>
          <w:ilvl w:val="0"/>
          <w:numId w:val="22"/>
        </w:num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0C40BF">
        <w:rPr>
          <w:rFonts w:asciiTheme="majorHAnsi" w:hAnsiTheme="majorHAnsi" w:cstheme="majorHAnsi"/>
          <w:b/>
          <w:bCs/>
          <w:sz w:val="20"/>
          <w:szCs w:val="20"/>
          <w:lang w:val="en-US"/>
        </w:rPr>
        <w:t>Domain Knowledge &amp; Analytical Thinking: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C40BF">
        <w:rPr>
          <w:rFonts w:asciiTheme="majorHAnsi" w:hAnsiTheme="majorHAnsi" w:cstheme="majorHAnsi"/>
          <w:sz w:val="20"/>
          <w:szCs w:val="20"/>
          <w:lang w:val="en-US"/>
        </w:rPr>
        <w:t>Strong analytical mindset with domain expertise in aviation operations, retail analytics, energy management, and public health data. Skilled in extracting actionable insights from large-scale datasets using AWS Glue, Spark, and Athena SQL.</w:t>
      </w:r>
    </w:p>
    <w:p w14:paraId="68B4C26D" w14:textId="77777777" w:rsidR="00F46131" w:rsidRDefault="00F46131" w:rsidP="00F46131">
      <w:p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31FD322B" w14:textId="77777777" w:rsidR="00F46131" w:rsidRDefault="00F46131" w:rsidP="00F46131">
      <w:p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4A26FF78" w14:textId="77777777" w:rsidR="00F46131" w:rsidRDefault="00F46131" w:rsidP="00F46131">
      <w:p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4E5CBA26" w14:textId="77777777" w:rsidR="00F46131" w:rsidRDefault="00F46131" w:rsidP="00F46131">
      <w:p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749589BF" w14:textId="77777777" w:rsidR="00F46131" w:rsidRDefault="00F46131" w:rsidP="00F46131">
      <w:p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1FC8DB23" w14:textId="77777777" w:rsidR="00F46131" w:rsidRDefault="00F46131" w:rsidP="00F46131">
      <w:p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37F040D7" w14:textId="77777777" w:rsidR="000C40BF" w:rsidRDefault="000C40BF" w:rsidP="00F46131">
      <w:p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353ACB1F" w14:textId="77777777" w:rsidR="000C40BF" w:rsidRDefault="000C40BF" w:rsidP="00F46131">
      <w:p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31C137F2" w14:textId="77777777" w:rsidR="000C40BF" w:rsidRDefault="000C40BF" w:rsidP="00F46131">
      <w:p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3D7DAB42" w14:textId="77777777" w:rsidR="00F46131" w:rsidRDefault="00F46131" w:rsidP="00F46131">
      <w:p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14:paraId="763351EC" w14:textId="77777777" w:rsidR="00F46131" w:rsidRPr="00F46131" w:rsidRDefault="00F46131" w:rsidP="00F46131">
      <w:pPr>
        <w:spacing w:after="0" w:line="278" w:lineRule="auto"/>
        <w:rPr>
          <w:rFonts w:asciiTheme="majorHAnsi" w:hAnsiTheme="majorHAnsi" w:cstheme="majorHAnsi"/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horzAnchor="margin" w:tblpY="219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270"/>
        <w:gridCol w:w="5220"/>
      </w:tblGrid>
      <w:tr w:rsidR="009E205F" w14:paraId="5B0F56A8" w14:textId="77777777" w:rsidTr="00992C5B">
        <w:trPr>
          <w:trHeight w:val="360"/>
        </w:trPr>
        <w:tc>
          <w:tcPr>
            <w:tcW w:w="5220" w:type="dxa"/>
            <w:gridSpan w:val="2"/>
          </w:tcPr>
          <w:p w14:paraId="6E3116E9" w14:textId="77777777" w:rsidR="009E205F" w:rsidRPr="000C40BF" w:rsidRDefault="009E205F" w:rsidP="006B2171">
            <w:pPr>
              <w:spacing w:line="25" w:lineRule="atLeas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0C40B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lastRenderedPageBreak/>
              <w:t>Education and Certifications</w:t>
            </w:r>
          </w:p>
        </w:tc>
        <w:tc>
          <w:tcPr>
            <w:tcW w:w="5220" w:type="dxa"/>
          </w:tcPr>
          <w:p w14:paraId="4410FEE4" w14:textId="77777777" w:rsidR="009E205F" w:rsidRDefault="009E205F" w:rsidP="006B2171">
            <w:pPr>
              <w:spacing w:line="25" w:lineRule="atLeast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282C46">
              <w:rPr>
                <w:rFonts w:asciiTheme="majorHAnsi" w:hAnsiTheme="majorHAnsi" w:cstheme="majorHAnsi"/>
                <w:b/>
                <w:bCs/>
                <w:lang w:val="en-US"/>
              </w:rPr>
              <w:t>Technology Skills</w:t>
            </w:r>
          </w:p>
        </w:tc>
      </w:tr>
      <w:tr w:rsidR="009E205F" w14:paraId="76448C36" w14:textId="77777777" w:rsidTr="00992C5B">
        <w:trPr>
          <w:trHeight w:val="813"/>
        </w:trPr>
        <w:tc>
          <w:tcPr>
            <w:tcW w:w="4950" w:type="dxa"/>
          </w:tcPr>
          <w:p w14:paraId="40DB1ADE" w14:textId="77777777" w:rsidR="00992C5B" w:rsidRDefault="00992C5B" w:rsidP="00992C5B">
            <w:pPr>
              <w:pStyle w:val="NormalWeb"/>
              <w:rPr>
                <w:color w:val="000000"/>
              </w:rPr>
            </w:pPr>
            <w:r w:rsidRPr="00992C5B">
              <w:rPr>
                <w:rFonts w:asciiTheme="majorHAnsi" w:hAnsiTheme="majorHAnsi" w:cs="Segoe UI Symbol"/>
                <w:color w:val="000000"/>
                <w:sz w:val="20"/>
                <w:szCs w:val="20"/>
              </w:rPr>
              <w:t>✓</w:t>
            </w:r>
            <w:r w:rsidRPr="00992C5B">
              <w:rPr>
                <w:rStyle w:val="apple-converted-space"/>
                <w:rFonts w:asciiTheme="majorHAnsi" w:eastAsiaTheme="majorEastAsia" w:hAnsiTheme="majorHAnsi"/>
                <w:color w:val="000000"/>
                <w:sz w:val="20"/>
                <w:szCs w:val="20"/>
              </w:rPr>
              <w:t> </w:t>
            </w:r>
            <w:r w:rsidRPr="00992C5B">
              <w:rPr>
                <w:rStyle w:val="Strong"/>
                <w:rFonts w:asciiTheme="majorHAnsi" w:eastAsiaTheme="majorEastAsia" w:hAnsiTheme="majorHAnsi"/>
                <w:color w:val="000000"/>
                <w:sz w:val="20"/>
                <w:szCs w:val="20"/>
              </w:rPr>
              <w:t>Bachelor of Technology in Electronics and Communication Engineering</w:t>
            </w:r>
            <w:r>
              <w:rPr>
                <w:color w:val="000000"/>
              </w:rPr>
              <w:br/>
              <w:t>    </w:t>
            </w:r>
            <w:proofErr w:type="spellStart"/>
            <w:r>
              <w:rPr>
                <w:rStyle w:val="Emphasis"/>
                <w:rFonts w:eastAsiaTheme="majorEastAsia"/>
                <w:color w:val="000000"/>
              </w:rPr>
              <w:t>Kalasalingam</w:t>
            </w:r>
            <w:proofErr w:type="spellEnd"/>
            <w:r>
              <w:rPr>
                <w:rStyle w:val="Emphasis"/>
                <w:rFonts w:eastAsiaTheme="majorEastAsia"/>
                <w:color w:val="000000"/>
              </w:rPr>
              <w:t xml:space="preserve"> Academy of Research and Education, Tamil Nadu, India</w:t>
            </w:r>
            <w:r>
              <w:rPr>
                <w:color w:val="000000"/>
              </w:rPr>
              <w:br/>
              <w:t>    </w:t>
            </w:r>
            <w:r>
              <w:rPr>
                <w:rStyle w:val="Emphasis"/>
                <w:rFonts w:eastAsiaTheme="majorEastAsia"/>
                <w:color w:val="000000"/>
              </w:rPr>
              <w:t>2017 – 2021</w:t>
            </w:r>
          </w:p>
          <w:p w14:paraId="30A28D57" w14:textId="5C662D8E" w:rsidR="00992C5B" w:rsidRPr="00992C5B" w:rsidRDefault="00992C5B" w:rsidP="00992C5B">
            <w:pPr>
              <w:pStyle w:val="NormalWeb"/>
              <w:rPr>
                <w:rFonts w:asciiTheme="majorHAnsi" w:eastAsiaTheme="majorEastAsia" w:hAnsiTheme="majorHAnsi"/>
                <w:b/>
                <w:bCs/>
                <w:color w:val="000000"/>
                <w:sz w:val="20"/>
                <w:szCs w:val="20"/>
              </w:rPr>
            </w:pPr>
            <w:r w:rsidRPr="00992C5B">
              <w:rPr>
                <w:rFonts w:asciiTheme="majorHAnsi" w:hAnsiTheme="majorHAnsi" w:cs="Segoe UI Symbol"/>
                <w:b/>
                <w:bCs/>
                <w:color w:val="000000"/>
                <w:sz w:val="20"/>
                <w:szCs w:val="20"/>
              </w:rPr>
              <w:t>✓</w:t>
            </w:r>
            <w:r w:rsidRPr="00992C5B">
              <w:rPr>
                <w:rStyle w:val="apple-converted-space"/>
                <w:rFonts w:asciiTheme="majorHAnsi" w:eastAsiaTheme="majorEastAsia" w:hAnsiTheme="majorHAnsi"/>
                <w:b/>
                <w:bCs/>
                <w:color w:val="000000"/>
                <w:sz w:val="20"/>
                <w:szCs w:val="20"/>
              </w:rPr>
              <w:t> </w:t>
            </w:r>
            <w:r w:rsidRPr="00992C5B">
              <w:rPr>
                <w:rStyle w:val="Strong"/>
                <w:rFonts w:asciiTheme="majorHAnsi" w:eastAsiaTheme="majorEastAsia" w:hAnsiTheme="majorHAnsi"/>
                <w:b w:val="0"/>
                <w:bCs w:val="0"/>
                <w:color w:val="000000"/>
                <w:sz w:val="20"/>
                <w:szCs w:val="20"/>
              </w:rPr>
              <w:t>Microsoft Certified: Azure Administrator Associate</w:t>
            </w:r>
            <w:r w:rsidRPr="00992C5B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br/>
            </w:r>
            <w:r w:rsidRPr="00992C5B">
              <w:rPr>
                <w:rFonts w:asciiTheme="majorHAnsi" w:hAnsiTheme="majorHAnsi" w:cs="Segoe UI Symbol"/>
                <w:b/>
                <w:bCs/>
                <w:color w:val="000000"/>
                <w:sz w:val="20"/>
                <w:szCs w:val="20"/>
              </w:rPr>
              <w:t>✓</w:t>
            </w:r>
            <w:r w:rsidRPr="00992C5B">
              <w:rPr>
                <w:rStyle w:val="apple-converted-space"/>
                <w:rFonts w:asciiTheme="majorHAnsi" w:eastAsiaTheme="majorEastAsia" w:hAnsiTheme="majorHAnsi"/>
                <w:b/>
                <w:bCs/>
                <w:color w:val="000000"/>
                <w:sz w:val="20"/>
                <w:szCs w:val="20"/>
              </w:rPr>
              <w:t> </w:t>
            </w:r>
            <w:r w:rsidRPr="00992C5B">
              <w:rPr>
                <w:rStyle w:val="Strong"/>
                <w:rFonts w:asciiTheme="majorHAnsi" w:eastAsiaTheme="majorEastAsia" w:hAnsiTheme="majorHAnsi"/>
                <w:b w:val="0"/>
                <w:bCs w:val="0"/>
                <w:color w:val="000000"/>
                <w:sz w:val="20"/>
                <w:szCs w:val="20"/>
              </w:rPr>
              <w:t>AWS Certified Cloud Practitioner and Admin Associate</w:t>
            </w:r>
            <w:r w:rsidRPr="00992C5B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br/>
            </w:r>
            <w:r w:rsidRPr="00992C5B">
              <w:rPr>
                <w:rFonts w:asciiTheme="majorHAnsi" w:hAnsiTheme="majorHAnsi" w:cs="Segoe UI Symbol"/>
                <w:b/>
                <w:bCs/>
                <w:color w:val="000000"/>
                <w:sz w:val="20"/>
                <w:szCs w:val="20"/>
              </w:rPr>
              <w:t>✓</w:t>
            </w:r>
            <w:r w:rsidRPr="00992C5B">
              <w:rPr>
                <w:rStyle w:val="apple-converted-space"/>
                <w:rFonts w:asciiTheme="majorHAnsi" w:eastAsiaTheme="majorEastAsia" w:hAnsiTheme="majorHAnsi"/>
                <w:b/>
                <w:bCs/>
                <w:color w:val="000000"/>
                <w:sz w:val="20"/>
                <w:szCs w:val="20"/>
              </w:rPr>
              <w:t> </w:t>
            </w:r>
            <w:r w:rsidRPr="00992C5B">
              <w:rPr>
                <w:rStyle w:val="Strong"/>
                <w:rFonts w:asciiTheme="majorHAnsi" w:eastAsiaTheme="majorEastAsia" w:hAnsiTheme="majorHAnsi"/>
                <w:b w:val="0"/>
                <w:bCs w:val="0"/>
                <w:color w:val="000000"/>
                <w:sz w:val="20"/>
                <w:szCs w:val="20"/>
              </w:rPr>
              <w:t>Microsoft Technology Associate – Python Programming</w:t>
            </w:r>
            <w:r w:rsidRPr="00992C5B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br/>
            </w:r>
            <w:r w:rsidRPr="00992C5B">
              <w:rPr>
                <w:rFonts w:asciiTheme="majorHAnsi" w:hAnsiTheme="majorHAnsi" w:cs="Segoe UI Symbol"/>
                <w:b/>
                <w:bCs/>
                <w:color w:val="000000"/>
                <w:sz w:val="20"/>
                <w:szCs w:val="20"/>
              </w:rPr>
              <w:t>✓</w:t>
            </w:r>
            <w:r w:rsidRPr="00992C5B">
              <w:rPr>
                <w:rStyle w:val="apple-converted-space"/>
                <w:rFonts w:asciiTheme="majorHAnsi" w:eastAsiaTheme="majorEastAsia" w:hAnsiTheme="majorHAnsi"/>
                <w:b/>
                <w:bCs/>
                <w:color w:val="000000"/>
                <w:sz w:val="20"/>
                <w:szCs w:val="20"/>
              </w:rPr>
              <w:t> </w:t>
            </w:r>
            <w:r w:rsidRPr="00992C5B">
              <w:rPr>
                <w:rStyle w:val="Strong"/>
                <w:rFonts w:asciiTheme="majorHAnsi" w:eastAsiaTheme="majorEastAsia" w:hAnsiTheme="majorHAnsi"/>
                <w:b w:val="0"/>
                <w:bCs w:val="0"/>
                <w:color w:val="000000"/>
                <w:sz w:val="20"/>
                <w:szCs w:val="20"/>
              </w:rPr>
              <w:t>SAP ABAP Development Associate (Certified)</w:t>
            </w:r>
            <w:r w:rsidRPr="00992C5B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br/>
            </w:r>
            <w:r w:rsidRPr="00992C5B">
              <w:rPr>
                <w:rFonts w:asciiTheme="majorHAnsi" w:hAnsiTheme="majorHAnsi" w:cs="Segoe UI Symbol"/>
                <w:b/>
                <w:bCs/>
                <w:color w:val="000000"/>
                <w:sz w:val="20"/>
                <w:szCs w:val="20"/>
              </w:rPr>
              <w:t>✓</w:t>
            </w:r>
            <w:r w:rsidRPr="00992C5B">
              <w:rPr>
                <w:rStyle w:val="apple-converted-space"/>
                <w:rFonts w:asciiTheme="majorHAnsi" w:eastAsiaTheme="majorEastAsia" w:hAnsiTheme="majorHAnsi"/>
                <w:b/>
                <w:bCs/>
                <w:color w:val="000000"/>
                <w:sz w:val="20"/>
                <w:szCs w:val="20"/>
              </w:rPr>
              <w:t> </w:t>
            </w:r>
            <w:r w:rsidRPr="00992C5B">
              <w:rPr>
                <w:rStyle w:val="Strong"/>
                <w:rFonts w:asciiTheme="majorHAnsi" w:eastAsiaTheme="majorEastAsia" w:hAnsiTheme="majorHAnsi"/>
                <w:b w:val="0"/>
                <w:bCs w:val="0"/>
                <w:color w:val="000000"/>
                <w:sz w:val="20"/>
                <w:szCs w:val="20"/>
              </w:rPr>
              <w:t>Python Programming (Elite), NPTEL</w:t>
            </w:r>
          </w:p>
          <w:p w14:paraId="767C3F19" w14:textId="77777777" w:rsidR="009E205F" w:rsidRPr="00662A8A" w:rsidRDefault="009E205F" w:rsidP="00DD0ED4">
            <w:pPr>
              <w:spacing w:line="25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490" w:type="dxa"/>
            <w:gridSpan w:val="2"/>
          </w:tcPr>
          <w:p w14:paraId="26C3C35F" w14:textId="3F2AE69C" w:rsidR="009E205F" w:rsidRPr="008D3628" w:rsidRDefault="009E205F" w:rsidP="008D3628">
            <w:pPr>
              <w:pStyle w:val="ListParagraph"/>
              <w:numPr>
                <w:ilvl w:val="0"/>
                <w:numId w:val="1"/>
              </w:numPr>
              <w:spacing w:line="25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Python, Java, PL/SQL, SQL, Shell Scripting ,Oracle Performance Tuning, Indexing, FTP Server Optimization </w:t>
            </w:r>
          </w:p>
          <w:p w14:paraId="05E6ADA4" w14:textId="77777777" w:rsidR="009E205F" w:rsidRPr="008D3628" w:rsidRDefault="009E205F" w:rsidP="008D3628">
            <w:pPr>
              <w:pStyle w:val="ListParagraph"/>
              <w:numPr>
                <w:ilvl w:val="0"/>
                <w:numId w:val="1"/>
              </w:numPr>
              <w:spacing w:line="25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Databases: Oracle, SQL, MongoDB</w:t>
            </w:r>
          </w:p>
          <w:p w14:paraId="709BDD04" w14:textId="77777777" w:rsidR="009E205F" w:rsidRPr="008D3628" w:rsidRDefault="009E205F" w:rsidP="008D3628">
            <w:pPr>
              <w:pStyle w:val="ListParagraph"/>
              <w:numPr>
                <w:ilvl w:val="0"/>
                <w:numId w:val="1"/>
              </w:numPr>
              <w:spacing w:line="25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ETL &amp; Backend Development: PL/SQL development, Stored Procedures, Triggers, Query Optimization, Data Extraction &amp; Transformation </w:t>
            </w:r>
          </w:p>
          <w:p w14:paraId="4458D9EF" w14:textId="77777777" w:rsidR="009E205F" w:rsidRPr="008D3628" w:rsidRDefault="009E205F" w:rsidP="008D3628">
            <w:pPr>
              <w:pStyle w:val="ListParagraph"/>
              <w:numPr>
                <w:ilvl w:val="0"/>
                <w:numId w:val="1"/>
              </w:numPr>
              <w:spacing w:line="25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Oracle APEX, Oracle Forms and Reports, Enterprise application support and enhancement </w:t>
            </w:r>
          </w:p>
          <w:p w14:paraId="18E69CC4" w14:textId="77777777" w:rsidR="009E205F" w:rsidRPr="008D3628" w:rsidRDefault="009E205F" w:rsidP="008D3628">
            <w:pPr>
              <w:pStyle w:val="ListParagraph"/>
              <w:numPr>
                <w:ilvl w:val="0"/>
                <w:numId w:val="1"/>
              </w:numPr>
              <w:spacing w:line="25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JIRA, Confluence, Agile/Scrum practices, Cross-functional collaboration </w:t>
            </w:r>
          </w:p>
          <w:p w14:paraId="25392834" w14:textId="248AD143" w:rsidR="009E205F" w:rsidRPr="00662A8A" w:rsidRDefault="009E205F" w:rsidP="008D3628">
            <w:pPr>
              <w:pStyle w:val="ListParagraph"/>
              <w:numPr>
                <w:ilvl w:val="0"/>
                <w:numId w:val="1"/>
              </w:numPr>
              <w:spacing w:line="25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>Jupyter</w:t>
            </w:r>
            <w:proofErr w:type="spellEnd"/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, Oracle SQL Developer, Tableau, Power BI,Vs Code, ChatGPT, NLTK, </w:t>
            </w:r>
            <w:proofErr w:type="spellStart"/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>spaCy</w:t>
            </w:r>
            <w:proofErr w:type="spellEnd"/>
            <w:r w:rsidRPr="008D3628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, Scikit-learn, Pandas, NumPy, Sentiment Analysis, Text Classification, EDA, Statistics </w:t>
            </w:r>
          </w:p>
          <w:p w14:paraId="2E726975" w14:textId="7F7373C4" w:rsidR="009E205F" w:rsidRPr="008D3628" w:rsidRDefault="009E205F" w:rsidP="00662A8A">
            <w:pPr>
              <w:pStyle w:val="ListParagraph"/>
              <w:spacing w:line="25" w:lineRule="atLeast"/>
              <w:ind w:left="36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0291184E" w14:textId="77777777" w:rsidR="008A7BF3" w:rsidRDefault="008A7BF3" w:rsidP="008A7BF3">
      <w:pPr>
        <w:spacing w:after="60" w:line="23" w:lineRule="atLeast"/>
        <w:rPr>
          <w:rFonts w:asciiTheme="majorHAnsi" w:hAnsiTheme="majorHAnsi" w:cstheme="majorHAnsi"/>
          <w:b/>
          <w:bCs/>
          <w:sz w:val="18"/>
          <w:szCs w:val="18"/>
          <w:lang w:val="en-US"/>
        </w:rPr>
      </w:pPr>
    </w:p>
    <w:p w14:paraId="09DC45CD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4548F61A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3B5FC054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48B2270F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6082A1BA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5C6ED8EF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47501141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177A988E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5CEEA9CA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261BDB5B" w14:textId="77777777" w:rsidR="00DD0ED4" w:rsidRPr="00DD0ED4" w:rsidRDefault="00DD0ED4" w:rsidP="00DD0ED4">
      <w:pPr>
        <w:rPr>
          <w:rFonts w:asciiTheme="majorHAnsi" w:hAnsiTheme="majorHAnsi" w:cstheme="majorHAnsi"/>
          <w:sz w:val="18"/>
          <w:szCs w:val="18"/>
          <w:lang w:val="en-US"/>
        </w:rPr>
      </w:pPr>
    </w:p>
    <w:p w14:paraId="7359B575" w14:textId="77777777" w:rsidR="003C23CB" w:rsidRPr="000C40BF" w:rsidRDefault="003C23CB" w:rsidP="003C23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3933C12" w14:textId="53A98613" w:rsidR="003C23CB" w:rsidRPr="000C40BF" w:rsidRDefault="000C40BF" w:rsidP="003C23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0C40BF">
        <w:rPr>
          <w:rFonts w:asciiTheme="majorHAnsi" w:hAnsiTheme="majorHAnsi" w:cstheme="majorHAnsi"/>
          <w:b/>
          <w:bCs/>
          <w:sz w:val="24"/>
          <w:szCs w:val="24"/>
          <w:lang w:val="en-US"/>
        </w:rPr>
        <w:t>WORK EXPERIENCE</w:t>
      </w:r>
    </w:p>
    <w:p w14:paraId="52744E0A" w14:textId="77777777" w:rsidR="003C23CB" w:rsidRDefault="003C23CB" w:rsidP="003C23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proofErr w:type="spellStart"/>
      <w:r w:rsidRPr="00CB1210">
        <w:rPr>
          <w:rFonts w:asciiTheme="majorHAnsi" w:hAnsiTheme="majorHAnsi" w:cstheme="majorHAnsi"/>
          <w:b/>
          <w:bCs/>
          <w:sz w:val="20"/>
          <w:szCs w:val="20"/>
          <w:lang w:val="en-US"/>
        </w:rPr>
        <w:t>Rhythmos</w:t>
      </w:r>
      <w:proofErr w:type="spellEnd"/>
      <w:r w:rsidRPr="00CB1210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Inc</w:t>
      </w:r>
    </w:p>
    <w:p w14:paraId="52E2A4C2" w14:textId="77777777" w:rsidR="003C23CB" w:rsidRDefault="003C23CB" w:rsidP="003C23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bCs/>
          <w:sz w:val="20"/>
          <w:szCs w:val="20"/>
          <w:lang w:val="en-US"/>
        </w:rPr>
        <w:t>Data Engineer</w:t>
      </w:r>
    </w:p>
    <w:p w14:paraId="5BD7791F" w14:textId="15A146FC" w:rsidR="003C23CB" w:rsidRDefault="003C23CB" w:rsidP="003C23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Client: 7Eleven.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 w:hAnsiTheme="majorHAnsi" w:cstheme="majorHAnsi"/>
          <w:b/>
          <w:bCs/>
          <w:sz w:val="20"/>
          <w:szCs w:val="20"/>
          <w:lang w:val="en-US"/>
        </w:rPr>
        <w:t>Jan 2024</w:t>
      </w:r>
      <w:proofErr w:type="gramStart"/>
      <w:r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- </w:t>
      </w:r>
      <w:r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Present</w:t>
      </w:r>
      <w:proofErr w:type="gramEnd"/>
    </w:p>
    <w:p w14:paraId="3B7C263A" w14:textId="77777777" w:rsidR="003C23CB" w:rsidRDefault="003C23CB" w:rsidP="00CB121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751DACA5" w14:textId="77777777" w:rsidR="003C23CB" w:rsidRPr="003C23CB" w:rsidRDefault="003C23CB" w:rsidP="003C23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</w:pP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>Supported the ingestion, transformation, and governance of large-scale airline operational and customer data into a centralized cloud data lake on Amazon Web Services (AWS).</w:t>
      </w:r>
    </w:p>
    <w:p w14:paraId="0E752BF5" w14:textId="77777777" w:rsidR="003C23CB" w:rsidRPr="003C23CB" w:rsidRDefault="003C23CB" w:rsidP="003C23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</w:pP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>Developed and optimized complex ETL/ELT pipelines using AWS Step Functions, AWS Glue, Athena, and Python, enabling scalable data workflows for flight operations, customer experience, and business intelligence.</w:t>
      </w:r>
    </w:p>
    <w:p w14:paraId="40240CC7" w14:textId="77777777" w:rsidR="003C23CB" w:rsidRPr="003C23CB" w:rsidRDefault="003C23CB" w:rsidP="003C23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</w:pP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>Designed resilient, fault-tolerant pipelines leveraging Amazon S3, Lambda, and Kinesis, ensuring high availability, data accuracy, and compliance with performance SLAs for near real-time operational dashboards.</w:t>
      </w:r>
    </w:p>
    <w:p w14:paraId="420AFFAA" w14:textId="77777777" w:rsidR="003C23CB" w:rsidRPr="003C23CB" w:rsidRDefault="003C23CB" w:rsidP="003C23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</w:pP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>Partnered with cross-functional teams to gather business requirements, define solution architectures, and implement data products aligned with both technical and strategic objectives.</w:t>
      </w:r>
    </w:p>
    <w:p w14:paraId="3AFF00A3" w14:textId="77777777" w:rsidR="003C23CB" w:rsidRPr="003C23CB" w:rsidRDefault="003C23CB" w:rsidP="003C23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</w:pP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>Led data quality enforcement efforts using AWS Glue Data Quality, custom validation scripts, anomaly detection logic, and alerting with Amazon CloudWatch and SNS.</w:t>
      </w:r>
    </w:p>
    <w:p w14:paraId="63C84BEC" w14:textId="77777777" w:rsidR="003C23CB" w:rsidRPr="003C23CB" w:rsidRDefault="003C23CB" w:rsidP="003C23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</w:pP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>Reviewed and maintained production-grade code in Git, ensuring modularity, test coverage, and adherence to enterprise data engineering standards.</w:t>
      </w:r>
    </w:p>
    <w:p w14:paraId="16158D5B" w14:textId="511BDFA0" w:rsidR="003C23CB" w:rsidRPr="003C23CB" w:rsidRDefault="003C23CB" w:rsidP="003C23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</w:pP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 xml:space="preserve">Architected and implemented CI/CD pipelines using AWS </w:t>
      </w: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>Code Pipeline</w:t>
      </w: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 xml:space="preserve">, </w:t>
      </w: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>Code Build</w:t>
      </w: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>, and Jenkins, automating testing, deployment, and monitoring across development environments.</w:t>
      </w:r>
    </w:p>
    <w:p w14:paraId="53DC8FC2" w14:textId="77777777" w:rsidR="003C23CB" w:rsidRPr="003C23CB" w:rsidRDefault="003C23CB" w:rsidP="003C23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</w:pP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>Mentored junior engineers and contributed to internal documentation and onboarding materials to promote knowledge sharing and delivery consistency.</w:t>
      </w:r>
    </w:p>
    <w:p w14:paraId="4F83EC0E" w14:textId="77777777" w:rsidR="003C23CB" w:rsidRPr="003C23CB" w:rsidRDefault="003C23CB" w:rsidP="003C23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</w:pP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>Performed query optimization and cost tuning in Amazon Athena and Redshift, improving cost efficiency and reducing business query response times.</w:t>
      </w:r>
    </w:p>
    <w:p w14:paraId="1303A21E" w14:textId="77777777" w:rsidR="003C23CB" w:rsidRPr="003C23CB" w:rsidRDefault="003C23CB" w:rsidP="003C23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</w:pP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>Led migration of legacy data workflows to modern, cloud-native architectures using AWS-native tools, reducing technical debt and improving maintainability.</w:t>
      </w:r>
    </w:p>
    <w:p w14:paraId="0D6F01E3" w14:textId="77777777" w:rsidR="003C23CB" w:rsidRPr="003C23CB" w:rsidRDefault="003C23CB" w:rsidP="003C23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</w:pP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>Managed change requests and incident resolutions through ServiceNow, performing root cause analysis and ensuring timely production fixes.</w:t>
      </w:r>
    </w:p>
    <w:p w14:paraId="76A822A6" w14:textId="77777777" w:rsidR="003C23CB" w:rsidRPr="003C23CB" w:rsidRDefault="003C23CB" w:rsidP="003C23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</w:pP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 xml:space="preserve">Supported analytics and reporting teams with data modeling, custom SQL development, and enablement of self-service access via AWS Lake Formation and </w:t>
      </w:r>
      <w:proofErr w:type="spellStart"/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>QuickSight</w:t>
      </w:r>
      <w:proofErr w:type="spellEnd"/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>.</w:t>
      </w:r>
    </w:p>
    <w:p w14:paraId="2B463B8F" w14:textId="77777777" w:rsidR="003C23CB" w:rsidRPr="003C23CB" w:rsidRDefault="003C23CB" w:rsidP="003C23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</w:pP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>Applied DevOps and Agile practices using Jira, contributing to sprint planning, story estimation, and delivery in fast-paced Scrum environments.</w:t>
      </w:r>
    </w:p>
    <w:p w14:paraId="40679D2A" w14:textId="77777777" w:rsidR="003C23CB" w:rsidRPr="003C23CB" w:rsidRDefault="003C23CB" w:rsidP="003C23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</w:pP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>Ensured security and governance through strict control of IAM roles, S3 bucket policies, encryption (KMS), and audit logging with CloudTrail.</w:t>
      </w:r>
    </w:p>
    <w:p w14:paraId="1BB2D735" w14:textId="77777777" w:rsidR="003C23CB" w:rsidRPr="003C23CB" w:rsidRDefault="003C23CB" w:rsidP="003C23C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</w:pPr>
      <w:r w:rsidRPr="003C23CB"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  <w:t>Delivered process documentation and architecture diagrams to align with stakeholder expectations and support long-term solution sustainability.</w:t>
      </w:r>
    </w:p>
    <w:p w14:paraId="3556D864" w14:textId="77777777" w:rsidR="003C23CB" w:rsidRDefault="003C23CB" w:rsidP="003C23CB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val="en-US"/>
        </w:rPr>
      </w:pPr>
    </w:p>
    <w:p w14:paraId="072AE5DA" w14:textId="77777777" w:rsidR="003C23CB" w:rsidRPr="003C23CB" w:rsidRDefault="00A54EE4" w:rsidP="003C23C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Theme="majorHAnsi" w:hAnsiTheme="majorHAnsi"/>
          <w:color w:val="000000"/>
          <w:sz w:val="20"/>
          <w:szCs w:val="20"/>
        </w:rPr>
      </w:pPr>
      <w:r>
        <w:rPr>
          <w:rStyle w:val="Strong"/>
          <w:rFonts w:asciiTheme="majorHAnsi" w:hAnsiTheme="majorHAnsi"/>
          <w:color w:val="000000"/>
          <w:sz w:val="20"/>
          <w:szCs w:val="20"/>
        </w:rPr>
        <w:t xml:space="preserve">Environment: </w:t>
      </w:r>
      <w:r w:rsidRPr="00A54EE4">
        <w:rPr>
          <w:rStyle w:val="apple-converted-space"/>
          <w:rFonts w:asciiTheme="majorHAnsi" w:hAnsiTheme="majorHAnsi"/>
          <w:color w:val="000000"/>
          <w:sz w:val="20"/>
          <w:szCs w:val="20"/>
        </w:rPr>
        <w:t> </w:t>
      </w:r>
      <w:r w:rsidR="003C23CB" w:rsidRPr="003C23CB">
        <w:rPr>
          <w:rStyle w:val="apple-converted-space"/>
          <w:rFonts w:asciiTheme="majorHAnsi" w:hAnsiTheme="majorHAnsi"/>
          <w:color w:val="000000"/>
          <w:sz w:val="20"/>
          <w:szCs w:val="20"/>
        </w:rPr>
        <w:t>AWS (S3, Glue, Lambda, Step Functions, Athena, Redshift, Kinesis, Lake Formation, CloudWatch, CloudTrail, KMS, IAM),</w:t>
      </w:r>
    </w:p>
    <w:p w14:paraId="24D5CC75" w14:textId="22B4D641" w:rsidR="00624F4C" w:rsidRDefault="003C23CB" w:rsidP="003C23C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/>
          <w:sz w:val="20"/>
          <w:szCs w:val="20"/>
        </w:rPr>
      </w:pPr>
      <w:r w:rsidRPr="003C23CB">
        <w:rPr>
          <w:rStyle w:val="apple-converted-space"/>
          <w:rFonts w:asciiTheme="majorHAnsi" w:hAnsiTheme="majorHAnsi"/>
          <w:color w:val="000000"/>
          <w:sz w:val="20"/>
          <w:szCs w:val="20"/>
        </w:rPr>
        <w:t xml:space="preserve">Python, SQL, Shell </w:t>
      </w:r>
      <w:r w:rsidRPr="003C23CB">
        <w:rPr>
          <w:rStyle w:val="apple-converted-space"/>
          <w:rFonts w:asciiTheme="majorHAnsi" w:hAnsiTheme="majorHAnsi"/>
          <w:color w:val="000000"/>
          <w:sz w:val="20"/>
          <w:szCs w:val="20"/>
        </w:rPr>
        <w:t>Scripting, Jenkins</w:t>
      </w:r>
      <w:r w:rsidRPr="003C23CB">
        <w:rPr>
          <w:rStyle w:val="apple-converted-space"/>
          <w:rFonts w:asciiTheme="majorHAnsi" w:hAnsiTheme="majorHAnsi"/>
          <w:color w:val="000000"/>
          <w:sz w:val="20"/>
          <w:szCs w:val="20"/>
        </w:rPr>
        <w:t>, Git, Code</w:t>
      </w:r>
      <w:r>
        <w:rPr>
          <w:rStyle w:val="apple-converted-space"/>
          <w:rFonts w:asciiTheme="majorHAnsi" w:hAnsiTheme="majorHAnsi"/>
          <w:color w:val="000000"/>
          <w:sz w:val="20"/>
          <w:szCs w:val="20"/>
        </w:rPr>
        <w:t xml:space="preserve"> </w:t>
      </w:r>
      <w:r w:rsidRPr="003C23CB">
        <w:rPr>
          <w:rStyle w:val="apple-converted-space"/>
          <w:rFonts w:asciiTheme="majorHAnsi" w:hAnsiTheme="majorHAnsi"/>
          <w:color w:val="000000"/>
          <w:sz w:val="20"/>
          <w:szCs w:val="20"/>
        </w:rPr>
        <w:t xml:space="preserve">Pipeline, </w:t>
      </w:r>
      <w:proofErr w:type="spellStart"/>
      <w:r w:rsidRPr="003C23CB">
        <w:rPr>
          <w:rStyle w:val="apple-converted-space"/>
          <w:rFonts w:asciiTheme="majorHAnsi" w:hAnsiTheme="majorHAnsi"/>
          <w:color w:val="000000"/>
          <w:sz w:val="20"/>
          <w:szCs w:val="20"/>
        </w:rPr>
        <w:t>CodeBuild</w:t>
      </w:r>
      <w:proofErr w:type="spellEnd"/>
      <w:r w:rsidRPr="003C23CB">
        <w:rPr>
          <w:rStyle w:val="apple-converted-space"/>
          <w:rFonts w:asciiTheme="majorHAnsi" w:hAnsiTheme="majorHAnsi"/>
          <w:color w:val="000000"/>
          <w:sz w:val="20"/>
          <w:szCs w:val="20"/>
        </w:rPr>
        <w:t>,</w:t>
      </w:r>
      <w:r>
        <w:rPr>
          <w:rStyle w:val="apple-converted-space"/>
          <w:rFonts w:asciiTheme="majorHAnsi" w:hAnsiTheme="majorHAnsi"/>
          <w:color w:val="000000"/>
          <w:sz w:val="20"/>
          <w:szCs w:val="20"/>
        </w:rPr>
        <w:t xml:space="preserve"> </w:t>
      </w:r>
      <w:r w:rsidRPr="003C23CB">
        <w:rPr>
          <w:rStyle w:val="apple-converted-space"/>
          <w:rFonts w:asciiTheme="majorHAnsi" w:hAnsiTheme="majorHAnsi"/>
          <w:color w:val="000000"/>
          <w:sz w:val="20"/>
          <w:szCs w:val="20"/>
        </w:rPr>
        <w:t>ServiceNow, Jira, Confluence</w:t>
      </w:r>
    </w:p>
    <w:p w14:paraId="576D19F1" w14:textId="77777777" w:rsidR="00A54EE4" w:rsidRPr="00A54EE4" w:rsidRDefault="00A54EE4" w:rsidP="00624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</w:p>
    <w:p w14:paraId="015B1AF2" w14:textId="77777777" w:rsidR="00F46131" w:rsidRDefault="00F46131" w:rsidP="00624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79A4EEDC" w14:textId="77777777" w:rsidR="00F46131" w:rsidRDefault="00F46131" w:rsidP="00624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24EDAD28" w14:textId="77777777" w:rsidR="00F46131" w:rsidRDefault="00F46131" w:rsidP="00624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424335C5" w14:textId="77777777" w:rsidR="00F46131" w:rsidRDefault="00F46131" w:rsidP="00624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717DFE9A" w14:textId="77777777" w:rsidR="00F46131" w:rsidRDefault="00F46131" w:rsidP="00624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7B607ECD" w14:textId="277292FF" w:rsidR="00A54EE4" w:rsidRDefault="00624F4C" w:rsidP="00624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proofErr w:type="spellStart"/>
      <w:r w:rsidRPr="00CB1210">
        <w:rPr>
          <w:rFonts w:asciiTheme="majorHAnsi" w:hAnsiTheme="majorHAnsi" w:cstheme="majorHAnsi"/>
          <w:b/>
          <w:bCs/>
          <w:sz w:val="20"/>
          <w:szCs w:val="20"/>
          <w:lang w:val="en-US"/>
        </w:rPr>
        <w:t>Rhythmos</w:t>
      </w:r>
      <w:proofErr w:type="spellEnd"/>
      <w:r w:rsidRPr="00CB1210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Inc</w:t>
      </w:r>
    </w:p>
    <w:p w14:paraId="2E48E3A8" w14:textId="77777777" w:rsidR="002F666E" w:rsidRDefault="00624F4C" w:rsidP="002F66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bCs/>
          <w:sz w:val="20"/>
          <w:szCs w:val="20"/>
          <w:lang w:val="en-US"/>
        </w:rPr>
        <w:t>Data Engineer</w:t>
      </w:r>
    </w:p>
    <w:p w14:paraId="22AA3FCA" w14:textId="65DF8F51" w:rsidR="00624F4C" w:rsidRDefault="00624F4C" w:rsidP="002F66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bCs/>
          <w:sz w:val="20"/>
          <w:szCs w:val="20"/>
          <w:lang w:val="en-US"/>
        </w:rPr>
        <w:t>Client:</w:t>
      </w:r>
      <w:r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7Eleven</w:t>
      </w:r>
      <w:r w:rsidR="002F666E">
        <w:rPr>
          <w:rFonts w:asciiTheme="majorHAnsi" w:hAnsiTheme="majorHAnsi" w:cstheme="majorHAnsi"/>
          <w:b/>
          <w:bCs/>
          <w:sz w:val="20"/>
          <w:szCs w:val="20"/>
          <w:lang w:val="en-US"/>
        </w:rPr>
        <w:t>.                                                                                                                                                                                              Sep 2024- Dec 2024</w:t>
      </w:r>
    </w:p>
    <w:p w14:paraId="301F5EC4" w14:textId="77777777" w:rsidR="003C23CB" w:rsidRDefault="003C23CB" w:rsidP="003C23CB">
      <w:pPr>
        <w:pStyle w:val="NormalWeb"/>
        <w:numPr>
          <w:ilvl w:val="0"/>
          <w:numId w:val="21"/>
        </w:numPr>
        <w:rPr>
          <w:rFonts w:asciiTheme="majorHAnsi" w:hAnsiTheme="majorHAnsi"/>
          <w:sz w:val="20"/>
          <w:szCs w:val="20"/>
        </w:rPr>
      </w:pPr>
      <w:r w:rsidRPr="003C23CB">
        <w:rPr>
          <w:rFonts w:asciiTheme="majorHAnsi" w:hAnsiTheme="majorHAnsi"/>
          <w:sz w:val="20"/>
          <w:szCs w:val="20"/>
        </w:rPr>
        <w:t>Designed and enhanced a modular and reusable data pipeline framework to ingest, process, and validate large volumes of POS, inventory, and customer data (in TB scale) from thousands of retail locations into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AWS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>-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based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 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data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 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lakes</w:t>
      </w:r>
      <w:r w:rsidRPr="003C23CB">
        <w:rPr>
          <w:rFonts w:asciiTheme="majorHAnsi" w:hAnsiTheme="majorHAnsi"/>
          <w:sz w:val="20"/>
          <w:szCs w:val="20"/>
        </w:rPr>
        <w:t>.</w:t>
      </w:r>
    </w:p>
    <w:p w14:paraId="4143874A" w14:textId="7791D182" w:rsidR="003C23CB" w:rsidRPr="003C23CB" w:rsidRDefault="003C23CB" w:rsidP="003C23CB">
      <w:pPr>
        <w:pStyle w:val="NormalWeb"/>
        <w:numPr>
          <w:ilvl w:val="0"/>
          <w:numId w:val="21"/>
        </w:numPr>
        <w:rPr>
          <w:rFonts w:asciiTheme="majorHAnsi" w:hAnsiTheme="majorHAnsi"/>
          <w:sz w:val="20"/>
          <w:szCs w:val="20"/>
        </w:rPr>
      </w:pPr>
      <w:r w:rsidRPr="003C23CB">
        <w:rPr>
          <w:rFonts w:asciiTheme="majorHAnsi" w:hAnsiTheme="majorHAnsi"/>
          <w:sz w:val="20"/>
          <w:szCs w:val="20"/>
        </w:rPr>
        <w:t>Built idempotent batch data pipelines using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Apache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 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Spark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 (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Scala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>)</w:t>
      </w:r>
      <w:r w:rsidRPr="003C23CB">
        <w:rPr>
          <w:rFonts w:asciiTheme="majorHAnsi" w:hAnsiTheme="majorHAnsi"/>
          <w:sz w:val="20"/>
          <w:szCs w:val="20"/>
        </w:rPr>
        <w:t>,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Apache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 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Airflow</w:t>
      </w:r>
      <w:r w:rsidRPr="003C23CB">
        <w:rPr>
          <w:rFonts w:asciiTheme="majorHAnsi" w:hAnsiTheme="majorHAnsi"/>
          <w:sz w:val="20"/>
          <w:szCs w:val="20"/>
        </w:rPr>
        <w:t>, and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Amazon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 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Redshift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>/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Athena</w:t>
      </w:r>
      <w:r w:rsidRPr="003C23CB">
        <w:rPr>
          <w:rFonts w:asciiTheme="majorHAnsi" w:hAnsiTheme="majorHAnsi"/>
          <w:sz w:val="20"/>
          <w:szCs w:val="20"/>
        </w:rPr>
        <w:t>, ensuring high availability, SLA guarantees, and fault-tolerant job execution across diverse data products.</w:t>
      </w:r>
    </w:p>
    <w:p w14:paraId="56AA089C" w14:textId="6195CB97" w:rsidR="003C23CB" w:rsidRPr="003C23CB" w:rsidRDefault="003C23CB" w:rsidP="003C23CB">
      <w:pPr>
        <w:pStyle w:val="NormalWeb"/>
        <w:numPr>
          <w:ilvl w:val="0"/>
          <w:numId w:val="21"/>
        </w:numPr>
        <w:rPr>
          <w:rFonts w:asciiTheme="majorHAnsi" w:hAnsiTheme="majorHAnsi"/>
          <w:sz w:val="20"/>
          <w:szCs w:val="20"/>
        </w:rPr>
      </w:pPr>
      <w:r w:rsidRPr="003C23CB">
        <w:rPr>
          <w:rFonts w:asciiTheme="majorHAnsi" w:hAnsiTheme="majorHAnsi"/>
          <w:sz w:val="20"/>
          <w:szCs w:val="20"/>
        </w:rPr>
        <w:t>Supported data products focused on People Analytics (e.g., employee retention, shift behavior, performance analysis), aligned with enterprise-scale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Data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 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Governance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 and 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Quality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 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frameworks</w:t>
      </w:r>
      <w:r w:rsidRPr="003C23CB">
        <w:rPr>
          <w:rFonts w:asciiTheme="majorHAnsi" w:hAnsiTheme="majorHAnsi"/>
          <w:sz w:val="20"/>
          <w:szCs w:val="20"/>
        </w:rPr>
        <w:t>.</w:t>
      </w:r>
    </w:p>
    <w:p w14:paraId="541923A2" w14:textId="476EC710" w:rsidR="003C23CB" w:rsidRPr="003C23CB" w:rsidRDefault="003C23CB" w:rsidP="003C23CB">
      <w:pPr>
        <w:pStyle w:val="NormalWeb"/>
        <w:numPr>
          <w:ilvl w:val="0"/>
          <w:numId w:val="21"/>
        </w:numPr>
        <w:rPr>
          <w:rFonts w:asciiTheme="majorHAnsi" w:hAnsiTheme="majorHAnsi"/>
          <w:sz w:val="20"/>
          <w:szCs w:val="20"/>
        </w:rPr>
      </w:pPr>
      <w:r w:rsidRPr="003C23CB">
        <w:rPr>
          <w:rFonts w:asciiTheme="majorHAnsi" w:hAnsiTheme="majorHAnsi"/>
          <w:sz w:val="20"/>
          <w:szCs w:val="20"/>
        </w:rPr>
        <w:t>Implemented automated data quality checks, schema validations, anomaly detection, and null handling using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AWS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 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Glue</w:t>
      </w:r>
      <w:r w:rsidRPr="003C23CB">
        <w:rPr>
          <w:rFonts w:asciiTheme="majorHAnsi" w:hAnsiTheme="majorHAnsi"/>
          <w:sz w:val="20"/>
          <w:szCs w:val="20"/>
        </w:rPr>
        <w:t>,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Lambda</w:t>
      </w:r>
      <w:r w:rsidRPr="003C23CB">
        <w:rPr>
          <w:rFonts w:asciiTheme="majorHAnsi" w:hAnsiTheme="majorHAnsi"/>
          <w:sz w:val="20"/>
          <w:szCs w:val="20"/>
        </w:rPr>
        <w:t>, and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custom 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validation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 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scripts</w:t>
      </w:r>
      <w:r w:rsidRPr="003C23CB">
        <w:rPr>
          <w:rFonts w:asciiTheme="majorHAnsi" w:hAnsiTheme="majorHAnsi"/>
          <w:sz w:val="20"/>
          <w:szCs w:val="20"/>
        </w:rPr>
        <w:t>, ensuring 100% trust in operational and analytical datasets.</w:t>
      </w:r>
    </w:p>
    <w:p w14:paraId="6378EB52" w14:textId="0EED9910" w:rsidR="003C23CB" w:rsidRPr="003C23CB" w:rsidRDefault="003C23CB" w:rsidP="003C23CB">
      <w:pPr>
        <w:pStyle w:val="NormalWeb"/>
        <w:numPr>
          <w:ilvl w:val="0"/>
          <w:numId w:val="21"/>
        </w:numPr>
        <w:rPr>
          <w:rFonts w:asciiTheme="majorHAnsi" w:hAnsiTheme="majorHAnsi"/>
          <w:sz w:val="20"/>
          <w:szCs w:val="20"/>
        </w:rPr>
      </w:pPr>
      <w:r w:rsidRPr="003C23CB">
        <w:rPr>
          <w:rFonts w:asciiTheme="majorHAnsi" w:hAnsiTheme="majorHAnsi"/>
          <w:sz w:val="20"/>
          <w:szCs w:val="20"/>
        </w:rPr>
        <w:t>Led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data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 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modeling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Fonts w:asciiTheme="majorHAnsi" w:hAnsiTheme="majorHAnsi"/>
          <w:sz w:val="20"/>
          <w:szCs w:val="20"/>
        </w:rPr>
        <w:t>for multiple domains, designing scalable and evolving schemas to support downstream analytics and enabling seamless joins across disparate sources like HR, operations, and store performance.</w:t>
      </w:r>
    </w:p>
    <w:p w14:paraId="30E89117" w14:textId="549D5E3E" w:rsidR="003C23CB" w:rsidRPr="003C23CB" w:rsidRDefault="003C23CB" w:rsidP="003C23CB">
      <w:pPr>
        <w:pStyle w:val="NormalWeb"/>
        <w:numPr>
          <w:ilvl w:val="0"/>
          <w:numId w:val="21"/>
        </w:numPr>
        <w:rPr>
          <w:rFonts w:asciiTheme="majorHAnsi" w:hAnsiTheme="majorHAnsi"/>
          <w:sz w:val="20"/>
          <w:szCs w:val="20"/>
        </w:rPr>
      </w:pPr>
      <w:r w:rsidRPr="003C23CB">
        <w:rPr>
          <w:rFonts w:asciiTheme="majorHAnsi" w:hAnsiTheme="majorHAnsi"/>
          <w:sz w:val="20"/>
          <w:szCs w:val="20"/>
        </w:rPr>
        <w:t>Collaborated with cloud platform, ML, and analytics teams across geographies to align on technical best practices and improve overall data platform capabilities.</w:t>
      </w:r>
    </w:p>
    <w:p w14:paraId="6512F333" w14:textId="0BB5302D" w:rsidR="003C23CB" w:rsidRPr="003C23CB" w:rsidRDefault="003C23CB" w:rsidP="003C23CB">
      <w:pPr>
        <w:pStyle w:val="NormalWeb"/>
        <w:numPr>
          <w:ilvl w:val="0"/>
          <w:numId w:val="21"/>
        </w:numPr>
        <w:rPr>
          <w:rFonts w:asciiTheme="majorHAnsi" w:hAnsiTheme="majorHAnsi"/>
          <w:sz w:val="20"/>
          <w:szCs w:val="20"/>
        </w:rPr>
      </w:pPr>
      <w:r w:rsidRPr="003C23CB">
        <w:rPr>
          <w:rFonts w:asciiTheme="majorHAnsi" w:hAnsiTheme="majorHAnsi"/>
          <w:sz w:val="20"/>
          <w:szCs w:val="20"/>
        </w:rPr>
        <w:t>Mentored junior engineers through code reviews, architectural guidance, and documentation efforts, fostering a strong knowledge-sharing culture and maintaining engineering quality standards.</w:t>
      </w:r>
    </w:p>
    <w:p w14:paraId="2308CF2F" w14:textId="6FCEABCC" w:rsidR="003C23CB" w:rsidRPr="003C23CB" w:rsidRDefault="003C23CB" w:rsidP="003C23CB">
      <w:pPr>
        <w:pStyle w:val="NormalWeb"/>
        <w:numPr>
          <w:ilvl w:val="0"/>
          <w:numId w:val="21"/>
        </w:numPr>
        <w:rPr>
          <w:rFonts w:asciiTheme="majorHAnsi" w:hAnsiTheme="majorHAnsi"/>
          <w:sz w:val="20"/>
          <w:szCs w:val="20"/>
        </w:rPr>
      </w:pPr>
      <w:r w:rsidRPr="003C23CB">
        <w:rPr>
          <w:rFonts w:asciiTheme="majorHAnsi" w:hAnsiTheme="majorHAnsi"/>
          <w:sz w:val="20"/>
          <w:szCs w:val="20"/>
        </w:rPr>
        <w:t>Used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Spark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 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SQL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Fonts w:asciiTheme="majorHAnsi" w:hAnsiTheme="majorHAnsi"/>
          <w:sz w:val="20"/>
          <w:szCs w:val="20"/>
        </w:rPr>
        <w:t>and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Athena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>/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Redshift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 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SQL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Fonts w:asciiTheme="majorHAnsi" w:hAnsiTheme="majorHAnsi"/>
          <w:sz w:val="20"/>
          <w:szCs w:val="20"/>
        </w:rPr>
        <w:t>for complex analytical transformations, profiling, and optimizing queries across terabyte-scale datasets.</w:t>
      </w:r>
    </w:p>
    <w:p w14:paraId="240107E1" w14:textId="452555E2" w:rsidR="003C23CB" w:rsidRPr="003C23CB" w:rsidRDefault="003C23CB" w:rsidP="003C23CB">
      <w:pPr>
        <w:pStyle w:val="NormalWeb"/>
        <w:numPr>
          <w:ilvl w:val="0"/>
          <w:numId w:val="21"/>
        </w:numPr>
        <w:rPr>
          <w:rFonts w:asciiTheme="majorHAnsi" w:hAnsiTheme="majorHAnsi"/>
          <w:sz w:val="20"/>
          <w:szCs w:val="20"/>
        </w:rPr>
      </w:pPr>
      <w:r w:rsidRPr="003C23CB">
        <w:rPr>
          <w:rFonts w:asciiTheme="majorHAnsi" w:hAnsiTheme="majorHAnsi"/>
          <w:sz w:val="20"/>
          <w:szCs w:val="20"/>
        </w:rPr>
        <w:t>Translated vague or ambiguous business data requirements into actionable technical specifications, communicated trade-offs, and delivered robust pipelines aligned with stakeholder needs.</w:t>
      </w:r>
    </w:p>
    <w:p w14:paraId="5698195B" w14:textId="241D8813" w:rsidR="003C23CB" w:rsidRPr="003C23CB" w:rsidRDefault="003C23CB" w:rsidP="003C23CB">
      <w:pPr>
        <w:pStyle w:val="NormalWeb"/>
        <w:numPr>
          <w:ilvl w:val="0"/>
          <w:numId w:val="21"/>
        </w:numPr>
        <w:rPr>
          <w:rFonts w:asciiTheme="majorHAnsi" w:hAnsiTheme="majorHAnsi"/>
          <w:sz w:val="20"/>
          <w:szCs w:val="20"/>
        </w:rPr>
      </w:pPr>
      <w:r w:rsidRPr="003C23CB">
        <w:rPr>
          <w:rFonts w:asciiTheme="majorHAnsi" w:hAnsiTheme="majorHAnsi"/>
          <w:sz w:val="20"/>
          <w:szCs w:val="20"/>
        </w:rPr>
        <w:t>Handled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incident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 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management</w:t>
      </w:r>
      <w:r w:rsidRPr="003C23CB">
        <w:rPr>
          <w:rFonts w:asciiTheme="majorHAnsi" w:hAnsiTheme="majorHAnsi"/>
          <w:sz w:val="20"/>
          <w:szCs w:val="20"/>
        </w:rPr>
        <w:t>, pipeline debugging, and root cause analysis using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CloudWatch</w:t>
      </w:r>
      <w:r w:rsidRPr="003C23CB">
        <w:rPr>
          <w:rFonts w:asciiTheme="majorHAnsi" w:hAnsiTheme="majorHAnsi"/>
          <w:sz w:val="20"/>
          <w:szCs w:val="20"/>
        </w:rPr>
        <w:t>,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AWS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 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Glue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 job 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logs</w:t>
      </w:r>
      <w:r w:rsidRPr="003C23CB">
        <w:rPr>
          <w:rFonts w:asciiTheme="majorHAnsi" w:hAnsiTheme="majorHAnsi"/>
          <w:sz w:val="20"/>
          <w:szCs w:val="20"/>
        </w:rPr>
        <w:t>,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Athena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 xml:space="preserve"> 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logs</w:t>
      </w:r>
      <w:r w:rsidRPr="003C23CB">
        <w:rPr>
          <w:rFonts w:asciiTheme="majorHAnsi" w:hAnsiTheme="majorHAnsi"/>
          <w:sz w:val="20"/>
          <w:szCs w:val="20"/>
        </w:rPr>
        <w:t>, and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Style w:val="Strong"/>
          <w:rFonts w:asciiTheme="majorHAnsi" w:eastAsiaTheme="majorEastAsia" w:hAnsiTheme="majorHAnsi"/>
          <w:b w:val="0"/>
          <w:bCs w:val="0"/>
          <w:sz w:val="20"/>
          <w:szCs w:val="20"/>
        </w:rPr>
        <w:t>ServiceNow</w:t>
      </w:r>
      <w:r w:rsidRPr="003C23CB">
        <w:rPr>
          <w:rFonts w:asciiTheme="majorHAnsi" w:hAnsiTheme="majorHAnsi"/>
          <w:sz w:val="20"/>
          <w:szCs w:val="20"/>
        </w:rPr>
        <w:t>, ensuring observability and production stability.</w:t>
      </w:r>
    </w:p>
    <w:p w14:paraId="24119100" w14:textId="01B601D8" w:rsidR="003C23CB" w:rsidRPr="003C23CB" w:rsidRDefault="003C23CB" w:rsidP="003C23CB">
      <w:pPr>
        <w:pStyle w:val="NormalWeb"/>
        <w:numPr>
          <w:ilvl w:val="0"/>
          <w:numId w:val="21"/>
        </w:numPr>
        <w:rPr>
          <w:rFonts w:asciiTheme="majorHAnsi" w:hAnsiTheme="majorHAnsi"/>
          <w:sz w:val="20"/>
          <w:szCs w:val="20"/>
        </w:rPr>
      </w:pPr>
      <w:r w:rsidRPr="003C23CB">
        <w:rPr>
          <w:rFonts w:asciiTheme="majorHAnsi" w:hAnsiTheme="majorHAnsi"/>
          <w:sz w:val="20"/>
          <w:szCs w:val="20"/>
        </w:rPr>
        <w:t>Led optimization efforts that reduced average pipeline execution time by 40%, while consistently maintaining strict SLAs for marketing and loyalty analytics use cases.</w:t>
      </w:r>
    </w:p>
    <w:p w14:paraId="50F477C7" w14:textId="773F93D0" w:rsidR="003C23CB" w:rsidRPr="003C23CB" w:rsidRDefault="003C23CB" w:rsidP="003C23CB">
      <w:pPr>
        <w:pStyle w:val="NormalWeb"/>
        <w:numPr>
          <w:ilvl w:val="0"/>
          <w:numId w:val="21"/>
        </w:numPr>
        <w:rPr>
          <w:rFonts w:asciiTheme="majorHAnsi" w:hAnsiTheme="majorHAnsi"/>
          <w:sz w:val="20"/>
          <w:szCs w:val="20"/>
        </w:rPr>
      </w:pPr>
      <w:r w:rsidRPr="003C23CB">
        <w:rPr>
          <w:rFonts w:asciiTheme="majorHAnsi" w:hAnsiTheme="majorHAnsi"/>
          <w:sz w:val="20"/>
          <w:szCs w:val="20"/>
        </w:rPr>
        <w:t>Delivered high-impact solutions independently within the first month of onboarding, demonstrating adaptability to complex AWS-based infrastructure and tools.</w:t>
      </w:r>
    </w:p>
    <w:p w14:paraId="4DA3F1C5" w14:textId="67599481" w:rsidR="003C23CB" w:rsidRPr="003C23CB" w:rsidRDefault="003C23CB" w:rsidP="003C23CB">
      <w:pPr>
        <w:pStyle w:val="NormalWeb"/>
        <w:numPr>
          <w:ilvl w:val="0"/>
          <w:numId w:val="21"/>
        </w:numPr>
        <w:rPr>
          <w:rFonts w:asciiTheme="majorHAnsi" w:hAnsiTheme="majorHAnsi"/>
          <w:sz w:val="20"/>
          <w:szCs w:val="20"/>
        </w:rPr>
      </w:pPr>
      <w:r w:rsidRPr="003C23CB">
        <w:rPr>
          <w:rFonts w:asciiTheme="majorHAnsi" w:hAnsiTheme="majorHAnsi"/>
          <w:sz w:val="20"/>
          <w:szCs w:val="20"/>
        </w:rPr>
        <w:t xml:space="preserve">Contributed actively </w:t>
      </w:r>
      <w:proofErr w:type="gramStart"/>
      <w:r w:rsidRPr="003C23CB">
        <w:rPr>
          <w:rFonts w:asciiTheme="majorHAnsi" w:hAnsiTheme="majorHAnsi"/>
          <w:sz w:val="20"/>
          <w:szCs w:val="20"/>
        </w:rPr>
        <w:t>in</w:t>
      </w:r>
      <w:proofErr w:type="gramEnd"/>
      <w:r w:rsidRPr="003C23CB">
        <w:rPr>
          <w:rFonts w:asciiTheme="majorHAnsi" w:hAnsiTheme="majorHAnsi"/>
          <w:sz w:val="20"/>
          <w:szCs w:val="20"/>
        </w:rPr>
        <w:t xml:space="preserve"> Agile sprints using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>Jira</w:t>
      </w:r>
      <w:r w:rsidRPr="003C23CB">
        <w:rPr>
          <w:rFonts w:asciiTheme="majorHAnsi" w:hAnsiTheme="majorHAnsi"/>
          <w:sz w:val="20"/>
          <w:szCs w:val="20"/>
        </w:rPr>
        <w:t>, participating in planning, standups, and retrospectives to align delivery with business priorities.</w:t>
      </w:r>
    </w:p>
    <w:p w14:paraId="257F02A9" w14:textId="4E1FCA90" w:rsidR="003C23CB" w:rsidRPr="003C23CB" w:rsidRDefault="003C23CB" w:rsidP="003C23CB">
      <w:pPr>
        <w:pStyle w:val="NormalWeb"/>
        <w:numPr>
          <w:ilvl w:val="0"/>
          <w:numId w:val="21"/>
        </w:numPr>
        <w:rPr>
          <w:rFonts w:asciiTheme="majorHAnsi" w:hAnsiTheme="majorHAnsi"/>
          <w:sz w:val="20"/>
          <w:szCs w:val="20"/>
        </w:rPr>
      </w:pPr>
      <w:r w:rsidRPr="003C23CB">
        <w:rPr>
          <w:rFonts w:asciiTheme="majorHAnsi" w:hAnsiTheme="majorHAnsi"/>
          <w:sz w:val="20"/>
          <w:szCs w:val="20"/>
        </w:rPr>
        <w:t>Documented internal practices in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Style w:val="Strong"/>
          <w:rFonts w:asciiTheme="majorHAnsi" w:eastAsiaTheme="majorEastAsia" w:hAnsiTheme="majorHAnsi"/>
          <w:sz w:val="20"/>
          <w:szCs w:val="20"/>
        </w:rPr>
        <w:t>Confluence</w:t>
      </w:r>
      <w:r w:rsidRPr="003C23CB">
        <w:rPr>
          <w:rStyle w:val="apple-converted-space"/>
          <w:rFonts w:asciiTheme="majorHAnsi" w:eastAsiaTheme="majorEastAsia" w:hAnsiTheme="majorHAnsi"/>
          <w:sz w:val="20"/>
          <w:szCs w:val="20"/>
        </w:rPr>
        <w:t> </w:t>
      </w:r>
      <w:r w:rsidRPr="003C23CB">
        <w:rPr>
          <w:rFonts w:asciiTheme="majorHAnsi" w:hAnsiTheme="majorHAnsi"/>
          <w:sz w:val="20"/>
          <w:szCs w:val="20"/>
        </w:rPr>
        <w:t>to support onboarding, reduce support overhead, and promote architectural consistency across teams.</w:t>
      </w:r>
    </w:p>
    <w:p w14:paraId="225A70FC" w14:textId="77777777" w:rsidR="003C23CB" w:rsidRPr="003C23CB" w:rsidRDefault="00A54EE4" w:rsidP="003C23C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Theme="majorHAnsi" w:hAnsiTheme="majorHAnsi"/>
          <w:color w:val="000000"/>
          <w:sz w:val="20"/>
          <w:szCs w:val="20"/>
        </w:rPr>
      </w:pPr>
      <w:r>
        <w:rPr>
          <w:rStyle w:val="Strong"/>
          <w:color w:val="000000"/>
        </w:rPr>
        <w:t>Environment</w:t>
      </w:r>
      <w:r w:rsidRPr="00A54EE4">
        <w:rPr>
          <w:rStyle w:val="Strong"/>
          <w:rFonts w:asciiTheme="majorHAnsi" w:hAnsiTheme="majorHAnsi"/>
          <w:color w:val="000000"/>
          <w:sz w:val="20"/>
          <w:szCs w:val="20"/>
        </w:rPr>
        <w:t xml:space="preserve">: </w:t>
      </w:r>
      <w:r w:rsidRPr="00A54EE4">
        <w:rPr>
          <w:rStyle w:val="apple-converted-space"/>
          <w:rFonts w:asciiTheme="majorHAnsi" w:hAnsiTheme="majorHAnsi"/>
          <w:color w:val="000000"/>
          <w:sz w:val="20"/>
          <w:szCs w:val="20"/>
        </w:rPr>
        <w:t> </w:t>
      </w:r>
      <w:r w:rsidR="003C23CB" w:rsidRPr="003C23CB">
        <w:rPr>
          <w:rStyle w:val="apple-converted-space"/>
          <w:rFonts w:asciiTheme="majorHAnsi" w:hAnsiTheme="majorHAnsi"/>
          <w:color w:val="000000"/>
          <w:sz w:val="20"/>
          <w:szCs w:val="20"/>
        </w:rPr>
        <w:t>Tech Stack:</w:t>
      </w:r>
    </w:p>
    <w:p w14:paraId="02AD2A19" w14:textId="77777777" w:rsidR="003C23CB" w:rsidRPr="003C23CB" w:rsidRDefault="003C23CB" w:rsidP="003C23C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Theme="majorHAnsi" w:hAnsiTheme="majorHAnsi"/>
          <w:color w:val="000000"/>
          <w:sz w:val="20"/>
          <w:szCs w:val="20"/>
        </w:rPr>
      </w:pPr>
      <w:r w:rsidRPr="003C23CB">
        <w:rPr>
          <w:rStyle w:val="apple-converted-space"/>
          <w:rFonts w:asciiTheme="majorHAnsi" w:hAnsiTheme="majorHAnsi"/>
          <w:color w:val="000000"/>
          <w:sz w:val="20"/>
          <w:szCs w:val="20"/>
        </w:rPr>
        <w:t>AWS (S3, Glue, Redshift, Athena, Lambda, CloudWatch, IAM),</w:t>
      </w:r>
    </w:p>
    <w:p w14:paraId="4834BD8D" w14:textId="77777777" w:rsidR="003C23CB" w:rsidRPr="003C23CB" w:rsidRDefault="003C23CB" w:rsidP="003C23C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Theme="majorHAnsi" w:hAnsiTheme="majorHAnsi"/>
          <w:color w:val="000000"/>
          <w:sz w:val="20"/>
          <w:szCs w:val="20"/>
        </w:rPr>
      </w:pPr>
      <w:r w:rsidRPr="003C23CB">
        <w:rPr>
          <w:rStyle w:val="apple-converted-space"/>
          <w:rFonts w:asciiTheme="majorHAnsi" w:hAnsiTheme="majorHAnsi"/>
          <w:color w:val="000000"/>
          <w:sz w:val="20"/>
          <w:szCs w:val="20"/>
        </w:rPr>
        <w:t>Apache Spark (Scala), Apache Airflow,</w:t>
      </w:r>
    </w:p>
    <w:p w14:paraId="2A58941B" w14:textId="77777777" w:rsidR="003C23CB" w:rsidRPr="003C23CB" w:rsidRDefault="003C23CB" w:rsidP="003C23C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Theme="majorHAnsi" w:hAnsiTheme="majorHAnsi"/>
          <w:color w:val="000000"/>
          <w:sz w:val="20"/>
          <w:szCs w:val="20"/>
        </w:rPr>
      </w:pPr>
      <w:r w:rsidRPr="003C23CB">
        <w:rPr>
          <w:rStyle w:val="apple-converted-space"/>
          <w:rFonts w:asciiTheme="majorHAnsi" w:hAnsiTheme="majorHAnsi"/>
          <w:color w:val="000000"/>
          <w:sz w:val="20"/>
          <w:szCs w:val="20"/>
        </w:rPr>
        <w:t>Python, SQL (Athena SQL, Redshift SQL, Spark SQL),</w:t>
      </w:r>
    </w:p>
    <w:p w14:paraId="1C8E26E0" w14:textId="23369E09" w:rsidR="00A54EE4" w:rsidRPr="00A54EE4" w:rsidRDefault="003C23CB" w:rsidP="003C23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3C23CB">
        <w:rPr>
          <w:rStyle w:val="apple-converted-space"/>
          <w:rFonts w:asciiTheme="majorHAnsi" w:hAnsiTheme="majorHAnsi"/>
          <w:color w:val="000000"/>
          <w:sz w:val="20"/>
          <w:szCs w:val="20"/>
        </w:rPr>
        <w:t>Git, Jenkins, Jira, Confluence, ServiceNow</w:t>
      </w:r>
    </w:p>
    <w:p w14:paraId="73AFC608" w14:textId="77777777" w:rsidR="00624F4C" w:rsidRPr="00624F4C" w:rsidRDefault="00624F4C" w:rsidP="00624F4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</w:p>
    <w:p w14:paraId="0D41D49E" w14:textId="21BFCA65" w:rsidR="00CB1210" w:rsidRDefault="00CB1210" w:rsidP="00CB121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 xml:space="preserve">Oracle Private Limited </w:t>
      </w:r>
    </w:p>
    <w:p w14:paraId="3186707D" w14:textId="77777777" w:rsidR="00CB1210" w:rsidRDefault="00CB1210" w:rsidP="00CB121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Associate Consultant</w:t>
      </w:r>
      <w:r>
        <w:rPr>
          <w:rFonts w:asciiTheme="majorHAnsi" w:eastAsia="MS Gothic" w:hAnsiTheme="majorHAnsi" w:cs="MS Gothic"/>
          <w:sz w:val="20"/>
          <w:szCs w:val="20"/>
          <w:lang w:val="en-US"/>
          <w14:ligatures w14:val="standardContextual"/>
        </w:rPr>
        <w:t xml:space="preserve">, </w:t>
      </w:r>
      <w:r w:rsidRPr="00EC072F">
        <w:rPr>
          <w:rFonts w:asciiTheme="majorHAnsi" w:eastAsia="MS Gothic" w:hAnsiTheme="majorHAnsi" w:cs="MS Gothic"/>
          <w:b/>
          <w:bCs/>
          <w:sz w:val="20"/>
          <w:szCs w:val="20"/>
          <w:lang w:val="en-US"/>
          <w14:ligatures w14:val="standardContextual"/>
        </w:rPr>
        <w:t>Mumbai,</w:t>
      </w:r>
      <w:r>
        <w:rPr>
          <w:rFonts w:asciiTheme="majorHAnsi" w:eastAsia="MS Gothic" w:hAnsiTheme="majorHAnsi" w:cs="MS Gothic"/>
          <w:b/>
          <w:bCs/>
          <w:sz w:val="20"/>
          <w:szCs w:val="20"/>
          <w:lang w:val="en-US"/>
          <w14:ligatures w14:val="standardContextual"/>
        </w:rPr>
        <w:t xml:space="preserve"> </w:t>
      </w:r>
      <w:r w:rsidRPr="00EC072F">
        <w:rPr>
          <w:rFonts w:asciiTheme="majorHAnsi" w:eastAsia="MS Gothic" w:hAnsiTheme="majorHAnsi" w:cs="MS Gothic"/>
          <w:b/>
          <w:bCs/>
          <w:sz w:val="20"/>
          <w:szCs w:val="20"/>
          <w:lang w:val="en-US"/>
          <w14:ligatures w14:val="standardContextual"/>
        </w:rPr>
        <w:t xml:space="preserve">India                                                                                                                                                           </w:t>
      </w: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Jan 2023 – Aug 2023</w:t>
      </w:r>
      <w:r w:rsidRPr="00DD0ED4">
        <w:rPr>
          <w:rFonts w:ascii="MS Gothic" w:eastAsia="MS Gothic" w:hAnsi="MS Gothic" w:cs="MS Gothic" w:hint="eastAsia"/>
          <w:sz w:val="20"/>
          <w:szCs w:val="20"/>
          <w:lang w:val="en-US"/>
          <w14:ligatures w14:val="standardContextual"/>
        </w:rPr>
        <w:t> </w:t>
      </w:r>
    </w:p>
    <w:p w14:paraId="0D964301" w14:textId="77777777" w:rsidR="00CB1210" w:rsidRPr="00DD0ED4" w:rsidRDefault="00CB1210" w:rsidP="00CB121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Client: E. ON Group (Leading European Energy Provider)</w:t>
      </w:r>
    </w:p>
    <w:p w14:paraId="58953DCD" w14:textId="77777777" w:rsidR="00CB1210" w:rsidRPr="00DA285C" w:rsidRDefault="00CB1210" w:rsidP="00CB121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Led the development of critical frontend and backend features for enterprise energy management applications, ensuring seamless functionality and timely delivery.</w:t>
      </w:r>
    </w:p>
    <w:p w14:paraId="7070C367" w14:textId="77777777" w:rsidR="00CB1210" w:rsidRPr="00DA285C" w:rsidRDefault="00CB1210" w:rsidP="00CB121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Designed and implemented PL/SQL-based business logic for large-scale data workflows, including optimized queries, triggers, and stored procedures.</w:t>
      </w:r>
    </w:p>
    <w:p w14:paraId="31052FC5" w14:textId="77777777" w:rsidR="00CB1210" w:rsidRPr="00DA285C" w:rsidRDefault="00CB1210" w:rsidP="00CB121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Utilized </w:t>
      </w:r>
      <w:r w:rsidRPr="003C23CB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Python</w:t>
      </w: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 and </w:t>
      </w:r>
      <w:r w:rsidRPr="003C23CB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Java</w:t>
      </w: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 to automate key backend processes, enhance system efficiency, and reduce operational overhead.</w:t>
      </w:r>
    </w:p>
    <w:p w14:paraId="2F065AE1" w14:textId="77777777" w:rsidR="00CB1210" w:rsidRPr="00DA285C" w:rsidRDefault="00CB1210" w:rsidP="00CB121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Developed and scheduled Shell scripts on </w:t>
      </w:r>
      <w:r w:rsidRPr="00ED00B2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IBM AIX</w:t>
      </w: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 </w:t>
      </w:r>
      <w:r w:rsidRPr="00ED00B2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and SUSE Linux</w:t>
      </w: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 for monitoring, automation, and maintenance activities.</w:t>
      </w:r>
    </w:p>
    <w:p w14:paraId="21D93A10" w14:textId="77777777" w:rsidR="00CB1210" w:rsidRPr="00DA285C" w:rsidRDefault="00CB1210" w:rsidP="00CB121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Focused on </w:t>
      </w:r>
      <w:r w:rsidRPr="003C23CB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Oracle</w:t>
      </w:r>
      <w:r w:rsidRPr="00DA285C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 xml:space="preserve"> </w:t>
      </w:r>
      <w:r w:rsidRPr="003C23CB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database</w:t>
      </w: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 performance optimization through indexing strategies, query tuning, and troubleshooting of high-volume transactional systems.</w:t>
      </w:r>
    </w:p>
    <w:p w14:paraId="259546DD" w14:textId="77777777" w:rsidR="00CB1210" w:rsidRPr="00DA285C" w:rsidRDefault="00CB1210" w:rsidP="00CB121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Supported application infrastructure improvements, with emphasis on system stability and enhanced </w:t>
      </w:r>
      <w:r w:rsidRPr="00ED00B2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FTP server</w:t>
      </w:r>
      <w:r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 </w:t>
      </w: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performance for reliable data transmission.</w:t>
      </w:r>
    </w:p>
    <w:p w14:paraId="6ACC57F6" w14:textId="77777777" w:rsidR="00CB1210" w:rsidRPr="00DD0ED4" w:rsidRDefault="00CB1210" w:rsidP="00CB121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</w:p>
    <w:p w14:paraId="3C5763BD" w14:textId="77777777" w:rsidR="00CB1210" w:rsidRDefault="00CB1210" w:rsidP="00CB121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Environment:</w:t>
      </w:r>
      <w:r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 xml:space="preserve"> </w:t>
      </w:r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Oracle SQL Developer, PL/SQL, Oracle Forms, Agile, Scrum, JIRA, Confluence, Windows, IBM AIX, SUSE Linux, Python, Java, Shell Scripting, Oracle 12c/19c, FTP Server, Jenkins (CI/CD), Cron Jobs, Git, VS Code, </w:t>
      </w:r>
      <w:proofErr w:type="spellStart"/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Jupyter</w:t>
      </w:r>
      <w:proofErr w:type="spellEnd"/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 xml:space="preserve"> Notebooks, Oracle Cloud Infrastructure (OCI), AWS (basic)</w:t>
      </w:r>
    </w:p>
    <w:p w14:paraId="299AD214" w14:textId="77777777" w:rsidR="003C23CB" w:rsidRDefault="003C23CB" w:rsidP="00CB121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</w:p>
    <w:p w14:paraId="6BBF013A" w14:textId="77777777" w:rsidR="003C23CB" w:rsidRPr="00DA285C" w:rsidRDefault="003C23CB" w:rsidP="00CB121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</w:p>
    <w:p w14:paraId="5EAFB923" w14:textId="77777777" w:rsidR="00DD0ED4" w:rsidRPr="00DD0ED4" w:rsidRDefault="00DD0ED4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</w:pPr>
    </w:p>
    <w:p w14:paraId="5A35046F" w14:textId="77777777" w:rsidR="00DA285C" w:rsidRDefault="00DD0ED4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 xml:space="preserve">Wipro Private Limited </w:t>
      </w:r>
    </w:p>
    <w:p w14:paraId="6E4061BA" w14:textId="24E083C1" w:rsidR="00DA285C" w:rsidRDefault="00DA285C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Associate Consultant</w:t>
      </w:r>
      <w:r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, Bangalore, India</w:t>
      </w:r>
      <w:r w:rsidRPr="00DD0ED4">
        <w:rPr>
          <w:rFonts w:ascii="MS Gothic" w:eastAsia="MS Gothic" w:hAnsi="MS Gothic" w:cs="MS Gothic" w:hint="eastAsia"/>
          <w:sz w:val="20"/>
          <w:szCs w:val="20"/>
          <w:lang w:val="en-US"/>
          <w14:ligatures w14:val="standardContextual"/>
        </w:rPr>
        <w:t> </w:t>
      </w:r>
      <w:r>
        <w:rPr>
          <w:rFonts w:ascii="MS Gothic" w:eastAsia="MS Gothic" w:hAnsi="MS Gothic" w:cs="MS Gothic"/>
          <w:sz w:val="20"/>
          <w:szCs w:val="20"/>
          <w:lang w:val="en-US"/>
          <w14:ligatures w14:val="standardContextual"/>
        </w:rPr>
        <w:t xml:space="preserve">                                                           </w:t>
      </w: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Jun 2021 – Jan 2023</w:t>
      </w:r>
      <w:r w:rsidRPr="00DD0ED4">
        <w:rPr>
          <w:rFonts w:ascii="MS Gothic" w:eastAsia="MS Gothic" w:hAnsi="MS Gothic" w:cs="MS Gothic" w:hint="eastAsia"/>
          <w:sz w:val="20"/>
          <w:szCs w:val="20"/>
          <w:lang w:val="en-US"/>
          <w14:ligatures w14:val="standardContextual"/>
        </w:rPr>
        <w:t> </w:t>
      </w:r>
    </w:p>
    <w:p w14:paraId="165E54C0" w14:textId="23C5970C" w:rsidR="00DD0ED4" w:rsidRPr="00DD0ED4" w:rsidRDefault="00DD0ED4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D0ED4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Client: METRO AG (Germany – International Food Wholesaler)</w:t>
      </w:r>
    </w:p>
    <w:p w14:paraId="3BE605D8" w14:textId="77777777" w:rsidR="00DD0ED4" w:rsidRPr="00DA285C" w:rsidRDefault="00DD0ED4" w:rsidP="00DA28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Played a vital role in enhancing enterprise applications by resolving high-priority issues and optimizing performance for stability and resource efficiency.</w:t>
      </w:r>
    </w:p>
    <w:p w14:paraId="027AFCE0" w14:textId="77777777" w:rsidR="00DD0ED4" w:rsidRPr="00DA285C" w:rsidRDefault="00DD0ED4" w:rsidP="00DA28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Collaborated with cross-functional teams throughout the SDLC, including impact analysis, feature validation, and seamless production deployments.</w:t>
      </w:r>
    </w:p>
    <w:p w14:paraId="4343C2D7" w14:textId="77777777" w:rsidR="00DD0ED4" w:rsidRPr="00DA285C" w:rsidRDefault="00DD0ED4" w:rsidP="00DA28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Developed and maintained automation scripts using Python, Shell scripting, and PL/SQL to streamline manual processes and improve system reliability.</w:t>
      </w:r>
    </w:p>
    <w:p w14:paraId="1996850E" w14:textId="77777777" w:rsidR="00DD0ED4" w:rsidRPr="00DA285C" w:rsidRDefault="00DD0ED4" w:rsidP="00DA28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Utilized Oracle SQL and PL/SQL for backend data extraction, transformation, and reporting, including writing stored procedures, triggers, and performance-tuned queries.</w:t>
      </w:r>
    </w:p>
    <w:p w14:paraId="3E7B377D" w14:textId="77777777" w:rsidR="00DD0ED4" w:rsidRPr="00DA285C" w:rsidRDefault="00DD0ED4" w:rsidP="00DA28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Led root cause analysis and troubleshooting to identify bottlenecks and system errors, minimizing downtime and ensuring application resilience.</w:t>
      </w:r>
    </w:p>
    <w:p w14:paraId="180C823E" w14:textId="216D9613" w:rsidR="00DD0ED4" w:rsidRPr="00DA285C" w:rsidRDefault="00DD0ED4" w:rsidP="00DA28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Contributed to continuous improvement initiatives by automating repetitive workflows and enhancing application monitor</w:t>
      </w:r>
      <w:r w:rsidR="00A84116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ab/>
      </w:r>
      <w:proofErr w:type="spellStart"/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ing</w:t>
      </w:r>
      <w:proofErr w:type="spellEnd"/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.</w:t>
      </w:r>
    </w:p>
    <w:p w14:paraId="32ED311B" w14:textId="77777777" w:rsidR="00DD0ED4" w:rsidRPr="00DA285C" w:rsidRDefault="00DD0ED4" w:rsidP="00DA28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Worked in Agile/Scrum-based environments and participated in daily stand-ups, sprint planning, and retrospectives.</w:t>
      </w:r>
    </w:p>
    <w:p w14:paraId="5081B592" w14:textId="77777777" w:rsidR="00DD0ED4" w:rsidRPr="00DA285C" w:rsidRDefault="00DD0ED4" w:rsidP="00DA285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Created and maintained documentation in Confluence and tracked tasks and issues in JIRA.</w:t>
      </w:r>
    </w:p>
    <w:p w14:paraId="1B1F76EF" w14:textId="77777777" w:rsidR="00DD0ED4" w:rsidRPr="00DD0ED4" w:rsidRDefault="00DD0ED4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</w:pPr>
    </w:p>
    <w:p w14:paraId="43B9A0C0" w14:textId="0B999CF6" w:rsidR="00DD0ED4" w:rsidRPr="00DA285C" w:rsidRDefault="00DD0ED4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</w:pPr>
      <w:r w:rsidRPr="00DA285C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Environment:</w:t>
      </w:r>
      <w:r w:rsidR="00DA285C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 xml:space="preserve"> </w:t>
      </w:r>
      <w:r w:rsidR="00DA285C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O</w:t>
      </w:r>
      <w:r w:rsidRPr="00DD0ED4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racle SQL Developer, Oracle APEX, Oracle Forms and Reports, Agile, Scrum, Windows, JIRA, Confluence, Python, Shell Scripting, Oracle 19c, Jenkins (CI/CD), JIRA, Confluence, Agile/Scrum practices, Stand-ups, Sprint Planning</w:t>
      </w:r>
    </w:p>
    <w:p w14:paraId="4358C19D" w14:textId="77777777" w:rsidR="00DD0ED4" w:rsidRPr="00DD0ED4" w:rsidRDefault="00DD0ED4" w:rsidP="00DD0E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</w:p>
    <w:p w14:paraId="75D9DD55" w14:textId="2A0753E9" w:rsidR="00DD0ED4" w:rsidRDefault="00DD0ED4" w:rsidP="00DA28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</w:p>
    <w:p w14:paraId="3C6C5EDF" w14:textId="38BF87A9" w:rsidR="002F666E" w:rsidRPr="00F46131" w:rsidRDefault="002F666E" w:rsidP="00DA28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</w:pPr>
      <w:r w:rsidRPr="00F46131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Knowledge Solutions</w:t>
      </w:r>
    </w:p>
    <w:p w14:paraId="4F4117E4" w14:textId="53345EF1" w:rsidR="002F666E" w:rsidRPr="00F46131" w:rsidRDefault="002F666E" w:rsidP="00F46131">
      <w:pPr>
        <w:tabs>
          <w:tab w:val="left" w:pos="7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</w:pPr>
      <w:r w:rsidRPr="00F46131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>Intern &amp; Software Developer</w:t>
      </w:r>
      <w:r w:rsidR="00F46131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 xml:space="preserve">                         </w:t>
      </w:r>
      <w:r w:rsidR="00F46131">
        <w:rPr>
          <w:rFonts w:asciiTheme="majorHAnsi" w:hAnsiTheme="majorHAnsi" w:cs="AppleSystemUIFont"/>
          <w:b/>
          <w:bCs/>
          <w:sz w:val="20"/>
          <w:szCs w:val="20"/>
          <w:lang w:val="en-US"/>
          <w14:ligatures w14:val="standardContextual"/>
        </w:rPr>
        <w:tab/>
        <w:t xml:space="preserve">                       March 2020 – June 2021</w:t>
      </w:r>
    </w:p>
    <w:p w14:paraId="57C28934" w14:textId="77777777" w:rsidR="00A54EE4" w:rsidRPr="003C23CB" w:rsidRDefault="00A54EE4" w:rsidP="00A54EE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3C23CB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Conducted in-depth analysis of the key epidemiological and socio-economic factors influencing the spread and impact of COVID-19 across Asia, with a special focus on India.</w:t>
      </w:r>
    </w:p>
    <w:p w14:paraId="5D1663E2" w14:textId="77777777" w:rsidR="00A54EE4" w:rsidRPr="003C23CB" w:rsidRDefault="00A54EE4" w:rsidP="00A54EE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3C23CB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Explored correlations between infection trends and variables such as population density, mobility patterns, healthcare infrastructure, and policy interventions.</w:t>
      </w:r>
    </w:p>
    <w:p w14:paraId="3F02C6B1" w14:textId="77777777" w:rsidR="00A54EE4" w:rsidRPr="003C23CB" w:rsidRDefault="00A54EE4" w:rsidP="00A54EE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3C23CB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Delivered insights that supported strategic planning for public health response and resource allocation.</w:t>
      </w:r>
    </w:p>
    <w:p w14:paraId="4B8E483C" w14:textId="688D5C39" w:rsidR="002F666E" w:rsidRPr="003C23CB" w:rsidRDefault="00A54EE4" w:rsidP="00A54EE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3C23CB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Internally transitioned to support data projects in the pharmaceutical domain, contributing to patient behavior analysis and medication trend forecasting.</w:t>
      </w:r>
    </w:p>
    <w:p w14:paraId="144567D4" w14:textId="7205BF51" w:rsidR="00A54EE4" w:rsidRPr="003C23CB" w:rsidRDefault="00A54EE4" w:rsidP="00A54EE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3C23CB"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  <w:t>Performed Health Checks and reacted to the problems via incidents/Defects raised from client side through control M and provided the solution</w:t>
      </w:r>
    </w:p>
    <w:p w14:paraId="73636737" w14:textId="0A0D0DCB" w:rsidR="00A54EE4" w:rsidRPr="003C23CB" w:rsidRDefault="00A54EE4" w:rsidP="00A54EE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 w:rsidRPr="003C23CB">
        <w:rPr>
          <w:rFonts w:asciiTheme="majorHAnsi" w:hAnsiTheme="majorHAnsi"/>
          <w:color w:val="000000"/>
          <w:sz w:val="20"/>
          <w:szCs w:val="20"/>
        </w:rPr>
        <w:t>Wrote advanced</w:t>
      </w:r>
      <w:r w:rsidRPr="003C23CB">
        <w:rPr>
          <w:rStyle w:val="apple-converted-space"/>
          <w:rFonts w:asciiTheme="majorHAnsi" w:hAnsiTheme="majorHAnsi"/>
          <w:color w:val="000000"/>
          <w:sz w:val="20"/>
          <w:szCs w:val="20"/>
        </w:rPr>
        <w:t> </w:t>
      </w:r>
      <w:r w:rsidRPr="003C23CB">
        <w:rPr>
          <w:rStyle w:val="Strong"/>
          <w:rFonts w:asciiTheme="majorHAnsi" w:hAnsiTheme="majorHAnsi"/>
          <w:b w:val="0"/>
          <w:bCs w:val="0"/>
          <w:color w:val="000000"/>
          <w:sz w:val="20"/>
          <w:szCs w:val="20"/>
        </w:rPr>
        <w:t>SQL</w:t>
      </w:r>
      <w:r w:rsidRPr="003C23CB">
        <w:rPr>
          <w:rStyle w:val="apple-converted-space"/>
          <w:rFonts w:asciiTheme="majorHAnsi" w:hAnsiTheme="majorHAnsi"/>
          <w:color w:val="000000"/>
          <w:sz w:val="20"/>
          <w:szCs w:val="20"/>
        </w:rPr>
        <w:t> </w:t>
      </w:r>
      <w:r w:rsidRPr="003C23CB">
        <w:rPr>
          <w:rFonts w:asciiTheme="majorHAnsi" w:hAnsiTheme="majorHAnsi"/>
          <w:color w:val="000000"/>
          <w:sz w:val="20"/>
          <w:szCs w:val="20"/>
        </w:rPr>
        <w:t>and</w:t>
      </w:r>
      <w:r w:rsidRPr="003C23CB">
        <w:rPr>
          <w:rStyle w:val="apple-converted-space"/>
          <w:rFonts w:asciiTheme="majorHAnsi" w:hAnsiTheme="majorHAnsi"/>
          <w:color w:val="000000"/>
          <w:sz w:val="20"/>
          <w:szCs w:val="20"/>
        </w:rPr>
        <w:t> </w:t>
      </w:r>
      <w:r w:rsidRPr="003C23CB">
        <w:rPr>
          <w:rStyle w:val="Strong"/>
          <w:rFonts w:asciiTheme="majorHAnsi" w:hAnsiTheme="majorHAnsi"/>
          <w:b w:val="0"/>
          <w:bCs w:val="0"/>
          <w:color w:val="000000"/>
          <w:sz w:val="20"/>
          <w:szCs w:val="20"/>
        </w:rPr>
        <w:t>Spark</w:t>
      </w:r>
      <w:r w:rsidRPr="003C23CB">
        <w:rPr>
          <w:rStyle w:val="Strong"/>
          <w:rFonts w:asciiTheme="majorHAnsi" w:hAnsiTheme="majorHAnsi"/>
          <w:color w:val="000000"/>
          <w:sz w:val="20"/>
          <w:szCs w:val="20"/>
        </w:rPr>
        <w:t xml:space="preserve"> code</w:t>
      </w:r>
      <w:r w:rsidRPr="003C23CB">
        <w:rPr>
          <w:rStyle w:val="apple-converted-space"/>
          <w:rFonts w:asciiTheme="majorHAnsi" w:hAnsiTheme="majorHAnsi"/>
          <w:color w:val="000000"/>
          <w:sz w:val="20"/>
          <w:szCs w:val="20"/>
        </w:rPr>
        <w:t> </w:t>
      </w:r>
      <w:r w:rsidRPr="003C23CB">
        <w:rPr>
          <w:rFonts w:asciiTheme="majorHAnsi" w:hAnsiTheme="majorHAnsi"/>
          <w:color w:val="000000"/>
          <w:sz w:val="20"/>
          <w:szCs w:val="20"/>
        </w:rPr>
        <w:t>to pull insights from large datasets quickly and accurately.</w:t>
      </w:r>
    </w:p>
    <w:p w14:paraId="73BD3FB2" w14:textId="4D6998A1" w:rsidR="00A54EE4" w:rsidRPr="003C23CB" w:rsidRDefault="00A54EE4" w:rsidP="00A54EE4">
      <w:pPr>
        <w:pStyle w:val="NormalWeb"/>
        <w:numPr>
          <w:ilvl w:val="0"/>
          <w:numId w:val="18"/>
        </w:numPr>
        <w:rPr>
          <w:rFonts w:asciiTheme="majorHAnsi" w:hAnsiTheme="majorHAnsi"/>
          <w:sz w:val="20"/>
          <w:szCs w:val="20"/>
        </w:rPr>
      </w:pPr>
      <w:r w:rsidRPr="003C23CB">
        <w:rPr>
          <w:rFonts w:asciiTheme="majorHAnsi" w:hAnsiTheme="majorHAnsi"/>
          <w:sz w:val="20"/>
          <w:szCs w:val="20"/>
        </w:rPr>
        <w:t>Met with business teams to understand their needs and translated them into working data solutions that answered their questions.</w:t>
      </w:r>
    </w:p>
    <w:p w14:paraId="3E417E2F" w14:textId="5714B08D" w:rsidR="00A54EE4" w:rsidRPr="003C23CB" w:rsidRDefault="00A54EE4" w:rsidP="00A54EE4">
      <w:pPr>
        <w:pStyle w:val="NormalWeb"/>
        <w:numPr>
          <w:ilvl w:val="0"/>
          <w:numId w:val="18"/>
        </w:numPr>
        <w:rPr>
          <w:rFonts w:asciiTheme="majorHAnsi" w:hAnsiTheme="majorHAnsi"/>
          <w:sz w:val="20"/>
          <w:szCs w:val="20"/>
        </w:rPr>
      </w:pPr>
      <w:r w:rsidRPr="003C23CB">
        <w:rPr>
          <w:rFonts w:asciiTheme="majorHAnsi" w:hAnsiTheme="majorHAnsi"/>
          <w:sz w:val="20"/>
          <w:szCs w:val="20"/>
        </w:rPr>
        <w:t>Solved live problems in production systems using logs and monitoring tools, and fixed issues quickly with proper testing and documentation.</w:t>
      </w:r>
    </w:p>
    <w:p w14:paraId="4CC831A8" w14:textId="359EA79D" w:rsidR="00A54EE4" w:rsidRPr="00A54EE4" w:rsidRDefault="003C23CB" w:rsidP="00A54E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ppleSystemUIFont"/>
          <w:sz w:val="20"/>
          <w:szCs w:val="20"/>
          <w:lang w:val="en-US"/>
          <w14:ligatures w14:val="standardContextual"/>
        </w:rPr>
      </w:pPr>
      <w:r>
        <w:rPr>
          <w:rStyle w:val="Strong"/>
          <w:rFonts w:asciiTheme="majorHAnsi" w:hAnsiTheme="majorHAnsi"/>
          <w:color w:val="000000"/>
          <w:sz w:val="20"/>
          <w:szCs w:val="20"/>
        </w:rPr>
        <w:t>Environment</w:t>
      </w:r>
      <w:r w:rsidR="00A54EE4" w:rsidRPr="00A54EE4">
        <w:rPr>
          <w:rStyle w:val="Strong"/>
          <w:rFonts w:asciiTheme="majorHAnsi" w:hAnsiTheme="majorHAnsi"/>
          <w:color w:val="000000"/>
          <w:sz w:val="20"/>
          <w:szCs w:val="20"/>
        </w:rPr>
        <w:t>:</w:t>
      </w:r>
      <w:r w:rsidR="00A54EE4" w:rsidRPr="00A54EE4">
        <w:rPr>
          <w:rStyle w:val="apple-converted-space"/>
          <w:rFonts w:asciiTheme="majorHAnsi" w:hAnsiTheme="majorHAnsi"/>
          <w:color w:val="000000"/>
          <w:sz w:val="20"/>
          <w:szCs w:val="20"/>
        </w:rPr>
        <w:t> </w:t>
      </w:r>
      <w:r w:rsidR="00A54EE4" w:rsidRPr="00A54EE4">
        <w:rPr>
          <w:rFonts w:asciiTheme="majorHAnsi" w:hAnsiTheme="majorHAnsi"/>
          <w:color w:val="000000"/>
          <w:sz w:val="20"/>
          <w:szCs w:val="20"/>
        </w:rPr>
        <w:t>SQL, Apache Spark, Python, Control-M, Excel, Shell Scripting, Linux, Jira,  internal ticketing tools and visualization tools (like Tableau or Power BI, if used). Also worked with logs and monitoring tools for production support.</w:t>
      </w:r>
    </w:p>
    <w:sectPr w:rsidR="00A54EE4" w:rsidRPr="00A54EE4" w:rsidSect="008A7BF3">
      <w:pgSz w:w="12240" w:h="15840" w:code="1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A370CBA"/>
    <w:multiLevelType w:val="hybridMultilevel"/>
    <w:tmpl w:val="CAF2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23977"/>
    <w:multiLevelType w:val="hybridMultilevel"/>
    <w:tmpl w:val="8CD2E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E5066"/>
    <w:multiLevelType w:val="hybridMultilevel"/>
    <w:tmpl w:val="38CE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D71E8"/>
    <w:multiLevelType w:val="hybridMultilevel"/>
    <w:tmpl w:val="52B6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458D8"/>
    <w:multiLevelType w:val="hybridMultilevel"/>
    <w:tmpl w:val="453A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874DC"/>
    <w:multiLevelType w:val="hybridMultilevel"/>
    <w:tmpl w:val="FF1E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C04E0"/>
    <w:multiLevelType w:val="hybridMultilevel"/>
    <w:tmpl w:val="64A6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031B4"/>
    <w:multiLevelType w:val="hybridMultilevel"/>
    <w:tmpl w:val="241827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650F7"/>
    <w:multiLevelType w:val="hybridMultilevel"/>
    <w:tmpl w:val="8C8EA28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C31CE5"/>
    <w:multiLevelType w:val="multilevel"/>
    <w:tmpl w:val="6274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1758D"/>
    <w:multiLevelType w:val="hybridMultilevel"/>
    <w:tmpl w:val="F5D4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1135F"/>
    <w:multiLevelType w:val="hybridMultilevel"/>
    <w:tmpl w:val="950ED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21BA7"/>
    <w:multiLevelType w:val="hybridMultilevel"/>
    <w:tmpl w:val="097E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86664"/>
    <w:multiLevelType w:val="hybridMultilevel"/>
    <w:tmpl w:val="B08E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50027"/>
    <w:multiLevelType w:val="hybridMultilevel"/>
    <w:tmpl w:val="1506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0795F"/>
    <w:multiLevelType w:val="hybridMultilevel"/>
    <w:tmpl w:val="14A6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C7D26"/>
    <w:multiLevelType w:val="hybridMultilevel"/>
    <w:tmpl w:val="C62E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73247"/>
    <w:multiLevelType w:val="hybridMultilevel"/>
    <w:tmpl w:val="1196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20490"/>
    <w:multiLevelType w:val="hybridMultilevel"/>
    <w:tmpl w:val="72DC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345666">
    <w:abstractNumId w:val="11"/>
  </w:num>
  <w:num w:numId="2" w16cid:durableId="1470395885">
    <w:abstractNumId w:val="14"/>
  </w:num>
  <w:num w:numId="3" w16cid:durableId="948585033">
    <w:abstractNumId w:val="10"/>
  </w:num>
  <w:num w:numId="4" w16cid:durableId="1787000360">
    <w:abstractNumId w:val="17"/>
  </w:num>
  <w:num w:numId="5" w16cid:durableId="608392015">
    <w:abstractNumId w:val="5"/>
  </w:num>
  <w:num w:numId="6" w16cid:durableId="275722629">
    <w:abstractNumId w:val="16"/>
  </w:num>
  <w:num w:numId="7" w16cid:durableId="1382632564">
    <w:abstractNumId w:val="9"/>
  </w:num>
  <w:num w:numId="8" w16cid:durableId="257177299">
    <w:abstractNumId w:val="20"/>
  </w:num>
  <w:num w:numId="9" w16cid:durableId="99306127">
    <w:abstractNumId w:val="0"/>
  </w:num>
  <w:num w:numId="10" w16cid:durableId="258880581">
    <w:abstractNumId w:val="1"/>
  </w:num>
  <w:num w:numId="11" w16cid:durableId="2139298664">
    <w:abstractNumId w:val="2"/>
  </w:num>
  <w:num w:numId="12" w16cid:durableId="1900244446">
    <w:abstractNumId w:val="8"/>
  </w:num>
  <w:num w:numId="13" w16cid:durableId="622661505">
    <w:abstractNumId w:val="21"/>
  </w:num>
  <w:num w:numId="14" w16cid:durableId="1971595662">
    <w:abstractNumId w:val="18"/>
  </w:num>
  <w:num w:numId="15" w16cid:durableId="1577470954">
    <w:abstractNumId w:val="4"/>
  </w:num>
  <w:num w:numId="16" w16cid:durableId="769735705">
    <w:abstractNumId w:val="12"/>
  </w:num>
  <w:num w:numId="17" w16cid:durableId="1942566561">
    <w:abstractNumId w:val="19"/>
  </w:num>
  <w:num w:numId="18" w16cid:durableId="1059087184">
    <w:abstractNumId w:val="13"/>
  </w:num>
  <w:num w:numId="19" w16cid:durableId="174422765">
    <w:abstractNumId w:val="6"/>
  </w:num>
  <w:num w:numId="20" w16cid:durableId="237444681">
    <w:abstractNumId w:val="3"/>
  </w:num>
  <w:num w:numId="21" w16cid:durableId="95490231">
    <w:abstractNumId w:val="15"/>
  </w:num>
  <w:num w:numId="22" w16cid:durableId="4530142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F3"/>
    <w:rsid w:val="000C40BF"/>
    <w:rsid w:val="0013597F"/>
    <w:rsid w:val="002F666E"/>
    <w:rsid w:val="003A0867"/>
    <w:rsid w:val="003C23CB"/>
    <w:rsid w:val="003C4C33"/>
    <w:rsid w:val="00624F4C"/>
    <w:rsid w:val="00662A8A"/>
    <w:rsid w:val="00873FB4"/>
    <w:rsid w:val="008A7BF3"/>
    <w:rsid w:val="008D3628"/>
    <w:rsid w:val="00912F9C"/>
    <w:rsid w:val="00992C5B"/>
    <w:rsid w:val="009E205F"/>
    <w:rsid w:val="00A54EE4"/>
    <w:rsid w:val="00A84116"/>
    <w:rsid w:val="00A97EAA"/>
    <w:rsid w:val="00B21ABF"/>
    <w:rsid w:val="00B50D34"/>
    <w:rsid w:val="00B71919"/>
    <w:rsid w:val="00CB1210"/>
    <w:rsid w:val="00DA285C"/>
    <w:rsid w:val="00DA5B43"/>
    <w:rsid w:val="00DD0ED4"/>
    <w:rsid w:val="00EA7098"/>
    <w:rsid w:val="00EC072F"/>
    <w:rsid w:val="00ED00B2"/>
    <w:rsid w:val="00EE2A5E"/>
    <w:rsid w:val="00F46131"/>
    <w:rsid w:val="00FB5496"/>
    <w:rsid w:val="00FC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1CD2"/>
  <w15:chartTrackingRefBased/>
  <w15:docId w15:val="{F87E492C-5397-4DBE-B889-002465D7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BF3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B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7BF3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2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92C5B"/>
  </w:style>
  <w:style w:type="character" w:styleId="Strong">
    <w:name w:val="Strong"/>
    <w:basedOn w:val="DefaultParagraphFont"/>
    <w:uiPriority w:val="22"/>
    <w:qFormat/>
    <w:rsid w:val="00992C5B"/>
    <w:rPr>
      <w:b/>
      <w:bCs/>
    </w:rPr>
  </w:style>
  <w:style w:type="character" w:styleId="Emphasis">
    <w:name w:val="Emphasis"/>
    <w:basedOn w:val="DefaultParagraphFont"/>
    <w:uiPriority w:val="20"/>
    <w:qFormat/>
    <w:rsid w:val="00992C5B"/>
    <w:rPr>
      <w:i/>
      <w:iCs/>
    </w:rPr>
  </w:style>
  <w:style w:type="character" w:styleId="Hyperlink">
    <w:name w:val="Hyperlink"/>
    <w:basedOn w:val="DefaultParagraphFont"/>
    <w:uiPriority w:val="99"/>
    <w:unhideWhenUsed/>
    <w:rsid w:val="00DD0E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ED4"/>
    <w:rPr>
      <w:color w:val="605E5C"/>
      <w:shd w:val="clear" w:color="auto" w:fill="E1DFDD"/>
    </w:rPr>
  </w:style>
  <w:style w:type="character" w:customStyle="1" w:styleId="s2">
    <w:name w:val="s2"/>
    <w:basedOn w:val="DefaultParagraphFont"/>
    <w:rsid w:val="00DD0ED4"/>
    <w:rPr>
      <w:rFonts w:ascii="Helvetica" w:hAnsi="Helvetica" w:hint="default"/>
      <w:b w:val="0"/>
      <w:bCs w:val="0"/>
      <w:i w:val="0"/>
      <w:iCs w:val="0"/>
      <w:sz w:val="13"/>
      <w:szCs w:val="13"/>
    </w:rPr>
  </w:style>
  <w:style w:type="paragraph" w:customStyle="1" w:styleId="p2">
    <w:name w:val="p2"/>
    <w:basedOn w:val="Normal"/>
    <w:rsid w:val="00DD0ED4"/>
    <w:pPr>
      <w:spacing w:after="0" w:line="240" w:lineRule="auto"/>
    </w:pPr>
    <w:rPr>
      <w:rFonts w:ascii="Helvetica" w:eastAsia="Times New Roman" w:hAnsi="Helvetica" w:cs="Times New Roman"/>
      <w:color w:val="000000"/>
      <w:sz w:val="14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oohyaalivelubhaskarla@gmail.com" TargetMode="External"/><Relationship Id="rId5" Type="http://schemas.openxmlformats.org/officeDocument/2006/relationships/hyperlink" Target="file:///Users/anoohyaalivelubhaskarla/Downloads/945-289-46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Fidelity Investments</Company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Chandrakala, Nagaraju</dc:creator>
  <cp:keywords/>
  <dc:description/>
  <cp:lastModifiedBy>Bhaskarla, Anoohya Alivelu</cp:lastModifiedBy>
  <cp:revision>3</cp:revision>
  <dcterms:created xsi:type="dcterms:W3CDTF">2025-08-04T22:59:00Z</dcterms:created>
  <dcterms:modified xsi:type="dcterms:W3CDTF">2025-08-04T23:04:00Z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1e874c-a24d-4c24-87f6-b6d613f5442b_Enabled">
    <vt:lpwstr>true</vt:lpwstr>
  </property>
  <property fmtid="{D5CDD505-2E9C-101B-9397-08002B2CF9AE}" pid="3" name="MSIP_Label_031e874c-a24d-4c24-87f6-b6d613f5442b_SetDate">
    <vt:lpwstr>2025-02-20T15:07:50Z</vt:lpwstr>
  </property>
  <property fmtid="{D5CDD505-2E9C-101B-9397-08002B2CF9AE}" pid="4" name="MSIP_Label_031e874c-a24d-4c24-87f6-b6d613f5442b_Method">
    <vt:lpwstr>Privileged</vt:lpwstr>
  </property>
  <property fmtid="{D5CDD505-2E9C-101B-9397-08002B2CF9AE}" pid="5" name="MSIP_Label_031e874c-a24d-4c24-87f6-b6d613f5442b_Name">
    <vt:lpwstr>Non-Business</vt:lpwstr>
  </property>
  <property fmtid="{D5CDD505-2E9C-101B-9397-08002B2CF9AE}" pid="6" name="MSIP_Label_031e874c-a24d-4c24-87f6-b6d613f5442b_SiteId">
    <vt:lpwstr>7521acbc-a68c-41e5-a975-1cf83066dd19</vt:lpwstr>
  </property>
  <property fmtid="{D5CDD505-2E9C-101B-9397-08002B2CF9AE}" pid="7" name="MSIP_Label_031e874c-a24d-4c24-87f6-b6d613f5442b_ActionId">
    <vt:lpwstr>92511f4f-86f2-4b26-8d60-2513d66dbab4</vt:lpwstr>
  </property>
  <property fmtid="{D5CDD505-2E9C-101B-9397-08002B2CF9AE}" pid="8" name="MSIP_Label_031e874c-a24d-4c24-87f6-b6d613f5442b_ContentBits">
    <vt:lpwstr>0</vt:lpwstr>
  </property>
</Properties>
</file>