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Capability Requirements</w:t>
      </w:r>
    </w:p>
    <w:p>
      <w:pPr>
        <w:pStyle w:val="Heading2"/>
      </w:pPr>
      <w:r>
        <w:t>Stack Module Capability Requirements</w:t>
      </w:r>
    </w:p>
    <w:p>
      <w:r>
        <w:rPr>
          <w:rFonts w:ascii="Arial" w:hAnsi="Arial"/>
          <w:b w:val="0"/>
          <w:sz w:val="22"/>
        </w:rPr>
        <w:t>Stack Module.</w:t>
      </w:r>
    </w:p>
    <w:p>
      <w:r>
        <w:rPr>
          <w:rFonts w:ascii="Arial" w:hAnsi="Arial"/>
          <w:b w:val="0"/>
          <w:sz w:val="22"/>
        </w:rPr>
        <w:t>The P3 MCP Stack Module shall provide the following capabilities:</w:t>
      </w:r>
    </w:p>
    <w:p>
      <w:pPr>
        <w:pStyle w:val="ListBullet"/>
      </w:pPr>
      <w:r>
        <w:rPr>
          <w:rFonts w:ascii="Arial" w:hAnsi="Arial"/>
          <w:sz w:val="22"/>
        </w:rPr>
        <w:t>Stack Initialization State</w:t>
      </w:r>
    </w:p>
    <w:p>
      <w:pPr>
        <w:pStyle w:val="ListBullet"/>
      </w:pPr>
      <w:r>
        <w:rPr>
          <w:rFonts w:ascii="Arial" w:hAnsi="Arial"/>
          <w:sz w:val="22"/>
        </w:rPr>
        <w:t>Stack Usage Determination</w:t>
      </w:r>
    </w:p>
    <w:p>
      <w:pPr>
        <w:pStyle w:val="ListBullet"/>
      </w:pPr>
      <w:r>
        <w:rPr>
          <w:rFonts w:ascii="Arial" w:hAnsi="Arial"/>
          <w:sz w:val="22"/>
        </w:rPr>
        <w:t>Stack Overrun Check Callback</w:t>
      </w:r>
    </w:p>
    <w:p>
      <w:pPr>
        <w:pStyle w:val="Heading2"/>
      </w:pPr>
      <w:r>
        <w:t>Stack Initialization State</w:t>
      </w:r>
    </w:p>
    <w:p>
      <w:r>
        <w:rPr>
          <w:rFonts w:ascii="Arial" w:hAnsi="Arial"/>
          <w:b w:val="0"/>
          <w:sz w:val="22"/>
        </w:rPr>
        <w:t>1. The Stack module shall initialize the stack region by setting all bytes to the value 0xBB.</w:t>
      </w:r>
    </w:p>
    <w:p>
      <w:r>
        <w:rPr>
          <w:rFonts w:ascii="Arial" w:hAnsi="Arial"/>
          <w:b w:val="0"/>
          <w:sz w:val="22"/>
        </w:rPr>
        <w:t>2. The Stack module shall calculate the size of the normal stack region as the difference between the end of the interrupt stack and the end of the normal stack, minus 0x100 bytes.</w:t>
      </w:r>
    </w:p>
    <w:p>
      <w:r>
        <w:rPr>
          <w:rFonts w:ascii="Arial" w:hAnsi="Arial"/>
          <w:b w:val="0"/>
          <w:sz w:val="22"/>
        </w:rPr>
        <w:t>3. The Stack module shall clear the normal stack region by setting all bytes to the value 0xBB.</w:t>
      </w:r>
    </w:p>
    <w:p>
      <w:r>
        <w:rPr>
          <w:rFonts w:ascii="Arial" w:hAnsi="Arial"/>
          <w:b w:val="0"/>
          <w:sz w:val="22"/>
        </w:rPr>
        <w:t>4. The Stack module shall calculate the size of the other stack regions as the difference between the end of the undefined stack and the end of the interrupt stack.</w:t>
      </w:r>
    </w:p>
    <w:p>
      <w:r>
        <w:rPr>
          <w:rFonts w:ascii="Arial" w:hAnsi="Arial"/>
          <w:b w:val="0"/>
          <w:sz w:val="22"/>
        </w:rPr>
        <w:t>5. The Stack module shall clear the other stack regions by setting all bytes to the value 0xBB.</w:t>
      </w:r>
    </w:p>
    <w:p>
      <w:pPr>
        <w:pStyle w:val="Heading2"/>
      </w:pPr>
      <w:r>
        <w:t>Stack Usage Determination</w:t>
      </w:r>
    </w:p>
    <w:p>
      <w:r>
        <w:rPr>
          <w:rFonts w:ascii="Arial" w:hAnsi="Arial"/>
          <w:b w:val="0"/>
          <w:sz w:val="22"/>
        </w:rPr>
        <w:t>1. The Stack module shall determine the stack usage for each stack region by calculating the difference between the end address and the start address of the stack region.</w:t>
      </w:r>
    </w:p>
    <w:p>
      <w:r>
        <w:rPr>
          <w:rFonts w:ascii="Arial" w:hAnsi="Arial"/>
          <w:b w:val="0"/>
          <w:sz w:val="22"/>
        </w:rPr>
        <w:t>2. The Stack module shall initialize the stack address array with the end addresses of the main stack, the interrupt stack, the supervisor stack, the abort stack, the FIQ stack, and the undefined stack.</w:t>
      </w:r>
    </w:p>
    <w:p>
      <w:r>
        <w:rPr>
          <w:rFonts w:ascii="Arial" w:hAnsi="Arial"/>
          <w:b w:val="0"/>
          <w:sz w:val="22"/>
        </w:rPr>
        <w:t>3. The Stack module shall iterate through each stack region to calculate the amount of memory used in the stack region.</w:t>
      </w:r>
    </w:p>
    <w:p>
      <w:r>
        <w:rPr>
          <w:rFonts w:ascii="Arial" w:hAnsi="Arial"/>
          <w:b w:val="0"/>
          <w:sz w:val="22"/>
        </w:rPr>
        <w:t>4. The Stack module shall compare each memory byte in the stack region with the clear memory byte value 0xBB to determine the amount of memory used.</w:t>
      </w:r>
    </w:p>
    <w:p>
      <w:r>
        <w:rPr>
          <w:rFonts w:ascii="Arial" w:hAnsi="Arial"/>
          <w:b w:val="0"/>
          <w:sz w:val="22"/>
        </w:rPr>
        <w:t>5. The Stack module shall update the memory used value for each stack region by subtracting the position indicator of the first non-clear memory byte from the total size of the stack region.</w:t>
      </w:r>
    </w:p>
    <w:p>
      <w:r>
        <w:rPr>
          <w:rFonts w:ascii="Arial" w:hAnsi="Arial"/>
          <w:b w:val="0"/>
          <w:sz w:val="22"/>
        </w:rPr>
        <w:t>6. The Stack module shall set the size of each stack region in the stack information structure to the calculated difference between the end address and the start address of the stack region.</w:t>
      </w:r>
    </w:p>
    <w:p>
      <w:pPr>
        <w:pStyle w:val="Heading2"/>
      </w:pPr>
      <w:r>
        <w:t>Stack Overrun Check Callback</w:t>
      </w:r>
    </w:p>
    <w:p>
      <w:r>
        <w:rPr>
          <w:rFonts w:ascii="Arial" w:hAnsi="Arial"/>
          <w:b w:val="0"/>
          <w:sz w:val="22"/>
        </w:rPr>
        <w:t>1. The Stack module shall set the overrun indicator to a value of 1.</w:t>
      </w:r>
    </w:p>
    <w:p>
      <w:r>
        <w:rPr>
          <w:rFonts w:ascii="Arial" w:hAnsi="Arial"/>
          <w:b w:val="0"/>
          <w:sz w:val="22"/>
        </w:rPr>
        <w:t>2. The Stack module shall record the program counter value at the time of the overrun check failure.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
    <w:lvl w:ilvl="0">
      <w:start w:val="1"/>
      <w:numFmt w:val="decimal"/>
      <w:lvlText w:val="%1."/>
      <w:pStyle w:val="Heading 1"/>
    </w:lvl>
    <w:lvl w:ilvl="1">
      <w:start w:val="1"/>
      <w:numFmt w:val="decimal"/>
      <w:lvlText w:val="%1.%2."/>
      <w:pStyle w:val="Heading 2"/>
    </w:lvl>
    <w:lvl w:ilvl="2">
      <w:start w:val="1"/>
      <w:numFmt w:val="decimal"/>
      <w:lvlText w:val="%1.%2.%3."/>
      <w:pStyle w:val="Heading 3"/>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Arial" w:hAnsi="Arial" w:eastAsia="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spacing w:before="0" w:after="0" w:line="240" w:lineRule="auto"/>
    </w:pPr>
    <w:rPr>
      <w:rFonts w:ascii="Arial" w:hAnsi="Arial" w:eastAsia="Arial" w:cs="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