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500" w:after="120"/>
        <w:jc w:val="center"/>
        <w:rPr/>
      </w:pPr>
      <w:r>
        <w:rPr>
          <w:b/>
          <w:color w:val="1F4E79"/>
          <w:sz w:val="36"/>
        </w:rPr>
        <w:t>TASK 2</w:t>
      </w:r>
    </w:p>
    <w:p>
      <w:pPr>
        <w:pStyle w:val="Title"/>
        <w:jc w:val="center"/>
        <w:rPr/>
      </w:pPr>
      <w:r>
        <w:rPr/>
        <w:t>Custom SIEM Correlation Rules</w:t>
        <w:br/>
        <w:t>and Detection Testing</w:t>
      </w:r>
    </w:p>
    <w:p>
      <w:pPr>
        <w:pStyle w:val="Normal"/>
        <w:jc w:val="center"/>
        <w:rPr/>
      </w:pPr>
      <w:r>
        <w:rPr>
          <w:b/>
          <w:sz w:val="28"/>
        </w:rPr>
        <w:t>ElevanceSkills Cybersecurity Internship</w:t>
      </w:r>
    </w:p>
    <w:p>
      <w:pPr>
        <w:pStyle w:val="Normal"/>
        <w:spacing w:before="600" w:after="120"/>
        <w:jc w:val="center"/>
        <w:rPr/>
      </w:pPr>
      <w:r>
        <w:rPr/>
        <w:t>Prepared by: Giri Anoop</w:t>
        <w:br/>
        <w:t>Environment: Kali Linux, Elasticsearch 9.5.4 and Kibana 9.5.4</w:t>
        <w:br/>
        <w:t>Date: 9 October 2026</w:t>
      </w:r>
    </w:p>
    <w:p>
      <w:pPr>
        <w:pStyle w:val="Normal"/>
        <w:spacing w:before="1200" w:after="120"/>
        <w:jc w:val="center"/>
        <w:rPr/>
      </w:pPr>
      <w:r>
        <w:rPr>
          <w:b/>
          <w:sz w:val="24"/>
        </w:rPr>
        <w:t>Project scope</w:t>
      </w:r>
    </w:p>
    <w:p>
      <w:pPr>
        <w:pStyle w:val="Normal"/>
        <w:jc w:val="center"/>
        <w:rPr/>
      </w:pPr>
      <w:r>
        <w:rPr/>
        <w:t>Implement and test custom correlation checks for credential stuffing, DNS tunnelling-like activity, and suspicious PowerShell execution, with alert records stored in Elasticsearch and reviewed through Kibana.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1. Introduction</w:t>
      </w:r>
    </w:p>
    <w:p>
      <w:pPr>
        <w:pStyle w:val="Normal"/>
        <w:rPr/>
      </w:pPr>
      <w:r>
        <w:rPr/>
        <w:t>The purpose of this task was to build and test custom SIEM detection logic for three security-relevant behaviours: repeated authentication failures across multiple accounts, unusual DNS query patterns, and suspicious PowerShell command indicators. The work reused the existing Elasticsearch and Kibana environment instead of creating a new stack.</w:t>
      </w:r>
    </w:p>
    <w:p>
      <w:pPr>
        <w:pStyle w:val="Normal"/>
        <w:rPr/>
      </w:pPr>
      <w:r>
        <w:rPr/>
        <w:t>Elasticsearch was used to store the test events and generated alert documents. Kibana Discover was used to inspect the alert records. A Python script evaluated the events against the defined conditions and wrote any triggered results to the task2-alerts index.</w:t>
      </w:r>
    </w:p>
    <w:p>
      <w:pPr>
        <w:pStyle w:val="Heading1"/>
        <w:rPr/>
      </w:pPr>
      <w:r>
        <w:rPr/>
        <w:t>2. Objectives</w:t>
      </w:r>
    </w:p>
    <w:p>
      <w:pPr>
        <w:pStyle w:val="ListBullet"/>
        <w:numPr>
          <w:ilvl w:val="0"/>
          <w:numId w:val="1"/>
        </w:numPr>
        <w:rPr/>
      </w:pPr>
      <w:r>
        <w:rPr/>
        <w:t>Reuse the existing ELK environment and avoid rebuilding the stack.</w:t>
      </w:r>
    </w:p>
    <w:p>
      <w:pPr>
        <w:pStyle w:val="ListBullet"/>
        <w:numPr>
          <w:ilvl w:val="0"/>
          <w:numId w:val="1"/>
        </w:numPr>
        <w:rPr/>
      </w:pPr>
      <w:r>
        <w:rPr/>
        <w:t>Define practical detection conditions for the three required techniques.</w:t>
      </w:r>
    </w:p>
    <w:p>
      <w:pPr>
        <w:pStyle w:val="ListBullet"/>
        <w:numPr>
          <w:ilvl w:val="0"/>
          <w:numId w:val="1"/>
        </w:numPr>
        <w:rPr/>
      </w:pPr>
      <w:r>
        <w:rPr/>
        <w:t>Generate controlled test telemetry and check whether each condition is met.</w:t>
      </w:r>
    </w:p>
    <w:p>
      <w:pPr>
        <w:pStyle w:val="ListBullet"/>
        <w:numPr>
          <w:ilvl w:val="0"/>
          <w:numId w:val="1"/>
        </w:numPr>
        <w:rPr/>
      </w:pPr>
      <w:r>
        <w:rPr/>
        <w:t>Store the results as searchable alert documents in Elasticsearch.</w:t>
      </w:r>
    </w:p>
    <w:p>
      <w:pPr>
        <w:pStyle w:val="ListBullet"/>
        <w:numPr>
          <w:ilvl w:val="0"/>
          <w:numId w:val="1"/>
        </w:numPr>
        <w:rPr/>
      </w:pPr>
      <w:r>
        <w:rPr/>
        <w:t>Review the alerts in Kibana and capture evidence for the report.</w:t>
      </w:r>
    </w:p>
    <w:p>
      <w:pPr>
        <w:pStyle w:val="Heading1"/>
        <w:rPr/>
      </w:pPr>
      <w:r>
        <w:rPr/>
        <w:t>3. Environment and Implementation</w:t>
      </w:r>
    </w:p>
    <w:p>
      <w:pPr>
        <w:pStyle w:val="Normal"/>
        <w:rPr/>
      </w:pPr>
      <w:r>
        <w:rPr/>
        <w:t>The lab ran on Kali Linux with Docker-hosted Elasticsearch 9.5.4 and Kibana 9.5.4. Elasticsearch was reachable through its local HTTP API on port 9200, and Kibana's status endpoint reported that the service was available on port 5601.</w:t>
      </w:r>
    </w:p>
    <w:p>
      <w:pPr>
        <w:pStyle w:val="Normal"/>
        <w:rPr/>
      </w:pPr>
      <w:r>
        <w:rPr/>
        <w:t>Three dedicated Elasticsearch indices were used: task2-auth-events for authentication test events, task2-security-events for DNS and PowerShell test telemetry, and task2-alerts for the results produced by the correlation script. The task2-* data view in Kibana made the alert records available in Discover.</w:t>
      </w:r>
    </w:p>
    <w:p>
      <w:pPr>
        <w:pStyle w:val="Normal"/>
        <w:rPr/>
      </w:pPr>
      <w:r>
        <w:rPr/>
        <w:t>The implementation was a Python-based rule runner that queries recent events, evaluates the conditions described below, and stores alert documents in Elasticsearch. Kibana was used for visualisation and review. These are custom script-evaluated correlation checks; recurring, scheduled native Kibana Security detection rules were not configured as part of this work.</w:t>
      </w:r>
    </w:p>
    <w:p>
      <w:pPr>
        <w:pStyle w:val="Heading1"/>
        <w:rPr/>
      </w:pPr>
      <w:r>
        <w:rPr/>
        <w:t>4. Correlation Rules</w:t>
      </w:r>
    </w:p>
    <w:p>
      <w:pPr>
        <w:pStyle w:val="Heading2"/>
        <w:rPr/>
      </w:pPr>
      <w:r>
        <w:rPr/>
        <w:t>4.1 Credential Stuffing</w:t>
      </w:r>
    </w:p>
    <w:p>
      <w:pPr>
        <w:pStyle w:val="Normal"/>
        <w:rPr/>
      </w:pPr>
      <w:r>
        <w:rPr/>
        <w:t>Detection logic: group recent authentication-failure events by source IP. Trigger an alert when one IP has at least 8 failed attempts involving at least 5 distinct usernames within a five-minute window.</w:t>
      </w:r>
    </w:p>
    <w:p>
      <w:pPr>
        <w:pStyle w:val="Normal"/>
        <w:rPr/>
      </w:pPr>
      <w:r>
        <w:rPr/>
        <w:t>Test result: the controlled dataset contained 10 failed authentication events from 198.51.100.23 across 5 distinct usernames. The rule generated a high-severity alert.</w:t>
      </w:r>
    </w:p>
    <w:p>
      <w:pPr>
        <w:pStyle w:val="Heading2"/>
        <w:rPr/>
      </w:pPr>
      <w:r>
        <w:rPr/>
        <w:t>4.2 DNS Tunnelling Suspicion</w:t>
      </w:r>
    </w:p>
    <w:p>
      <w:pPr>
        <w:pStyle w:val="Normal"/>
        <w:rPr/>
      </w:pPr>
      <w:r>
        <w:rPr/>
        <w:t>Detection logic: group recent DNS query events by source IP. Trigger a medium-severity alert when at least 10 DNS queries and at least 8 distinct queried names are observed within five minutes.</w:t>
      </w:r>
    </w:p>
    <w:p>
      <w:pPr>
        <w:pStyle w:val="Normal"/>
        <w:rPr/>
      </w:pPr>
      <w:r>
        <w:rPr/>
        <w:t>Test result: the controlled dataset contained 15 DNS queries from 192.0.2.45 across 15 distinct DNS names. The rule generated an alert. This pattern is treated as suspicious DNS activity, not proof that a DNS tunnel or data exfiltration actually occurred.</w:t>
      </w:r>
    </w:p>
    <w:p>
      <w:pPr>
        <w:pStyle w:val="Heading2"/>
        <w:rPr/>
      </w:pPr>
      <w:r>
        <w:rPr/>
        <w:t>4.3 Suspicious PowerShell Execution</w:t>
      </w:r>
    </w:p>
    <w:p>
      <w:pPr>
        <w:pStyle w:val="Normal"/>
        <w:rPr/>
      </w:pPr>
      <w:r>
        <w:rPr/>
        <w:t>Detection logic: inspect PowerShell process command-line telemetry for indicators such as -EncodedCommand, DownloadString, Invoke-Expression, IEX, and FromBase64String. The test rule generates a high-severity alert when at least one matching event is found.</w:t>
      </w:r>
    </w:p>
    <w:p>
      <w:pPr>
        <w:pStyle w:val="Normal"/>
        <w:rPr/>
      </w:pPr>
      <w:r>
        <w:rPr/>
        <w:t>Test result: three simulated PowerShell events matched the configured indicators. The rule generated a high-severity alert. These indicators can occur in malicious activity, but they can also appear in legitimate administrative or testing activity and therefore need context.</w:t>
      </w:r>
    </w:p>
    <w:p>
      <w:pPr>
        <w:pStyle w:val="Heading1"/>
        <w:rPr/>
      </w:pPr>
      <w:r>
        <w:rPr/>
        <w:t>5. Test Method and Results</w:t>
      </w:r>
    </w:p>
    <w:p>
      <w:pPr>
        <w:pStyle w:val="Normal"/>
        <w:rPr/>
      </w:pPr>
      <w:r>
        <w:rPr/>
        <w:t>Controlled synthetic events were inserted into the task-specific Elasticsearch indices. The rule runner evaluated the recent events, stored the resulting alerts in task2-alerts, and the stored documents were queried through the Elasticsearch API. Kibana Discover then displayed all three alert documents together.</w:t>
      </w:r>
    </w:p>
    <w:tbl>
      <w:tblPr>
        <w:tblStyle w:val="LightShading-Accent1"/>
        <w:tblW w:w="993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87"/>
        <w:gridCol w:w="1987"/>
        <w:gridCol w:w="1987"/>
        <w:gridCol w:w="1987"/>
        <w:gridCol w:w="1987"/>
      </w:tblGrid>
      <w:tr>
        <w:trPr/>
        <w:tc>
          <w:tcPr>
            <w:tcW w:w="1987" w:type="dxa"/>
            <w:tcBorders/>
          </w:tcPr>
          <w:p>
            <w:pPr>
              <w:pStyle w:val="Normal"/>
              <w:widowControl/>
              <w:spacing w:lineRule="auto" w:line="240" w:before="0" w:after="1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Detection</w:t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pacing w:lineRule="auto" w:line="240" w:before="0" w:after="1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Test observations</w:t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pacing w:lineRule="auto" w:line="240" w:before="0" w:after="1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Threshold</w:t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pacing w:lineRule="auto" w:line="240" w:before="0" w:after="1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Severity</w:t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pacing w:lineRule="auto" w:line="240" w:before="0" w:after="1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Result</w:t>
            </w:r>
          </w:p>
        </w:tc>
      </w:tr>
      <w:tr>
        <w:trPr/>
        <w:tc>
          <w:tcPr>
            <w:tcW w:w="1987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1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Credential stuffing</w:t>
            </w:r>
          </w:p>
        </w:tc>
        <w:tc>
          <w:tcPr>
            <w:tcW w:w="1987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1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10 failures; 5 usernames</w:t>
            </w:r>
          </w:p>
        </w:tc>
        <w:tc>
          <w:tcPr>
            <w:tcW w:w="1987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1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≥</w:t>
            </w: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8 failures and ≥5 usernames / 5 min</w:t>
            </w:r>
          </w:p>
        </w:tc>
        <w:tc>
          <w:tcPr>
            <w:tcW w:w="1987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1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High</w:t>
            </w:r>
          </w:p>
        </w:tc>
        <w:tc>
          <w:tcPr>
            <w:tcW w:w="1987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1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Triggered</w:t>
            </w:r>
          </w:p>
        </w:tc>
      </w:tr>
      <w:tr>
        <w:trPr/>
        <w:tc>
          <w:tcPr>
            <w:tcW w:w="1987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1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DNS tunnelling suspicion</w:t>
            </w:r>
          </w:p>
        </w:tc>
        <w:tc>
          <w:tcPr>
            <w:tcW w:w="1987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1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15 queries; 15 distinct names</w:t>
            </w:r>
          </w:p>
        </w:tc>
        <w:tc>
          <w:tcPr>
            <w:tcW w:w="1987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1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≥</w:t>
            </w: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10 queries and ≥8 names / 5 min</w:t>
            </w:r>
          </w:p>
        </w:tc>
        <w:tc>
          <w:tcPr>
            <w:tcW w:w="1987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1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987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1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Triggered</w:t>
            </w:r>
          </w:p>
        </w:tc>
      </w:tr>
      <w:tr>
        <w:trPr/>
        <w:tc>
          <w:tcPr>
            <w:tcW w:w="1987" w:type="dxa"/>
            <w:tcBorders>
              <w:top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1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Suspicious PowerShell</w:t>
            </w:r>
          </w:p>
        </w:tc>
        <w:tc>
          <w:tcPr>
            <w:tcW w:w="1987" w:type="dxa"/>
            <w:tcBorders>
              <w:top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1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3 matching events</w:t>
            </w:r>
          </w:p>
        </w:tc>
        <w:tc>
          <w:tcPr>
            <w:tcW w:w="1987" w:type="dxa"/>
            <w:tcBorders>
              <w:top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1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≥</w:t>
            </w: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1 matching command indicator</w:t>
            </w:r>
          </w:p>
        </w:tc>
        <w:tc>
          <w:tcPr>
            <w:tcW w:w="1987" w:type="dxa"/>
            <w:tcBorders>
              <w:top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1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High</w:t>
            </w:r>
          </w:p>
        </w:tc>
        <w:tc>
          <w:tcPr>
            <w:tcW w:w="1987" w:type="dxa"/>
            <w:tcBorders>
              <w:top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1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Triggered</w:t>
            </w:r>
          </w:p>
        </w:tc>
      </w:tr>
    </w:tbl>
    <w:p>
      <w:pPr>
        <w:pStyle w:val="Normal"/>
        <w:rPr/>
      </w:pPr>
      <w:r>
        <w:rPr/>
        <w:t>The final Elasticsearch search returned three alert documents, one for each rule. The results were also visible in Kibana Discover using the query event_type: "correlation_alert".</w:t>
      </w:r>
    </w:p>
    <w:p>
      <w:pPr>
        <w:pStyle w:val="Heading1"/>
        <w:rPr/>
      </w:pPr>
      <w:r>
        <w:rPr/>
        <w:t>6. Evidence</w:t>
      </w:r>
    </w:p>
    <w:p>
      <w:pPr>
        <w:pStyle w:val="Normal"/>
        <w:rPr/>
      </w:pPr>
      <w:r>
        <w:rPr/>
        <w:t>The screenshots below document the visible results and test outputs collected during the lab. They show the alert records and the individual rule-evaluation output.</w:t>
      </w:r>
    </w:p>
    <w:p>
      <w:pPr>
        <w:pStyle w:val="Caption"/>
        <w:rPr/>
      </w:pPr>
      <w:r>
        <w:rPr/>
        <w:t>Figure 1. All three correlation alerts in Kibana Discover.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852160" cy="3291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Caption"/>
        <w:rPr/>
      </w:pPr>
      <w:r>
        <w:rPr/>
        <w:t>Figure 2. Combined test output showing all three rules and observed values.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026535" cy="52120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6535" cy="5212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Caption"/>
        <w:rPr/>
      </w:pPr>
      <w:r>
        <w:rPr/>
        <w:t>Figure 3. Credential-stuffing detection output.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852160" cy="19278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1927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Caption"/>
        <w:rPr/>
      </w:pPr>
      <w:r>
        <w:rPr/>
        <w:t>Figure 4. DNS tunnelling-suspicion detection output.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852160" cy="17786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1778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Caption"/>
        <w:rPr/>
      </w:pPr>
      <w:r>
        <w:rPr/>
        <w:t>Figure 5. Suspicious PowerShell detection output.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852160" cy="1803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180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7. Limitations</w:t>
      </w:r>
    </w:p>
    <w:p>
      <w:pPr>
        <w:pStyle w:val="ListBullet"/>
        <w:numPr>
          <w:ilvl w:val="0"/>
          <w:numId w:val="1"/>
        </w:numPr>
        <w:rPr/>
      </w:pPr>
      <w:r>
        <w:rPr/>
        <w:t>The test events were simulated and were not collected from a live attack or a production endpoint.</w:t>
      </w:r>
    </w:p>
    <w:p>
      <w:pPr>
        <w:pStyle w:val="ListBullet"/>
        <w:numPr>
          <w:ilvl w:val="0"/>
          <w:numId w:val="1"/>
        </w:numPr>
        <w:rPr/>
      </w:pPr>
      <w:r>
        <w:rPr/>
        <w:t>The DNS condition identifies query volume and name diversity; it does not inspect payload content or confirm tunnelling.</w:t>
      </w:r>
    </w:p>
    <w:p>
      <w:pPr>
        <w:pStyle w:val="ListBullet"/>
        <w:numPr>
          <w:ilvl w:val="0"/>
          <w:numId w:val="1"/>
        </w:numPr>
        <w:rPr/>
      </w:pPr>
      <w:r>
        <w:rPr/>
        <w:t>The PowerShell condition is indicator-based and can produce false positives; it does not prove successful exploitation.</w:t>
      </w:r>
    </w:p>
    <w:p>
      <w:pPr>
        <w:pStyle w:val="ListBullet"/>
        <w:numPr>
          <w:ilvl w:val="0"/>
          <w:numId w:val="1"/>
        </w:numPr>
        <w:rPr/>
      </w:pPr>
      <w:r>
        <w:rPr/>
        <w:t>The correlation logic was run manually using a Python script. No recurring schedule or native Kibana Security detection rule was configured.</w:t>
      </w:r>
    </w:p>
    <w:p>
      <w:pPr>
        <w:pStyle w:val="ListBullet"/>
        <w:numPr>
          <w:ilvl w:val="0"/>
          <w:numId w:val="1"/>
        </w:numPr>
        <w:rPr/>
      </w:pPr>
      <w:r>
        <w:rPr/>
        <w:t>The lab uses a local, security-disabled Elasticsearch endpoint; it is intended for controlled local testing, not production deployment.</w:t>
      </w:r>
    </w:p>
    <w:p>
      <w:pPr>
        <w:pStyle w:val="Heading1"/>
        <w:rPr/>
      </w:pPr>
      <w:r>
        <w:rPr/>
        <w:t>8. Improvements and Next Steps</w:t>
      </w:r>
    </w:p>
    <w:p>
      <w:pPr>
        <w:pStyle w:val="ListBullet"/>
        <w:numPr>
          <w:ilvl w:val="0"/>
          <w:numId w:val="1"/>
        </w:numPr>
        <w:rPr/>
      </w:pPr>
      <w:r>
        <w:rPr/>
        <w:t>Connect real authentication, DNS, and Windows PowerShell telemetry through an appropriate ingestion pipeline.</w:t>
      </w:r>
    </w:p>
    <w:p>
      <w:pPr>
        <w:pStyle w:val="ListBullet"/>
        <w:numPr>
          <w:ilvl w:val="0"/>
          <w:numId w:val="1"/>
        </w:numPr>
        <w:rPr/>
      </w:pPr>
      <w:r>
        <w:rPr/>
        <w:t>Validate the rules against benign activity and more varied test cases to tune thresholds and reduce false positives.</w:t>
      </w:r>
    </w:p>
    <w:p>
      <w:pPr>
        <w:pStyle w:val="ListBullet"/>
        <w:numPr>
          <w:ilvl w:val="0"/>
          <w:numId w:val="1"/>
        </w:numPr>
        <w:rPr/>
      </w:pPr>
      <w:r>
        <w:rPr/>
        <w:t>Configure scheduled detection using an appropriate SIEM rule engine if automatic recurring detection is required.</w:t>
      </w:r>
    </w:p>
    <w:p>
      <w:pPr>
        <w:pStyle w:val="ListBullet"/>
        <w:numPr>
          <w:ilvl w:val="0"/>
          <w:numId w:val="1"/>
        </w:numPr>
        <w:rPr/>
      </w:pPr>
      <w:r>
        <w:rPr/>
        <w:t>Add alert context, timestamps, host identifiers, and response guidance to support investigation.</w:t>
      </w:r>
    </w:p>
    <w:p>
      <w:pPr>
        <w:pStyle w:val="ListBullet"/>
        <w:numPr>
          <w:ilvl w:val="0"/>
          <w:numId w:val="1"/>
        </w:numPr>
        <w:rPr/>
      </w:pPr>
      <w:r>
        <w:rPr/>
        <w:t>Enable authentication, TLS, and appropriate access controls before exposing any SIEM services beyond the local lab.</w:t>
      </w:r>
    </w:p>
    <w:p>
      <w:pPr>
        <w:pStyle w:val="Heading1"/>
        <w:rPr/>
      </w:pPr>
      <w:r>
        <w:rPr/>
        <w:t>9. Conclusion</w:t>
      </w:r>
    </w:p>
    <w:p>
      <w:pPr>
        <w:pStyle w:val="Normal"/>
        <w:widowControl/>
        <w:bidi w:val="0"/>
        <w:spacing w:lineRule="auto" w:line="276" w:before="0" w:after="120"/>
        <w:jc w:val="start"/>
        <w:rPr/>
      </w:pPr>
      <w:r>
        <w:rPr/>
        <w:t>The task produced and verified three custom correlation checks using the existing Elasticsearch and Kibana lab. The controlled tests triggered alerts for credential stuffing, DNS tunnelling-like activity, and suspicious PowerShell execution. All three alert documents were confirmed in Elasticsearch and displayed in Kibana Discover. The results demonstrate the rule logic on the test data; additional work would be needed to validate detection against live telemetry and to configure scheduled, automated execution.</w:t>
      </w:r>
    </w:p>
    <w:sectPr>
      <w:headerReference w:type="even" r:id="rId7"/>
      <w:headerReference w:type="default" r:id="rId8"/>
      <w:headerReference w:type="first" r:id="rId9"/>
      <w:footerReference w:type="even" r:id="rId10"/>
      <w:footerReference w:type="default" r:id="rId11"/>
      <w:footerReference w:type="first" r:id="rId12"/>
      <w:type w:val="nextPage"/>
      <w:pgSz w:w="12240" w:h="15840"/>
      <w:pgMar w:left="1152" w:right="1152" w:gutter="0" w:header="720" w:top="1008" w:footer="720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46464"/>
        <w:sz w:val="16"/>
      </w:rPr>
      <w:t>Custom SIEM Correlation Rules — Task 2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46464"/>
        <w:sz w:val="16"/>
      </w:rPr>
      <w:t>Custom SIEM Correlation Rules — Task 2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color w:val="646464"/>
        <w:sz w:val="16"/>
      </w:rPr>
      <w:t>ELEVANCESKILLS CYBERSECURITY INTERNSHIP  |  TASK 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color w:val="646464"/>
        <w:sz w:val="16"/>
      </w:rPr>
      <w:t>ELEVANCESKILLS CYBERSECURITY INTERNSHIP  |  TASK 2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20"/>
      <w:jc w:val="start"/>
    </w:pPr>
    <w:rPr>
      <w:rFonts w:ascii="Calibri" w:hAnsi="Calibri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54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LibreOffice/26.2.5.2$Linux_X86_64 LibreOffice_project/620$Build-2</Application>
  <AppVersion>15.0000</AppVersion>
  <Pages>2</Pages>
  <Words>997</Words>
  <Characters>6015</Characters>
  <CharactersWithSpaces>6925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