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Management Information Systems</w:t>
      </w:r>
    </w:p>
    <w:p>
      <w:pPr>
        <w:pStyle w:val="Heading2"/>
      </w:pPr>
      <w:r>
        <w:t>SEO</w:t>
      </w:r>
    </w:p>
    <w:p>
      <w:r>
        <w:rPr>
          <w:b/>
        </w:rPr>
        <w:t xml:space="preserve">Meta Title: </w:t>
      </w:r>
      <w:r>
        <w:t>MBA in Management Information Systems | Girne American University</w:t>
      </w:r>
    </w:p>
    <w:p>
      <w:r>
        <w:rPr>
          <w:b/>
        </w:rPr>
        <w:t xml:space="preserve">Meta Description: </w:t>
      </w:r>
      <w:r>
        <w:t>12 to 15-month MBA in Management Information Systems from Girne American University. Online study from the UAE, AED installments. Enquire now.</w:t>
      </w:r>
    </w:p>
    <w:p>
      <w:pPr>
        <w:pStyle w:val="Heading2"/>
      </w:pPr>
      <w:r>
        <w:t>Hero</w:t>
      </w:r>
    </w:p>
    <w:p>
      <w:r>
        <w:rPr>
          <w:sz w:val="22"/>
        </w:rPr>
        <w:t>The most expensive sentence in modern business is “the system should handle that.” This MBA from Girne American University trains the managers who know whether it will, pairing business leadership with information systems, in 12 to 15 months, online from the UAE.</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Credit and fee details arrive with the admission letter, in writing, before payment. The letter is the document to read twice, once for the fees and once for the dates.</w:t>
      </w:r>
    </w:p>
    <w:p>
      <w:pPr>
        <w:pStyle w:val="Heading2"/>
      </w:pPr>
      <w:r>
        <w:t>Program Overview</w:t>
      </w:r>
    </w:p>
    <w:p>
      <w:r>
        <w:t>Management information systems is the discipline that keeps two rooms talking: the executives who want outcomes and the technologists who build them. This MBA is aimed at the translator role. The management core covers economics, finance, operations, and leadership, then the coursework moves into information systems management, enterprise technology decisions, analytics, and the governance questions that appear the moment a company depends on software it cannot fully see.</w:t>
      </w:r>
    </w:p>
    <w:p>
      <w:r>
        <w:t>Girne American University delivers the qualification flexibly, for part-time and distance study, which suits the people it serves: IT leads moving toward management, and business managers tired of being the least technical person in the digital transformation meeting.</w:t>
      </w:r>
    </w:p>
    <w:p>
      <w:pPr>
        <w:pStyle w:val="Heading2"/>
      </w:pPr>
      <w:r>
        <w:t>Why Choose This Program</w:t>
      </w:r>
    </w:p>
    <w:p>
      <w:r>
        <w:rPr>
          <w:b/>
        </w:rPr>
        <w:t>The translator role, formalized</w:t>
      </w:r>
    </w:p>
    <w:p>
      <w:r>
        <w:t>Business on one side, technology on the other. The person between them is worth more than either alone, and this degree trains exactly that seat.</w:t>
      </w:r>
    </w:p>
    <w:p>
      <w:r>
        <w:rPr>
          <w:b/>
        </w:rPr>
        <w:t>15 months, maximum</w:t>
      </w:r>
    </w:p>
    <w:p>
      <w:r>
        <w:t>Digital programs move fast, and so do careers in them. 12 to 15 months keeps pace with the market it serves.</w:t>
      </w:r>
    </w:p>
    <w:p>
      <w:r>
        <w:rPr>
          <w:b/>
        </w:rPr>
        <w:t>The research project lands in real infrastructure</w:t>
      </w:r>
    </w:p>
    <w:p>
      <w:r>
        <w:t>Graduates often point the final research at a systems question from their own employer, an ERP decision, a data governance gap, which turns the degree into a delivered recommendation.</w:t>
      </w:r>
    </w:p>
    <w:p>
      <w:r>
        <w:rPr>
          <w:b/>
        </w:rPr>
        <w:t>An international cohort</w:t>
      </w:r>
    </w:p>
    <w:p>
      <w:r>
        <w:t>Systems problems repeat across markets, and hearing how students from other economies solved them is worth a module of its own.</w:t>
      </w:r>
    </w:p>
    <w:p>
      <w:r>
        <w:rPr>
          <w:b/>
        </w:rPr>
        <w:t>Dirham installments, interest-free</w:t>
      </w:r>
    </w:p>
    <w:p>
      <w:r>
        <w:t>Monthly AED payments matched to salary dates, agreed in writing before term one.</w:t>
      </w:r>
    </w:p>
    <w:p>
      <w:r>
        <w:rPr>
          <w:b/>
        </w:rPr>
        <w:t>Support that stays</w:t>
      </w:r>
    </w:p>
    <w:p>
      <w:r>
        <w:t>Sharjah-based advisors in person or on WhatsApp, and a success coach for the whole degree.</w:t>
      </w:r>
    </w:p>
    <w:p>
      <w:r>
        <w:rPr>
          <w:b/>
        </w:rPr>
        <w:t>Closing line:</w:t>
      </w:r>
      <w:r>
        <w:t xml:space="preserve"> The certificate is awarded by Girne American University, North Cyprus. The meetings you will run afterwards are the ones where the budget and the technology finally agree.</w:t>
      </w:r>
    </w:p>
    <w:p>
      <w:pPr>
        <w:pStyle w:val="Heading2"/>
      </w:pPr>
      <w:r>
        <w:t>What You Will Learn</w:t>
      </w:r>
    </w:p>
    <w:p>
      <w:pPr>
        <w:pStyle w:val="ListNumber"/>
      </w:pPr>
      <w:r>
        <w:t>Manage information systems as business assets, not IT property</w:t>
      </w:r>
    </w:p>
    <w:p>
      <w:pPr>
        <w:pStyle w:val="ListNumber"/>
      </w:pPr>
      <w:r>
        <w:t>Evaluate enterprise technology decisions against cost, risk, and strategy at once</w:t>
      </w:r>
    </w:p>
    <w:p>
      <w:pPr>
        <w:pStyle w:val="ListNumber"/>
      </w:pPr>
      <w:r>
        <w:t>Put analytics into management decisions where it earns its seat</w:t>
      </w:r>
    </w:p>
    <w:p>
      <w:pPr>
        <w:pStyle w:val="ListNumber"/>
      </w:pPr>
      <w:r>
        <w:t>Govern data and systems with the seriousness regulation now demands</w:t>
      </w:r>
    </w:p>
    <w:p>
      <w:pPr>
        <w:pStyle w:val="ListNumber"/>
      </w:pPr>
      <w:r>
        <w:t>Lead digital transformation projects without losing the business users</w:t>
      </w:r>
    </w:p>
    <w:p>
      <w:pPr>
        <w:pStyle w:val="ListNumber"/>
      </w:pPr>
      <w:r>
        <w:t>Bridge technical teams and executive audiences, translating faithfully in both directions</w:t>
      </w:r>
    </w:p>
    <w:p>
      <w:pPr>
        <w:pStyle w:val="ListNumber"/>
      </w:pPr>
      <w:r>
        <w:t>Investigate a systems or data question with research discipline</w:t>
      </w:r>
    </w:p>
    <w:p>
      <w:pPr>
        <w:pStyle w:val="ListNumber"/>
      </w:pPr>
      <w:r>
        <w:t>Present technology cases in financial terms, because that is how they get approved</w:t>
      </w:r>
    </w:p>
    <w:p>
      <w:pPr>
        <w:pStyle w:val="Heading2"/>
      </w:pPr>
      <w:r>
        <w:t>Career Opportunities</w:t>
      </w:r>
    </w:p>
    <w:p>
      <w:pPr>
        <w:pStyle w:val="ListBullet"/>
      </w:pPr>
      <w:r>
        <w:t>IT Manager</w:t>
      </w:r>
    </w:p>
    <w:p>
      <w:pPr>
        <w:pStyle w:val="ListBullet"/>
      </w:pPr>
      <w:r>
        <w:t>Management Information Systems Manager</w:t>
      </w:r>
    </w:p>
    <w:p>
      <w:pPr>
        <w:pStyle w:val="ListBullet"/>
      </w:pPr>
      <w:r>
        <w:t>Business Systems Analyst</w:t>
      </w:r>
    </w:p>
    <w:p>
      <w:pPr>
        <w:pStyle w:val="ListBullet"/>
      </w:pPr>
      <w:r>
        <w:t>ERP Consultant</w:t>
      </w:r>
    </w:p>
    <w:p>
      <w:pPr>
        <w:pStyle w:val="ListBullet"/>
      </w:pPr>
      <w:r>
        <w:t>Digital Transformation Manager</w:t>
      </w:r>
    </w:p>
    <w:p>
      <w:pPr>
        <w:pStyle w:val="ListBullet"/>
      </w:pPr>
      <w:r>
        <w:t>IT Project Manager</w:t>
      </w:r>
    </w:p>
    <w:p>
      <w:pPr>
        <w:pStyle w:val="ListBullet"/>
      </w:pPr>
      <w:r>
        <w:t>Data Manager</w:t>
      </w:r>
    </w:p>
    <w:p>
      <w:pPr>
        <w:pStyle w:val="ListBullet"/>
      </w:pPr>
      <w:r>
        <w:t>Technology Consultant</w:t>
      </w:r>
    </w:p>
    <w:p>
      <w:pPr>
        <w:pStyle w:val="ListBullet"/>
      </w:pPr>
      <w:r>
        <w:t>Systems Analyst</w:t>
      </w:r>
    </w:p>
    <w:p>
      <w:pPr>
        <w:pStyle w:val="ListBullet"/>
      </w:pPr>
      <w:r>
        <w:t>IT Governance Analyst</w:t>
      </w:r>
    </w:p>
    <w:p>
      <w:pPr>
        <w:pStyle w:val="Heading2"/>
      </w:pPr>
      <w:r>
        <w:t>Program Structure</w:t>
      </w:r>
    </w:p>
    <w:p>
      <w:r>
        <w:t>Your journey, stage by stage</w:t>
      </w:r>
    </w:p>
    <w:p>
      <w:r>
        <w:t>Three movements: the business core, the information systems coursework, and the graduate research project.</w:t>
      </w:r>
    </w:p>
    <w:p>
      <w:pPr>
        <w:pStyle w:val="Heading3"/>
        <w:spacing w:before="200"/>
      </w:pPr>
      <w:r>
        <w:t>Stage 1 · The business core</w:t>
      </w:r>
    </w:p>
    <w:p>
      <w:pPr>
        <w:pStyle w:val="ListBullet"/>
      </w:pPr>
      <w:r>
        <w:t>Economics, accounting, and the management fundamentals</w:t>
      </w:r>
    </w:p>
    <w:p>
      <w:pPr>
        <w:pStyle w:val="ListBullet"/>
      </w:pPr>
      <w:r>
        <w:t>Financial management, operations, and marketing</w:t>
      </w:r>
    </w:p>
    <w:p>
      <w:pPr>
        <w:pStyle w:val="ListBullet"/>
      </w:pPr>
      <w:r>
        <w:t>Leadership and the international business environment</w:t>
      </w:r>
    </w:p>
    <w:p>
      <w:pPr>
        <w:pStyle w:val="Heading3"/>
        <w:spacing w:before="200"/>
      </w:pPr>
      <w:r>
        <w:t>Stage 2 · Information systems coursework</w:t>
      </w:r>
    </w:p>
    <w:p>
      <w:pPr>
        <w:pStyle w:val="ListBullet"/>
      </w:pPr>
      <w:r>
        <w:t>Information systems management and enterprise technology decisions</w:t>
      </w:r>
    </w:p>
    <w:p>
      <w:pPr>
        <w:pStyle w:val="ListBullet"/>
      </w:pPr>
      <w:r>
        <w:t>Business analytics and data-driven decision-making</w:t>
      </w:r>
    </w:p>
    <w:p>
      <w:pPr>
        <w:pStyle w:val="ListBullet"/>
      </w:pPr>
      <w:r>
        <w:t>Systems governance and digital transformation case work</w:t>
      </w:r>
    </w:p>
    <w:p>
      <w:pPr>
        <w:pStyle w:val="Heading3"/>
        <w:spacing w:before="200"/>
      </w:pPr>
      <w:r>
        <w:t>Stage 3 · The graduate research project</w:t>
      </w:r>
    </w:p>
    <w:p>
      <w:pPr>
        <w:pStyle w:val="ListBullet"/>
      </w:pPr>
      <w:r>
        <w:t>A supervised investigation of a systems or data question, often drawn from the student's own organization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through graduation</w:t>
            </w:r>
          </w:p>
        </w:tc>
      </w:tr>
      <w:tr>
        <w:tc>
          <w:tcPr>
            <w:tcW w:type="dxa" w:w="3118"/>
          </w:tcPr>
          <w:p>
            <w:r>
              <w:rPr>
                <w:b/>
                <w:sz w:val="20"/>
              </w:rPr>
              <w:t>Flexible learning</w:t>
            </w:r>
          </w:p>
        </w:tc>
        <w:tc>
          <w:tcPr>
            <w:tcW w:type="dxa" w:w="4320"/>
          </w:tcPr>
          <w:p>
            <w:r>
              <w:rPr>
                <w:sz w:val="20"/>
              </w:rPr>
              <w:t>Part-time and distance delivery on Gulf time, with materials for the deployment weeks</w:t>
            </w:r>
          </w:p>
        </w:tc>
      </w:tr>
      <w:tr>
        <w:tc>
          <w:tcPr>
            <w:tcW w:type="dxa" w:w="3118"/>
          </w:tcPr>
          <w:p>
            <w:r>
              <w:rPr>
                <w:b/>
                <w:sz w:val="20"/>
              </w:rPr>
              <w:t>Assessment support</w:t>
            </w:r>
          </w:p>
        </w:tc>
        <w:tc>
          <w:tcPr>
            <w:tcW w:type="dxa" w:w="4320"/>
          </w:tcPr>
          <w:p>
            <w:r>
              <w:rPr>
                <w:sz w:val="20"/>
              </w:rPr>
              <w:t>Feedback on systems and analytics work, handled by readers who understand it</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who follow IT leadership and digital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inside a digital spend boom</w:t>
      </w:r>
    </w:p>
    <w:p>
      <w:r>
        <w:t>Fully online, no visa, no career break. The UAE keeps pushing its digital transformation agenda forward, with analytics and AI among the fastest-moving lines.</w:t>
      </w:r>
    </w:p>
    <w:p>
      <w:r>
        <w:rPr>
          <w:b/>
        </w:rPr>
        <w:t>The region's ICT spend is enormous</w:t>
      </w:r>
    </w:p>
    <w:p>
      <w:r>
        <w:t>GCC investment in cloud, AI, cybersecurity, and digital government keeps climbing, and the UAE takes one of the largest shares. Spend like that needs managers who speak both languages.</w:t>
      </w:r>
    </w:p>
    <w:p>
      <w:r>
        <w:rPr>
          <w:b/>
        </w:rPr>
        <w:t>Transformation projects need bilingual leaders</w:t>
      </w:r>
    </w:p>
    <w:p>
      <w:r>
        <w:t>Every Gulf ministry and large enterprise runs digital programs, and the failure mode is rarely the technology. It is the management around it, which is what this degree teaches.</w:t>
      </w:r>
    </w:p>
    <w:p>
      <w:r>
        <w:rPr>
          <w:b/>
        </w:rPr>
        <w:t>The skills gap hits hybrid roles hardest</w:t>
      </w:r>
    </w:p>
    <w:p>
      <w:r>
        <w:t>Across the Gulf, employers keep reporting shortages of qualified candidates, and business-technology hybrids are the rarest profile of all.</w:t>
      </w:r>
    </w:p>
    <w:p>
      <w:r>
        <w:rPr>
          <w:b/>
        </w:rPr>
        <w:t>15 months suits delivery calendars</w:t>
      </w:r>
    </w:p>
    <w:p>
      <w:r>
        <w:t>IT leaders cannot vanish for 2 years. 12 to 15 months, asynchronous around the busy sprints, keeps the delivery moving.</w:t>
      </w:r>
    </w:p>
    <w:p>
      <w:r>
        <w:rPr>
          <w:b/>
        </w:rPr>
        <w:t>The research project can fix a real gap</w:t>
      </w:r>
    </w:p>
    <w:p>
      <w:r>
        <w:t>Point the final investigation at your own organization's systems question and finish with a recommendation your steering committee can actually vote on.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is published up front.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