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Mã Ngành/Lớp:HN-KS26CNTT03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8: Khởi tạo cấu trúc module Đồ uống bằng Terminal tại OrderTech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window:window powershell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mkdir drink_module</w:t>
      </w:r>
      <w:r w:rsidDel="00000000" w:rsidR="00000000" w:rsidRPr="00000000">
        <w:rPr>
          <w:rtl w:val="0"/>
        </w:rPr>
        <w:t xml:space="preserve">: Tạo thư mục mới tên </w:t>
      </w:r>
      <w:r w:rsidDel="00000000" w:rsidR="00000000" w:rsidRPr="00000000">
        <w:rPr>
          <w:rtl w:val="0"/>
        </w:rPr>
        <w:t xml:space="preserve">drink_module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là alias của </w:t>
      </w:r>
      <w:r w:rsidDel="00000000" w:rsidR="00000000" w:rsidRPr="00000000">
        <w:rPr>
          <w:rtl w:val="0"/>
        </w:rPr>
        <w:t xml:space="preserve">New-Item -ItemType Directory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 drink_module</w:t>
      </w:r>
      <w:r w:rsidDel="00000000" w:rsidR="00000000" w:rsidRPr="00000000">
        <w:rPr>
          <w:rtl w:val="0"/>
        </w:rPr>
        <w:t xml:space="preserve">: Di chuyển vào thư mục </w:t>
      </w:r>
      <w:r w:rsidDel="00000000" w:rsidR="00000000" w:rsidRPr="00000000">
        <w:rPr>
          <w:rtl w:val="0"/>
        </w:rPr>
        <w:t xml:space="preserve">drink_module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New-Item coffee.txt, tea.txt</w:t>
      </w:r>
      <w:r w:rsidDel="00000000" w:rsidR="00000000" w:rsidRPr="00000000">
        <w:rPr>
          <w:rtl w:val="0"/>
        </w:rPr>
        <w:t xml:space="preserve">: Tạo đồng thời 2 file trống tên </w:t>
      </w:r>
      <w:r w:rsidDel="00000000" w:rsidR="00000000" w:rsidRPr="00000000">
        <w:rPr>
          <w:rtl w:val="0"/>
        </w:rPr>
        <w:t xml:space="preserve">coffee.txt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tea.txt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