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Họ và Tên : Lê Minh Quân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Mã Ngành /Lớp : HN-KS26-CNTT03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(Bài Tập Tổng Hợp) Kiến Trúc Hệ Điều Hành &amp; Tư Duy Quản Lý File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af9f9" w:val="clear"/>
        <w:spacing w:after="0" w:before="600" w:line="340" w:lineRule="auto"/>
        <w:rPr>
          <w:color w:val="1f1f1f"/>
          <w:sz w:val="36"/>
          <w:szCs w:val="36"/>
        </w:rPr>
      </w:pPr>
      <w:bookmarkStart w:colFirst="0" w:colLast="0" w:name="_3lez7b36y54m" w:id="0"/>
      <w:bookmarkEnd w:id="0"/>
      <w:r w:rsidDel="00000000" w:rsidR="00000000" w:rsidRPr="00000000">
        <w:rPr>
          <w:color w:val="1f1f1f"/>
          <w:sz w:val="36"/>
          <w:szCs w:val="36"/>
          <w:rtl w:val="0"/>
        </w:rPr>
        <w:t xml:space="preserve">Phần 1 — Kiến trúc Hệ điều hành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af9f9" w:val="clear"/>
        <w:spacing w:after="0" w:before="240" w:line="348" w:lineRule="auto"/>
        <w:rPr>
          <w:color w:val="1f1f1f"/>
          <w:sz w:val="30"/>
          <w:szCs w:val="30"/>
        </w:rPr>
      </w:pPr>
      <w:bookmarkStart w:colFirst="0" w:colLast="0" w:name="_76i6ngbh1m7s" w:id="1"/>
      <w:bookmarkEnd w:id="1"/>
      <w:r w:rsidDel="00000000" w:rsidR="00000000" w:rsidRPr="00000000">
        <w:rPr>
          <w:color w:val="1f1f1f"/>
          <w:sz w:val="30"/>
          <w:szCs w:val="30"/>
          <w:rtl w:val="0"/>
        </w:rPr>
        <w:t xml:space="preserve">1. Quản lý tài nguyên và Chạy đa nhiệm</w:t>
      </w:r>
    </w:p>
    <w:p w:rsidR="00000000" w:rsidDel="00000000" w:rsidP="00000000" w:rsidRDefault="00000000" w:rsidRPr="00000000" w14:paraId="00000007">
      <w:pPr>
        <w:shd w:fill="faf9f9" w:val="clear"/>
        <w:spacing w:before="12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Chức năng cốt lõi: Đây là hoạt động của chức năng Quản lý Process và tiến trình (Process Management) và Quản lý Bộ nhớ (Memory Management) trong Hệ điều hành (HĐH).</w:t>
      </w:r>
    </w:p>
    <w:p w:rsidR="00000000" w:rsidDel="00000000" w:rsidP="00000000" w:rsidRDefault="00000000" w:rsidRPr="00000000" w14:paraId="00000008">
      <w:pPr>
        <w:shd w:fill="faf9f9" w:val="clear"/>
        <w:spacing w:before="12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Lý do không xảy ra xung đột (Conflict):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1f1f1f"/>
          <w:sz w:val="26"/>
          <w:szCs w:val="26"/>
          <w:shd w:fill="faf9f9" w:val="clear"/>
          <w:rtl w:val="0"/>
        </w:rPr>
        <w:t xml:space="preserve">Đa nhiệm chia thời gian (Time-sharing Multi-tasking): Bộ vi xử lý (CPU) phân chia các lát cắt thời gian rất ngắn cho từng ứng dụng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1f1f1f"/>
          <w:sz w:val="26"/>
          <w:szCs w:val="26"/>
          <w:shd w:fill="faf9f9" w:val="clear"/>
          <w:rtl w:val="0"/>
        </w:rPr>
        <w:t xml:space="preserve">Bộ nhớ ảo (Virtual Memory) &amp; Không gian địa chỉ riêng: HĐH cấp cho mỗi chương trình một vùng nhớ ảo độc lập (Isolated Address Space)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af9f9" w:val="clear"/>
        <w:spacing w:after="0" w:before="600" w:line="348" w:lineRule="auto"/>
        <w:rPr>
          <w:color w:val="1f1f1f"/>
          <w:sz w:val="30"/>
          <w:szCs w:val="30"/>
        </w:rPr>
      </w:pPr>
      <w:bookmarkStart w:colFirst="0" w:colLast="0" w:name="_f8i297i6tzmr" w:id="2"/>
      <w:bookmarkEnd w:id="2"/>
      <w:r w:rsidDel="00000000" w:rsidR="00000000" w:rsidRPr="00000000">
        <w:rPr>
          <w:color w:val="1f1f1f"/>
          <w:sz w:val="30"/>
          <w:szCs w:val="30"/>
          <w:rtl w:val="0"/>
        </w:rPr>
        <w:t xml:space="preserve">2. Cơ chế xử lý khi mở File: Shell vs Kernel</w:t>
      </w:r>
    </w:p>
    <w:p w:rsidR="00000000" w:rsidDel="00000000" w:rsidP="00000000" w:rsidRDefault="00000000" w:rsidRPr="00000000" w14:paraId="0000000D">
      <w:pPr>
        <w:shd w:fill="faf9f9" w:val="clear"/>
        <w:spacing w:before="12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Lớp tiếp nhận trước: Thao tác double-click được xử lý qua lớp Shell (giao diện người dùng GUI - Windows Explorer) trước.</w:t>
      </w:r>
    </w:p>
    <w:p w:rsidR="00000000" w:rsidDel="00000000" w:rsidP="00000000" w:rsidRDefault="00000000" w:rsidRPr="00000000" w14:paraId="0000000E">
      <w:pPr>
        <w:shd w:fill="faf9f9" w:val="clear"/>
        <w:spacing w:before="30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Vai trò của Shell: Lớp giao tiếp trung gian nhận sự kiện chuột từ người dùng, dịch yêu cầu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af9f9" w:val="clear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Vì sao không tương tác trực tiếp với Kernel?</w:t>
      </w:r>
    </w:p>
    <w:p w:rsidR="00000000" w:rsidDel="00000000" w:rsidP="00000000" w:rsidRDefault="00000000" w:rsidRPr="00000000" w14:paraId="00000011">
      <w:pPr>
        <w:shd w:fill="faf9f9" w:val="clear"/>
        <w:spacing w:before="18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An toàn hệ thống: Kernel nắm quyền điều khiển tuyệt đối phần cứng</w:t>
      </w:r>
    </w:p>
    <w:p w:rsidR="00000000" w:rsidDel="00000000" w:rsidP="00000000" w:rsidRDefault="00000000" w:rsidRPr="00000000" w14:paraId="00000012">
      <w:pPr>
        <w:shd w:fill="faf9f9" w:val="clear"/>
        <w:spacing w:before="18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Kernel làm việc với các mã máy, địa chỉ bộ nhớ và ngắt phần cứng rất phức tạp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af9f9" w:val="clear"/>
        <w:spacing w:after="0" w:before="600" w:line="340" w:lineRule="auto"/>
        <w:rPr>
          <w:color w:val="1f1f1f"/>
          <w:sz w:val="36"/>
          <w:szCs w:val="36"/>
        </w:rPr>
      </w:pPr>
      <w:bookmarkStart w:colFirst="0" w:colLast="0" w:name="_fxl0nmvpdzbb" w:id="3"/>
      <w:bookmarkEnd w:id="3"/>
      <w:r w:rsidDel="00000000" w:rsidR="00000000" w:rsidRPr="00000000">
        <w:rPr>
          <w:color w:val="1f1f1f"/>
          <w:sz w:val="36"/>
          <w:szCs w:val="36"/>
          <w:rtl w:val="0"/>
        </w:rPr>
        <w:t xml:space="preserve">Phần 2.Cây thư mục và ổ đĩa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af9f9" w:val="clear"/>
        <w:spacing w:after="0" w:before="240" w:line="348" w:lineRule="auto"/>
        <w:rPr>
          <w:color w:val="1f1f1f"/>
          <w:sz w:val="30"/>
          <w:szCs w:val="30"/>
        </w:rPr>
      </w:pPr>
      <w:bookmarkStart w:colFirst="0" w:colLast="0" w:name="_55e2uh7v75l4" w:id="4"/>
      <w:bookmarkEnd w:id="4"/>
      <w:r w:rsidDel="00000000" w:rsidR="00000000" w:rsidRPr="00000000">
        <w:rPr>
          <w:color w:val="1f1f1f"/>
          <w:sz w:val="30"/>
          <w:szCs w:val="30"/>
          <w:rtl w:val="0"/>
        </w:rPr>
        <w:t xml:space="preserve">1. Phân tích Cây thư mục (Mục 3b)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af9f9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Root Directory (Thư mục gốc):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D:\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(Root của ổ đĩa D).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af9f9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Parent Directory trực tiếp của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anh 1.jpg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Thư mục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Hinh anh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af9f9" w:val="clear"/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Vai trò của file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anh 1.jpg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Đóng vai trò là "Lá" (Leaf node) trong mô hình cây thư mục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af9f9" w:val="clear"/>
        <w:spacing w:after="0" w:before="600" w:line="348" w:lineRule="auto"/>
        <w:rPr>
          <w:color w:val="1f1f1f"/>
          <w:sz w:val="30"/>
          <w:szCs w:val="30"/>
        </w:rPr>
      </w:pPr>
      <w:bookmarkStart w:colFirst="0" w:colLast="0" w:name="_8ug934nqxdfv" w:id="5"/>
      <w:bookmarkEnd w:id="5"/>
      <w:r w:rsidDel="00000000" w:rsidR="00000000" w:rsidRPr="00000000">
        <w:rPr>
          <w:color w:val="1f1f1f"/>
          <w:sz w:val="30"/>
          <w:szCs w:val="30"/>
          <w:rtl w:val="0"/>
        </w:rPr>
        <w:t xml:space="preserve">2. Rủi ro khi lưu dự án tại Desktop / Downloads (Ổ C:)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af9f9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Rủi ro mất dữ liệu khi lỗi hệ thống: Desktop và Downloads thuộc User Profile trên ổ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(ổ đĩa chứa HĐH)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af9f9" w:val="clear"/>
        <w:spacing w:after="0" w:afterAutospacing="0" w:before="0" w:beforeAutospacing="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Suy giảm hiệu năng &amp; Tràn dung lượng: Ổ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C:\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cần không gian trống để HĐH tạo bộ nhớ ảo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af9f9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Đề xuất nơi lưu đúng: Lưu trữ dữ liệu học tập và dự án sang ổ đĩa dữ liệu riêng biệt (ổ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D:\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E:\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1"/>
        </w:numPr>
        <w:shd w:fill="faf9f9" w:val="clear"/>
        <w:spacing w:after="0" w:afterAutospacing="0" w:before="0" w:beforeAutospacing="0" w:line="340" w:lineRule="auto"/>
        <w:ind w:left="720" w:hanging="360"/>
        <w:rPr/>
      </w:pPr>
      <w:bookmarkStart w:colFirst="0" w:colLast="0" w:name="_nq7y99rqx7l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1"/>
        </w:numPr>
        <w:shd w:fill="faf9f9" w:val="clear"/>
        <w:spacing w:after="0" w:afterAutospacing="0" w:before="0" w:beforeAutospacing="0" w:line="340" w:lineRule="auto"/>
        <w:ind w:left="720" w:hanging="360"/>
        <w:rPr/>
      </w:pPr>
      <w:bookmarkStart w:colFirst="0" w:colLast="0" w:name="_wutbaoue8w5z" w:id="7"/>
      <w:bookmarkEnd w:id="7"/>
      <w:r w:rsidDel="00000000" w:rsidR="00000000" w:rsidRPr="00000000">
        <w:rPr>
          <w:color w:val="1f1f1f"/>
          <w:sz w:val="36"/>
          <w:szCs w:val="36"/>
          <w:rtl w:val="0"/>
        </w:rPr>
        <w:t xml:space="preserve">Phần 3 — Đường dẫn Path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"/>
        </w:numPr>
        <w:shd w:fill="faf9f9" w:val="clear"/>
        <w:spacing w:after="0" w:afterAutospacing="0" w:before="0" w:beforeAutospacing="0" w:line="348" w:lineRule="auto"/>
        <w:ind w:left="720" w:hanging="360"/>
        <w:rPr/>
      </w:pPr>
      <w:bookmarkStart w:colFirst="0" w:colLast="0" w:name="_fyxcnip4uae7" w:id="8"/>
      <w:bookmarkEnd w:id="8"/>
      <w:r w:rsidDel="00000000" w:rsidR="00000000" w:rsidRPr="00000000">
        <w:rPr>
          <w:color w:val="1f1f1f"/>
          <w:sz w:val="30"/>
          <w:szCs w:val="30"/>
          <w:rtl w:val="0"/>
        </w:rPr>
        <w:t xml:space="preserve">1. Absolute Path (Đường dẫn tuyệt đối)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af9f9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Đường dẫn đầy đủ từ ổ đĩa gốc đến file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af9f9" w:val="clear"/>
        <w:spacing w:before="0" w:beforeAutospacing="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</w:rPr>
        <w:drawing>
          <wp:inline distB="114300" distT="114300" distL="114300" distR="114300">
            <wp:extent cx="5731200" cy="50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af9f9" w:val="clear"/>
        <w:spacing w:after="0" w:before="600" w:line="348" w:lineRule="auto"/>
        <w:rPr>
          <w:color w:val="1f1f1f"/>
          <w:sz w:val="36"/>
          <w:szCs w:val="36"/>
        </w:rPr>
      </w:pPr>
      <w:bookmarkStart w:colFirst="0" w:colLast="0" w:name="_slzxhwi3a6x6" w:id="9"/>
      <w:bookmarkEnd w:id="9"/>
      <w:r w:rsidDel="00000000" w:rsidR="00000000" w:rsidRPr="00000000">
        <w:rPr>
          <w:color w:val="1f1f1f"/>
          <w:sz w:val="30"/>
          <w:szCs w:val="30"/>
          <w:rtl w:val="0"/>
        </w:rPr>
        <w:t xml:space="preserve"> P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hần 4: Quy tắc Đặt tên chuẩn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af9f9" w:val="clear"/>
        <w:spacing w:after="0" w:before="240" w:line="348" w:lineRule="auto"/>
        <w:rPr>
          <w:color w:val="1f1f1f"/>
          <w:sz w:val="26"/>
          <w:szCs w:val="26"/>
        </w:rPr>
      </w:pPr>
      <w:bookmarkStart w:colFirst="0" w:colLast="0" w:name="_slzxhwi3a6x6" w:id="9"/>
      <w:bookmarkEnd w:id="9"/>
      <w:r w:rsidDel="00000000" w:rsidR="00000000" w:rsidRPr="00000000">
        <w:rPr>
          <w:color w:val="1f1f1f"/>
          <w:sz w:val="26"/>
          <w:szCs w:val="26"/>
          <w:rtl w:val="0"/>
        </w:rPr>
        <w:t xml:space="preserve">Đổi tên file </w:t>
      </w:r>
      <w:r w:rsidDel="00000000" w:rsidR="00000000" w:rsidRPr="00000000">
        <w:rPr>
          <w:rFonts w:ascii="Cousine" w:cs="Cousine" w:eastAsia="Cousine" w:hAnsi="Cousine"/>
          <w:color w:val="000000"/>
          <w:sz w:val="26"/>
          <w:szCs w:val="26"/>
          <w:shd w:fill="f2f0f0" w:val="clear"/>
          <w:rtl w:val="0"/>
        </w:rPr>
        <w:t xml:space="preserve">Báo cáo bài tập lớn IT101 (bản cuối) v2.docx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theo chuẩn kebab-case (viết thường, không dấu, phân cách bằng dấu gạch ngang):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af9f9" w:val="clear"/>
        <w:spacing w:after="0" w:before="240" w:line="348" w:lineRule="auto"/>
        <w:rPr>
          <w:color w:val="000000"/>
          <w:sz w:val="26"/>
          <w:szCs w:val="26"/>
        </w:rPr>
      </w:pPr>
      <w:bookmarkStart w:colFirst="0" w:colLast="0" w:name="_eqg4nnkmt60r" w:id="10"/>
      <w:bookmarkEnd w:id="10"/>
      <w:r w:rsidDel="00000000" w:rsidR="00000000" w:rsidRPr="00000000">
        <w:rPr>
          <w:rFonts w:ascii="Courier New" w:cs="Courier New" w:eastAsia="Courier New" w:hAnsi="Courier New"/>
          <w:color w:val="000000"/>
          <w:sz w:val="26"/>
          <w:szCs w:val="26"/>
          <w:shd w:fill="f2f0f0" w:val="clear"/>
          <w:rtl w:val="0"/>
        </w:rPr>
        <w:t xml:space="preserve">bao-cao-bai-tap-lon-it101-ban-cuoi-v2.docx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af9f9" w:val="clear"/>
        <w:spacing w:after="0" w:before="600" w:line="340" w:lineRule="auto"/>
        <w:rPr>
          <w:color w:val="1f1f1f"/>
          <w:sz w:val="36"/>
          <w:szCs w:val="36"/>
        </w:rPr>
      </w:pPr>
      <w:bookmarkStart w:colFirst="0" w:colLast="0" w:name="_gmfugm3a1jl" w:id="11"/>
      <w:bookmarkEnd w:id="11"/>
      <w:r w:rsidDel="00000000" w:rsidR="00000000" w:rsidRPr="00000000">
        <w:rPr>
          <w:color w:val="1f1f1f"/>
          <w:sz w:val="36"/>
          <w:szCs w:val="36"/>
          <w:rtl w:val="0"/>
        </w:rPr>
        <w:t xml:space="preserve">Phần 5: Tổ chức &amp; Dọn dẹp Ổ đĩa</w:t>
      </w:r>
    </w:p>
    <w:p w:rsidR="00000000" w:rsidDel="00000000" w:rsidP="00000000" w:rsidRDefault="00000000" w:rsidRPr="00000000" w14:paraId="00000025">
      <w:pPr>
        <w:shd w:fill="faf9f9" w:val="clear"/>
        <w:spacing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Phân tích đường dẫn lộn xộn ở mục 3b:</w:t>
      </w:r>
    </w:p>
    <w:p w:rsidR="00000000" w:rsidDel="00000000" w:rsidP="00000000" w:rsidRDefault="00000000" w:rsidRPr="00000000" w14:paraId="00000026">
      <w:pPr>
        <w:shd w:fill="faf9f9" w:val="clear"/>
        <w:spacing w:before="240" w:lineRule="auto"/>
        <w:rPr>
          <w:rFonts w:ascii="Courier New" w:cs="Courier New" w:eastAsia="Courier New" w:hAnsi="Courier New"/>
          <w:color w:val="ffffff"/>
          <w:sz w:val="21"/>
          <w:szCs w:val="21"/>
          <w:shd w:fill="141414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141414" w:val="clear"/>
          <w:rtl w:val="0"/>
        </w:rPr>
        <w:t xml:space="preserve">D:\</w:t>
      </w:r>
    </w:p>
    <w:p w:rsidR="00000000" w:rsidDel="00000000" w:rsidP="00000000" w:rsidRDefault="00000000" w:rsidRPr="00000000" w14:paraId="00000027">
      <w:pPr>
        <w:shd w:fill="faf9f9" w:val="clear"/>
        <w:spacing w:before="240" w:lineRule="auto"/>
        <w:rPr>
          <w:rFonts w:ascii="Courier New" w:cs="Courier New" w:eastAsia="Courier New" w:hAnsi="Courier New"/>
          <w:color w:val="ffffff"/>
          <w:sz w:val="21"/>
          <w:szCs w:val="21"/>
          <w:shd w:fill="141414" w:val="clear"/>
        </w:rPr>
      </w:pPr>
      <w:r w:rsidDel="00000000" w:rsidR="00000000" w:rsidRPr="00000000">
        <w:rPr>
          <w:rFonts w:ascii="Cousine" w:cs="Cousine" w:eastAsia="Cousine" w:hAnsi="Cousine"/>
          <w:color w:val="ffffff"/>
          <w:sz w:val="21"/>
          <w:szCs w:val="21"/>
          <w:shd w:fill="141414" w:val="clear"/>
          <w:rtl w:val="0"/>
        </w:rPr>
        <w:t xml:space="preserve">└── 01_HocTap\                  &lt;-- Cấp 1: Trụ cột</w:t>
      </w:r>
    </w:p>
    <w:p w:rsidR="00000000" w:rsidDel="00000000" w:rsidP="00000000" w:rsidRDefault="00000000" w:rsidRPr="00000000" w14:paraId="00000028">
      <w:pPr>
        <w:shd w:fill="faf9f9" w:val="clear"/>
        <w:spacing w:before="240" w:lineRule="auto"/>
        <w:rPr>
          <w:rFonts w:ascii="Courier New" w:cs="Courier New" w:eastAsia="Courier New" w:hAnsi="Courier New"/>
          <w:color w:val="ffffff"/>
          <w:sz w:val="21"/>
          <w:szCs w:val="21"/>
          <w:shd w:fill="141414" w:val="clear"/>
        </w:rPr>
      </w:pPr>
      <w:r w:rsidDel="00000000" w:rsidR="00000000" w:rsidRPr="00000000">
        <w:rPr>
          <w:rFonts w:ascii="Cousine" w:cs="Cousine" w:eastAsia="Cousine" w:hAnsi="Cousine"/>
          <w:color w:val="ffffff"/>
          <w:sz w:val="21"/>
          <w:szCs w:val="21"/>
          <w:shd w:fill="141414" w:val="clear"/>
          <w:rtl w:val="0"/>
        </w:rPr>
        <w:t xml:space="preserve">    └── IT101_MonHoc\           &lt;-- Cấp 2: Môn học</w:t>
      </w:r>
    </w:p>
    <w:p w:rsidR="00000000" w:rsidDel="00000000" w:rsidP="00000000" w:rsidRDefault="00000000" w:rsidRPr="00000000" w14:paraId="00000029">
      <w:pPr>
        <w:shd w:fill="faf9f9" w:val="clear"/>
        <w:spacing w:before="240" w:lineRule="auto"/>
        <w:rPr>
          <w:rFonts w:ascii="Courier New" w:cs="Courier New" w:eastAsia="Courier New" w:hAnsi="Courier New"/>
          <w:color w:val="ffffff"/>
          <w:sz w:val="21"/>
          <w:szCs w:val="21"/>
          <w:shd w:fill="141414" w:val="clear"/>
        </w:rPr>
      </w:pPr>
      <w:r w:rsidDel="00000000" w:rsidR="00000000" w:rsidRPr="00000000">
        <w:rPr>
          <w:rFonts w:ascii="Cousine" w:cs="Cousine" w:eastAsia="Cousine" w:hAnsi="Cousine"/>
          <w:color w:val="ffffff"/>
          <w:sz w:val="21"/>
          <w:szCs w:val="21"/>
          <w:shd w:fill="141414" w:val="clear"/>
          <w:rtl w:val="0"/>
        </w:rPr>
        <w:t xml:space="preserve">        └── BaiTapLon\          &lt;-- Cấp 3: Nhóm nội dung / Nhóm tài nguyên</w:t>
      </w:r>
    </w:p>
    <w:p w:rsidR="00000000" w:rsidDel="00000000" w:rsidP="00000000" w:rsidRDefault="00000000" w:rsidRPr="00000000" w14:paraId="0000002A">
      <w:pPr>
        <w:shd w:fill="faf9f9" w:val="clear"/>
        <w:spacing w:before="240" w:lineRule="auto"/>
        <w:rPr>
          <w:rFonts w:ascii="Courier New" w:cs="Courier New" w:eastAsia="Courier New" w:hAnsi="Courier New"/>
          <w:color w:val="ffffff"/>
          <w:sz w:val="21"/>
          <w:szCs w:val="21"/>
          <w:shd w:fill="141414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141414" w:val="clear"/>
          <w:rtl w:val="0"/>
        </w:rPr>
        <w:t xml:space="preserve">            ├── report.docx</w:t>
      </w:r>
    </w:p>
    <w:p w:rsidR="00000000" w:rsidDel="00000000" w:rsidP="00000000" w:rsidRDefault="00000000" w:rsidRPr="00000000" w14:paraId="0000002B">
      <w:pPr>
        <w:shd w:fill="faf9f9" w:val="clear"/>
        <w:spacing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141414" w:val="clear"/>
          <w:rtl w:val="0"/>
        </w:rPr>
        <w:t xml:space="preserve">            └── anh-1.jpg       &lt;-- File nằm đúng cấp thứ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af9f9" w:val="clear"/>
        <w:spacing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af9f9" w:val="clear"/>
        <w:spacing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af9f9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2"/>
        </w:numPr>
        <w:shd w:fill="faf9f9" w:val="clear"/>
        <w:spacing w:after="0" w:afterAutospacing="0" w:before="0" w:beforeAutospacing="0" w:line="340" w:lineRule="auto"/>
        <w:ind w:left="720" w:hanging="360"/>
      </w:pPr>
      <w:bookmarkStart w:colFirst="0" w:colLast="0" w:name="_i645vkgt993x" w:id="12"/>
      <w:bookmarkEnd w:id="12"/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141414" w:val="clear"/>
          <w:rtl w:val="0"/>
        </w:rPr>
        <w:t xml:space="preserve">D:\01_HocTap\IT101_MonHoc\BaiTapLon\anh-1.jpg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af9f9" w:val="clear"/>
        <w:spacing w:after="0" w:afterAutospacing="0" w:before="0" w:beforeAutospacing="0" w:lineRule="auto"/>
        <w:ind w:left="720" w:hanging="360"/>
        <w:rPr>
          <w:color w:val="1f1f1f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af9f9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af9f9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af9f9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af9f9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af9f9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af9f9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af9f9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Số cấp thư mục hiện tại: Đang lồng tới 8 cấp thư mục (không đếm ổ đĩa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D:\</w:t>
      </w:r>
      <w:r w:rsidDel="00000000" w:rsidR="00000000" w:rsidRPr="00000000">
        <w:rPr>
          <w:sz w:val="26"/>
          <w:szCs w:val="26"/>
          <w:rtl w:val="0"/>
        </w:rPr>
        <w:t xml:space="preserve"> và file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anh 1.jpg</w:t>
      </w:r>
      <w:r w:rsidDel="00000000" w:rsidR="00000000" w:rsidRPr="00000000">
        <w:rPr>
          <w:sz w:val="26"/>
          <w:szCs w:val="26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Nam1</w:t>
      </w:r>
      <w:r w:rsidDel="00000000" w:rsidR="00000000" w:rsidRPr="00000000">
        <w:rPr>
          <w:sz w:val="26"/>
          <w:szCs w:val="26"/>
          <w:rtl w:val="0"/>
        </w:rPr>
        <w:t xml:space="preserve"> (1) 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HocKy1</w:t>
      </w:r>
      <w:r w:rsidDel="00000000" w:rsidR="00000000" w:rsidRPr="00000000">
        <w:rPr>
          <w:sz w:val="26"/>
          <w:szCs w:val="26"/>
          <w:rtl w:val="0"/>
        </w:rPr>
        <w:t xml:space="preserve"> (2) 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MonHoc</w:t>
      </w:r>
      <w:r w:rsidDel="00000000" w:rsidR="00000000" w:rsidRPr="00000000">
        <w:rPr>
          <w:sz w:val="26"/>
          <w:szCs w:val="26"/>
          <w:rtl w:val="0"/>
        </w:rPr>
        <w:t xml:space="preserve"> (3) 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CongNgheThongTin</w:t>
      </w:r>
      <w:r w:rsidDel="00000000" w:rsidR="00000000" w:rsidRPr="00000000">
        <w:rPr>
          <w:sz w:val="26"/>
          <w:szCs w:val="26"/>
          <w:rtl w:val="0"/>
        </w:rPr>
        <w:t xml:space="preserve"> (4) 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BaiTapLon</w:t>
      </w:r>
      <w:r w:rsidDel="00000000" w:rsidR="00000000" w:rsidRPr="00000000">
        <w:rPr>
          <w:sz w:val="26"/>
          <w:szCs w:val="26"/>
          <w:rtl w:val="0"/>
        </w:rPr>
        <w:t xml:space="preserve"> (5) 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Session02</w:t>
      </w:r>
      <w:r w:rsidDel="00000000" w:rsidR="00000000" w:rsidRPr="00000000">
        <w:rPr>
          <w:sz w:val="26"/>
          <w:szCs w:val="26"/>
          <w:rtl w:val="0"/>
        </w:rPr>
        <w:t xml:space="preserve"> (6) 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BaoCaoCuoiKy</w:t>
      </w:r>
      <w:r w:rsidDel="00000000" w:rsidR="00000000" w:rsidRPr="00000000">
        <w:rPr>
          <w:sz w:val="26"/>
          <w:szCs w:val="26"/>
          <w:rtl w:val="0"/>
        </w:rPr>
        <w:t xml:space="preserve"> (7) 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Chuong1</w:t>
      </w:r>
      <w:r w:rsidDel="00000000" w:rsidR="00000000" w:rsidRPr="00000000">
        <w:rPr>
          <w:sz w:val="26"/>
          <w:szCs w:val="26"/>
          <w:rtl w:val="0"/>
        </w:rPr>
        <w:t xml:space="preserve"> (8) 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Hinh anh</w:t>
      </w:r>
      <w:r w:rsidDel="00000000" w:rsidR="00000000" w:rsidRPr="00000000">
        <w:rPr>
          <w:sz w:val="26"/>
          <w:szCs w:val="26"/>
          <w:rtl w:val="0"/>
        </w:rPr>
        <w:t xml:space="preserve"> (9 - thư mục chứa).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af9f9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6"/>
          <w:szCs w:val="26"/>
          <w:rtl w:val="0"/>
        </w:rPr>
        <w:t xml:space="preserve">Vi phạm: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6"/>
          <w:szCs w:val="26"/>
          <w:rtl w:val="0"/>
        </w:rPr>
        <w:t xml:space="preserve">Vi phạm nghiêm trọng Quy tắc 3 Cấp Thư Mục (lồng ghép quá sâu làm tăng rủi ro vượt giới hạn 260 ký tự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MAX_PATH</w:t>
      </w:r>
      <w:r w:rsidDel="00000000" w:rsidR="00000000" w:rsidRPr="00000000">
        <w:rPr>
          <w:sz w:val="26"/>
          <w:szCs w:val="26"/>
          <w:rtl w:val="0"/>
        </w:rPr>
        <w:t xml:space="preserve"> của Windows).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6"/>
          <w:szCs w:val="26"/>
          <w:rtl w:val="0"/>
        </w:rPr>
        <w:t xml:space="preserve">Tên thư mục chứa khoảng trắng (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Hinh anh</w:t>
      </w:r>
      <w:r w:rsidDel="00000000" w:rsidR="00000000" w:rsidRPr="00000000">
        <w:rPr>
          <w:sz w:val="26"/>
          <w:szCs w:val="26"/>
          <w:rtl w:val="0"/>
        </w:rPr>
        <w:t xml:space="preserve">) và ký tự tiếng Việt có dấu, gây lỗi xử lý đường dẫn ở một số công cụ lập trình/CLI.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hd w:fill="faf9f9" w:val="clear"/>
        <w:spacing w:after="0" w:before="600" w:line="340" w:lineRule="auto"/>
        <w:rPr>
          <w:sz w:val="36"/>
          <w:szCs w:val="36"/>
        </w:rPr>
      </w:pPr>
      <w:bookmarkStart w:colFirst="0" w:colLast="0" w:name="_mu8m4f3i02y7" w:id="13"/>
      <w:bookmarkEnd w:id="13"/>
      <w:r w:rsidDel="00000000" w:rsidR="00000000" w:rsidRPr="00000000">
        <w:rPr>
          <w:sz w:val="36"/>
          <w:szCs w:val="36"/>
          <w:rtl w:val="0"/>
        </w:rPr>
        <w:t xml:space="preserve">Phần 6: Đuôi file &amp; File ẩn</w:t>
      </w:r>
    </w:p>
    <w:p w:rsidR="00000000" w:rsidDel="00000000" w:rsidP="00000000" w:rsidRDefault="00000000" w:rsidRPr="00000000" w14:paraId="0000003D">
      <w:pPr>
        <w:shd w:fill="faf9f9" w:val="clear"/>
        <w:spacing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Phân tích cạm bẫy mã độc: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af9f9" w:val="clear"/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sz w:val="26"/>
          <w:szCs w:val="26"/>
          <w:rtl w:val="0"/>
        </w:rPr>
        <w:t xml:space="preserve">Cạm bẫy: Đây là kỹ thuật tấn công bằng Double Extension (Mở rộng kép). Vì Windows đang ở chế độ ẩn đuôi file mặc định, hệ thống sẽ giấu đi phần mở rộng thật nằm ở cuối cùng.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af9f9" w:val="clear"/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6"/>
          <w:szCs w:val="26"/>
          <w:rtl w:val="0"/>
        </w:rPr>
        <w:t xml:space="preserve">Tên file thật có khả năng: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de-thi-dap-an.pdf.exe</w:t>
      </w:r>
      <w:r w:rsidDel="00000000" w:rsidR="00000000" w:rsidRPr="00000000">
        <w:rPr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de-thi-dap-an.pdf.scr</w:t>
      </w:r>
      <w:r w:rsidDel="00000000" w:rsidR="00000000" w:rsidRPr="00000000">
        <w:rPr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de-thi-dap-an.pdf.vbs</w:t>
      </w:r>
      <w:r w:rsidDel="00000000" w:rsidR="00000000" w:rsidRPr="00000000">
        <w:rPr>
          <w:sz w:val="26"/>
          <w:szCs w:val="26"/>
          <w:rtl w:val="0"/>
        </w:rPr>
        <w:t xml:space="preserve">. Người dùng chỉ nhìn thấy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shd w:fill="f2f0f0" w:val="clear"/>
          <w:rtl w:val="0"/>
        </w:rPr>
        <w:t xml:space="preserve">de-thi-dap-an.pdf</w:t>
      </w:r>
      <w:r w:rsidDel="00000000" w:rsidR="00000000" w:rsidRPr="00000000">
        <w:rPr>
          <w:sz w:val="26"/>
          <w:szCs w:val="26"/>
          <w:rtl w:val="0"/>
        </w:rPr>
        <w:t xml:space="preserve"> và tưởng nhầm là file tài liệu PDF, nhưng khi click đúp sẽ vô tình khởi chạy tập tin thực thi chứa mã độc.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