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0BE942" w14:textId="3DD93679" w:rsidR="00D04069" w:rsidRPr="001D46DF" w:rsidRDefault="001D46DF" w:rsidP="001D46DF">
      <w:pPr>
        <w:jc w:val="center"/>
        <w:rPr>
          <w:rFonts w:ascii="宋体" w:eastAsia="宋体" w:hAnsi="宋体"/>
          <w:b/>
          <w:sz w:val="36"/>
        </w:rPr>
      </w:pPr>
      <w:r w:rsidRPr="001D46DF">
        <w:rPr>
          <w:rFonts w:ascii="宋体" w:eastAsia="宋体" w:hAnsi="宋体" w:hint="eastAsia"/>
          <w:b/>
          <w:sz w:val="36"/>
        </w:rPr>
        <w:t>“傅里叶级数的可视化”M</w:t>
      </w:r>
      <w:r w:rsidRPr="001D46DF">
        <w:rPr>
          <w:rFonts w:ascii="宋体" w:eastAsia="宋体" w:hAnsi="宋体"/>
          <w:b/>
          <w:sz w:val="36"/>
        </w:rPr>
        <w:t>ATLAB</w:t>
      </w:r>
      <w:r w:rsidRPr="001D46DF">
        <w:rPr>
          <w:rFonts w:ascii="宋体" w:eastAsia="宋体" w:hAnsi="宋体" w:hint="eastAsia"/>
          <w:b/>
          <w:sz w:val="36"/>
        </w:rPr>
        <w:t>课程作业</w:t>
      </w:r>
    </w:p>
    <w:p w14:paraId="721D8AB8" w14:textId="6884E5EA" w:rsidR="001D46DF" w:rsidRPr="001D46DF" w:rsidRDefault="001D46DF" w:rsidP="001D46DF">
      <w:pPr>
        <w:jc w:val="center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——</w:t>
      </w:r>
      <w:r w:rsidR="00C32702">
        <w:rPr>
          <w:rFonts w:ascii="宋体" w:eastAsia="宋体" w:hAnsi="宋体"/>
          <w:sz w:val="24"/>
        </w:rPr>
        <w:t>QIZHENKANG</w:t>
      </w:r>
    </w:p>
    <w:p w14:paraId="52D637F8" w14:textId="4EA530C6" w:rsidR="001D46DF" w:rsidRPr="001D46DF" w:rsidRDefault="001D46DF" w:rsidP="001D46DF">
      <w:pPr>
        <w:jc w:val="left"/>
        <w:rPr>
          <w:rFonts w:ascii="宋体" w:eastAsia="宋体" w:hAnsi="宋体"/>
          <w:b/>
          <w:sz w:val="32"/>
        </w:rPr>
      </w:pPr>
      <w:r w:rsidRPr="001D46DF">
        <w:rPr>
          <w:rFonts w:ascii="宋体" w:eastAsia="宋体" w:hAnsi="宋体" w:hint="eastAsia"/>
          <w:b/>
          <w:sz w:val="32"/>
        </w:rPr>
        <w:t>一、</w:t>
      </w:r>
      <w:r w:rsidRPr="001D46DF">
        <w:rPr>
          <w:rFonts w:ascii="宋体" w:eastAsia="宋体" w:hAnsi="宋体"/>
          <w:b/>
          <w:sz w:val="32"/>
        </w:rPr>
        <w:t>打开方式</w:t>
      </w:r>
    </w:p>
    <w:p w14:paraId="7F2DF749" w14:textId="2EB26502" w:rsidR="001D46DF" w:rsidRPr="001D46DF" w:rsidRDefault="001D46DF" w:rsidP="001D46DF">
      <w:pPr>
        <w:ind w:firstLine="42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/>
          <w:sz w:val="24"/>
        </w:rPr>
        <w:t>运行</w:t>
      </w:r>
      <w:r w:rsidRPr="00BF59CC">
        <w:rPr>
          <w:rFonts w:ascii="等线" w:eastAsia="等线" w:hAnsi="等线"/>
          <w:b/>
          <w:sz w:val="24"/>
        </w:rPr>
        <w:t xml:space="preserve"> </w:t>
      </w:r>
      <w:proofErr w:type="spellStart"/>
      <w:r w:rsidR="00372640">
        <w:rPr>
          <w:rFonts w:ascii="等线" w:eastAsia="等线" w:hAnsi="等线"/>
          <w:b/>
          <w:sz w:val="24"/>
        </w:rPr>
        <w:t>main</w:t>
      </w:r>
      <w:r w:rsidRPr="00BF59CC">
        <w:rPr>
          <w:rFonts w:ascii="等线" w:eastAsia="等线" w:hAnsi="等线"/>
          <w:b/>
          <w:sz w:val="24"/>
        </w:rPr>
        <w:t>.m</w:t>
      </w:r>
      <w:proofErr w:type="spellEnd"/>
      <w:r w:rsidRPr="001D46DF">
        <w:rPr>
          <w:rFonts w:ascii="宋体" w:eastAsia="宋体" w:hAnsi="宋体"/>
          <w:sz w:val="24"/>
        </w:rPr>
        <w:t>文件 即可打开程序</w:t>
      </w:r>
    </w:p>
    <w:p w14:paraId="52598DD4" w14:textId="4A2A2A4A" w:rsidR="001D46DF" w:rsidRPr="001D46DF" w:rsidRDefault="001D46DF" w:rsidP="001D46DF">
      <w:pPr>
        <w:jc w:val="left"/>
        <w:rPr>
          <w:rFonts w:ascii="宋体" w:eastAsia="宋体" w:hAnsi="宋体"/>
          <w:b/>
          <w:sz w:val="32"/>
        </w:rPr>
      </w:pPr>
      <w:r w:rsidRPr="001D46DF">
        <w:rPr>
          <w:rFonts w:ascii="宋体" w:eastAsia="宋体" w:hAnsi="宋体" w:hint="eastAsia"/>
          <w:b/>
          <w:sz w:val="32"/>
        </w:rPr>
        <w:t>二、</w:t>
      </w:r>
      <w:r w:rsidRPr="001D46DF">
        <w:rPr>
          <w:rFonts w:ascii="宋体" w:eastAsia="宋体" w:hAnsi="宋体"/>
          <w:b/>
          <w:sz w:val="32"/>
        </w:rPr>
        <w:t>选题背景</w:t>
      </w:r>
    </w:p>
    <w:p w14:paraId="1628113A" w14:textId="69191CB0" w:rsidR="001D46DF" w:rsidRP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/>
          <w:sz w:val="24"/>
        </w:rPr>
        <w:t xml:space="preserve">    傅里叶变换是电类专业研究</w:t>
      </w:r>
      <w:proofErr w:type="gramStart"/>
      <w:r w:rsidRPr="001D46DF">
        <w:rPr>
          <w:rFonts w:ascii="宋体" w:eastAsia="宋体" w:hAnsi="宋体"/>
          <w:sz w:val="24"/>
        </w:rPr>
        <w:t>“</w:t>
      </w:r>
      <w:proofErr w:type="gramEnd"/>
      <w:r w:rsidRPr="001D46DF">
        <w:rPr>
          <w:rFonts w:ascii="宋体" w:eastAsia="宋体" w:hAnsi="宋体"/>
          <w:sz w:val="24"/>
        </w:rPr>
        <w:t>信号与系统“的核心内容，正确理解傅里叶变换，首先应充分理解傅里叶级数的物理意义，</w:t>
      </w:r>
      <w:r w:rsidRPr="001D46DF">
        <w:rPr>
          <w:rFonts w:ascii="宋体" w:eastAsia="宋体" w:hAnsi="宋体" w:hint="eastAsia"/>
          <w:sz w:val="24"/>
        </w:rPr>
        <w:t>即：任何连续测量的时序或信号，都可以表示为不同频率的正弦波信号的无限叠加。</w:t>
      </w:r>
    </w:p>
    <w:p w14:paraId="4B3C9171" w14:textId="036E8B18" w:rsidR="001D46DF" w:rsidRP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本程序通过对傅里叶级数展开过程的可视化分析，利用</w:t>
      </w:r>
      <w:r w:rsidRPr="001D46DF">
        <w:rPr>
          <w:rFonts w:ascii="宋体" w:eastAsia="宋体" w:hAnsi="宋体"/>
          <w:sz w:val="24"/>
        </w:rPr>
        <w:t>MATLAB在绘图、计算方面的优势，将傅里叶的展开过程清晰地呈现出来，</w:t>
      </w:r>
      <w:r w:rsidRPr="001D46DF">
        <w:rPr>
          <w:rFonts w:ascii="宋体" w:eastAsia="宋体" w:hAnsi="宋体" w:hint="eastAsia"/>
          <w:sz w:val="24"/>
        </w:rPr>
        <w:t>从而更好地帮助用户理解傅里叶级数，为电类专业未来的学习打下良好基础。</w:t>
      </w:r>
    </w:p>
    <w:p w14:paraId="6DA469E6" w14:textId="77777777" w:rsidR="001D46DF" w:rsidRPr="001D46DF" w:rsidRDefault="001D46DF" w:rsidP="001D46DF">
      <w:pPr>
        <w:jc w:val="left"/>
        <w:rPr>
          <w:rFonts w:ascii="宋体" w:eastAsia="宋体" w:hAnsi="宋体"/>
          <w:sz w:val="24"/>
        </w:rPr>
      </w:pPr>
    </w:p>
    <w:p w14:paraId="54184288" w14:textId="4A2D628A" w:rsidR="001D46DF" w:rsidRPr="001D46DF" w:rsidRDefault="001D46DF" w:rsidP="001D46DF">
      <w:pPr>
        <w:jc w:val="left"/>
        <w:rPr>
          <w:rFonts w:ascii="宋体" w:eastAsia="宋体" w:hAnsi="宋体"/>
          <w:b/>
          <w:sz w:val="32"/>
        </w:rPr>
      </w:pPr>
      <w:r w:rsidRPr="001D46DF">
        <w:rPr>
          <w:rFonts w:ascii="宋体" w:eastAsia="宋体" w:hAnsi="宋体" w:hint="eastAsia"/>
          <w:b/>
          <w:sz w:val="32"/>
        </w:rPr>
        <w:t>三、</w:t>
      </w:r>
      <w:r w:rsidRPr="001D46DF">
        <w:rPr>
          <w:rFonts w:ascii="宋体" w:eastAsia="宋体" w:hAnsi="宋体"/>
          <w:b/>
          <w:sz w:val="32"/>
        </w:rPr>
        <w:t>文件</w:t>
      </w:r>
      <w:r w:rsidRPr="001D46DF">
        <w:rPr>
          <w:rFonts w:ascii="宋体" w:eastAsia="宋体" w:hAnsi="宋体" w:hint="eastAsia"/>
          <w:b/>
          <w:sz w:val="32"/>
        </w:rPr>
        <w:t>结构</w:t>
      </w:r>
      <w:r w:rsidRPr="001D46DF">
        <w:rPr>
          <w:rFonts w:ascii="宋体" w:eastAsia="宋体" w:hAnsi="宋体"/>
          <w:b/>
          <w:sz w:val="32"/>
        </w:rPr>
        <w:t>介绍</w:t>
      </w:r>
    </w:p>
    <w:p w14:paraId="158D8295" w14:textId="161C74F3" w:rsidR="001D46DF" w:rsidRP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1、</w:t>
      </w:r>
      <w:proofErr w:type="spellStart"/>
      <w:r w:rsidR="00C32702">
        <w:rPr>
          <w:rFonts w:ascii="等线" w:eastAsia="等线" w:hAnsi="等线"/>
          <w:b/>
          <w:sz w:val="24"/>
        </w:rPr>
        <w:t>main.</w:t>
      </w:r>
      <w:r w:rsidRPr="00BF59CC">
        <w:rPr>
          <w:rFonts w:ascii="等线" w:eastAsia="等线" w:hAnsi="等线"/>
          <w:b/>
          <w:sz w:val="24"/>
        </w:rPr>
        <w:t>m</w:t>
      </w:r>
      <w:proofErr w:type="spellEnd"/>
      <w:r w:rsidRPr="001D46DF">
        <w:rPr>
          <w:rFonts w:ascii="宋体" w:eastAsia="宋体" w:hAnsi="宋体"/>
          <w:sz w:val="24"/>
        </w:rPr>
        <w:t xml:space="preserve"> 为程序主框架</w:t>
      </w:r>
    </w:p>
    <w:p w14:paraId="1069618A" w14:textId="0FD03692" w:rsidR="001D46DF" w:rsidRP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2、</w:t>
      </w:r>
      <w:proofErr w:type="spellStart"/>
      <w:r w:rsidRPr="00BF59CC">
        <w:rPr>
          <w:rFonts w:ascii="等线" w:eastAsia="等线" w:hAnsi="等线"/>
          <w:b/>
          <w:sz w:val="24"/>
        </w:rPr>
        <w:t>ex_fly_f</w:t>
      </w:r>
      <w:proofErr w:type="spellEnd"/>
      <w:r w:rsidR="00417CC7">
        <w:rPr>
          <w:rFonts w:ascii="等线" w:eastAsia="等线" w:hAnsi="等线"/>
          <w:b/>
          <w:sz w:val="24"/>
        </w:rPr>
        <w:t>(</w:t>
      </w:r>
      <w:r w:rsidR="00417CC7">
        <w:rPr>
          <w:rFonts w:ascii="等线" w:eastAsia="等线" w:hAnsi="等线" w:hint="eastAsia"/>
          <w:b/>
          <w:sz w:val="24"/>
        </w:rPr>
        <w:t>绘制离散</w:t>
      </w:r>
      <w:proofErr w:type="gramStart"/>
      <w:r w:rsidR="00417CC7">
        <w:rPr>
          <w:rFonts w:ascii="等线" w:eastAsia="等线" w:hAnsi="等线" w:hint="eastAsia"/>
          <w:b/>
          <w:sz w:val="24"/>
        </w:rPr>
        <w:t>幅频图</w:t>
      </w:r>
      <w:proofErr w:type="gramEnd"/>
      <w:r w:rsidR="00417CC7">
        <w:rPr>
          <w:rFonts w:ascii="等线" w:eastAsia="等线" w:hAnsi="等线"/>
          <w:b/>
          <w:sz w:val="24"/>
        </w:rPr>
        <w:t>)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ex_fly_dt</w:t>
      </w:r>
      <w:proofErr w:type="spellEnd"/>
      <w:r w:rsidR="00417CC7">
        <w:rPr>
          <w:rFonts w:ascii="等线" w:eastAsia="等线" w:hAnsi="等线"/>
          <w:b/>
          <w:sz w:val="24"/>
        </w:rPr>
        <w:t>(</w:t>
      </w:r>
      <w:r w:rsidR="00417CC7">
        <w:rPr>
          <w:rFonts w:ascii="等线" w:eastAsia="等线" w:hAnsi="等线" w:hint="eastAsia"/>
          <w:b/>
          <w:sz w:val="24"/>
        </w:rPr>
        <w:t>绘制动态拟合图</w:t>
      </w:r>
      <w:r w:rsidR="00417CC7">
        <w:rPr>
          <w:rFonts w:ascii="等线" w:eastAsia="等线" w:hAnsi="等线"/>
          <w:b/>
          <w:sz w:val="24"/>
        </w:rPr>
        <w:t>)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ex_fly_one</w:t>
      </w:r>
      <w:proofErr w:type="spellEnd"/>
      <w:r w:rsidR="00417CC7">
        <w:rPr>
          <w:rFonts w:ascii="等线" w:eastAsia="等线" w:hAnsi="等线"/>
          <w:b/>
          <w:sz w:val="24"/>
        </w:rPr>
        <w:t>(</w:t>
      </w:r>
      <w:r w:rsidR="00417CC7">
        <w:rPr>
          <w:rFonts w:ascii="等线" w:eastAsia="等线" w:hAnsi="等线" w:hint="eastAsia"/>
          <w:b/>
          <w:sz w:val="24"/>
        </w:rPr>
        <w:t>绘制</w:t>
      </w:r>
      <w:proofErr w:type="gramStart"/>
      <w:r w:rsidR="00417CC7">
        <w:rPr>
          <w:rFonts w:ascii="等线" w:eastAsia="等线" w:hAnsi="等线" w:hint="eastAsia"/>
          <w:b/>
          <w:sz w:val="24"/>
        </w:rPr>
        <w:t>三维</w:t>
      </w:r>
      <w:proofErr w:type="gramEnd"/>
      <w:r w:rsidR="00417CC7">
        <w:rPr>
          <w:rFonts w:ascii="等线" w:eastAsia="等线" w:hAnsi="等线" w:hint="eastAsia"/>
          <w:b/>
          <w:sz w:val="24"/>
        </w:rPr>
        <w:t>图</w:t>
      </w:r>
      <w:r w:rsidR="00417CC7">
        <w:rPr>
          <w:rFonts w:ascii="等线" w:eastAsia="等线" w:hAnsi="等线"/>
          <w:b/>
          <w:sz w:val="24"/>
        </w:rPr>
        <w:t>)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ex_fly_nh</w:t>
      </w:r>
      <w:proofErr w:type="spellEnd"/>
      <w:r w:rsidR="00417CC7">
        <w:rPr>
          <w:rFonts w:ascii="等线" w:eastAsia="等线" w:hAnsi="等线"/>
          <w:b/>
          <w:sz w:val="24"/>
        </w:rPr>
        <w:t>(</w:t>
      </w:r>
      <w:r w:rsidR="00417CC7">
        <w:rPr>
          <w:rFonts w:ascii="等线" w:eastAsia="等线" w:hAnsi="等线" w:hint="eastAsia"/>
          <w:b/>
          <w:sz w:val="24"/>
        </w:rPr>
        <w:t>绘制拟合图</w:t>
      </w:r>
      <w:r w:rsidR="00417CC7">
        <w:rPr>
          <w:rFonts w:ascii="等线" w:eastAsia="等线" w:hAnsi="等线"/>
          <w:b/>
          <w:sz w:val="24"/>
        </w:rPr>
        <w:t>)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ex_fly_zz</w:t>
      </w:r>
      <w:proofErr w:type="spellEnd"/>
      <w:r w:rsidR="00417CC7">
        <w:rPr>
          <w:rFonts w:ascii="等线" w:eastAsia="等线" w:hAnsi="等线"/>
          <w:b/>
          <w:sz w:val="24"/>
        </w:rPr>
        <w:t>(</w:t>
      </w:r>
      <w:r w:rsidR="00417CC7">
        <w:rPr>
          <w:rFonts w:ascii="等线" w:eastAsia="等线" w:hAnsi="等线" w:hint="eastAsia"/>
          <w:b/>
          <w:sz w:val="24"/>
        </w:rPr>
        <w:t>绘制各次谐波叠加图</w:t>
      </w:r>
      <w:r w:rsidR="00417CC7">
        <w:rPr>
          <w:rFonts w:ascii="等线" w:eastAsia="等线" w:hAnsi="等线"/>
          <w:b/>
          <w:sz w:val="24"/>
        </w:rPr>
        <w:t>)</w:t>
      </w:r>
      <w:r w:rsidRPr="00BF59CC">
        <w:rPr>
          <w:rFonts w:ascii="等线" w:eastAsia="等线" w:hAnsi="等线"/>
          <w:b/>
          <w:sz w:val="24"/>
        </w:rPr>
        <w:t xml:space="preserve"> </w:t>
      </w:r>
      <w:r w:rsidRPr="001D46DF">
        <w:rPr>
          <w:rFonts w:ascii="宋体" w:eastAsia="宋体" w:hAnsi="宋体"/>
          <w:sz w:val="24"/>
        </w:rPr>
        <w:t>为</w:t>
      </w:r>
      <w:r w:rsidRPr="001D46DF">
        <w:rPr>
          <w:rFonts w:ascii="宋体" w:eastAsia="宋体" w:hAnsi="宋体"/>
          <w:b/>
          <w:sz w:val="24"/>
        </w:rPr>
        <w:t>绘图</w:t>
      </w:r>
      <w:r w:rsidRPr="001D46DF">
        <w:rPr>
          <w:rFonts w:ascii="宋体" w:eastAsia="宋体" w:hAnsi="宋体"/>
          <w:sz w:val="24"/>
        </w:rPr>
        <w:t>核心程序</w:t>
      </w:r>
      <w:r>
        <w:rPr>
          <w:rFonts w:ascii="宋体" w:eastAsia="宋体" w:hAnsi="宋体" w:hint="eastAsia"/>
          <w:sz w:val="24"/>
        </w:rPr>
        <w:t>。</w:t>
      </w:r>
    </w:p>
    <w:p w14:paraId="7A520957" w14:textId="745CB523" w:rsidR="001D46DF" w:rsidRP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3、</w:t>
      </w:r>
      <w:proofErr w:type="spellStart"/>
      <w:r w:rsidRPr="00BF59CC">
        <w:rPr>
          <w:rFonts w:ascii="等线" w:eastAsia="等线" w:hAnsi="等线"/>
          <w:b/>
          <w:sz w:val="24"/>
        </w:rPr>
        <w:t>draw_all</w:t>
      </w:r>
      <w:proofErr w:type="spellEnd"/>
      <w:r w:rsidR="00417CC7">
        <w:rPr>
          <w:rFonts w:ascii="等线" w:eastAsia="等线" w:hAnsi="等线" w:hint="eastAsia"/>
          <w:b/>
          <w:sz w:val="24"/>
        </w:rPr>
        <w:t>（执行绘图命令函数）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filesave</w:t>
      </w:r>
      <w:proofErr w:type="spellEnd"/>
      <w:r w:rsidR="00417CC7">
        <w:rPr>
          <w:rFonts w:ascii="等线" w:eastAsia="等线" w:hAnsi="等线" w:hint="eastAsia"/>
          <w:b/>
          <w:sz w:val="24"/>
        </w:rPr>
        <w:t>（保存图像）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radio_one_Callback</w:t>
      </w:r>
      <w:proofErr w:type="spellEnd"/>
      <w:r w:rsidR="00417CC7">
        <w:rPr>
          <w:rFonts w:ascii="等线" w:eastAsia="等线" w:hAnsi="等线" w:hint="eastAsia"/>
          <w:b/>
          <w:sz w:val="24"/>
        </w:rPr>
        <w:t>（</w:t>
      </w:r>
      <w:proofErr w:type="spellStart"/>
      <w:r w:rsidR="00417CC7">
        <w:rPr>
          <w:rFonts w:ascii="等线" w:eastAsia="等线" w:hAnsi="等线" w:hint="eastAsia"/>
          <w:b/>
          <w:sz w:val="24"/>
        </w:rPr>
        <w:t>radio_one</w:t>
      </w:r>
      <w:proofErr w:type="spellEnd"/>
      <w:r w:rsidR="00417CC7">
        <w:rPr>
          <w:rFonts w:ascii="等线" w:eastAsia="等线" w:hAnsi="等线" w:hint="eastAsia"/>
          <w:b/>
          <w:sz w:val="24"/>
        </w:rPr>
        <w:t>的callback函数）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radio_two_Callback</w:t>
      </w:r>
      <w:proofErr w:type="spellEnd"/>
      <w:r w:rsidR="00417CC7">
        <w:rPr>
          <w:rFonts w:ascii="等线" w:eastAsia="等线" w:hAnsi="等线" w:hint="eastAsia"/>
          <w:b/>
          <w:sz w:val="24"/>
        </w:rPr>
        <w:t>（</w:t>
      </w:r>
      <w:proofErr w:type="spellStart"/>
      <w:r w:rsidR="00417CC7">
        <w:rPr>
          <w:rFonts w:ascii="等线" w:eastAsia="等线" w:hAnsi="等线" w:hint="eastAsia"/>
          <w:b/>
          <w:sz w:val="24"/>
        </w:rPr>
        <w:t>radio_two</w:t>
      </w:r>
      <w:proofErr w:type="spellEnd"/>
      <w:r w:rsidR="00417CC7">
        <w:rPr>
          <w:rFonts w:ascii="等线" w:eastAsia="等线" w:hAnsi="等线" w:hint="eastAsia"/>
          <w:b/>
          <w:sz w:val="24"/>
        </w:rPr>
        <w:t>的callback函数）</w:t>
      </w:r>
      <w:r w:rsidRPr="00BF59CC">
        <w:rPr>
          <w:rFonts w:ascii="等线" w:eastAsia="等线" w:hAnsi="等线"/>
          <w:b/>
          <w:sz w:val="24"/>
        </w:rPr>
        <w:t>、</w:t>
      </w:r>
      <w:proofErr w:type="spellStart"/>
      <w:r w:rsidRPr="00BF59CC">
        <w:rPr>
          <w:rFonts w:ascii="等线" w:eastAsia="等线" w:hAnsi="等线"/>
          <w:b/>
          <w:sz w:val="24"/>
        </w:rPr>
        <w:t>calledit</w:t>
      </w:r>
      <w:proofErr w:type="spellEnd"/>
      <w:r w:rsidR="00417CC7">
        <w:rPr>
          <w:rFonts w:ascii="等线" w:eastAsia="等线" w:hAnsi="等线" w:hint="eastAsia"/>
          <w:b/>
          <w:sz w:val="24"/>
        </w:rPr>
        <w:t>（多数控件的callback函数）</w:t>
      </w:r>
      <w:r w:rsidRPr="00BF59CC">
        <w:rPr>
          <w:rFonts w:ascii="等线" w:eastAsia="等线" w:hAnsi="等线"/>
          <w:b/>
          <w:sz w:val="24"/>
        </w:rPr>
        <w:t xml:space="preserve"> </w:t>
      </w:r>
      <w:r w:rsidRPr="001D46DF">
        <w:rPr>
          <w:rFonts w:ascii="宋体" w:eastAsia="宋体" w:hAnsi="宋体"/>
          <w:sz w:val="24"/>
        </w:rPr>
        <w:t>为自定义辅助函数</w:t>
      </w:r>
      <w:r>
        <w:rPr>
          <w:rFonts w:ascii="宋体" w:eastAsia="宋体" w:hAnsi="宋体" w:hint="eastAsia"/>
          <w:sz w:val="24"/>
        </w:rPr>
        <w:t>。</w:t>
      </w:r>
    </w:p>
    <w:p w14:paraId="5116CB7F" w14:textId="065379D8" w:rsid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 w:rsidRPr="001D46DF">
        <w:rPr>
          <w:rFonts w:ascii="宋体" w:eastAsia="宋体" w:hAnsi="宋体" w:hint="eastAsia"/>
          <w:sz w:val="24"/>
        </w:rPr>
        <w:t>4、</w:t>
      </w:r>
      <w:proofErr w:type="spellStart"/>
      <w:r w:rsidRPr="00BF59CC">
        <w:rPr>
          <w:rFonts w:ascii="等线" w:eastAsia="等线" w:hAnsi="等线"/>
          <w:b/>
          <w:sz w:val="24"/>
        </w:rPr>
        <w:t>ex_words</w:t>
      </w:r>
      <w:proofErr w:type="spellEnd"/>
      <w:r w:rsidRPr="001D46DF">
        <w:rPr>
          <w:rFonts w:ascii="宋体" w:eastAsia="宋体" w:hAnsi="宋体"/>
          <w:sz w:val="24"/>
        </w:rPr>
        <w:t xml:space="preserve"> 为存放程序背景的容器</w:t>
      </w:r>
      <w:r>
        <w:rPr>
          <w:rFonts w:ascii="宋体" w:eastAsia="宋体" w:hAnsi="宋体" w:hint="eastAsia"/>
          <w:sz w:val="24"/>
        </w:rPr>
        <w:t>。</w:t>
      </w:r>
    </w:p>
    <w:p w14:paraId="4B760B4A" w14:textId="0A9BFC17" w:rsidR="001D46DF" w:rsidRDefault="001D46DF" w:rsidP="001D46DF">
      <w:pPr>
        <w:jc w:val="left"/>
        <w:rPr>
          <w:rFonts w:ascii="宋体" w:eastAsia="宋体" w:hAnsi="宋体"/>
          <w:sz w:val="24"/>
        </w:rPr>
      </w:pPr>
    </w:p>
    <w:p w14:paraId="1D22A88B" w14:textId="324CF83E" w:rsidR="001D46DF" w:rsidRDefault="001D46DF" w:rsidP="001D46DF">
      <w:pPr>
        <w:jc w:val="left"/>
        <w:rPr>
          <w:rFonts w:ascii="宋体" w:eastAsia="宋体" w:hAnsi="宋体"/>
          <w:b/>
          <w:sz w:val="32"/>
        </w:rPr>
      </w:pPr>
      <w:r w:rsidRPr="001D46DF">
        <w:rPr>
          <w:rFonts w:ascii="宋体" w:eastAsia="宋体" w:hAnsi="宋体" w:hint="eastAsia"/>
          <w:b/>
          <w:sz w:val="32"/>
        </w:rPr>
        <w:t>四、程序介绍</w:t>
      </w:r>
    </w:p>
    <w:p w14:paraId="4DDC33F8" w14:textId="7B4C11D4" w:rsid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1、程序核心为周期函数傅里叶展开的三维可视化。从时域、频域、相位等角度清晰地表现了傅里叶展开的过程。</w:t>
      </w:r>
    </w:p>
    <w:p w14:paraId="34E08044" w14:textId="3F60BC5D" w:rsid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2、程序以方波信号为例，用户可自主选择展开级数，从而得到不同精度的拟合函数。</w:t>
      </w:r>
    </w:p>
    <w:p w14:paraId="7D270AE8" w14:textId="3054FB83" w:rsidR="001D46DF" w:rsidRDefault="001D46DF" w:rsidP="001D46DF">
      <w:pPr>
        <w:ind w:leftChars="100" w:left="21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3、下方三个图像更加清晰的展示了傅里叶级数展开后的物理意义，帮助用户理解傅里叶展开的核心内容。</w:t>
      </w:r>
    </w:p>
    <w:p w14:paraId="677ABC2A" w14:textId="77777777" w:rsidR="00FD71E6" w:rsidRDefault="001D46DF" w:rsidP="00FD71E6">
      <w:pPr>
        <w:ind w:leftChars="100" w:left="210"/>
        <w:jc w:val="left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4、程序中，利用rotate3d，用户可旋转图像，以从不同角度观察傅里叶展</w:t>
      </w:r>
      <w:r>
        <w:rPr>
          <w:rFonts w:ascii="宋体" w:eastAsia="宋体" w:hAnsi="宋体" w:hint="eastAsia"/>
          <w:sz w:val="24"/>
        </w:rPr>
        <w:lastRenderedPageBreak/>
        <w:t>开细节。（三维图中，为使幅频特性更加清晰，对幅频特性的强度作了等比放大，实际大小可从下方离散幅度谱查看）</w:t>
      </w:r>
    </w:p>
    <w:p w14:paraId="0C6381CD" w14:textId="77777777" w:rsidR="00FD71E6" w:rsidRDefault="00FD71E6" w:rsidP="00FD71E6">
      <w:pPr>
        <w:jc w:val="left"/>
        <w:rPr>
          <w:rFonts w:ascii="宋体" w:eastAsia="宋体" w:hAnsi="宋体"/>
          <w:b/>
          <w:sz w:val="32"/>
        </w:rPr>
      </w:pPr>
    </w:p>
    <w:p w14:paraId="77A793E1" w14:textId="77777777" w:rsidR="00FD71E6" w:rsidRDefault="00FD71E6" w:rsidP="00FD71E6">
      <w:pPr>
        <w:jc w:val="left"/>
        <w:rPr>
          <w:rFonts w:ascii="宋体" w:eastAsia="宋体" w:hAnsi="宋体"/>
          <w:b/>
          <w:sz w:val="32"/>
        </w:rPr>
      </w:pPr>
    </w:p>
    <w:p w14:paraId="4741900E" w14:textId="72E118A5" w:rsidR="001D46DF" w:rsidRDefault="00FD71E6" w:rsidP="00FD71E6">
      <w:pPr>
        <w:jc w:val="left"/>
        <w:rPr>
          <w:rFonts w:ascii="宋体" w:eastAsia="宋体" w:hAnsi="宋体"/>
          <w:b/>
          <w:sz w:val="32"/>
        </w:rPr>
      </w:pPr>
      <w:r w:rsidRPr="00FD71E6">
        <w:rPr>
          <w:rFonts w:ascii="宋体" w:eastAsia="宋体" w:hAnsi="宋体" w:hint="eastAsia"/>
          <w:b/>
          <w:sz w:val="32"/>
        </w:rPr>
        <w:t>五</w:t>
      </w:r>
      <w:r>
        <w:rPr>
          <w:rFonts w:ascii="宋体" w:eastAsia="宋体" w:hAnsi="宋体" w:hint="eastAsia"/>
          <w:b/>
          <w:sz w:val="32"/>
        </w:rPr>
        <w:t>、</w:t>
      </w:r>
      <w:r w:rsidRPr="00FD71E6">
        <w:rPr>
          <w:rFonts w:ascii="宋体" w:eastAsia="宋体" w:hAnsi="宋体" w:hint="eastAsia"/>
          <w:b/>
          <w:sz w:val="32"/>
        </w:rPr>
        <w:t>程序截图</w:t>
      </w:r>
      <w:r>
        <w:rPr>
          <w:noProof/>
        </w:rPr>
        <w:drawing>
          <wp:inline distT="0" distB="0" distL="0" distR="0" wp14:anchorId="2D8133D7" wp14:editId="469EF63B">
            <wp:extent cx="5063207" cy="4631013"/>
            <wp:effectExtent l="0" t="0" r="444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1933" cy="4684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6029" w14:textId="5824E63A" w:rsidR="00FD71E6" w:rsidRDefault="00FD71E6" w:rsidP="00FD71E6">
      <w:pPr>
        <w:jc w:val="left"/>
        <w:rPr>
          <w:rFonts w:ascii="宋体" w:eastAsia="宋体" w:hAnsi="宋体"/>
          <w:sz w:val="24"/>
        </w:rPr>
      </w:pPr>
    </w:p>
    <w:p w14:paraId="1AA1170A" w14:textId="77717800" w:rsidR="00FD71E6" w:rsidRPr="00FD71E6" w:rsidRDefault="00FD71E6" w:rsidP="00FD71E6">
      <w:pPr>
        <w:jc w:val="left"/>
        <w:rPr>
          <w:rFonts w:ascii="宋体" w:eastAsia="宋体" w:hAnsi="宋体" w:hint="eastAsia"/>
          <w:sz w:val="24"/>
        </w:rPr>
      </w:pPr>
      <w:bookmarkStart w:id="0" w:name="_GoBack"/>
      <w:bookmarkEnd w:id="0"/>
    </w:p>
    <w:sectPr w:rsidR="00FD71E6" w:rsidRPr="00FD7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F0B4F"/>
    <w:multiLevelType w:val="hybridMultilevel"/>
    <w:tmpl w:val="CD48EF6C"/>
    <w:lvl w:ilvl="0" w:tplc="4DF2CE1E">
      <w:numFmt w:val="bullet"/>
      <w:lvlText w:val=""/>
      <w:lvlJc w:val="left"/>
      <w:pPr>
        <w:ind w:left="96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" w15:restartNumberingAfterBreak="0">
    <w:nsid w:val="4B571BDD"/>
    <w:multiLevelType w:val="hybridMultilevel"/>
    <w:tmpl w:val="D5F2494A"/>
    <w:lvl w:ilvl="0" w:tplc="EA4E610E">
      <w:numFmt w:val="bullet"/>
      <w:lvlText w:val=""/>
      <w:lvlJc w:val="left"/>
      <w:pPr>
        <w:ind w:left="48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21F0F5E"/>
    <w:multiLevelType w:val="hybridMultilevel"/>
    <w:tmpl w:val="5BCC1D86"/>
    <w:lvl w:ilvl="0" w:tplc="236069EE">
      <w:numFmt w:val="bullet"/>
      <w:lvlText w:val=""/>
      <w:lvlJc w:val="left"/>
      <w:pPr>
        <w:ind w:left="1440" w:hanging="48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ED1"/>
    <w:rsid w:val="001D46DF"/>
    <w:rsid w:val="00372640"/>
    <w:rsid w:val="00417CC7"/>
    <w:rsid w:val="009C0E73"/>
    <w:rsid w:val="00BF59CC"/>
    <w:rsid w:val="00C32702"/>
    <w:rsid w:val="00D04069"/>
    <w:rsid w:val="00FD71E6"/>
    <w:rsid w:val="00FF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0B96"/>
  <w15:chartTrackingRefBased/>
  <w15:docId w15:val="{3CD3E1C3-6E30-4EB6-9B99-84BED95273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46D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😉 Qi</dc:creator>
  <cp:keywords/>
  <dc:description/>
  <cp:lastModifiedBy>😉 Qi</cp:lastModifiedBy>
  <cp:revision>9</cp:revision>
  <dcterms:created xsi:type="dcterms:W3CDTF">2017-12-12T12:23:00Z</dcterms:created>
  <dcterms:modified xsi:type="dcterms:W3CDTF">2018-09-05T07:02:00Z</dcterms:modified>
</cp:coreProperties>
</file>