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8C9A1">
      <w:pPr>
        <w:spacing w:before="156" w:beforeLines="50" w:after="156" w:afterLines="50"/>
        <w:jc w:val="center"/>
        <w:rPr>
          <w:rFonts w:eastAsia="黑体"/>
          <w:sz w:val="28"/>
          <w:szCs w:val="28"/>
        </w:rPr>
      </w:pPr>
      <w:r>
        <w:rPr>
          <w:rFonts w:hint="eastAsia" w:eastAsia="黑体"/>
          <w:sz w:val="44"/>
          <w:szCs w:val="44"/>
        </w:rPr>
        <w:t>傅里叶分析和小波分析</w:t>
      </w:r>
      <w:r>
        <w:rPr>
          <w:rFonts w:eastAsia="黑体"/>
          <w:sz w:val="44"/>
          <w:szCs w:val="44"/>
        </w:rPr>
        <w:t>实验报告</w:t>
      </w:r>
    </w:p>
    <w:p w14:paraId="4CBBFFC7">
      <w:pPr>
        <w:tabs>
          <w:tab w:val="left" w:pos="4140"/>
        </w:tabs>
        <w:spacing w:before="156" w:beforeLines="50" w:after="156" w:afterLines="50"/>
        <w:rPr>
          <w:rFonts w:eastAsia="黑体"/>
          <w:szCs w:val="21"/>
        </w:rPr>
      </w:pPr>
      <w:r>
        <w:rPr>
          <w:rFonts w:eastAsia="黑体"/>
          <w:szCs w:val="21"/>
        </w:rPr>
        <w:t>课程名称：</w:t>
      </w:r>
      <w:r>
        <w:rPr>
          <w:rFonts w:hint="eastAsia" w:eastAsia="黑体"/>
          <w:szCs w:val="21"/>
        </w:rPr>
        <w:t>傅里叶分析和小波分析</w:t>
      </w:r>
      <w:r>
        <w:rPr>
          <w:rFonts w:eastAsia="黑体"/>
          <w:szCs w:val="21"/>
        </w:rPr>
        <w:t xml:space="preserve">                             </w:t>
      </w:r>
    </w:p>
    <w:p w14:paraId="63504A69">
      <w:pPr>
        <w:tabs>
          <w:tab w:val="left" w:pos="4140"/>
        </w:tabs>
        <w:spacing w:before="156" w:beforeLines="50" w:after="156" w:afterLines="50"/>
        <w:rPr>
          <w:rFonts w:hint="default" w:eastAsia="黑体"/>
          <w:szCs w:val="21"/>
          <w:lang w:val="en-US" w:eastAsia="zh-CN"/>
        </w:rPr>
      </w:pPr>
      <w:r>
        <w:rPr>
          <w:rFonts w:eastAsia="黑体"/>
          <w:szCs w:val="21"/>
        </w:rPr>
        <w:t>实验项目名称：</w:t>
      </w:r>
      <w:r>
        <w:rPr>
          <w:rFonts w:hint="eastAsia" w:eastAsia="黑体"/>
          <w:szCs w:val="21"/>
        </w:rPr>
        <w:t>傅</w:t>
      </w:r>
      <w:r>
        <w:rPr>
          <w:rFonts w:hint="eastAsia" w:eastAsia="黑体"/>
          <w:szCs w:val="21"/>
          <w:lang w:val="en-US" w:eastAsia="zh-CN"/>
        </w:rPr>
        <w:t>里</w:t>
      </w:r>
      <w:r>
        <w:rPr>
          <w:rFonts w:hint="eastAsia" w:eastAsia="黑体"/>
          <w:szCs w:val="21"/>
        </w:rPr>
        <w:t xml:space="preserve">叶变换及快速傅立叶变换             </w:t>
      </w:r>
      <w:r>
        <w:rPr>
          <w:rFonts w:eastAsia="黑体"/>
          <w:szCs w:val="21"/>
        </w:rPr>
        <w:t xml:space="preserve"> 实验时间：</w:t>
      </w:r>
      <w:r>
        <w:rPr>
          <w:rFonts w:hint="eastAsia" w:eastAsia="黑体"/>
          <w:szCs w:val="21"/>
          <w:lang w:val="en-US" w:eastAsia="zh-CN"/>
        </w:rPr>
        <w:t>2025/10/16</w:t>
      </w:r>
    </w:p>
    <w:p w14:paraId="1A43852C">
      <w:pPr>
        <w:spacing w:before="156" w:beforeLines="50" w:after="156" w:afterLines="50"/>
        <w:rPr>
          <w:rFonts w:eastAsia="黑体"/>
          <w:szCs w:val="21"/>
        </w:rPr>
      </w:pPr>
      <w:r>
        <w:rPr>
          <w:rFonts w:eastAsia="黑体"/>
          <w:szCs w:val="21"/>
        </w:rPr>
        <w:t xml:space="preserve">班级；   </w:t>
      </w:r>
      <w:r>
        <w:rPr>
          <w:rFonts w:hint="eastAsia" w:eastAsia="黑体"/>
          <w:szCs w:val="21"/>
          <w:lang w:val="en-US" w:eastAsia="zh-CN"/>
        </w:rPr>
        <w:t>信计2302班</w:t>
      </w:r>
      <w:r>
        <w:rPr>
          <w:rFonts w:eastAsia="黑体"/>
          <w:szCs w:val="21"/>
        </w:rPr>
        <w:t xml:space="preserve">      </w:t>
      </w:r>
      <w:r>
        <w:rPr>
          <w:rFonts w:hint="eastAsia" w:eastAsia="黑体"/>
          <w:szCs w:val="21"/>
        </w:rPr>
        <w:t xml:space="preserve">             </w:t>
      </w:r>
      <w:r>
        <w:rPr>
          <w:rFonts w:eastAsia="黑体"/>
          <w:szCs w:val="21"/>
        </w:rPr>
        <w:t xml:space="preserve">姓名：    </w:t>
      </w:r>
      <w:r>
        <w:rPr>
          <w:rFonts w:hint="eastAsia" w:eastAsia="黑体"/>
          <w:szCs w:val="21"/>
          <w:lang w:val="en-US" w:eastAsia="zh-CN"/>
        </w:rPr>
        <w:t>林鑫</w:t>
      </w:r>
      <w:r>
        <w:rPr>
          <w:rFonts w:eastAsia="黑体"/>
          <w:szCs w:val="21"/>
        </w:rPr>
        <w:t xml:space="preserve">          </w:t>
      </w:r>
      <w:r>
        <w:rPr>
          <w:rFonts w:hint="eastAsia" w:eastAsia="黑体"/>
          <w:szCs w:val="21"/>
        </w:rPr>
        <w:t xml:space="preserve">             </w:t>
      </w:r>
      <w:r>
        <w:rPr>
          <w:rFonts w:eastAsia="黑体"/>
          <w:szCs w:val="21"/>
        </w:rPr>
        <w:t xml:space="preserve">学号：   </w:t>
      </w:r>
      <w:r>
        <w:rPr>
          <w:rFonts w:hint="eastAsia" w:eastAsia="黑体"/>
          <w:szCs w:val="21"/>
          <w:lang w:val="en-US" w:eastAsia="zh-CN"/>
        </w:rPr>
        <w:t>1043220122</w:t>
      </w:r>
      <w:r>
        <w:rPr>
          <w:rFonts w:eastAsia="黑体"/>
          <w:szCs w:val="21"/>
        </w:rPr>
        <w:t xml:space="preserve">     </w:t>
      </w:r>
    </w:p>
    <w:p w14:paraId="2B58B975">
      <w:pPr>
        <w:spacing w:before="156" w:beforeLines="50" w:after="156" w:afterLines="50"/>
        <w:rPr>
          <w:b/>
          <w:szCs w:val="21"/>
          <w:u w:val="thick"/>
        </w:rPr>
      </w:pPr>
      <w:r>
        <w:rPr>
          <w:b/>
          <w:szCs w:val="21"/>
          <w:u w:val="thick"/>
        </w:rPr>
        <w:t xml:space="preserve">                                                                                                                                  </w:t>
      </w:r>
      <w:r>
        <w:rPr>
          <w:b/>
          <w:szCs w:val="21"/>
          <w:u w:val="thick"/>
          <w:bdr w:val="single" w:color="auto" w:sz="4" w:space="0"/>
        </w:rPr>
        <w:t xml:space="preserve">  </w:t>
      </w:r>
      <w:r>
        <w:rPr>
          <w:b/>
          <w:szCs w:val="21"/>
          <w:u w:val="thick"/>
        </w:rPr>
        <w:t xml:space="preserve">         </w:t>
      </w:r>
    </w:p>
    <w:p w14:paraId="05CF9A7E">
      <w:pPr>
        <w:spacing w:line="360" w:lineRule="exact"/>
        <w:rPr>
          <w:b/>
          <w:sz w:val="24"/>
        </w:rPr>
      </w:pPr>
      <w:r>
        <w:rPr>
          <w:rFonts w:hAnsi="宋体"/>
          <w:b/>
          <w:sz w:val="24"/>
        </w:rPr>
        <w:t>实验目的：</w:t>
      </w:r>
    </w:p>
    <w:p w14:paraId="2EA18D8E">
      <w:pPr>
        <w:numPr>
          <w:ilvl w:val="0"/>
          <w:numId w:val="1"/>
        </w:numPr>
        <w:rPr>
          <w:sz w:val="24"/>
        </w:rPr>
      </w:pPr>
      <w:r>
        <w:rPr>
          <w:rFonts w:hint="eastAsia"/>
          <w:sz w:val="24"/>
        </w:rPr>
        <w:t>理解采样要求，了解并会使用fft对信号进行分解。</w:t>
      </w:r>
    </w:p>
    <w:p w14:paraId="62C3B860">
      <w:pPr>
        <w:ind w:firstLine="480" w:firstLineChars="200"/>
        <w:rPr>
          <w:sz w:val="24"/>
        </w:rPr>
      </w:pPr>
    </w:p>
    <w:p w14:paraId="098518D7">
      <w:pPr>
        <w:spacing w:line="276" w:lineRule="auto"/>
        <w:rPr>
          <w:b/>
          <w:sz w:val="24"/>
        </w:rPr>
      </w:pPr>
      <w:r>
        <w:rPr>
          <w:b/>
          <w:sz w:val="24"/>
        </w:rPr>
        <w:t>实 验 环 境:</w:t>
      </w:r>
    </w:p>
    <w:p w14:paraId="52169B0A">
      <w:pPr>
        <w:spacing w:line="276" w:lineRule="auto"/>
        <w:ind w:firstLine="480" w:firstLineChars="200"/>
        <w:rPr>
          <w:sz w:val="24"/>
        </w:rPr>
      </w:pPr>
      <w:r>
        <w:rPr>
          <w:rFonts w:hint="eastAsia"/>
          <w:sz w:val="24"/>
        </w:rPr>
        <w:t>Matlab</w:t>
      </w:r>
    </w:p>
    <w:p w14:paraId="4846AB8B">
      <w:pPr>
        <w:spacing w:line="360" w:lineRule="exact"/>
        <w:rPr>
          <w:b/>
          <w:sz w:val="24"/>
        </w:rPr>
      </w:pPr>
    </w:p>
    <w:p w14:paraId="5A2FD653">
      <w:pPr>
        <w:spacing w:line="360" w:lineRule="exact"/>
        <w:rPr>
          <w:rFonts w:hAnsi="宋体"/>
          <w:b/>
          <w:sz w:val="24"/>
        </w:rPr>
      </w:pPr>
      <w:r>
        <w:rPr>
          <w:rFonts w:hAnsi="宋体"/>
          <w:b/>
          <w:sz w:val="24"/>
        </w:rPr>
        <w:t>实验步骤</w:t>
      </w:r>
      <w:r>
        <w:rPr>
          <w:rFonts w:hint="eastAsia" w:hAnsi="宋体"/>
          <w:b/>
          <w:sz w:val="24"/>
        </w:rPr>
        <w:t>：</w:t>
      </w:r>
    </w:p>
    <w:p w14:paraId="49AC20CD">
      <w:pPr>
        <w:spacing w:line="360" w:lineRule="exact"/>
        <w:rPr>
          <w:b/>
          <w:sz w:val="24"/>
        </w:rPr>
      </w:pPr>
      <w:r>
        <w:rPr>
          <w:rFonts w:hint="eastAsia"/>
          <w:b/>
          <w:sz w:val="24"/>
          <w:highlight w:val="yellow"/>
        </w:rPr>
        <w:t>阅读一下三部分内容，每一部分内容选取一个实验，组织个人的实验步骤放在实验报告中。</w:t>
      </w:r>
    </w:p>
    <w:p w14:paraId="777A73B0">
      <w:pPr>
        <w:spacing w:line="360" w:lineRule="exact"/>
        <w:rPr>
          <w:rFonts w:hint="eastAsia"/>
          <w:b/>
          <w:sz w:val="24"/>
        </w:rPr>
      </w:pPr>
    </w:p>
    <w:p w14:paraId="3EAE499B">
      <w:pPr>
        <w:spacing w:line="360" w:lineRule="exact"/>
        <w:rPr>
          <w:rFonts w:ascii="Songti SC" w:hAnsi="Songti SC" w:eastAsia="Songti SC"/>
          <w:sz w:val="24"/>
        </w:rPr>
      </w:pPr>
      <w:r>
        <w:rPr>
          <w:rFonts w:ascii="Songti SC" w:hAnsi="Songti SC" w:eastAsia="Songti SC"/>
          <w:sz w:val="24"/>
        </w:rPr>
        <w:t xml:space="preserve">1. </w:t>
      </w:r>
      <w:r>
        <w:rPr>
          <w:rFonts w:hint="eastAsia" w:ascii="Songti SC" w:hAnsi="Songti SC" w:eastAsia="Songti SC"/>
          <w:sz w:val="24"/>
        </w:rPr>
        <w:t>傅立叶变换</w:t>
      </w:r>
    </w:p>
    <w:p w14:paraId="1C7A2BA1">
      <w:pPr>
        <w:spacing w:line="360" w:lineRule="exact"/>
        <w:rPr>
          <w:rFonts w:hint="eastAsia" w:ascii="Songti SC" w:hAnsi="Songti SC" w:eastAsia="Songti SC"/>
          <w:sz w:val="24"/>
        </w:rPr>
      </w:pPr>
    </w:p>
    <w:p w14:paraId="614B2845">
      <w:pPr>
        <w:spacing w:line="360" w:lineRule="exact"/>
        <w:rPr>
          <w:rFonts w:ascii="Songti SC" w:hAnsi="Songti SC" w:eastAsia="Songti SC"/>
          <w:sz w:val="24"/>
        </w:rPr>
      </w:pPr>
      <w:r>
        <w:rPr>
          <w:rFonts w:hint="eastAsia" w:ascii="Songti SC" w:hAnsi="Songti SC" w:eastAsia="Songti SC"/>
          <w:sz w:val="24"/>
        </w:rPr>
        <w:t>参考链接：</w:t>
      </w:r>
    </w:p>
    <w:p w14:paraId="631879A3">
      <w:pPr>
        <w:spacing w:line="360" w:lineRule="exact"/>
        <w:rPr>
          <w:rFonts w:ascii="Songti SC" w:hAnsi="Songti SC" w:eastAsia="Songti SC"/>
          <w:sz w:val="24"/>
        </w:rPr>
      </w:pPr>
      <w:r>
        <w:rPr>
          <w:rFonts w:ascii="Songti SC" w:hAnsi="Songti SC" w:eastAsia="Songti SC"/>
          <w:sz w:val="24"/>
        </w:rPr>
        <w:t>https://blog.csdn.net/m0_64198455/article/details/131619268?ops_request_misc=%257B%2522request%255Fid%2522%253A%2522F83AB084-0622-4A34-BA5D-EAD72218DA7A%2522%252C%2522scm%2522%253A%252220140713.130102334..%2522%257D&amp;request_id=F83AB084-0622-4A34-BA5D-EAD72</w:t>
      </w:r>
      <w:r>
        <w:rPr>
          <w:rFonts w:hint="eastAsia" w:ascii="Songti SC" w:hAnsi="Songti SC" w:eastAsia="Songti SC"/>
          <w:sz w:val="24"/>
        </w:rPr>
        <w:t>218DA7A&amp;biz_id=0&amp;utm_medium=distribute.pc_search_result.none-task-blog-2~all~sobaiduend~default-1-131619268-null-null.142^v100^pc_search_result_base7&amp;utm_term=傅立叶变换实验&amp;spm=1018.2226.3001.4187</w:t>
      </w:r>
    </w:p>
    <w:p w14:paraId="129F3E62">
      <w:pPr>
        <w:spacing w:line="360" w:lineRule="exact"/>
        <w:rPr>
          <w:rFonts w:hint="eastAsia" w:ascii="Songti SC" w:hAnsi="Songti SC" w:eastAsia="Songti SC"/>
          <w:sz w:val="24"/>
        </w:rPr>
      </w:pPr>
    </w:p>
    <w:p w14:paraId="6DC7D5FC">
      <w:pPr>
        <w:rPr>
          <w:rFonts w:ascii="Songti SC" w:hAnsi="Songti SC" w:eastAsia="Songti SC"/>
          <w:sz w:val="24"/>
        </w:rPr>
      </w:pPr>
      <w:r>
        <w:rPr>
          <w:rFonts w:hint="eastAsia" w:ascii="Songti SC" w:hAnsi="Songti SC" w:eastAsia="Songti SC"/>
          <w:sz w:val="24"/>
        </w:rPr>
        <w:t>2</w:t>
      </w:r>
      <w:r>
        <w:rPr>
          <w:rFonts w:ascii="Songti SC" w:hAnsi="Songti SC" w:eastAsia="Songti SC"/>
          <w:sz w:val="24"/>
        </w:rPr>
        <w:t>.</w:t>
      </w:r>
      <w:r>
        <w:rPr>
          <w:rFonts w:hint="eastAsia" w:ascii="Songti SC" w:hAnsi="Songti SC" w:eastAsia="Songti SC"/>
          <w:sz w:val="24"/>
        </w:rPr>
        <w:t>离散傅立叶变换及快速傅立叶变换fft</w:t>
      </w:r>
    </w:p>
    <w:p w14:paraId="3A4F2348">
      <w:pPr>
        <w:spacing w:line="360" w:lineRule="exact"/>
        <w:rPr>
          <w:rFonts w:ascii="Songti SC" w:hAnsi="Songti SC" w:eastAsia="Songti SC"/>
          <w:sz w:val="24"/>
        </w:rPr>
      </w:pPr>
      <w:r>
        <w:rPr>
          <w:rFonts w:hint="eastAsia" w:ascii="Songti SC" w:hAnsi="Songti SC" w:eastAsia="Songti SC"/>
          <w:sz w:val="24"/>
        </w:rPr>
        <w:t>参考链接（1）：</w:t>
      </w:r>
    </w:p>
    <w:p w14:paraId="3C995FBA">
      <w:pPr>
        <w:spacing w:line="360" w:lineRule="exact"/>
        <w:rPr>
          <w:rFonts w:ascii="Songti SC" w:hAnsi="Songti SC" w:eastAsia="Songti SC"/>
          <w:sz w:val="24"/>
        </w:rPr>
      </w:pPr>
      <w:r>
        <w:rPr>
          <w:rFonts w:ascii="Songti SC" w:hAnsi="Songti SC" w:eastAsia="Songti SC"/>
          <w:sz w:val="24"/>
        </w:rPr>
        <w:t>https://blog.csdn.net/qq_45696377/article/details/117738854?ops_request_misc=%257B%2522request%255Fid%2522%253A%2522F83AB084-0622-4A34-BA5D-EAD72218DA7A%2522%252C%2522scm%2522%253A%252220140713.130102334..%2522%257D&amp;request_id=F83AB084-0622-4A34-BA5D-EAD72</w:t>
      </w:r>
      <w:r>
        <w:rPr>
          <w:rFonts w:hint="eastAsia" w:ascii="Songti SC" w:hAnsi="Songti SC" w:eastAsia="Songti SC"/>
          <w:sz w:val="24"/>
        </w:rPr>
        <w:t>218DA7A&amp;biz_id=0&amp;utm_medium=distribute.pc_search_result.none-task-blog-2~all~sobaiduend~default-4-117738854-null-null.142^v100^pc_search_result_base7&amp;utm_term=傅立叶变换实验&amp;spm=1018.2226.3001.4187</w:t>
      </w:r>
    </w:p>
    <w:p w14:paraId="40973893">
      <w:pPr>
        <w:spacing w:line="360" w:lineRule="exact"/>
        <w:rPr>
          <w:rFonts w:ascii="Songti SC" w:hAnsi="Songti SC" w:eastAsia="Songti SC"/>
          <w:sz w:val="24"/>
        </w:rPr>
      </w:pPr>
    </w:p>
    <w:p w14:paraId="0D93C73A">
      <w:pPr>
        <w:spacing w:line="360" w:lineRule="exact"/>
        <w:rPr>
          <w:rFonts w:hint="eastAsia" w:ascii="Songti SC" w:hAnsi="Songti SC" w:eastAsia="Songti SC"/>
          <w:sz w:val="24"/>
        </w:rPr>
      </w:pPr>
      <w:r>
        <w:rPr>
          <w:rFonts w:hint="eastAsia" w:ascii="Songti SC" w:hAnsi="Songti SC" w:eastAsia="Songti SC"/>
          <w:sz w:val="24"/>
        </w:rPr>
        <w:t>参考链接（2）:</w:t>
      </w:r>
    </w:p>
    <w:p w14:paraId="6B4CF012">
      <w:pPr>
        <w:spacing w:line="360" w:lineRule="exact"/>
        <w:rPr>
          <w:rFonts w:ascii="Songti SC" w:hAnsi="Songti SC" w:eastAsia="Songti SC"/>
          <w:sz w:val="24"/>
        </w:rPr>
      </w:pPr>
      <w:r>
        <w:fldChar w:fldCharType="begin"/>
      </w:r>
      <w:r>
        <w:instrText xml:space="preserve"> HYPERLINK "https://blog.csdn.net/We_are_family678/article/details/79892131?ops_request_misc=%25257B%252522request%25255Fid%252522%25253A%252522158376508219195162541700%252522%25252C%252522scm%252522%25253A%25252220140713.130056874..%252522%25257D&amp;request_id=158376508219195162541700&amp;biz_id=0&amp;utm_source=distribute.pc_search_result.none-task%23%23%23" </w:instrText>
      </w:r>
      <w:r>
        <w:fldChar w:fldCharType="separate"/>
      </w:r>
      <w:r>
        <w:t>https://blog.csdn.net/We_are_family678/article/details/79892131?ops_request_misc=%25257B%252522request%25255Fid%252522%25253A%252522158376508219195162541700%252522%25252C%252522scm%252522%25253A%25252220140713.130056874..%252522%25257D&amp;request_id=158376508219195162541700&amp;biz_id=0&amp;utm_source=distribute.pc_search_result.none-task%23%23%23</w:t>
      </w:r>
      <w:r>
        <w:fldChar w:fldCharType="end"/>
      </w:r>
    </w:p>
    <w:p w14:paraId="52CC906C">
      <w:pPr>
        <w:spacing w:line="360" w:lineRule="exact"/>
        <w:rPr>
          <w:rFonts w:hint="eastAsia" w:ascii="Songti SC" w:hAnsi="Songti SC" w:eastAsia="Songti SC"/>
          <w:sz w:val="24"/>
        </w:rPr>
      </w:pPr>
    </w:p>
    <w:p w14:paraId="3A13728E">
      <w:pPr>
        <w:rPr>
          <w:rFonts w:ascii="Songti SC" w:hAnsi="Songti SC" w:eastAsia="Songti SC"/>
          <w:sz w:val="24"/>
        </w:rPr>
      </w:pPr>
      <w:r>
        <w:rPr>
          <w:rFonts w:hint="eastAsia" w:ascii="Songti SC" w:hAnsi="Songti SC" w:eastAsia="Songti SC"/>
          <w:sz w:val="24"/>
        </w:rPr>
        <w:t>3</w:t>
      </w:r>
      <w:r>
        <w:rPr>
          <w:rFonts w:ascii="Songti SC" w:hAnsi="Songti SC" w:eastAsia="Songti SC"/>
          <w:sz w:val="24"/>
        </w:rPr>
        <w:t>.</w:t>
      </w:r>
      <w:r>
        <w:rPr>
          <w:rFonts w:hint="eastAsia" w:ascii="Songti SC" w:hAnsi="Songti SC" w:eastAsia="Songti SC"/>
          <w:sz w:val="24"/>
        </w:rPr>
        <w:t xml:space="preserve">图片的傅立叶变换 </w:t>
      </w:r>
    </w:p>
    <w:p w14:paraId="40042F37">
      <w:pPr>
        <w:spacing w:line="360" w:lineRule="exact"/>
        <w:rPr>
          <w:rFonts w:ascii="Songti SC" w:hAnsi="Songti SC" w:eastAsia="Songti SC"/>
          <w:sz w:val="24"/>
        </w:rPr>
      </w:pPr>
      <w:r>
        <w:rPr>
          <w:rFonts w:hint="eastAsia" w:ascii="Songti SC" w:hAnsi="Songti SC" w:eastAsia="Songti SC"/>
          <w:sz w:val="24"/>
        </w:rPr>
        <w:t>参考链接（1）</w:t>
      </w:r>
    </w:p>
    <w:p w14:paraId="193624E4">
      <w:pPr>
        <w:spacing w:line="360" w:lineRule="exact"/>
        <w:rPr>
          <w:rFonts w:hint="eastAsia" w:ascii="Songti SC" w:hAnsi="Songti SC" w:eastAsia="Songti SC"/>
          <w:sz w:val="24"/>
        </w:rPr>
      </w:pPr>
      <w:r>
        <w:rPr>
          <w:rFonts w:hint="eastAsia" w:ascii="Songti SC" w:hAnsi="Songti SC" w:eastAsia="Songti SC"/>
          <w:sz w:val="24"/>
        </w:rPr>
        <w:t>https://blog.csdn.net/m0_57532432/article/details/135044912?ops_request_misc=&amp;request_id=&amp;biz_id=102&amp;utm_term=傅立叶变换实验&amp;utm_medium=distribute.pc_search_result.none-task-blog-2~all~sobaiduweb~default-0-135044912.142^v100^pc_search_result_base7&amp;spm=1018.2226.3</w:t>
      </w:r>
      <w:r>
        <w:rPr>
          <w:rFonts w:ascii="Songti SC" w:hAnsi="Songti SC" w:eastAsia="Songti SC"/>
          <w:sz w:val="24"/>
        </w:rPr>
        <w:t>001.4187</w:t>
      </w:r>
    </w:p>
    <w:p w14:paraId="0BA95152">
      <w:pPr>
        <w:spacing w:line="360" w:lineRule="exact"/>
        <w:rPr>
          <w:rFonts w:ascii="Songti SC" w:hAnsi="Songti SC" w:eastAsia="Songti SC"/>
          <w:sz w:val="24"/>
        </w:rPr>
      </w:pPr>
      <w:r>
        <w:rPr>
          <w:rFonts w:hint="eastAsia" w:ascii="Songti SC" w:hAnsi="Songti SC" w:eastAsia="Songti SC"/>
          <w:sz w:val="24"/>
        </w:rPr>
        <w:t>参考链接（2）</w:t>
      </w:r>
    </w:p>
    <w:p w14:paraId="3771EB23">
      <w:pPr>
        <w:spacing w:line="360" w:lineRule="exact"/>
        <w:rPr>
          <w:rFonts w:ascii="Songti SC" w:hAnsi="Songti SC" w:eastAsia="Songti SC"/>
          <w:sz w:val="24"/>
        </w:rPr>
      </w:pPr>
      <w:r>
        <w:rPr>
          <w:rFonts w:ascii="Songti SC" w:hAnsi="Songti SC" w:eastAsia="Songti SC"/>
          <w:sz w:val="24"/>
        </w:rPr>
        <w:t>https://blog.csdn.net/xcz8023/article/details/126413641?ops_request_misc=%257B%2522request%255Fid%2522%253A%2522F83AB084-0622-4A34-BA5D-EAD72218DA7A%2522%252C%2522scm%2522%253A%252220140713.130102334..%2522%257D&amp;request_id=F83AB084-0622-4A34-BA5D-EAD72218D</w:t>
      </w:r>
      <w:r>
        <w:rPr>
          <w:rFonts w:hint="eastAsia" w:ascii="Songti SC" w:hAnsi="Songti SC" w:eastAsia="Songti SC"/>
          <w:sz w:val="24"/>
        </w:rPr>
        <w:t>A7A&amp;biz_id=0&amp;utm_medium=distribute.pc_search_result.none-task-blog-2~all~sobaiduend~default-2-126413641-null-null.142^v100^pc_search_result_base7&amp;utm_term=傅立叶变换实验&amp;spm=1018.2226.3001.4187</w:t>
      </w:r>
    </w:p>
    <w:p w14:paraId="0864EAFB">
      <w:pPr>
        <w:spacing w:line="360" w:lineRule="exact"/>
        <w:rPr>
          <w:rFonts w:ascii="Songti SC" w:hAnsi="Songti SC" w:eastAsia="Songti SC"/>
          <w:sz w:val="24"/>
        </w:rPr>
      </w:pPr>
      <w:r>
        <w:rPr>
          <w:rFonts w:hint="eastAsia" w:ascii="Songti SC" w:hAnsi="Songti SC" w:eastAsia="Songti SC"/>
          <w:sz w:val="24"/>
        </w:rPr>
        <w:t>参考链接（3）</w:t>
      </w:r>
    </w:p>
    <w:p w14:paraId="510ECBF5">
      <w:pPr>
        <w:spacing w:line="360" w:lineRule="exact"/>
        <w:rPr>
          <w:rFonts w:ascii="Songti SC" w:hAnsi="Songti SC" w:eastAsia="Songti SC"/>
          <w:sz w:val="24"/>
        </w:rPr>
      </w:pPr>
      <w:r>
        <w:rPr>
          <w:rFonts w:hint="eastAsia" w:ascii="Songti SC" w:hAnsi="Songti SC" w:eastAsia="Songti SC"/>
          <w:sz w:val="24"/>
        </w:rPr>
        <w:t>https://blog.csdn.net/2301_79881389/article/details/140429541?ops_request_misc=&amp;request_id=&amp;biz_id=102&amp;utm_term=傅立叶变换实验&amp;utm_medium=distribute.pc_search_result.none-task-blog-2~all~sobaiduweb~default-1-140429541.142^v100^pc_search_result_base7&amp;spm=1018.2226</w:t>
      </w:r>
      <w:r>
        <w:rPr>
          <w:rFonts w:ascii="Songti SC" w:hAnsi="Songti SC" w:eastAsia="Songti SC"/>
          <w:sz w:val="24"/>
        </w:rPr>
        <w:t>.3001.4187</w:t>
      </w:r>
    </w:p>
    <w:p w14:paraId="463CB1B5">
      <w:pPr>
        <w:spacing w:line="360" w:lineRule="exact"/>
        <w:rPr>
          <w:rFonts w:hint="eastAsia" w:ascii="Songti SC" w:hAnsi="Songti SC" w:eastAsia="Songti SC"/>
          <w:sz w:val="24"/>
          <w:lang w:val="en-US" w:eastAsia="zh-CN"/>
        </w:rPr>
      </w:pPr>
    </w:p>
    <w:p w14:paraId="2D1D19ED">
      <w:pPr>
        <w:spacing w:line="360" w:lineRule="exact"/>
        <w:rPr>
          <w:rFonts w:hint="eastAsia" w:ascii="Songti SC" w:hAnsi="Songti SC" w:eastAsia="Songti SC"/>
          <w:sz w:val="24"/>
          <w:lang w:val="en-US" w:eastAsia="zh-CN"/>
        </w:rPr>
      </w:pPr>
    </w:p>
    <w:p w14:paraId="3DC5BF8E">
      <w:pPr>
        <w:spacing w:line="360" w:lineRule="exact"/>
        <w:rPr>
          <w:rFonts w:hint="eastAsia" w:ascii="Songti SC" w:hAnsi="Songti SC" w:eastAsia="Songti SC"/>
          <w:sz w:val="24"/>
          <w:lang w:val="en-US" w:eastAsia="zh-CN"/>
        </w:rPr>
      </w:pPr>
    </w:p>
    <w:p w14:paraId="1FFE2DB4">
      <w:pPr>
        <w:numPr>
          <w:ilvl w:val="0"/>
          <w:numId w:val="0"/>
        </w:numPr>
        <w:spacing w:line="360" w:lineRule="exact"/>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一、傅里叶变换</w:t>
      </w:r>
    </w:p>
    <w:p w14:paraId="038CF33A">
      <w:pPr>
        <w:numPr>
          <w:ilvl w:val="0"/>
          <w:numId w:val="0"/>
        </w:numPr>
        <w:spacing w:line="360" w:lineRule="exact"/>
        <w:rPr>
          <w:rFonts w:hint="eastAsia" w:ascii="宋体" w:hAnsi="宋体" w:cs="宋体"/>
          <w:sz w:val="21"/>
          <w:szCs w:val="21"/>
          <w:lang w:val="en-US" w:eastAsia="zh-CN"/>
        </w:rPr>
      </w:pPr>
      <w:r>
        <w:rPr>
          <w:rFonts w:hint="eastAsia" w:ascii="Songti SC" w:hAnsi="Songti SC" w:eastAsia="Songti SC"/>
          <w:sz w:val="21"/>
          <w:szCs w:val="21"/>
          <w:lang w:val="en-US" w:eastAsia="zh-CN"/>
        </w:rPr>
        <w:t>在傅里叶变换中，我们选取</w:t>
      </w:r>
      <w:r>
        <w:rPr>
          <w:rFonts w:ascii="宋体" w:hAnsi="宋体" w:eastAsia="宋体" w:cs="宋体"/>
          <w:sz w:val="21"/>
          <w:szCs w:val="21"/>
        </w:rPr>
        <w:t>连续信号的傅里叶变换求解（符号法）</w:t>
      </w:r>
      <w:r>
        <w:rPr>
          <w:rFonts w:hint="eastAsia" w:ascii="宋体" w:hAnsi="宋体" w:cs="宋体"/>
          <w:sz w:val="21"/>
          <w:szCs w:val="21"/>
          <w:lang w:val="en-US" w:eastAsia="zh-CN"/>
        </w:rPr>
        <w:t>这一部分内容进行复现：</w:t>
      </w:r>
    </w:p>
    <w:p w14:paraId="3151122D">
      <w:pPr>
        <w:numPr>
          <w:ilvl w:val="0"/>
          <w:numId w:val="0"/>
        </w:numPr>
        <w:spacing w:line="360" w:lineRule="exact"/>
        <w:rPr>
          <w:rFonts w:hint="eastAsia" w:ascii="宋体" w:hAnsi="宋体" w:cs="宋体"/>
          <w:b/>
          <w:bCs/>
          <w:sz w:val="21"/>
          <w:szCs w:val="21"/>
          <w:lang w:val="en-US" w:eastAsia="zh-CN"/>
        </w:rPr>
      </w:pPr>
      <w:r>
        <w:rPr>
          <w:rFonts w:hint="eastAsia" w:ascii="宋体" w:hAnsi="宋体" w:cs="宋体"/>
          <w:b/>
          <w:bCs/>
          <w:sz w:val="21"/>
          <w:szCs w:val="21"/>
          <w:lang w:val="en-US" w:eastAsia="zh-CN"/>
        </w:rPr>
        <w:t>实验目的：</w:t>
      </w:r>
    </w:p>
    <w:p w14:paraId="603763FD">
      <w:pPr>
        <w:numPr>
          <w:ilvl w:val="0"/>
          <w:numId w:val="0"/>
        </w:numPr>
        <w:spacing w:line="360" w:lineRule="exact"/>
        <w:rPr>
          <w:rFonts w:hint="eastAsia" w:ascii="宋体" w:hAnsi="宋体" w:cs="宋体"/>
          <w:sz w:val="21"/>
          <w:szCs w:val="21"/>
          <w:lang w:val="en-US" w:eastAsia="zh-CN"/>
        </w:rPr>
      </w:pPr>
      <w:r>
        <w:rPr>
          <w:rFonts w:hint="eastAsia" w:ascii="宋体" w:hAnsi="宋体" w:cs="宋体"/>
          <w:sz w:val="21"/>
          <w:szCs w:val="21"/>
          <w:lang w:val="en-US" w:eastAsia="zh-CN"/>
        </w:rPr>
        <w:t>1.掌握利用 MATLAB 符号运算工具箱 (Symbolic Math Toolbox) 中的 fourier() 和 ifourier() 函数，对连续时间信号进行傅里叶变换及逆变换的求解方法。</w:t>
      </w:r>
    </w:p>
    <w:p w14:paraId="38FE7ACD">
      <w:pPr>
        <w:numPr>
          <w:ilvl w:val="0"/>
          <w:numId w:val="0"/>
        </w:numPr>
        <w:spacing w:line="360" w:lineRule="exact"/>
        <w:rPr>
          <w:rFonts w:hint="eastAsia" w:ascii="宋体" w:hAnsi="宋体" w:cs="宋体"/>
          <w:sz w:val="21"/>
          <w:szCs w:val="21"/>
          <w:lang w:val="en-US" w:eastAsia="zh-CN"/>
        </w:rPr>
      </w:pPr>
      <w:r>
        <w:rPr>
          <w:rFonts w:hint="eastAsia" w:ascii="宋体" w:hAnsi="宋体" w:cs="宋体"/>
          <w:sz w:val="21"/>
          <w:szCs w:val="21"/>
          <w:lang w:val="en-US" w:eastAsia="zh-CN"/>
        </w:rPr>
        <w:t>2.通过对具体信号的求解，理解其傅里叶变换的解析表达式。</w:t>
      </w:r>
    </w:p>
    <w:p w14:paraId="31546622">
      <w:pPr>
        <w:numPr>
          <w:ilvl w:val="0"/>
          <w:numId w:val="0"/>
        </w:numPr>
        <w:spacing w:line="360" w:lineRule="exact"/>
        <w:rPr>
          <w:rFonts w:hint="eastAsia" w:ascii="宋体" w:hAnsi="宋体" w:cs="宋体"/>
          <w:sz w:val="21"/>
          <w:szCs w:val="21"/>
          <w:lang w:val="en-US" w:eastAsia="zh-CN"/>
        </w:rPr>
      </w:pPr>
      <w:r>
        <w:rPr>
          <w:rFonts w:hint="eastAsia" w:ascii="宋体" w:hAnsi="宋体" w:cs="宋体"/>
          <w:sz w:val="21"/>
          <w:szCs w:val="21"/>
          <w:lang w:val="en-US" w:eastAsia="zh-CN"/>
        </w:rPr>
        <w:t>3.学习绘制所求频谱的幅度谱和相位谱。</w:t>
      </w:r>
    </w:p>
    <w:p w14:paraId="446456B8">
      <w:pPr>
        <w:numPr>
          <w:ilvl w:val="0"/>
          <w:numId w:val="0"/>
        </w:numPr>
        <w:spacing w:line="360" w:lineRule="exact"/>
        <w:rPr>
          <w:rFonts w:hint="eastAsia" w:ascii="宋体" w:hAnsi="宋体" w:cs="宋体"/>
          <w:b/>
          <w:bCs/>
          <w:sz w:val="21"/>
          <w:szCs w:val="21"/>
          <w:lang w:val="en-US" w:eastAsia="zh-CN"/>
        </w:rPr>
      </w:pPr>
      <w:r>
        <w:rPr>
          <w:rFonts w:hint="eastAsia" w:ascii="宋体" w:hAnsi="宋体" w:cs="宋体"/>
          <w:b/>
          <w:bCs/>
          <w:sz w:val="21"/>
          <w:szCs w:val="21"/>
          <w:lang w:val="en-US" w:eastAsia="zh-CN"/>
        </w:rPr>
        <w:t>实验原理：</w:t>
      </w:r>
    </w:p>
    <w:p w14:paraId="0CF5D9B3">
      <w:pPr>
        <w:numPr>
          <w:ilvl w:val="0"/>
          <w:numId w:val="0"/>
        </w:numPr>
        <w:spacing w:line="360" w:lineRule="exact"/>
        <w:rPr>
          <w:rFonts w:hint="eastAsia" w:ascii="宋体" w:hAnsi="宋体" w:cs="宋体"/>
          <w:sz w:val="21"/>
          <w:szCs w:val="21"/>
          <w:lang w:val="en-US" w:eastAsia="zh-CN"/>
        </w:rPr>
      </w:pPr>
      <w:r>
        <w:rPr>
          <w:rFonts w:hint="eastAsia" w:ascii="宋体" w:hAnsi="宋体" w:cs="宋体"/>
          <w:sz w:val="21"/>
          <w:szCs w:val="21"/>
          <w:lang w:val="en-US" w:eastAsia="zh-CN"/>
        </w:rPr>
        <w:t>MATLAB 的符号运算工具箱提供了直接求解傅里叶变换的函数：</w:t>
      </w:r>
    </w:p>
    <w:p w14:paraId="42A3BFFD">
      <w:pPr>
        <w:numPr>
          <w:ilvl w:val="0"/>
          <w:numId w:val="0"/>
        </w:numPr>
        <w:spacing w:line="360" w:lineRule="exact"/>
        <w:rPr>
          <w:rFonts w:hint="eastAsia" w:ascii="宋体" w:hAnsi="宋体" w:cs="宋体"/>
          <w:sz w:val="21"/>
          <w:szCs w:val="21"/>
          <w:lang w:val="en-US" w:eastAsia="zh-CN"/>
        </w:rPr>
      </w:pPr>
      <w:r>
        <w:rPr>
          <w:rFonts w:hint="eastAsia" w:hAnsi="Cambria Math"/>
          <w:i w:val="0"/>
          <w:sz w:val="21"/>
          <w:lang w:val="en-US" w:eastAsia="zh-CN"/>
        </w:rPr>
        <w:t>傅里叶正变换：</w:t>
      </w:r>
      <m:oMath>
        <m:r>
          <m:rPr/>
          <w:rPr>
            <w:rFonts w:hint="default" w:ascii="Cambria Math" w:hAnsi="Cambria Math"/>
            <w:sz w:val="21"/>
          </w:rPr>
          <m:t>F(ω)=</m:t>
        </m:r>
        <m:r>
          <m:rPr>
            <m:scr m:val="script"/>
          </m:rPr>
          <w:rPr>
            <w:rFonts w:hint="default" w:ascii="Cambria Math" w:hAnsi="Cambria Math" w:eastAsia="MS Mincho"/>
            <w:sz w:val="21"/>
          </w:rPr>
          <m:t>ℱ</m:t>
        </m:r>
        <m:d>
          <m:dPr>
            <m:begChr m:val="["/>
            <m:endChr m:val="]"/>
            <m:ctrlPr>
              <w:rPr>
                <w:rFonts w:hint="default" w:ascii="Cambria Math" w:hAnsi="Cambria Math"/>
                <w:i/>
                <w:sz w:val="21"/>
              </w:rPr>
            </m:ctrlPr>
          </m:dPr>
          <m:e>
            <m:r>
              <m:rPr/>
              <w:rPr>
                <w:rFonts w:hint="default" w:ascii="Cambria Math" w:hAnsi="Cambria Math"/>
                <w:sz w:val="21"/>
              </w:rPr>
              <m:t>f(t)</m:t>
            </m:r>
            <m:ctrlPr>
              <w:rPr>
                <w:rFonts w:ascii="Cambria Math" w:hAnsi="Cambria Math"/>
                <w:sz w:val="21"/>
              </w:rPr>
            </m:ctrlPr>
          </m:e>
        </m:d>
        <m:r>
          <m:rPr/>
          <w:rPr>
            <w:rFonts w:hint="default" w:ascii="Cambria Math" w:hAnsi="Cambria Math"/>
            <w:sz w:val="21"/>
          </w:rPr>
          <m:t>=</m:t>
        </m:r>
        <m:nary>
          <m:naryPr>
            <m:limLoc m:val="subSup"/>
            <m:ctrlPr>
              <w:rPr>
                <w:rFonts w:hint="default" w:ascii="Cambria Math" w:hAnsi="Cambria Math"/>
                <w:i/>
                <w:sz w:val="21"/>
              </w:rPr>
            </m:ctrlPr>
          </m:naryPr>
          <m:sub>
            <m:r>
              <m:rPr/>
              <w:rPr>
                <w:rFonts w:hint="default" w:ascii="Cambria Math" w:hAnsi="Cambria Math"/>
                <w:sz w:val="21"/>
              </w:rPr>
              <m:t>−∞</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e>
            <m:r>
              <m:rPr/>
              <w:rPr>
                <w:rFonts w:hint="default" w:ascii="Cambria Math" w:hAnsi="Cambria Math"/>
                <w:sz w:val="21"/>
              </w:rPr>
              <m:t>f</m:t>
            </m:r>
            <m:ctrlPr>
              <w:rPr>
                <w:rFonts w:ascii="Cambria Math" w:hAnsi="Cambria Math"/>
                <w:sz w:val="21"/>
              </w:rPr>
            </m:ctrlPr>
          </m:e>
        </m:nary>
        <m:r>
          <m:rPr/>
          <w:rPr>
            <w:rFonts w:hint="default" w:ascii="Cambria Math" w:hAnsi="Cambria Math"/>
            <w:sz w:val="21"/>
          </w:rPr>
          <m:t>(t)</m:t>
        </m:r>
        <m:sSup>
          <m:sSupPr>
            <m:ctrlPr>
              <w:rPr>
                <w:rFonts w:hint="default" w:ascii="Cambria Math" w:hAnsi="Cambria Math"/>
                <w:sz w:val="21"/>
              </w:rPr>
            </m:ctrlPr>
          </m:sSupPr>
          <m:e>
            <m:r>
              <m:rPr/>
              <w:rPr>
                <w:rFonts w:hint="default" w:ascii="Cambria Math" w:hAnsi="Cambria Math"/>
                <w:sz w:val="21"/>
              </w:rPr>
              <m:t>e</m:t>
            </m:r>
            <m:ctrlPr>
              <w:rPr>
                <w:rFonts w:ascii="Cambria Math" w:hAnsi="Cambria Math"/>
                <w:sz w:val="21"/>
              </w:rPr>
            </m:ctrlPr>
          </m:e>
          <m:sup>
            <m:r>
              <m:rPr/>
              <w:rPr>
                <w:rFonts w:hint="default" w:ascii="Cambria Math" w:hAnsi="Cambria Math"/>
                <w:sz w:val="21"/>
              </w:rPr>
              <m:t>−jωt</m:t>
            </m:r>
            <m:ctrlPr>
              <w:rPr>
                <w:rFonts w:ascii="Cambria Math" w:hAnsi="Cambria Math"/>
                <w:sz w:val="21"/>
              </w:rPr>
            </m:ctrlPr>
          </m:sup>
        </m:sSup>
        <m:r>
          <m:rPr>
            <m:sty m:val="p"/>
          </m:rPr>
          <w:rPr>
            <w:rFonts w:hint="default" w:ascii="Cambria Math" w:hAnsi="Cambria Math"/>
            <w:sz w:val="21"/>
          </w:rPr>
          <m:t>d</m:t>
        </m:r>
        <m:r>
          <m:rPr/>
          <w:rPr>
            <w:rFonts w:hint="default" w:ascii="Cambria Math" w:hAnsi="Cambria Math"/>
            <w:sz w:val="21"/>
          </w:rPr>
          <m:t>t</m:t>
        </m:r>
      </m:oMath>
    </w:p>
    <w:p w14:paraId="76C46561">
      <w:pPr>
        <w:numPr>
          <w:ilvl w:val="0"/>
          <w:numId w:val="0"/>
        </w:numPr>
        <w:spacing w:line="360" w:lineRule="exact"/>
        <w:rPr>
          <w:rStyle w:val="17"/>
          <w:rFonts w:ascii="宋体" w:hAnsi="宋体" w:eastAsia="宋体" w:cs="宋体"/>
          <w:sz w:val="21"/>
          <w:szCs w:val="21"/>
        </w:rPr>
      </w:pPr>
      <w:r>
        <w:rPr>
          <w:rFonts w:ascii="宋体" w:hAnsi="宋体" w:eastAsia="宋体" w:cs="宋体"/>
          <w:sz w:val="21"/>
          <w:szCs w:val="21"/>
        </w:rPr>
        <w:t>MATLAB 函数：</w:t>
      </w:r>
      <w:r>
        <w:rPr>
          <w:rStyle w:val="17"/>
          <w:rFonts w:ascii="宋体" w:hAnsi="宋体" w:eastAsia="宋体" w:cs="宋体"/>
          <w:sz w:val="21"/>
          <w:szCs w:val="21"/>
        </w:rPr>
        <w:t>F = fourier(f)</w:t>
      </w:r>
    </w:p>
    <w:p w14:paraId="386FA75A">
      <w:pPr>
        <w:numPr>
          <w:ilvl w:val="0"/>
          <w:numId w:val="0"/>
        </w:numPr>
        <w:spacing w:line="360" w:lineRule="exact"/>
        <w:rPr>
          <w:rFonts w:hint="eastAsia" w:ascii="宋体" w:hAnsi="宋体" w:cs="宋体"/>
          <w:sz w:val="21"/>
          <w:szCs w:val="21"/>
          <w:lang w:val="en-US" w:eastAsia="zh-CN"/>
        </w:rPr>
      </w:pPr>
      <w:r>
        <w:rPr>
          <w:rStyle w:val="17"/>
          <w:rFonts w:hint="eastAsia" w:ascii="宋体" w:hAnsi="宋体" w:cs="宋体"/>
          <w:sz w:val="21"/>
          <w:szCs w:val="21"/>
          <w:lang w:val="en-US" w:eastAsia="zh-CN"/>
        </w:rPr>
        <w:t>傅里叶逆变换：</w:t>
      </w:r>
      <m:oMath>
        <m:r>
          <m:rPr/>
          <w:rPr>
            <w:rFonts w:hint="default" w:ascii="Cambria Math" w:hAnsi="Cambria Math"/>
            <w:sz w:val="21"/>
          </w:rPr>
          <m:t>f(t)=</m:t>
        </m:r>
        <m:sSup>
          <m:sSupPr>
            <m:ctrlPr>
              <w:rPr>
                <w:rFonts w:hint="default" w:ascii="Cambria Math" w:hAnsi="Cambria Math"/>
                <w:sz w:val="21"/>
              </w:rPr>
            </m:ctrlPr>
          </m:sSupPr>
          <m:e>
            <m:r>
              <m:rPr>
                <m:scr m:val="script"/>
              </m:rPr>
              <w:rPr>
                <w:rFonts w:hint="default" w:ascii="Cambria Math" w:hAnsi="Cambria Math" w:eastAsia="MS Mincho"/>
                <w:sz w:val="21"/>
              </w:rPr>
              <m:t>ℱ</m:t>
            </m:r>
            <m:ctrlPr>
              <w:rPr>
                <w:rFonts w:ascii="Cambria Math" w:hAnsi="Cambria Math"/>
                <w:sz w:val="21"/>
              </w:rPr>
            </m:ctrlPr>
          </m:e>
          <m:sup>
            <m:r>
              <m:rPr/>
              <w:rPr>
                <w:rFonts w:hint="default" w:ascii="Cambria Math" w:hAnsi="Cambria Math"/>
                <w:sz w:val="21"/>
              </w:rPr>
              <m:t>−1</m:t>
            </m:r>
            <m:ctrlPr>
              <w:rPr>
                <w:rFonts w:ascii="Cambria Math" w:hAnsi="Cambria Math"/>
                <w:sz w:val="21"/>
              </w:rPr>
            </m:ctrlPr>
          </m:sup>
        </m:sSup>
        <m:r>
          <m:rPr/>
          <w:rPr>
            <w:rFonts w:hint="default" w:ascii="Cambria Math" w:hAnsi="Cambria Math"/>
            <w:sz w:val="21"/>
          </w:rPr>
          <m:t>[F(ω)]=</m:t>
        </m:r>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r>
              <m:rPr/>
              <w:rPr>
                <w:rFonts w:hint="default" w:ascii="Cambria Math" w:hAnsi="Cambria Math"/>
                <w:sz w:val="21"/>
              </w:rPr>
              <m:t>2π</m:t>
            </m:r>
            <m:ctrlPr>
              <w:rPr>
                <w:rFonts w:ascii="Cambria Math" w:hAnsi="Cambria Math"/>
                <w:sz w:val="21"/>
              </w:rPr>
            </m:ctrlPr>
          </m:den>
        </m:f>
        <m:nary>
          <m:naryPr>
            <m:limLoc m:val="subSup"/>
            <m:ctrlPr>
              <w:rPr>
                <w:rFonts w:hint="default" w:ascii="Cambria Math" w:hAnsi="Cambria Math"/>
                <w:i/>
                <w:sz w:val="21"/>
              </w:rPr>
            </m:ctrlPr>
          </m:naryPr>
          <m:sub>
            <m:r>
              <m:rPr/>
              <w:rPr>
                <w:rFonts w:hint="default" w:ascii="Cambria Math" w:hAnsi="Cambria Math"/>
                <w:sz w:val="21"/>
              </w:rPr>
              <m:t>−∞</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e>
            <m:r>
              <m:rPr/>
              <w:rPr>
                <w:rFonts w:hint="default" w:ascii="Cambria Math" w:hAnsi="Cambria Math"/>
                <w:sz w:val="21"/>
              </w:rPr>
              <m:t>F</m:t>
            </m:r>
            <m:ctrlPr>
              <w:rPr>
                <w:rFonts w:ascii="Cambria Math" w:hAnsi="Cambria Math"/>
                <w:sz w:val="21"/>
              </w:rPr>
            </m:ctrlPr>
          </m:e>
        </m:nary>
        <m:r>
          <m:rPr/>
          <w:rPr>
            <w:rFonts w:hint="default" w:ascii="Cambria Math" w:hAnsi="Cambria Math"/>
            <w:sz w:val="21"/>
          </w:rPr>
          <m:t>(ω)</m:t>
        </m:r>
        <m:sSup>
          <m:sSupPr>
            <m:ctrlPr>
              <w:rPr>
                <w:rFonts w:hint="default" w:ascii="Cambria Math" w:hAnsi="Cambria Math"/>
                <w:sz w:val="21"/>
              </w:rPr>
            </m:ctrlPr>
          </m:sSupPr>
          <m:e>
            <m:r>
              <m:rPr/>
              <w:rPr>
                <w:rFonts w:hint="default" w:ascii="Cambria Math" w:hAnsi="Cambria Math"/>
                <w:sz w:val="21"/>
              </w:rPr>
              <m:t>e</m:t>
            </m:r>
            <m:ctrlPr>
              <w:rPr>
                <w:rFonts w:ascii="Cambria Math" w:hAnsi="Cambria Math"/>
                <w:sz w:val="21"/>
              </w:rPr>
            </m:ctrlPr>
          </m:e>
          <m:sup>
            <m:r>
              <m:rPr/>
              <w:rPr>
                <w:rFonts w:hint="default" w:ascii="Cambria Math" w:hAnsi="Cambria Math"/>
                <w:sz w:val="21"/>
              </w:rPr>
              <m:t>iωt</m:t>
            </m:r>
            <m:ctrlPr>
              <w:rPr>
                <w:rFonts w:ascii="Cambria Math" w:hAnsi="Cambria Math"/>
                <w:sz w:val="21"/>
              </w:rPr>
            </m:ctrlPr>
          </m:sup>
        </m:sSup>
        <m:r>
          <m:rPr/>
          <w:rPr>
            <w:rFonts w:hint="default" w:ascii="Cambria Math" w:hAnsi="Cambria Math"/>
            <w:sz w:val="21"/>
          </w:rPr>
          <m:t>dω</m:t>
        </m:r>
      </m:oMath>
    </w:p>
    <w:p w14:paraId="7FC4ABC8">
      <w:pPr>
        <w:spacing w:line="360" w:lineRule="exact"/>
        <w:rPr>
          <w:rFonts w:hint="eastAsia" w:ascii="Songti SC" w:hAnsi="Songti SC" w:eastAsia="Songti SC"/>
          <w:sz w:val="21"/>
          <w:szCs w:val="21"/>
        </w:rPr>
      </w:pPr>
      <w:r>
        <w:rPr>
          <w:rFonts w:ascii="宋体" w:hAnsi="宋体" w:eastAsia="宋体" w:cs="宋体"/>
          <w:sz w:val="21"/>
          <w:szCs w:val="21"/>
        </w:rPr>
        <w:t>MATLAB 函数：</w:t>
      </w:r>
      <w:r>
        <w:rPr>
          <w:rStyle w:val="17"/>
          <w:rFonts w:ascii="宋体" w:hAnsi="宋体" w:eastAsia="宋体" w:cs="宋体"/>
          <w:sz w:val="21"/>
          <w:szCs w:val="21"/>
        </w:rPr>
        <w:t>f = ifourier(F)</w:t>
      </w:r>
    </w:p>
    <w:p w14:paraId="131A6721">
      <w:pPr>
        <w:spacing w:line="360" w:lineRule="exact"/>
        <w:rPr>
          <w:rFonts w:hint="eastAsia" w:ascii="Songti SC" w:hAnsi="Songti SC" w:eastAsia="Songti SC"/>
          <w:sz w:val="21"/>
          <w:szCs w:val="21"/>
        </w:rPr>
      </w:pPr>
    </w:p>
    <w:p w14:paraId="2BBFFD9C">
      <w:pPr>
        <w:keepNext w:val="0"/>
        <w:keepLines w:val="0"/>
        <w:widowControl/>
        <w:suppressLineNumbers w:val="0"/>
        <w:jc w:val="left"/>
        <w:rPr>
          <w:sz w:val="21"/>
          <w:szCs w:val="21"/>
        </w:rPr>
      </w:pPr>
      <w:r>
        <w:rPr>
          <w:rFonts w:ascii="sans-serif" w:hAnsi="sans-serif" w:eastAsia="sans-serif" w:cs="sans-serif"/>
          <w:b/>
          <w:bCs/>
          <w:kern w:val="0"/>
          <w:sz w:val="21"/>
          <w:szCs w:val="21"/>
          <w:lang w:val="en-US" w:eastAsia="zh-CN" w:bidi="ar"/>
        </w:rPr>
        <w:t>注意：</w:t>
      </w:r>
      <w:r>
        <w:rPr>
          <w:rFonts w:ascii="宋体" w:hAnsi="宋体" w:eastAsia="宋体" w:cs="宋体"/>
          <w:kern w:val="0"/>
          <w:sz w:val="21"/>
          <w:szCs w:val="21"/>
          <w:lang w:val="en-US" w:eastAsia="zh-CN" w:bidi="ar"/>
        </w:rPr>
        <w:t xml:space="preserve"> 在使用这些函数前，必须使用 </w:t>
      </w:r>
      <w:r>
        <w:rPr>
          <w:rStyle w:val="17"/>
          <w:rFonts w:hint="default" w:ascii="sans-serif" w:hAnsi="sans-serif" w:eastAsia="sans-serif" w:cs="sans-serif"/>
          <w:kern w:val="0"/>
          <w:sz w:val="21"/>
          <w:szCs w:val="21"/>
          <w:lang w:val="en-US" w:eastAsia="zh-CN" w:bidi="ar"/>
        </w:rPr>
        <w:t>syms</w:t>
      </w:r>
      <w:r>
        <w:rPr>
          <w:rFonts w:ascii="宋体" w:hAnsi="宋体" w:eastAsia="宋体" w:cs="宋体"/>
          <w:kern w:val="0"/>
          <w:sz w:val="21"/>
          <w:szCs w:val="21"/>
          <w:lang w:val="en-US" w:eastAsia="zh-CN" w:bidi="ar"/>
        </w:rPr>
        <w:t xml:space="preserve"> 命令对所涉及的变量（如 </w:t>
      </w:r>
      <w:r>
        <w:rPr>
          <w:rFonts w:hint="default" w:ascii="sans-serif" w:hAnsi="sans-serif" w:eastAsia="sans-serif" w:cs="sans-serif"/>
          <w:kern w:val="0"/>
          <w:sz w:val="21"/>
          <w:szCs w:val="21"/>
          <w:lang w:val="en-US" w:eastAsia="zh-CN" w:bidi="ar"/>
        </w:rPr>
        <w:t xml:space="preserve">t, </w:t>
      </w:r>
      <w:r>
        <w:rPr>
          <w:rFonts w:hint="eastAsia" w:ascii="sans-serif" w:hAnsi="sans-serif" w:eastAsia="sans-serif" w:cs="sans-serif"/>
          <w:kern w:val="0"/>
          <w:sz w:val="21"/>
          <w:szCs w:val="21"/>
          <w:lang w:val="en-US" w:eastAsia="zh-CN" w:bidi="ar"/>
        </w:rPr>
        <w:t>w</w:t>
      </w:r>
      <w:r>
        <w:rPr>
          <w:rFonts w:ascii="宋体" w:hAnsi="宋体" w:eastAsia="宋体" w:cs="宋体"/>
          <w:kern w:val="0"/>
          <w:sz w:val="21"/>
          <w:szCs w:val="21"/>
          <w:lang w:val="en-US" w:eastAsia="zh-CN" w:bidi="ar"/>
        </w:rPr>
        <w:t xml:space="preserve">）进行符号化声明。单位阶跃函数在 MATLAB 符号工具箱中表示为 </w:t>
      </w:r>
      <w:r>
        <w:rPr>
          <w:rStyle w:val="17"/>
          <w:rFonts w:hint="default" w:ascii="sans-serif" w:hAnsi="sans-serif" w:eastAsia="sans-serif" w:cs="sans-serif"/>
          <w:kern w:val="0"/>
          <w:sz w:val="21"/>
          <w:szCs w:val="21"/>
          <w:lang w:val="en-US" w:eastAsia="zh-CN" w:bidi="ar"/>
        </w:rPr>
        <w:t>heaviside(t)</w:t>
      </w:r>
      <w:r>
        <w:rPr>
          <w:rFonts w:ascii="宋体" w:hAnsi="宋体" w:eastAsia="宋体" w:cs="宋体"/>
          <w:kern w:val="0"/>
          <w:sz w:val="21"/>
          <w:szCs w:val="21"/>
          <w:lang w:val="en-US" w:eastAsia="zh-CN" w:bidi="ar"/>
        </w:rPr>
        <w:t>。</w:t>
      </w:r>
    </w:p>
    <w:p w14:paraId="396670E1">
      <w:pPr>
        <w:rPr>
          <w:rFonts w:hint="default" w:ascii="宋体" w:hAnsi="宋体" w:eastAsia="宋体" w:cs="宋体"/>
          <w:b/>
          <w:bCs/>
          <w:sz w:val="21"/>
          <w:szCs w:val="21"/>
        </w:rPr>
      </w:pPr>
      <w:r>
        <w:rPr>
          <w:rFonts w:hint="default" w:ascii="宋体" w:hAnsi="宋体" w:eastAsia="宋体" w:cs="宋体"/>
          <w:b/>
          <w:bCs/>
          <w:sz w:val="21"/>
          <w:szCs w:val="21"/>
        </w:rPr>
        <w:t>实验步骤与代码实现</w:t>
      </w:r>
    </w:p>
    <w:p w14:paraId="16B8D441">
      <w:pPr>
        <w:rPr>
          <w:rFonts w:hint="default" w:ascii="宋体" w:hAnsi="宋体" w:eastAsia="宋体" w:cs="宋体"/>
          <w:sz w:val="21"/>
          <w:szCs w:val="21"/>
        </w:rPr>
      </w:pPr>
      <w:r>
        <w:rPr>
          <w:rFonts w:hint="default" w:ascii="宋体" w:hAnsi="宋体" w:eastAsia="宋体" w:cs="宋体"/>
          <w:sz w:val="21"/>
          <w:szCs w:val="21"/>
        </w:rPr>
        <w:t>1. 求解双边指数信号</w:t>
      </w:r>
      <m:oMath>
        <m:r>
          <m:rPr>
            <m:sty m:val="bi"/>
          </m:rPr>
          <w:rPr>
            <w:rFonts w:hint="default" w:ascii="Cambria Math" w:hAnsi="Cambria Math"/>
            <w:sz w:val="21"/>
            <w:szCs w:val="21"/>
          </w:rPr>
          <m:t>f</m:t>
        </m:r>
        <m:r>
          <m:rPr/>
          <w:rPr>
            <w:rFonts w:hint="default" w:ascii="Cambria Math" w:hAnsi="Cambria Math"/>
            <w:sz w:val="21"/>
            <w:szCs w:val="21"/>
          </w:rPr>
          <m:t>(t)=</m:t>
        </m:r>
        <m:sSup>
          <m:sSupPr>
            <m:ctrlPr>
              <w:rPr>
                <w:rFonts w:hint="default" w:ascii="Cambria Math" w:hAnsi="Cambria Math"/>
                <w:sz w:val="21"/>
                <w:szCs w:val="21"/>
              </w:rPr>
            </m:ctrlPr>
          </m:sSupPr>
          <m:e>
            <m:r>
              <m:rPr/>
              <w:rPr>
                <w:rFonts w:hint="default" w:ascii="Cambria Math" w:hAnsi="Cambria Math"/>
                <w:sz w:val="21"/>
                <w:szCs w:val="21"/>
              </w:rPr>
              <m:t>e</m:t>
            </m:r>
            <m:ctrlPr>
              <w:rPr>
                <w:rFonts w:ascii="Cambria Math" w:hAnsi="Cambria Math"/>
                <w:sz w:val="21"/>
                <w:szCs w:val="21"/>
              </w:rPr>
            </m:ctrlPr>
          </m:e>
          <m:sup>
            <m:r>
              <m:rPr/>
              <w:rPr>
                <w:rFonts w:hint="default" w:ascii="Cambria Math" w:hAnsi="Cambria Math"/>
                <w:sz w:val="21"/>
                <w:szCs w:val="21"/>
              </w:rPr>
              <m:t>−2|t|</m:t>
            </m:r>
            <m:ctrlPr>
              <w:rPr>
                <w:rFonts w:ascii="Cambria Math" w:hAnsi="Cambria Math"/>
                <w:sz w:val="21"/>
                <w:szCs w:val="21"/>
              </w:rPr>
            </m:ctrlPr>
          </m:sup>
        </m:sSup>
      </m:oMath>
      <w:r>
        <w:rPr>
          <w:rFonts w:hint="default" w:ascii="宋体" w:hAnsi="宋体" w:eastAsia="宋体" w:cs="宋体"/>
          <w:sz w:val="21"/>
          <w:szCs w:val="21"/>
        </w:rPr>
        <w:t>的傅里叶变换</w:t>
      </w:r>
    </w:p>
    <w:p w14:paraId="6FAA3CF6">
      <w:pPr>
        <w:rPr>
          <w:rFonts w:hint="default" w:ascii="宋体" w:hAnsi="宋体" w:eastAsia="宋体" w:cs="宋体"/>
          <w:sz w:val="21"/>
          <w:szCs w:val="21"/>
        </w:rPr>
      </w:pPr>
      <w:r>
        <w:rPr>
          <w:rFonts w:hint="default" w:ascii="宋体" w:hAnsi="宋体" w:eastAsia="宋体" w:cs="宋体"/>
          <w:sz w:val="21"/>
          <w:szCs w:val="21"/>
        </w:rPr>
        <w:t xml:space="preserve">信号定义： </w:t>
      </w:r>
      <m:oMath>
        <m:r>
          <m:rPr>
            <m:sty m:val="bi"/>
          </m:rPr>
          <w:rPr>
            <w:rFonts w:hint="default" w:ascii="Cambria Math" w:hAnsi="Cambria Math"/>
            <w:sz w:val="21"/>
            <w:szCs w:val="21"/>
          </w:rPr>
          <m:t>f</m:t>
        </m:r>
        <m:r>
          <m:rPr/>
          <w:rPr>
            <w:rFonts w:hint="default" w:ascii="Cambria Math" w:hAnsi="Cambria Math"/>
            <w:sz w:val="21"/>
            <w:szCs w:val="21"/>
          </w:rPr>
          <m:t>(t)=</m:t>
        </m:r>
        <m:sSup>
          <m:sSupPr>
            <m:ctrlPr>
              <w:rPr>
                <w:rFonts w:hint="default" w:ascii="Cambria Math" w:hAnsi="Cambria Math"/>
                <w:sz w:val="21"/>
                <w:szCs w:val="21"/>
              </w:rPr>
            </m:ctrlPr>
          </m:sSupPr>
          <m:e>
            <m:r>
              <m:rPr/>
              <w:rPr>
                <w:rFonts w:hint="default" w:ascii="Cambria Math" w:hAnsi="Cambria Math"/>
                <w:sz w:val="21"/>
                <w:szCs w:val="21"/>
              </w:rPr>
              <m:t>e</m:t>
            </m:r>
            <m:ctrlPr>
              <w:rPr>
                <w:rFonts w:ascii="Cambria Math" w:hAnsi="Cambria Math"/>
                <w:sz w:val="21"/>
                <w:szCs w:val="21"/>
              </w:rPr>
            </m:ctrlPr>
          </m:e>
          <m:sup>
            <m:r>
              <m:rPr/>
              <w:rPr>
                <w:rFonts w:hint="default" w:ascii="Cambria Math" w:hAnsi="Cambria Math"/>
                <w:sz w:val="21"/>
                <w:szCs w:val="21"/>
              </w:rPr>
              <m:t>−2|t|</m:t>
            </m:r>
            <m:ctrlPr>
              <w:rPr>
                <w:rFonts w:ascii="Cambria Math" w:hAnsi="Cambria Math"/>
                <w:sz w:val="21"/>
                <w:szCs w:val="21"/>
              </w:rPr>
            </m:ctrlPr>
          </m:sup>
        </m:sSup>
      </m:oMath>
    </w:p>
    <w:p w14:paraId="3E5081CA">
      <w:pPr>
        <w:rPr>
          <w:rFonts w:hint="default" w:ascii="宋体" w:hAnsi="宋体" w:eastAsia="宋体" w:cs="宋体"/>
          <w:sz w:val="21"/>
          <w:szCs w:val="21"/>
        </w:rPr>
      </w:pPr>
      <w:r>
        <w:rPr>
          <w:rFonts w:hint="default" w:ascii="宋体" w:hAnsi="宋体" w:eastAsia="宋体" w:cs="宋体"/>
          <w:sz w:val="21"/>
          <w:szCs w:val="21"/>
        </w:rPr>
        <w:t>操作步骤：</w:t>
      </w:r>
    </w:p>
    <w:p w14:paraId="553231E3">
      <w:pPr>
        <w:rPr>
          <w:rFonts w:hint="default" w:ascii="宋体" w:hAnsi="宋体" w:eastAsia="宋体" w:cs="宋体"/>
          <w:sz w:val="21"/>
          <w:szCs w:val="21"/>
        </w:rPr>
      </w:pPr>
      <w:r>
        <w:rPr>
          <w:rFonts w:hint="eastAsia" w:ascii="宋体" w:hAnsi="宋体" w:cs="宋体"/>
          <w:sz w:val="21"/>
          <w:szCs w:val="21"/>
          <w:lang w:val="en-US" w:eastAsia="zh-CN"/>
        </w:rPr>
        <w:t>1.</w:t>
      </w:r>
      <w:r>
        <w:rPr>
          <w:rFonts w:hint="default" w:ascii="宋体" w:hAnsi="宋体" w:eastAsia="宋体" w:cs="宋体"/>
          <w:sz w:val="21"/>
          <w:szCs w:val="21"/>
        </w:rPr>
        <w:t>定义符</w:t>
      </w:r>
      <w:r>
        <w:rPr>
          <w:rFonts w:hint="eastAsia" w:ascii="宋体" w:hAnsi="宋体" w:cs="宋体"/>
          <w:sz w:val="21"/>
          <w:szCs w:val="21"/>
          <w:lang w:val="en-US" w:eastAsia="zh-CN"/>
        </w:rPr>
        <w:t>号</w:t>
      </w:r>
      <w:r>
        <w:rPr>
          <w:rFonts w:hint="default" w:ascii="宋体" w:hAnsi="宋体" w:eastAsia="宋体" w:cs="宋体"/>
          <w:sz w:val="21"/>
          <w:szCs w:val="21"/>
        </w:rPr>
        <w:t>变量 t。</w:t>
      </w:r>
    </w:p>
    <w:p w14:paraId="6A8224AC">
      <w:pPr>
        <w:rPr>
          <w:rFonts w:hint="default" w:ascii="宋体" w:hAnsi="宋体" w:eastAsia="宋体" w:cs="宋体"/>
          <w:sz w:val="21"/>
          <w:szCs w:val="21"/>
        </w:rPr>
      </w:pPr>
      <w:r>
        <w:rPr>
          <w:rFonts w:hint="eastAsia" w:ascii="宋体" w:hAnsi="宋体" w:cs="宋体"/>
          <w:sz w:val="21"/>
          <w:szCs w:val="21"/>
          <w:lang w:val="en-US" w:eastAsia="zh-CN"/>
        </w:rPr>
        <w:t>2.</w:t>
      </w:r>
      <w:r>
        <w:rPr>
          <w:rFonts w:hint="default" w:ascii="宋体" w:hAnsi="宋体" w:eastAsia="宋体" w:cs="宋体"/>
          <w:sz w:val="21"/>
          <w:szCs w:val="21"/>
        </w:rPr>
        <w:t xml:space="preserve">定义信号 </w:t>
      </w:r>
      <w:r>
        <w:rPr>
          <w:rFonts w:hint="eastAsia" w:ascii="宋体" w:hAnsi="宋体" w:cs="宋体"/>
          <w:sz w:val="21"/>
          <w:szCs w:val="21"/>
          <w:lang w:val="en-US" w:eastAsia="zh-CN"/>
        </w:rPr>
        <w:t>f(t)</w:t>
      </w:r>
      <w:r>
        <w:rPr>
          <w:rFonts w:hint="default" w:ascii="宋体" w:hAnsi="宋体" w:eastAsia="宋体" w:cs="宋体"/>
          <w:sz w:val="21"/>
          <w:szCs w:val="21"/>
        </w:rPr>
        <w:t xml:space="preserve"> 的符号表达式。</w:t>
      </w:r>
    </w:p>
    <w:p w14:paraId="7872EB1F">
      <w:pPr>
        <w:rPr>
          <w:rFonts w:hint="default" w:ascii="宋体" w:hAnsi="宋体" w:eastAsia="宋体" w:cs="宋体"/>
          <w:sz w:val="21"/>
          <w:szCs w:val="21"/>
        </w:rPr>
      </w:pPr>
      <w:r>
        <w:rPr>
          <w:rFonts w:hint="eastAsia" w:ascii="宋体" w:hAnsi="宋体" w:cs="宋体"/>
          <w:sz w:val="21"/>
          <w:szCs w:val="21"/>
          <w:lang w:val="en-US" w:eastAsia="zh-CN"/>
        </w:rPr>
        <w:t>3.</w:t>
      </w:r>
      <w:r>
        <w:rPr>
          <w:rFonts w:hint="default" w:ascii="宋体" w:hAnsi="宋体" w:eastAsia="宋体" w:cs="宋体"/>
          <w:sz w:val="21"/>
          <w:szCs w:val="21"/>
        </w:rPr>
        <w:t xml:space="preserve">利用 fourier() 函数直接求解其傅里叶变换 </w:t>
      </w:r>
      <m:oMath>
        <m:r>
          <m:rPr/>
          <w:rPr>
            <w:rFonts w:hint="default" w:ascii="Cambria Math" w:hAnsi="Cambria Math"/>
            <w:sz w:val="21"/>
            <w:szCs w:val="21"/>
          </w:rPr>
          <m:t>F(ω</m:t>
        </m:r>
        <m:sSub>
          <m:sSubPr>
            <m:ctrlPr>
              <w:rPr>
                <w:rFonts w:hint="default" w:ascii="Cambria Math" w:hAnsi="Cambria Math"/>
                <w:sz w:val="21"/>
                <w:szCs w:val="21"/>
              </w:rPr>
            </m:ctrlPr>
          </m:sSubPr>
          <m:e>
            <m:r>
              <m:rPr/>
              <w:rPr>
                <w:rFonts w:hint="default" w:ascii="Cambria Math" w:hAnsi="Cambria Math"/>
                <w:sz w:val="21"/>
                <w:szCs w:val="21"/>
              </w:rPr>
              <m:t>)</m:t>
            </m:r>
            <m:ctrlPr>
              <w:rPr>
                <w:rFonts w:ascii="Cambria Math" w:hAnsi="Cambria Math"/>
                <w:sz w:val="21"/>
                <w:szCs w:val="21"/>
              </w:rPr>
            </m:ctrlPr>
          </m:e>
          <m:sub>
            <m:r>
              <m:rPr/>
              <w:rPr>
                <w:rFonts w:hint="default" w:ascii="Cambria Math" w:hAnsi="Cambria Math"/>
                <w:sz w:val="21"/>
                <w:szCs w:val="21"/>
              </w:rPr>
              <m:t>∘</m:t>
            </m:r>
            <m:ctrlPr>
              <w:rPr>
                <w:rFonts w:ascii="Cambria Math" w:hAnsi="Cambria Math"/>
                <w:sz w:val="21"/>
                <w:szCs w:val="21"/>
              </w:rPr>
            </m:ctrlPr>
          </m:sub>
        </m:sSub>
      </m:oMath>
      <w:r>
        <w:rPr>
          <w:rFonts w:hint="default" w:ascii="宋体" w:hAnsi="宋体" w:eastAsia="宋体" w:cs="宋体"/>
          <w:sz w:val="21"/>
          <w:szCs w:val="21"/>
        </w:rPr>
        <w:t>。</w:t>
      </w:r>
    </w:p>
    <w:p w14:paraId="0346B53E">
      <w:pPr>
        <w:rPr>
          <w:rFonts w:hint="default" w:ascii="宋体" w:hAnsi="宋体" w:eastAsia="宋体" w:cs="宋体"/>
          <w:sz w:val="21"/>
          <w:szCs w:val="21"/>
        </w:rPr>
      </w:pPr>
      <w:r>
        <w:rPr>
          <w:rFonts w:hint="eastAsia" w:ascii="宋体" w:hAnsi="宋体" w:cs="宋体"/>
          <w:sz w:val="21"/>
          <w:szCs w:val="21"/>
          <w:lang w:val="en-US" w:eastAsia="zh-CN"/>
        </w:rPr>
        <w:t>4.</w:t>
      </w:r>
      <w:r>
        <w:rPr>
          <w:rFonts w:hint="default" w:ascii="宋体" w:hAnsi="宋体" w:eastAsia="宋体" w:cs="宋体"/>
          <w:sz w:val="21"/>
          <w:szCs w:val="21"/>
        </w:rPr>
        <w:t>显示结果。</w:t>
      </w:r>
    </w:p>
    <w:p w14:paraId="3C4B9632">
      <w:pPr>
        <w:rPr>
          <w:rFonts w:hint="default" w:ascii="宋体" w:hAnsi="宋体" w:cs="宋体"/>
          <w:sz w:val="21"/>
          <w:szCs w:val="21"/>
          <w:lang w:val="en-US" w:eastAsia="zh-CN"/>
        </w:rPr>
      </w:pPr>
      <w:r>
        <w:rPr>
          <w:rFonts w:hint="eastAsia" w:ascii="宋体" w:hAnsi="宋体" w:cs="宋体"/>
          <w:sz w:val="21"/>
          <w:szCs w:val="21"/>
          <w:lang w:val="en-US" w:eastAsia="zh-CN"/>
        </w:rPr>
        <w:t>MATLAB代码：</w:t>
      </w:r>
    </w:p>
    <w:p w14:paraId="0BB0B524">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 求解 f(t) = exp(-2|t|) 的傅里叶变换</w:t>
      </w:r>
    </w:p>
    <w:p w14:paraId="115A35D5">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syms t w % 定义符号变量 t 和 w</w:t>
      </w:r>
    </w:p>
    <w:p w14:paraId="58B8BD5E">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f = exp(-2*abs(t))</w:t>
      </w:r>
    </w:p>
    <w:p w14:paraId="7F8AEA74">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F = fourier(f)</w:t>
      </w:r>
    </w:p>
    <w:p w14:paraId="0B50F694">
      <w:pPr>
        <w:rPr>
          <w:rFonts w:ascii="宋体" w:hAnsi="宋体" w:eastAsia="宋体" w:cs="宋体"/>
          <w:sz w:val="21"/>
          <w:szCs w:val="21"/>
        </w:rPr>
      </w:pPr>
      <w:r>
        <w:rPr>
          <w:rFonts w:ascii="宋体" w:hAnsi="宋体" w:eastAsia="宋体" w:cs="宋体"/>
          <w:sz w:val="21"/>
          <w:szCs w:val="21"/>
        </w:rPr>
        <w:t>实验结果（代码运行结果）：</w:t>
      </w:r>
    </w:p>
    <w:p w14:paraId="059772C5">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f = exp(-2*abs(t))</w:t>
      </w:r>
    </w:p>
    <w:p w14:paraId="295061F9">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F = 4/(w^2 + 4)</w:t>
      </w:r>
    </w:p>
    <w:p w14:paraId="31338D1C">
      <w:pPr>
        <w:rPr>
          <w:rFonts w:hint="default" w:hAnsi="Cambria Math"/>
          <w:i w:val="0"/>
          <w:sz w:val="21"/>
          <w:szCs w:val="21"/>
        </w:rPr>
      </w:pPr>
      <w:r>
        <w:rPr>
          <w:rFonts w:ascii="宋体" w:hAnsi="宋体" w:eastAsia="宋体" w:cs="宋体"/>
          <w:sz w:val="21"/>
          <w:szCs w:val="21"/>
        </w:rPr>
        <w:t>解析结果：</w:t>
      </w:r>
      <m:oMath>
        <m:r>
          <m:rPr/>
          <w:rPr>
            <w:rFonts w:hint="default" w:ascii="Cambria Math" w:hAnsi="Cambria Math"/>
            <w:sz w:val="21"/>
            <w:szCs w:val="21"/>
          </w:rPr>
          <m:t>F(ω)=</m:t>
        </m:r>
        <m:f>
          <m:fPr>
            <m:ctrlPr>
              <w:rPr>
                <w:rFonts w:hint="default" w:ascii="Cambria Math" w:hAnsi="Cambria Math"/>
                <w:i/>
                <w:sz w:val="21"/>
                <w:szCs w:val="21"/>
              </w:rPr>
            </m:ctrlPr>
          </m:fPr>
          <m:num>
            <m:r>
              <m:rPr/>
              <w:rPr>
                <w:rFonts w:hint="default" w:ascii="Cambria Math" w:hAnsi="Cambria Math"/>
                <w:sz w:val="21"/>
                <w:szCs w:val="21"/>
              </w:rPr>
              <m:t>4</m:t>
            </m:r>
            <m:ctrlPr>
              <w:rPr>
                <w:rFonts w:ascii="Cambria Math" w:hAnsi="Cambria Math"/>
                <w:sz w:val="21"/>
                <w:szCs w:val="21"/>
              </w:rPr>
            </m:ctrlPr>
          </m:num>
          <m:den>
            <m:sSup>
              <m:sSupPr>
                <m:ctrlPr>
                  <w:rPr>
                    <w:rFonts w:hint="default" w:ascii="Cambria Math" w:hAnsi="Cambria Math"/>
                    <w:sz w:val="21"/>
                    <w:szCs w:val="21"/>
                  </w:rPr>
                </m:ctrlPr>
              </m:sSupPr>
              <m:e>
                <m:r>
                  <m:rPr/>
                  <w:rPr>
                    <w:rFonts w:hint="default" w:ascii="Cambria Math" w:hAnsi="Cambria Math"/>
                    <w:sz w:val="21"/>
                    <w:szCs w:val="21"/>
                  </w:rPr>
                  <m:t>ω</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r>
              <m:rPr/>
              <w:rPr>
                <w:rFonts w:hint="default" w:ascii="Cambria Math" w:hAnsi="Cambria Math"/>
                <w:sz w:val="21"/>
                <w:szCs w:val="21"/>
              </w:rPr>
              <m:t>+4</m:t>
            </m:r>
            <m:ctrlPr>
              <w:rPr>
                <w:rFonts w:hint="default" w:ascii="Cambria Math" w:hAnsi="Cambria Math"/>
                <w:sz w:val="21"/>
                <w:szCs w:val="21"/>
              </w:rPr>
            </m:ctrlPr>
          </m:den>
        </m:f>
      </m:oMath>
    </w:p>
    <w:p w14:paraId="3D629A4D">
      <w:pPr>
        <w:rPr>
          <w:rFonts w:hint="default" w:hAnsi="Cambria Math"/>
          <w:b/>
          <w:bCs/>
          <w:i w:val="0"/>
          <w:sz w:val="21"/>
          <w:szCs w:val="21"/>
        </w:rPr>
      </w:pPr>
      <w:r>
        <w:rPr>
          <w:rFonts w:hint="default" w:hAnsi="Cambria Math"/>
          <w:b/>
          <w:bCs/>
          <w:i w:val="0"/>
          <w:sz w:val="21"/>
          <w:szCs w:val="21"/>
        </w:rPr>
        <w:t>2. 求解单边指数信号</w:t>
      </w:r>
      <m:oMath>
        <m:r>
          <m:rPr>
            <m:sty m:val="bi"/>
          </m:rPr>
          <w:rPr>
            <w:rFonts w:hint="default" w:ascii="Cambria Math" w:hAnsi="Cambria Math"/>
            <w:sz w:val="21"/>
            <w:szCs w:val="21"/>
          </w:rPr>
          <m:t>f(t)=</m:t>
        </m:r>
        <m:sSup>
          <m:sSupPr>
            <m:ctrlPr>
              <w:rPr>
                <w:rFonts w:hint="default" w:ascii="Cambria Math" w:hAnsi="Cambria Math"/>
                <w:b/>
                <w:bCs/>
                <w:sz w:val="21"/>
                <w:szCs w:val="21"/>
              </w:rPr>
            </m:ctrlPr>
          </m:sSupPr>
          <m:e>
            <m:r>
              <m:rPr>
                <m:sty m:val="bi"/>
              </m:rPr>
              <w:rPr>
                <w:rFonts w:hint="default" w:ascii="Cambria Math" w:hAnsi="Cambria Math"/>
                <w:sz w:val="21"/>
                <w:szCs w:val="21"/>
              </w:rPr>
              <m:t>e</m:t>
            </m:r>
            <m:ctrlPr>
              <w:rPr>
                <w:rFonts w:ascii="Cambria Math" w:hAnsi="Cambria Math"/>
                <w:b/>
                <w:bCs/>
                <w:sz w:val="21"/>
                <w:szCs w:val="21"/>
              </w:rPr>
            </m:ctrlPr>
          </m:e>
          <m:sup>
            <m:r>
              <m:rPr>
                <m:sty m:val="bi"/>
              </m:rPr>
              <w:rPr>
                <w:rFonts w:hint="default" w:ascii="Cambria Math" w:hAnsi="Cambria Math"/>
                <w:sz w:val="21"/>
                <w:szCs w:val="21"/>
              </w:rPr>
              <m:t>−</m:t>
            </m:r>
            <m:r>
              <m:rPr>
                <m:sty m:val="bi"/>
              </m:rPr>
              <w:rPr>
                <w:rFonts w:hint="default" w:ascii="Cambria Math" w:hAnsi="Cambria Math"/>
                <w:sz w:val="21"/>
                <w:szCs w:val="21"/>
                <w:lang w:val="en-US" w:eastAsia="zh-CN"/>
              </w:rPr>
              <m:t>5</m:t>
            </m:r>
            <m:r>
              <m:rPr>
                <m:sty m:val="bi"/>
              </m:rPr>
              <w:rPr>
                <w:rFonts w:hint="default" w:ascii="Cambria Math" w:hAnsi="Cambria Math"/>
                <w:sz w:val="21"/>
                <w:szCs w:val="21"/>
              </w:rPr>
              <m:t>t</m:t>
            </m:r>
            <m:ctrlPr>
              <w:rPr>
                <w:rFonts w:ascii="Cambria Math" w:hAnsi="Cambria Math"/>
                <w:b/>
                <w:bCs/>
                <w:sz w:val="21"/>
                <w:szCs w:val="21"/>
              </w:rPr>
            </m:ctrlPr>
          </m:sup>
        </m:sSup>
        <m:r>
          <m:rPr>
            <m:sty m:val="bi"/>
          </m:rPr>
          <w:rPr>
            <w:rFonts w:hint="default" w:ascii="Cambria Math" w:hAnsi="Cambria Math"/>
            <w:sz w:val="21"/>
            <w:szCs w:val="21"/>
          </w:rPr>
          <m:t>u(t)</m:t>
        </m:r>
      </m:oMath>
      <w:r>
        <w:rPr>
          <w:rFonts w:hint="default" w:hAnsi="Cambria Math"/>
          <w:b/>
          <w:bCs/>
          <w:i w:val="0"/>
          <w:sz w:val="21"/>
          <w:szCs w:val="21"/>
        </w:rPr>
        <w:t>的傅里叶变换及频谱</w:t>
      </w:r>
    </w:p>
    <w:p w14:paraId="5099E48F">
      <w:pPr>
        <w:rPr>
          <w:rFonts w:hint="default" w:hAnsi="Cambria Math"/>
          <w:i w:val="0"/>
          <w:sz w:val="21"/>
          <w:szCs w:val="21"/>
        </w:rPr>
      </w:pPr>
      <w:r>
        <w:rPr>
          <w:rFonts w:hint="default" w:hAnsi="Cambria Math"/>
          <w:i w:val="0"/>
          <w:sz w:val="21"/>
          <w:szCs w:val="21"/>
        </w:rPr>
        <w:t xml:space="preserve">信号定义： </w:t>
      </w:r>
      <m:oMath>
        <m:r>
          <m:rPr/>
          <w:rPr>
            <w:rFonts w:hint="default" w:ascii="Cambria Math" w:hAnsi="Cambria Math"/>
            <w:sz w:val="21"/>
            <w:szCs w:val="21"/>
          </w:rPr>
          <m:t>f(t)=</m:t>
        </m:r>
        <m:sSup>
          <m:sSupPr>
            <m:ctrlPr>
              <w:rPr>
                <w:rFonts w:hint="default" w:ascii="Cambria Math" w:hAnsi="Cambria Math"/>
                <w:sz w:val="21"/>
                <w:szCs w:val="21"/>
              </w:rPr>
            </m:ctrlPr>
          </m:sSupPr>
          <m:e>
            <m:r>
              <m:rPr/>
              <w:rPr>
                <w:rFonts w:hint="default" w:ascii="Cambria Math" w:hAnsi="Cambria Math"/>
                <w:sz w:val="21"/>
                <w:szCs w:val="21"/>
              </w:rPr>
              <m:t>e</m:t>
            </m:r>
            <m:ctrlPr>
              <w:rPr>
                <w:rFonts w:ascii="Cambria Math" w:hAnsi="Cambria Math"/>
                <w:sz w:val="21"/>
                <w:szCs w:val="21"/>
              </w:rPr>
            </m:ctrlPr>
          </m:e>
          <m:sup>
            <m:r>
              <m:rPr/>
              <w:rPr>
                <w:rFonts w:hint="default" w:ascii="Cambria Math" w:hAnsi="Cambria Math"/>
                <w:sz w:val="21"/>
                <w:szCs w:val="21"/>
              </w:rPr>
              <m:t>−</m:t>
            </m:r>
            <m:r>
              <m:rPr/>
              <w:rPr>
                <w:rFonts w:hint="default" w:ascii="Cambria Math" w:hAnsi="Cambria Math"/>
                <w:sz w:val="21"/>
                <w:szCs w:val="21"/>
                <w:lang w:val="en-US" w:eastAsia="zh-CN"/>
              </w:rPr>
              <m:t>5</m:t>
            </m:r>
            <m:r>
              <m:rPr/>
              <w:rPr>
                <w:rFonts w:hint="default" w:ascii="Cambria Math" w:hAnsi="Cambria Math"/>
                <w:sz w:val="21"/>
                <w:szCs w:val="21"/>
              </w:rPr>
              <m:t>t</m:t>
            </m:r>
            <m:ctrlPr>
              <w:rPr>
                <w:rFonts w:ascii="Cambria Math" w:hAnsi="Cambria Math"/>
                <w:sz w:val="21"/>
                <w:szCs w:val="21"/>
              </w:rPr>
            </m:ctrlPr>
          </m:sup>
        </m:sSup>
        <m:r>
          <m:rPr/>
          <w:rPr>
            <w:rFonts w:hint="default" w:ascii="Cambria Math" w:hAnsi="Cambria Math"/>
            <w:sz w:val="21"/>
            <w:szCs w:val="21"/>
          </w:rPr>
          <m:t>u(t)</m:t>
        </m:r>
      </m:oMath>
    </w:p>
    <w:p w14:paraId="5119147E">
      <w:pPr>
        <w:rPr>
          <w:rFonts w:hint="default" w:hAnsi="Cambria Math"/>
          <w:i w:val="0"/>
          <w:sz w:val="21"/>
          <w:szCs w:val="21"/>
        </w:rPr>
      </w:pPr>
      <w:r>
        <w:rPr>
          <w:rFonts w:hint="default" w:hAnsi="Cambria Math"/>
          <w:i w:val="0"/>
          <w:sz w:val="21"/>
          <w:szCs w:val="21"/>
        </w:rPr>
        <w:t>操作步骤：</w:t>
      </w:r>
    </w:p>
    <w:p w14:paraId="3D888BC1">
      <w:pPr>
        <w:rPr>
          <w:rFonts w:hint="default" w:hAnsi="Cambria Math"/>
          <w:i w:val="0"/>
          <w:sz w:val="21"/>
          <w:szCs w:val="21"/>
        </w:rPr>
      </w:pPr>
      <w:r>
        <w:rPr>
          <w:rFonts w:hint="eastAsia" w:hAnsi="Cambria Math"/>
          <w:i w:val="0"/>
          <w:sz w:val="21"/>
          <w:szCs w:val="21"/>
          <w:lang w:val="en-US" w:eastAsia="zh-CN"/>
        </w:rPr>
        <w:t>1.</w:t>
      </w:r>
      <w:r>
        <w:rPr>
          <w:rFonts w:hint="default" w:hAnsi="Cambria Math"/>
          <w:i w:val="0"/>
          <w:sz w:val="21"/>
          <w:szCs w:val="21"/>
        </w:rPr>
        <w:t>定义符号变量t。</w:t>
      </w:r>
    </w:p>
    <w:p w14:paraId="6DFCCD05">
      <w:pPr>
        <w:rPr>
          <w:rFonts w:hint="default" w:hAnsi="Cambria Math"/>
          <w:i w:val="0"/>
          <w:sz w:val="21"/>
          <w:szCs w:val="21"/>
        </w:rPr>
      </w:pPr>
      <w:r>
        <w:rPr>
          <w:rFonts w:hint="eastAsia" w:hAnsi="Cambria Math"/>
          <w:i w:val="0"/>
          <w:sz w:val="21"/>
          <w:szCs w:val="21"/>
          <w:lang w:val="en-US" w:eastAsia="zh-CN"/>
        </w:rPr>
        <w:t>2.</w:t>
      </w:r>
      <w:r>
        <w:rPr>
          <w:rFonts w:hint="default" w:hAnsi="Cambria Math"/>
          <w:i w:val="0"/>
          <w:sz w:val="21"/>
          <w:szCs w:val="21"/>
        </w:rPr>
        <w:t xml:space="preserve">定义信号 </w:t>
      </w:r>
      <m:oMath>
        <m:r>
          <m:rPr/>
          <w:rPr>
            <w:rFonts w:hint="default" w:ascii="Cambria Math" w:hAnsi="Cambria Math"/>
            <w:sz w:val="21"/>
            <w:szCs w:val="21"/>
          </w:rPr>
          <m:t>f(t)</m:t>
        </m:r>
      </m:oMath>
      <w:r>
        <w:rPr>
          <w:rFonts w:hint="default" w:hAnsi="Cambria Math"/>
          <w:i w:val="0"/>
          <w:sz w:val="21"/>
          <w:szCs w:val="21"/>
        </w:rPr>
        <w:t>的符号表达式，其中单位阶跃函数用 heaviside(t) 表示。</w:t>
      </w:r>
    </w:p>
    <w:p w14:paraId="0EA6C312">
      <w:pPr>
        <w:rPr>
          <w:rFonts w:hint="default" w:hAnsi="Cambria Math"/>
          <w:i w:val="0"/>
          <w:sz w:val="21"/>
          <w:szCs w:val="21"/>
        </w:rPr>
      </w:pPr>
      <w:r>
        <w:rPr>
          <w:rFonts w:hint="eastAsia" w:hAnsi="Cambria Math"/>
          <w:i w:val="0"/>
          <w:sz w:val="21"/>
          <w:szCs w:val="21"/>
          <w:lang w:val="en-US" w:eastAsia="zh-CN"/>
        </w:rPr>
        <w:t>3.</w:t>
      </w:r>
      <w:r>
        <w:rPr>
          <w:rFonts w:hint="default" w:hAnsi="Cambria Math"/>
          <w:i w:val="0"/>
          <w:sz w:val="21"/>
          <w:szCs w:val="21"/>
        </w:rPr>
        <w:t>利用 fourier() 函数求解其傅里叶变换</w:t>
      </w:r>
      <w:r>
        <w:rPr>
          <w:rFonts w:hint="default" w:ascii="宋体" w:hAnsi="宋体" w:eastAsia="宋体" w:cs="宋体"/>
          <w:sz w:val="21"/>
          <w:szCs w:val="21"/>
        </w:rPr>
        <w:t xml:space="preserve"> </w:t>
      </w:r>
      <m:oMath>
        <m:r>
          <m:rPr/>
          <w:rPr>
            <w:rFonts w:hint="default" w:ascii="Cambria Math" w:hAnsi="Cambria Math"/>
            <w:sz w:val="21"/>
            <w:szCs w:val="21"/>
          </w:rPr>
          <m:t>F(ω</m:t>
        </m:r>
        <m:sSub>
          <m:sSubPr>
            <m:ctrlPr>
              <w:rPr>
                <w:rFonts w:hint="default" w:ascii="Cambria Math" w:hAnsi="Cambria Math"/>
                <w:sz w:val="21"/>
                <w:szCs w:val="21"/>
              </w:rPr>
            </m:ctrlPr>
          </m:sSubPr>
          <m:e>
            <m:r>
              <m:rPr/>
              <w:rPr>
                <w:rFonts w:hint="default" w:ascii="Cambria Math" w:hAnsi="Cambria Math"/>
                <w:sz w:val="21"/>
                <w:szCs w:val="21"/>
              </w:rPr>
              <m:t>)</m:t>
            </m:r>
            <m:ctrlPr>
              <w:rPr>
                <w:rFonts w:ascii="Cambria Math" w:hAnsi="Cambria Math"/>
                <w:sz w:val="21"/>
                <w:szCs w:val="21"/>
              </w:rPr>
            </m:ctrlPr>
          </m:e>
          <m:sub>
            <m:r>
              <m:rPr/>
              <w:rPr>
                <w:rFonts w:hint="default" w:ascii="Cambria Math" w:hAnsi="Cambria Math"/>
                <w:sz w:val="21"/>
                <w:szCs w:val="21"/>
              </w:rPr>
              <m:t>∘</m:t>
            </m:r>
            <m:ctrlPr>
              <w:rPr>
                <w:rFonts w:ascii="Cambria Math" w:hAnsi="Cambria Math"/>
                <w:sz w:val="21"/>
                <w:szCs w:val="21"/>
              </w:rPr>
            </m:ctrlPr>
          </m:sub>
        </m:sSub>
      </m:oMath>
    </w:p>
    <w:p w14:paraId="4390ED75">
      <w:pPr>
        <w:rPr>
          <w:rFonts w:hint="default" w:hAnsi="Cambria Math"/>
          <w:i w:val="0"/>
          <w:sz w:val="21"/>
          <w:szCs w:val="21"/>
        </w:rPr>
      </w:pPr>
      <w:r>
        <w:rPr>
          <w:rFonts w:hint="eastAsia" w:hAnsi="Cambria Math"/>
          <w:i w:val="0"/>
          <w:sz w:val="21"/>
          <w:szCs w:val="21"/>
          <w:lang w:val="en-US" w:eastAsia="zh-CN"/>
        </w:rPr>
        <w:t>4.</w:t>
      </w:r>
      <w:r>
        <w:rPr>
          <w:rFonts w:hint="default" w:hAnsi="Cambria Math"/>
          <w:i w:val="0"/>
          <w:sz w:val="21"/>
          <w:szCs w:val="21"/>
        </w:rPr>
        <w:t>提取</w:t>
      </w:r>
      <w:r>
        <w:rPr>
          <w:rFonts w:hint="default" w:ascii="宋体" w:hAnsi="宋体" w:eastAsia="宋体" w:cs="宋体"/>
          <w:sz w:val="21"/>
          <w:szCs w:val="21"/>
        </w:rPr>
        <w:t xml:space="preserve"> </w:t>
      </w:r>
      <m:oMath>
        <m:r>
          <m:rPr/>
          <w:rPr>
            <w:rFonts w:hint="default" w:ascii="Cambria Math" w:hAnsi="Cambria Math"/>
            <w:sz w:val="21"/>
            <w:szCs w:val="21"/>
          </w:rPr>
          <m:t>F(ω</m:t>
        </m:r>
        <m:r>
          <m:rPr/>
          <w:rPr>
            <w:rFonts w:hint="default" w:ascii="Cambria Math" w:hAnsi="Cambria Math"/>
            <w:sz w:val="21"/>
            <w:szCs w:val="21"/>
            <w:lang w:val="en-US" w:eastAsia="zh-CN"/>
          </w:rPr>
          <m:t>)</m:t>
        </m:r>
      </m:oMath>
      <w:r>
        <w:rPr>
          <w:rFonts w:hint="default" w:hAnsi="Cambria Math"/>
          <w:i w:val="0"/>
          <w:sz w:val="21"/>
          <w:szCs w:val="21"/>
        </w:rPr>
        <w:t>的幅度和相位信息。</w:t>
      </w:r>
    </w:p>
    <w:p w14:paraId="1D397345">
      <w:pPr>
        <w:rPr>
          <w:rFonts w:hint="default" w:hAnsi="Cambria Math"/>
          <w:i w:val="0"/>
          <w:sz w:val="21"/>
          <w:szCs w:val="21"/>
        </w:rPr>
      </w:pPr>
      <w:r>
        <w:rPr>
          <w:rFonts w:hint="eastAsia" w:hAnsi="Cambria Math"/>
          <w:i w:val="0"/>
          <w:sz w:val="21"/>
          <w:szCs w:val="21"/>
          <w:lang w:val="en-US" w:eastAsia="zh-CN"/>
        </w:rPr>
        <w:t>5.</w:t>
      </w:r>
      <w:r>
        <w:rPr>
          <w:rFonts w:hint="default" w:hAnsi="Cambria Math"/>
          <w:i w:val="0"/>
          <w:sz w:val="21"/>
          <w:szCs w:val="21"/>
        </w:rPr>
        <w:t>使用 ezplot() 函数绘制幅度谱和相位谱。</w:t>
      </w:r>
    </w:p>
    <w:p w14:paraId="5E5ADD36">
      <w:pPr>
        <w:rPr>
          <w:rFonts w:hint="default" w:hAnsi="Cambria Math"/>
          <w:i w:val="0"/>
          <w:sz w:val="21"/>
          <w:szCs w:val="21"/>
        </w:rPr>
      </w:pPr>
      <w:r>
        <w:rPr>
          <w:rFonts w:ascii="宋体" w:hAnsi="宋体" w:eastAsia="宋体" w:cs="宋体"/>
          <w:sz w:val="21"/>
          <w:szCs w:val="21"/>
        </w:rPr>
        <w:t>Matlab 代码：</w:t>
      </w:r>
    </w:p>
    <w:p w14:paraId="4AC31258">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 求解单边指数信号 f(t) = exp(-</w:t>
      </w:r>
      <w:r>
        <w:rPr>
          <w:rStyle w:val="24"/>
          <w:rFonts w:hint="eastAsia" w:ascii="Consolas" w:hAnsi="Consolas" w:eastAsia="Consolas" w:cs="Consolas"/>
          <w:sz w:val="21"/>
          <w:szCs w:val="21"/>
          <w:lang w:val="en-US" w:eastAsia="zh-CN"/>
        </w:rPr>
        <w:t>5</w:t>
      </w:r>
      <w:r>
        <w:rPr>
          <w:rStyle w:val="24"/>
          <w:rFonts w:hint="default" w:ascii="Consolas" w:hAnsi="Consolas" w:eastAsia="Consolas" w:cs="Consolas"/>
          <w:sz w:val="21"/>
          <w:szCs w:val="21"/>
        </w:rPr>
        <w:t>t)u(t) 的傅里叶变换及频谱</w:t>
      </w:r>
    </w:p>
    <w:p w14:paraId="18246B4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syms t w phase im re</w:t>
      </w:r>
    </w:p>
    <w:p w14:paraId="452A467E">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 注意：heaviside(t) 函数的第一个字母必须小写</w:t>
      </w:r>
    </w:p>
    <w:p w14:paraId="76C89089">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f = exp(-</w:t>
      </w:r>
      <w:r>
        <w:rPr>
          <w:rStyle w:val="24"/>
          <w:rFonts w:hint="eastAsia" w:ascii="Consolas" w:hAnsi="Consolas" w:eastAsia="Consolas" w:cs="Consolas"/>
          <w:sz w:val="21"/>
          <w:szCs w:val="21"/>
          <w:lang w:val="en-US" w:eastAsia="zh-CN"/>
        </w:rPr>
        <w:t>5</w:t>
      </w:r>
      <w:r>
        <w:rPr>
          <w:rStyle w:val="24"/>
          <w:rFonts w:hint="default" w:ascii="Consolas" w:hAnsi="Consolas" w:eastAsia="Consolas" w:cs="Consolas"/>
          <w:sz w:val="21"/>
          <w:szCs w:val="21"/>
        </w:rPr>
        <w:t xml:space="preserve">*t) * heaviside(t) </w:t>
      </w:r>
    </w:p>
    <w:p w14:paraId="20EB73B3">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F = fourier(f)</w:t>
      </w:r>
    </w:p>
    <w:p w14:paraId="79D3C103">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 提取幅度和相位</w:t>
      </w:r>
    </w:p>
    <w:p w14:paraId="31D718EE">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F_abs = abs(F);    % 幅度谱</w:t>
      </w:r>
    </w:p>
    <w:p w14:paraId="2B1AA1EB">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im = imag(F);      % 虚部</w:t>
      </w:r>
    </w:p>
    <w:p w14:paraId="7DAA1BBB">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re = real(F);      % 实部</w:t>
      </w:r>
    </w:p>
    <w:p w14:paraId="602C83EE">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phase = atan(im/re); % 相位谱</w:t>
      </w:r>
    </w:p>
    <w:p w14:paraId="3DFCF1DF">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 绘制幅度谱和相位谱</w:t>
      </w:r>
    </w:p>
    <w:p w14:paraId="27053182">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figure; % 创建新图窗</w:t>
      </w:r>
    </w:p>
    <w:p w14:paraId="6D02AB3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subplot(2,1,1);</w:t>
      </w:r>
    </w:p>
    <w:p w14:paraId="339E953F">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ezplot(F_abs, [-20, 20]); % 绘制幅度谱，设置w的显示范围</w:t>
      </w:r>
    </w:p>
    <w:p w14:paraId="3131A9D6">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grid on;</w:t>
      </w:r>
    </w:p>
    <w:p w14:paraId="00E776B6">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title('单边指数信号的幅度谱 |F(j\omega)|');</w:t>
      </w:r>
    </w:p>
    <w:p w14:paraId="38951D45">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xlabel('\omega');</w:t>
      </w:r>
    </w:p>
    <w:p w14:paraId="2E4FFE54">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ylabel('|F(j\omega)|');</w:t>
      </w:r>
    </w:p>
    <w:p w14:paraId="21A7E0A8">
      <w:pPr>
        <w:shd w:val="clear" w:fill="F8F8FA"/>
        <w:rPr>
          <w:rStyle w:val="24"/>
          <w:rFonts w:hint="default" w:ascii="Consolas" w:hAnsi="Consolas" w:eastAsia="Consolas" w:cs="Consolas"/>
          <w:sz w:val="21"/>
          <w:szCs w:val="21"/>
        </w:rPr>
      </w:pPr>
    </w:p>
    <w:p w14:paraId="6ABA0D62">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subplot(2,1,2);</w:t>
      </w:r>
    </w:p>
    <w:p w14:paraId="1F8907D7">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ezplot(phase, [-20, 20]); % 绘制相位谱，设置w的显示范围</w:t>
      </w:r>
    </w:p>
    <w:p w14:paraId="723D1D2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grid on;</w:t>
      </w:r>
    </w:p>
    <w:p w14:paraId="59E6611A">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title('单边指数信号的相位谱 \phi(\omega)');</w:t>
      </w:r>
    </w:p>
    <w:p w14:paraId="349DE540">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xlabel('\omega');</w:t>
      </w:r>
    </w:p>
    <w:p w14:paraId="26A5FCC3">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ylabel('\phi(\omega)');</w:t>
      </w:r>
    </w:p>
    <w:p w14:paraId="42BB63F1">
      <w:pPr>
        <w:shd w:val="clear" w:fill="F8F8FA"/>
        <w:rPr>
          <w:rStyle w:val="24"/>
          <w:rFonts w:ascii="Consolas" w:hAnsi="Consolas" w:eastAsia="Consolas" w:cs="Consolas"/>
          <w:sz w:val="21"/>
          <w:szCs w:val="21"/>
        </w:rPr>
      </w:pPr>
      <w:r>
        <w:rPr>
          <w:rStyle w:val="24"/>
          <w:rFonts w:ascii="Consolas" w:hAnsi="Consolas" w:eastAsia="Consolas" w:cs="Consolas"/>
          <w:sz w:val="21"/>
          <w:szCs w:val="21"/>
        </w:rPr>
        <w:t>实验结果（代码运行结果）：</w:t>
      </w:r>
    </w:p>
    <w:p w14:paraId="5FC0CAB8">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f = exp(-6*t)*heaviside(t)</w:t>
      </w:r>
    </w:p>
    <w:p w14:paraId="3801D4E3">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rPr>
        <w:t xml:space="preserve"> F = 1/(w*1i + </w:t>
      </w:r>
      <w:r>
        <w:rPr>
          <w:rStyle w:val="24"/>
          <w:rFonts w:hint="eastAsia" w:ascii="Consolas" w:hAnsi="Consolas" w:eastAsia="Consolas" w:cs="Consolas"/>
          <w:sz w:val="21"/>
          <w:szCs w:val="21"/>
          <w:lang w:val="en-US" w:eastAsia="zh-CN"/>
        </w:rPr>
        <w:t>5</w:t>
      </w:r>
      <w:r>
        <w:rPr>
          <w:rStyle w:val="24"/>
          <w:rFonts w:hint="default" w:ascii="Consolas" w:hAnsi="Consolas" w:eastAsia="Consolas" w:cs="Consolas"/>
          <w:sz w:val="21"/>
          <w:szCs w:val="21"/>
        </w:rPr>
        <w:t>)</w:t>
      </w:r>
    </w:p>
    <w:p w14:paraId="5CD397A1">
      <w:pPr>
        <w:rPr>
          <w:rFonts w:hAnsi="Cambria Math"/>
          <w:i w:val="0"/>
          <w:sz w:val="21"/>
          <w:szCs w:val="21"/>
        </w:rPr>
      </w:pPr>
      <w:r>
        <w:rPr>
          <w:rFonts w:ascii="宋体" w:hAnsi="宋体" w:eastAsia="宋体" w:cs="宋体"/>
          <w:sz w:val="21"/>
          <w:szCs w:val="21"/>
        </w:rPr>
        <w:t>解析结果：</w:t>
      </w:r>
      <m:oMath>
        <m:r>
          <m:rPr/>
          <w:rPr>
            <w:rFonts w:hint="default" w:ascii="Cambria Math" w:hAnsi="Cambria Math"/>
            <w:sz w:val="21"/>
            <w:szCs w:val="21"/>
          </w:rPr>
          <m:t>F(ω)=</m:t>
        </m:r>
        <m:f>
          <m:fPr>
            <m:ctrlPr>
              <w:rPr>
                <w:rFonts w:hint="default" w:ascii="Cambria Math" w:hAnsi="Cambria Math"/>
                <w:i/>
                <w:sz w:val="21"/>
                <w:szCs w:val="21"/>
              </w:rPr>
            </m:ctrlPr>
          </m:fPr>
          <m:num>
            <m:r>
              <m:rPr/>
              <w:rPr>
                <w:rFonts w:hint="default" w:ascii="Cambria Math" w:hAnsi="Cambria Math"/>
                <w:sz w:val="21"/>
                <w:szCs w:val="21"/>
              </w:rPr>
              <m:t>1</m:t>
            </m:r>
            <m:ctrlPr>
              <w:rPr>
                <w:rFonts w:ascii="Cambria Math" w:hAnsi="Cambria Math"/>
                <w:sz w:val="21"/>
                <w:szCs w:val="21"/>
              </w:rPr>
            </m:ctrlPr>
          </m:num>
          <m:den>
            <m:r>
              <m:rPr/>
              <w:rPr>
                <w:rFonts w:hint="default" w:ascii="Cambria Math" w:hAnsi="Cambria Math"/>
                <w:sz w:val="21"/>
                <w:szCs w:val="21"/>
                <w:lang w:val="en-US" w:eastAsia="zh-CN"/>
              </w:rPr>
              <m:t>5</m:t>
            </m:r>
            <m:r>
              <m:rPr/>
              <w:rPr>
                <w:rFonts w:hint="default" w:ascii="Cambria Math" w:hAnsi="Cambria Math"/>
                <w:sz w:val="21"/>
                <w:szCs w:val="21"/>
              </w:rPr>
              <m:t>+jω</m:t>
            </m:r>
            <m:ctrlPr>
              <w:rPr>
                <w:rFonts w:ascii="Cambria Math" w:hAnsi="Cambria Math"/>
                <w:sz w:val="21"/>
                <w:szCs w:val="21"/>
              </w:rPr>
            </m:ctrlPr>
          </m:den>
        </m:f>
      </m:oMath>
    </w:p>
    <w:p w14:paraId="1B3A4630">
      <w:pPr>
        <w:rPr>
          <w:rFonts w:hint="eastAsia" w:ascii="宋体" w:hAnsi="宋体" w:cs="宋体"/>
          <w:sz w:val="21"/>
          <w:szCs w:val="21"/>
          <w:lang w:eastAsia="zh-CN"/>
        </w:rPr>
      </w:pPr>
      <w:r>
        <w:rPr>
          <w:rFonts w:ascii="宋体" w:hAnsi="宋体" w:eastAsia="宋体" w:cs="宋体"/>
          <w:sz w:val="21"/>
          <w:szCs w:val="21"/>
        </w:rPr>
        <w:t>波形表示：幅度谱与相位谱</w:t>
      </w:r>
      <w:r>
        <w:rPr>
          <w:rFonts w:hint="eastAsia" w:ascii="宋体" w:hAnsi="宋体" w:cs="宋体"/>
          <w:sz w:val="21"/>
          <w:szCs w:val="21"/>
          <w:lang w:eastAsia="zh-CN"/>
        </w:rPr>
        <w:t>：</w:t>
      </w:r>
    </w:p>
    <w:p w14:paraId="6FFCF972">
      <w:r>
        <w:drawing>
          <wp:inline distT="0" distB="0" distL="114300" distR="114300">
            <wp:extent cx="5334000" cy="3947160"/>
            <wp:effectExtent l="0" t="0" r="0" b="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6"/>
                    <a:stretch>
                      <a:fillRect/>
                    </a:stretch>
                  </pic:blipFill>
                  <pic:spPr>
                    <a:xfrm>
                      <a:off x="0" y="0"/>
                      <a:ext cx="5334000" cy="3947160"/>
                    </a:xfrm>
                    <a:prstGeom prst="rect">
                      <a:avLst/>
                    </a:prstGeom>
                    <a:noFill/>
                    <a:ln>
                      <a:noFill/>
                    </a:ln>
                  </pic:spPr>
                </pic:pic>
              </a:graphicData>
            </a:graphic>
          </wp:inline>
        </w:drawing>
      </w:r>
    </w:p>
    <w:p w14:paraId="49257DD9">
      <w:pPr>
        <w:pStyle w:val="10"/>
        <w:keepNext w:val="0"/>
        <w:keepLines w:val="0"/>
        <w:widowControl/>
        <w:suppressLineNumbers w:val="0"/>
        <w:spacing w:before="0" w:beforeAutospacing="0" w:line="14" w:lineRule="atLeast"/>
        <w:rPr>
          <w:rFonts w:hint="default" w:ascii="sans-serif" w:hAnsi="sans-serif" w:eastAsia="sans-serif" w:cs="sans-serif"/>
          <w:sz w:val="21"/>
          <w:szCs w:val="21"/>
        </w:rPr>
      </w:pPr>
      <w:r>
        <w:rPr>
          <w:rFonts w:hint="eastAsia" w:ascii="宋体" w:hAnsi="宋体" w:cs="宋体"/>
          <w:sz w:val="24"/>
          <w:szCs w:val="24"/>
          <w:lang w:eastAsia="zh-CN"/>
        </w:rPr>
        <w:br w:type="textWrapping"/>
      </w:r>
      <w:r>
        <w:rPr>
          <w:rFonts w:ascii="Symbol" w:hAnsi="Symbol" w:eastAsia="Symbol" w:cs="Symbol"/>
          <w:sz w:val="21"/>
          <w:szCs w:val="21"/>
        </w:rPr>
        <w:t>·</w:t>
      </w:r>
      <w:r>
        <w:rPr>
          <w:rFonts w:hint="eastAsia" w:ascii="宋体" w:hAnsi="宋体" w:eastAsia="宋体" w:cs="宋体"/>
          <w:sz w:val="21"/>
          <w:szCs w:val="21"/>
        </w:rPr>
        <w:t xml:space="preserve">  </w:t>
      </w:r>
      <w:r>
        <w:rPr>
          <w:rFonts w:hint="default" w:ascii="sans-serif" w:hAnsi="sans-serif" w:eastAsia="sans-serif" w:cs="sans-serif"/>
          <w:b/>
          <w:bCs/>
          <w:sz w:val="21"/>
          <w:szCs w:val="21"/>
        </w:rPr>
        <w:t>幅度谱：</w:t>
      </w:r>
      <m:oMath>
        <m:f>
          <m:fPr>
            <m:ctrlPr>
              <w:rPr>
                <w:rFonts w:hint="default" w:ascii="Cambria Math" w:hAnsi="Cambria Math"/>
                <w:i/>
                <w:sz w:val="21"/>
                <w:szCs w:val="21"/>
              </w:rPr>
            </m:ctrlPr>
          </m:fPr>
          <m:num>
            <m:r>
              <m:rPr/>
              <w:rPr>
                <w:rFonts w:hint="default" w:ascii="Cambria Math" w:hAnsi="Cambria Math"/>
                <w:sz w:val="21"/>
                <w:szCs w:val="21"/>
              </w:rPr>
              <m:t>1</m:t>
            </m:r>
            <m:ctrlPr>
              <w:rPr>
                <w:rFonts w:ascii="Cambria Math" w:hAnsi="Cambria Math"/>
                <w:sz w:val="21"/>
                <w:szCs w:val="21"/>
              </w:rPr>
            </m:ctrlPr>
          </m:num>
          <m:den>
            <m:rad>
              <m:radPr>
                <m:degHide m:val="1"/>
                <m:ctrlPr>
                  <w:rPr>
                    <w:rFonts w:hint="default" w:ascii="Cambria Math" w:hAnsi="Cambria Math"/>
                    <w:i/>
                    <w:sz w:val="21"/>
                    <w:szCs w:val="21"/>
                  </w:rPr>
                </m:ctrlPr>
              </m:radPr>
              <m:deg>
                <m:ctrlPr>
                  <w:rPr>
                    <w:rFonts w:ascii="Cambria Math" w:hAnsi="Cambria Math"/>
                    <w:sz w:val="21"/>
                    <w:szCs w:val="21"/>
                  </w:rPr>
                </m:ctrlPr>
              </m:deg>
              <m:e>
                <m:sSup>
                  <m:sSupPr>
                    <m:ctrlPr>
                      <w:rPr>
                        <w:rFonts w:hint="default" w:ascii="Cambria Math" w:hAnsi="Cambria Math"/>
                        <w:sz w:val="21"/>
                        <w:szCs w:val="21"/>
                      </w:rPr>
                    </m:ctrlPr>
                  </m:sSupPr>
                  <m:e>
                    <m:r>
                      <m:rPr/>
                      <w:rPr>
                        <w:rFonts w:hint="default" w:ascii="Cambria Math" w:hAnsi="Cambria Math"/>
                        <w:sz w:val="21"/>
                        <w:szCs w:val="21"/>
                      </w:rPr>
                      <m:t>ω</m:t>
                    </m:r>
                    <m:ctrlPr>
                      <w:rPr>
                        <w:rFonts w:ascii="Cambria Math" w:hAnsi="Cambria Math"/>
                        <w:sz w:val="21"/>
                        <w:szCs w:val="21"/>
                      </w:rPr>
                    </m:ctrlPr>
                  </m:e>
                  <m:sup>
                    <m:r>
                      <m:rPr/>
                      <w:rPr>
                        <w:rFonts w:hint="default" w:ascii="Cambria Math" w:hAnsi="Cambria Math"/>
                        <w:sz w:val="21"/>
                        <w:szCs w:val="21"/>
                      </w:rPr>
                      <m:t>2</m:t>
                    </m:r>
                    <m:ctrlPr>
                      <w:rPr>
                        <w:rFonts w:ascii="Cambria Math" w:hAnsi="Cambria Math"/>
                        <w:sz w:val="21"/>
                        <w:szCs w:val="21"/>
                      </w:rPr>
                    </m:ctrlPr>
                  </m:sup>
                </m:sSup>
                <m:r>
                  <m:rPr/>
                  <w:rPr>
                    <w:rFonts w:hint="default" w:ascii="Cambria Math" w:hAnsi="Cambria Math"/>
                    <w:sz w:val="21"/>
                    <w:szCs w:val="21"/>
                  </w:rPr>
                  <m:t>+</m:t>
                </m:r>
                <m:r>
                  <m:rPr/>
                  <w:rPr>
                    <w:rFonts w:hint="default" w:ascii="Cambria Math" w:hAnsi="Cambria Math"/>
                    <w:sz w:val="21"/>
                    <w:szCs w:val="21"/>
                    <w:lang w:val="en-US" w:eastAsia="zh-CN"/>
                  </w:rPr>
                  <m:t>25</m:t>
                </m:r>
                <m:ctrlPr>
                  <w:rPr>
                    <w:rFonts w:hint="default" w:ascii="Cambria Math" w:hAnsi="Cambria Math"/>
                    <w:sz w:val="21"/>
                    <w:szCs w:val="21"/>
                  </w:rPr>
                </m:ctrlPr>
              </m:e>
            </m:rad>
            <m:ctrlPr>
              <w:rPr>
                <w:rFonts w:hint="default" w:ascii="Cambria Math" w:hAnsi="Cambria Math"/>
                <w:i/>
                <w:sz w:val="21"/>
                <w:szCs w:val="21"/>
              </w:rPr>
            </m:ctrlPr>
          </m:den>
        </m:f>
        <m:r>
          <m:rPr/>
          <w:rPr>
            <w:rFonts w:hint="default" w:ascii="Cambria Math" w:hAnsi="Cambria Math"/>
            <w:sz w:val="21"/>
            <w:szCs w:val="21"/>
          </w:rPr>
          <m:t>∣</m:t>
        </m:r>
      </m:oMath>
      <w:r>
        <w:rPr>
          <w:rFonts w:hint="default" w:ascii="sans-serif" w:hAnsi="sans-serif" w:eastAsia="sans-serif" w:cs="sans-serif"/>
          <w:sz w:val="21"/>
          <w:szCs w:val="21"/>
        </w:rPr>
        <w:t xml:space="preserve"> 随 </w:t>
      </w:r>
      <w:r>
        <w:rPr>
          <w:rFonts w:hint="eastAsia" w:ascii="sans-serif" w:hAnsi="sans-serif" w:cs="sans-serif"/>
          <w:sz w:val="21"/>
          <w:szCs w:val="21"/>
          <w:lang w:val="en-US" w:eastAsia="zh-CN"/>
        </w:rPr>
        <w:t>w</w:t>
      </w:r>
      <w:r>
        <w:rPr>
          <w:rFonts w:hint="default" w:ascii="sans-serif" w:hAnsi="sans-serif" w:eastAsia="sans-serif" w:cs="sans-serif"/>
          <w:sz w:val="21"/>
          <w:szCs w:val="21"/>
        </w:rPr>
        <w:t xml:space="preserve"> 变化（曲线在 </w:t>
      </w:r>
      <w:r>
        <w:rPr>
          <w:rFonts w:hint="eastAsia" w:ascii="sans-serif" w:hAnsi="sans-serif" w:cs="sans-serif"/>
          <w:sz w:val="21"/>
          <w:szCs w:val="21"/>
          <w:lang w:val="en-US" w:eastAsia="zh-CN"/>
        </w:rPr>
        <w:t>w=0</w:t>
      </w:r>
      <w:r>
        <w:rPr>
          <w:rFonts w:hint="default" w:ascii="sans-serif" w:hAnsi="sans-serif" w:eastAsia="sans-serif" w:cs="sans-serif"/>
          <w:sz w:val="21"/>
          <w:szCs w:val="21"/>
        </w:rPr>
        <w:t xml:space="preserve"> 处取得最大值 1/6，并向两侧逐渐下降）。</w:t>
      </w:r>
    </w:p>
    <w:p w14:paraId="1715A0F3">
      <w:pPr>
        <w:pStyle w:val="10"/>
        <w:keepNext w:val="0"/>
        <w:keepLines w:val="0"/>
        <w:widowControl/>
        <w:suppressLineNumbers w:val="0"/>
        <w:spacing w:before="0" w:beforeAutospacing="0" w:line="14" w:lineRule="atLeast"/>
        <w:rPr>
          <w:rFonts w:hint="default" w:ascii="sans-serif" w:hAnsi="sans-serif" w:eastAsia="sans-serif" w:cs="sans-serif"/>
          <w:sz w:val="21"/>
          <w:szCs w:val="21"/>
        </w:rPr>
      </w:pPr>
      <w:r>
        <w:rPr>
          <w:rFonts w:hint="default" w:ascii="Symbol" w:hAnsi="Symbol" w:eastAsia="Symbol" w:cs="Symbol"/>
          <w:sz w:val="21"/>
          <w:szCs w:val="21"/>
        </w:rPr>
        <w:t>·</w:t>
      </w:r>
      <w:r>
        <w:rPr>
          <w:rFonts w:hint="eastAsia" w:ascii="宋体" w:hAnsi="宋体" w:eastAsia="宋体" w:cs="宋体"/>
          <w:sz w:val="21"/>
          <w:szCs w:val="21"/>
        </w:rPr>
        <w:t xml:space="preserve">  </w:t>
      </w:r>
      <w:r>
        <w:rPr>
          <w:rFonts w:hint="default" w:ascii="sans-serif" w:hAnsi="sans-serif" w:eastAsia="sans-serif" w:cs="sans-serif"/>
          <w:b/>
          <w:bCs/>
          <w:sz w:val="21"/>
          <w:szCs w:val="21"/>
        </w:rPr>
        <w:t>相位谱：</w:t>
      </w:r>
      <w:r>
        <w:rPr>
          <w:rFonts w:hint="default" w:ascii="sans-serif" w:hAnsi="sans-serif" w:eastAsia="sans-serif" w:cs="sans-serif"/>
          <w:sz w:val="21"/>
          <w:szCs w:val="21"/>
        </w:rPr>
        <w:t xml:space="preserve"> arctan(</w:t>
      </w:r>
      <w:r>
        <w:rPr>
          <w:rFonts w:hint="eastAsia" w:ascii="sans-serif" w:hAnsi="sans-serif" w:cs="sans-serif"/>
          <w:sz w:val="21"/>
          <w:szCs w:val="21"/>
          <w:lang w:val="en-US" w:eastAsia="zh-CN"/>
        </w:rPr>
        <w:t>-w/5</w:t>
      </w:r>
      <w:r>
        <w:rPr>
          <w:rFonts w:hint="default" w:ascii="sans-serif" w:hAnsi="sans-serif" w:eastAsia="sans-serif" w:cs="sans-serif"/>
          <w:sz w:val="21"/>
          <w:szCs w:val="21"/>
        </w:rPr>
        <w:t xml:space="preserve">)$ 随 </w:t>
      </w:r>
      <w:r>
        <w:rPr>
          <w:rFonts w:hint="eastAsia" w:ascii="sans-serif" w:hAnsi="sans-serif" w:cs="sans-serif"/>
          <w:sz w:val="21"/>
          <w:szCs w:val="21"/>
          <w:lang w:val="en-US" w:eastAsia="zh-CN"/>
        </w:rPr>
        <w:t>w</w:t>
      </w:r>
      <w:r>
        <w:rPr>
          <w:rFonts w:hint="default" w:ascii="sans-serif" w:hAnsi="sans-serif" w:eastAsia="sans-serif" w:cs="sans-serif"/>
          <w:sz w:val="21"/>
          <w:szCs w:val="21"/>
        </w:rPr>
        <w:t xml:space="preserve">变化（曲线在 </w:t>
      </w:r>
      <w:r>
        <w:rPr>
          <w:rFonts w:hint="eastAsia" w:ascii="sans-serif" w:hAnsi="sans-serif" w:cs="sans-serif"/>
          <w:sz w:val="21"/>
          <w:szCs w:val="21"/>
          <w:lang w:val="en-US" w:eastAsia="zh-CN"/>
        </w:rPr>
        <w:t>w=0</w:t>
      </w:r>
      <w:r>
        <w:rPr>
          <w:rFonts w:hint="default" w:ascii="sans-serif" w:hAnsi="sans-serif" w:eastAsia="sans-serif" w:cs="sans-serif"/>
          <w:sz w:val="21"/>
          <w:szCs w:val="21"/>
        </w:rPr>
        <w:t xml:space="preserve">处为 0，并向两侧趋于 </w:t>
      </w:r>
      <w:r>
        <w:rPr>
          <w:rFonts w:hint="eastAsia" w:ascii="sans-serif" w:hAnsi="sans-serif" w:cs="sans-serif"/>
          <w:sz w:val="21"/>
          <w:szCs w:val="21"/>
          <w:lang w:val="en-US" w:eastAsia="zh-CN"/>
        </w:rPr>
        <w:t>-π/2</w:t>
      </w:r>
      <w:r>
        <w:rPr>
          <w:rFonts w:hint="default" w:ascii="sans-serif" w:hAnsi="sans-serif" w:eastAsia="sans-serif" w:cs="sans-serif"/>
          <w:sz w:val="21"/>
          <w:szCs w:val="21"/>
        </w:rPr>
        <w:t xml:space="preserve"> 和 </w:t>
      </w:r>
      <w:r>
        <w:rPr>
          <w:rFonts w:hint="eastAsia" w:ascii="sans-serif" w:hAnsi="sans-serif" w:cs="sans-serif"/>
          <w:sz w:val="21"/>
          <w:szCs w:val="21"/>
          <w:lang w:val="en-US" w:eastAsia="zh-CN"/>
        </w:rPr>
        <w:t>π/2</w:t>
      </w:r>
      <w:r>
        <w:rPr>
          <w:rFonts w:hint="default" w:ascii="sans-serif" w:hAnsi="sans-serif" w:eastAsia="sans-serif" w:cs="sans-serif"/>
          <w:sz w:val="21"/>
          <w:szCs w:val="21"/>
        </w:rPr>
        <w:t>）</w:t>
      </w:r>
    </w:p>
    <w:p w14:paraId="4BCFF5BA">
      <w:pPr>
        <w:spacing w:after="220"/>
        <w:rPr>
          <w:rFonts w:hint="eastAsia" w:ascii="宋体" w:hAnsi="宋体" w:eastAsia="宋体" w:cs="宋体"/>
        </w:rPr>
      </w:pPr>
      <w:r>
        <w:rPr>
          <w:rFonts w:hint="eastAsia" w:ascii="宋体" w:hAnsi="宋体" w:eastAsia="宋体" w:cs="宋体"/>
          <w:b/>
          <w:bCs/>
        </w:rPr>
        <w:t>实验结论</w:t>
      </w:r>
      <w:r>
        <w:rPr>
          <w:rFonts w:hint="eastAsia" w:ascii="宋体" w:hAnsi="宋体" w:eastAsia="宋体" w:cs="宋体"/>
        </w:rPr>
        <w:br w:type="textWrapping"/>
      </w:r>
      <w:r>
        <w:rPr>
          <w:rFonts w:hint="eastAsia" w:ascii="宋体" w:hAnsi="宋体" w:eastAsia="宋体" w:cs="宋体"/>
        </w:rPr>
        <w:t>通过符号法求解傅里叶变换的实验，我们得出以下结论：</w:t>
      </w:r>
      <w:r>
        <w:rPr>
          <w:rFonts w:hint="eastAsia" w:ascii="宋体" w:hAnsi="宋体" w:eastAsia="宋体" w:cs="宋体"/>
        </w:rPr>
        <w:br w:type="textWrapping"/>
      </w:r>
      <w:r>
        <w:rPr>
          <w:rFonts w:hint="eastAsia" w:ascii="宋体" w:hAnsi="宋体" w:eastAsia="宋体" w:cs="宋体"/>
        </w:rPr>
        <w:t>1．傅里叶变换的求解：掌握了利用 syms 配合 fourier（）函数快速、准确地求解连续信号傅里叶变换解析表达式的方法，极大地简化了复杂的积分运算。</w:t>
      </w:r>
      <w:r>
        <w:rPr>
          <w:rFonts w:hint="eastAsia" w:ascii="宋体" w:hAnsi="宋体" w:eastAsia="宋体" w:cs="宋体"/>
        </w:rPr>
        <w:br w:type="textWrapping"/>
      </w:r>
      <w:r>
        <w:rPr>
          <w:rFonts w:hint="eastAsia" w:ascii="宋体" w:hAnsi="宋体" w:eastAsia="宋体" w:cs="宋体"/>
        </w:rPr>
        <w:t>－</w:t>
      </w:r>
      <m:oMath>
        <m:r>
          <m:rPr/>
          <w:rPr>
            <w:rFonts w:hint="eastAsia" w:ascii="Cambria Math" w:hAnsi="Cambria Math" w:eastAsia="宋体" w:cs="宋体"/>
          </w:rPr>
          <m:t>f</m:t>
        </m:r>
        <m:r>
          <m:rPr>
            <m:sty m:val="p"/>
          </m:rPr>
          <w:rPr>
            <w:rFonts w:hint="eastAsia" w:ascii="Cambria Math" w:hAnsi="Cambria Math" w:eastAsia="宋体" w:cs="宋体"/>
          </w:rPr>
          <m:t>(</m:t>
        </m:r>
        <m:r>
          <m:rPr/>
          <w:rPr>
            <w:rFonts w:hint="eastAsia" w:ascii="Cambria Math" w:hAnsi="Cambria Math" w:eastAsia="宋体" w:cs="宋体"/>
          </w:rPr>
          <m:t>t</m:t>
        </m:r>
        <m:r>
          <m:rPr>
            <m:sty m:val="p"/>
          </m:rPr>
          <w:rPr>
            <w:rFonts w:hint="eastAsia" w:ascii="Cambria Math" w:hAnsi="Cambria Math" w:eastAsia="宋体" w:cs="宋体"/>
          </w:rPr>
          <m:t>)=</m:t>
        </m:r>
        <m:sSup>
          <m:sSupPr>
            <m:ctrlPr>
              <w:rPr>
                <w:rFonts w:hint="eastAsia" w:ascii="Cambria Math" w:hAnsi="Cambria Math" w:eastAsia="宋体" w:cs="宋体"/>
              </w:rPr>
            </m:ctrlPr>
          </m:sSupPr>
          <m:e>
            <m:r>
              <m:rPr/>
              <w:rPr>
                <w:rFonts w:hint="eastAsia" w:ascii="Cambria Math" w:hAnsi="Cambria Math" w:eastAsia="宋体" w:cs="宋体"/>
              </w:rPr>
              <m:t>e</m:t>
            </m:r>
            <m:ctrlPr>
              <w:rPr>
                <w:rFonts w:hint="eastAsia" w:ascii="Cambria Math" w:hAnsi="Cambria Math" w:eastAsia="宋体" w:cs="宋体"/>
              </w:rPr>
            </m:ctrlPr>
          </m:e>
          <m:sup>
            <m:r>
              <m:rPr>
                <m:sty m:val="p"/>
              </m:rPr>
              <w:rPr>
                <w:rFonts w:hint="eastAsia" w:ascii="Cambria Math" w:hAnsi="Cambria Math" w:eastAsia="宋体" w:cs="宋体"/>
              </w:rPr>
              <m:t>−2|</m:t>
            </m:r>
            <m:r>
              <m:rPr/>
              <w:rPr>
                <w:rFonts w:hint="eastAsia" w:ascii="Cambria Math" w:hAnsi="Cambria Math" w:eastAsia="宋体" w:cs="宋体"/>
              </w:rPr>
              <m:t>t</m:t>
            </m:r>
            <m:r>
              <m:rPr>
                <m:sty m:val="p"/>
              </m:rPr>
              <w:rPr>
                <w:rFonts w:hint="eastAsia" w:ascii="Cambria Math" w:hAnsi="Cambria Math" w:eastAsia="宋体" w:cs="宋体"/>
              </w:rPr>
              <m:t>|</m:t>
            </m:r>
            <m:ctrlPr>
              <w:rPr>
                <w:rFonts w:hint="eastAsia" w:ascii="Cambria Math" w:hAnsi="Cambria Math" w:eastAsia="宋体" w:cs="宋体"/>
              </w:rPr>
            </m:ctrlPr>
          </m:sup>
        </m:sSup>
        <m:limUpp>
          <m:limUppPr>
            <m:ctrlPr>
              <w:rPr>
                <w:rFonts w:hint="eastAsia" w:ascii="Cambria Math" w:hAnsi="Cambria Math" w:eastAsia="宋体" w:cs="宋体"/>
              </w:rPr>
            </m:ctrlPr>
          </m:limUppPr>
          <m:e>
            <m:r>
              <m:rPr>
                <m:sty m:val="p"/>
              </m:rPr>
              <w:rPr>
                <w:rFonts w:hint="eastAsia" w:ascii="Cambria Math" w:hAnsi="Cambria Math" w:eastAsia="宋体" w:cs="宋体"/>
              </w:rPr>
              <m:t>→</m:t>
            </m:r>
            <m:ctrlPr>
              <w:rPr>
                <w:rFonts w:hint="eastAsia" w:ascii="Cambria Math" w:hAnsi="Cambria Math" w:eastAsia="宋体" w:cs="宋体"/>
              </w:rPr>
            </m:ctrlPr>
          </m:e>
          <m:lim>
            <m:phant>
              <m:phantPr>
                <m:ctrlPr>
                  <w:rPr>
                    <w:rFonts w:hint="eastAsia" w:ascii="Cambria Math" w:hAnsi="Cambria Math" w:eastAsia="宋体" w:cs="宋体"/>
                  </w:rPr>
                </m:ctrlPr>
              </m:phantPr>
              <m:e>
                <m:r>
                  <m:rPr>
                    <m:scr m:val="script"/>
                  </m:rPr>
                  <w:rPr>
                    <w:rFonts w:hint="eastAsia" w:ascii="Cambria Math" w:hAnsi="Cambria Math" w:eastAsia="MS Mincho" w:cs="MS Mincho"/>
                  </w:rPr>
                  <m:t>ℱ</m:t>
                </m:r>
                <m:r>
                  <m:rPr>
                    <m:sty m:val="p"/>
                  </m:rPr>
                  <w:rPr>
                    <w:rFonts w:hint="eastAsia" w:ascii="Cambria Math" w:hAnsi="Cambria Math" w:eastAsia="宋体" w:cs="宋体"/>
                  </w:rPr>
                  <m:t xml:space="preserve"> </m:t>
                </m:r>
                <m:ctrlPr>
                  <w:rPr>
                    <w:rFonts w:hint="eastAsia" w:ascii="Cambria Math" w:hAnsi="Cambria Math" w:eastAsia="宋体" w:cs="宋体"/>
                  </w:rPr>
                </m:ctrlPr>
              </m:e>
            </m:phant>
            <m:ctrlPr>
              <w:rPr>
                <w:rFonts w:hint="eastAsia" w:ascii="Cambria Math" w:hAnsi="Cambria Math" w:eastAsia="宋体" w:cs="宋体"/>
              </w:rPr>
            </m:ctrlPr>
          </m:lim>
        </m:limUpp>
        <m:r>
          <m:rPr/>
          <w:rPr>
            <w:rFonts w:hint="eastAsia" w:ascii="Cambria Math" w:hAnsi="Cambria Math" w:eastAsia="宋体" w:cs="宋体"/>
          </w:rPr>
          <m:t>F</m:t>
        </m:r>
        <m:r>
          <m:rPr>
            <m:sty m:val="p"/>
          </m:rPr>
          <w:rPr>
            <w:rFonts w:hint="eastAsia" w:ascii="Cambria Math" w:hAnsi="Cambria Math" w:eastAsia="宋体" w:cs="宋体"/>
          </w:rPr>
          <m:t>(</m:t>
        </m:r>
        <m:r>
          <m:rPr/>
          <w:rPr>
            <w:rFonts w:hint="eastAsia" w:ascii="Cambria Math" w:hAnsi="Cambria Math" w:eastAsia="宋体" w:cs="宋体"/>
          </w:rPr>
          <m:t>ω</m:t>
        </m:r>
        <m:r>
          <m:rPr>
            <m:sty m:val="p"/>
          </m:rPr>
          <w:rPr>
            <w:rFonts w:hint="eastAsia" w:ascii="Cambria Math" w:hAnsi="Cambria Math" w:eastAsia="宋体" w:cs="宋体"/>
          </w:rPr>
          <m:t>)=</m:t>
        </m:r>
        <m:f>
          <m:fPr>
            <m:ctrlPr>
              <w:rPr>
                <w:rFonts w:hint="eastAsia" w:ascii="Cambria Math" w:hAnsi="Cambria Math" w:eastAsia="宋体" w:cs="宋体"/>
              </w:rPr>
            </m:ctrlPr>
          </m:fPr>
          <m:num>
            <m:r>
              <m:rPr>
                <m:sty m:val="p"/>
              </m:rPr>
              <w:rPr>
                <w:rFonts w:hint="eastAsia" w:ascii="Cambria Math" w:hAnsi="Cambria Math" w:eastAsia="宋体" w:cs="宋体"/>
              </w:rPr>
              <m:t>4</m:t>
            </m:r>
            <m:ctrlPr>
              <w:rPr>
                <w:rFonts w:hint="eastAsia" w:ascii="Cambria Math" w:hAnsi="Cambria Math" w:eastAsia="宋体" w:cs="宋体"/>
              </w:rPr>
            </m:ctrlPr>
          </m:num>
          <m:den>
            <m:sSup>
              <m:sSupPr>
                <m:ctrlPr>
                  <w:rPr>
                    <w:rFonts w:hint="eastAsia" w:ascii="Cambria Math" w:hAnsi="Cambria Math" w:eastAsia="宋体" w:cs="宋体"/>
                  </w:rPr>
                </m:ctrlPr>
              </m:sSupPr>
              <m:e>
                <m:r>
                  <m:rPr/>
                  <w:rPr>
                    <w:rFonts w:hint="eastAsia" w:ascii="Cambria Math" w:hAnsi="Cambria Math" w:eastAsia="宋体" w:cs="宋体"/>
                  </w:rPr>
                  <m:t>ω</m:t>
                </m:r>
                <m:ctrlPr>
                  <w:rPr>
                    <w:rFonts w:hint="eastAsia" w:ascii="Cambria Math" w:hAnsi="Cambria Math" w:eastAsia="宋体" w:cs="宋体"/>
                  </w:rPr>
                </m:ctrlPr>
              </m:e>
              <m:sup>
                <m:r>
                  <m:rPr>
                    <m:sty m:val="p"/>
                  </m:rPr>
                  <w:rPr>
                    <w:rFonts w:hint="eastAsia" w:ascii="Cambria Math" w:hAnsi="Cambria Math" w:eastAsia="宋体" w:cs="宋体"/>
                  </w:rPr>
                  <m:t>2</m:t>
                </m:r>
                <m:ctrlPr>
                  <w:rPr>
                    <w:rFonts w:hint="eastAsia" w:ascii="Cambria Math" w:hAnsi="Cambria Math" w:eastAsia="宋体" w:cs="宋体"/>
                  </w:rPr>
                </m:ctrlPr>
              </m:sup>
            </m:sSup>
            <m:r>
              <m:rPr>
                <m:sty m:val="p"/>
              </m:rPr>
              <w:rPr>
                <w:rFonts w:hint="eastAsia" w:ascii="Cambria Math" w:hAnsi="Cambria Math" w:eastAsia="宋体" w:cs="宋体"/>
              </w:rPr>
              <m:t>+4</m:t>
            </m:r>
            <m:ctrlPr>
              <w:rPr>
                <w:rFonts w:hint="eastAsia" w:ascii="Cambria Math" w:hAnsi="Cambria Math" w:eastAsia="宋体" w:cs="宋体"/>
              </w:rPr>
            </m:ctrlPr>
          </m:den>
        </m:f>
      </m:oMath>
      <w:r>
        <w:rPr>
          <w:rFonts w:hint="eastAsia" w:ascii="宋体" w:hAnsi="宋体" w:eastAsia="宋体" w:cs="宋体"/>
        </w:rPr>
        <w:br w:type="textWrapping"/>
      </w:r>
      <w:r>
        <w:rPr>
          <w:rFonts w:hint="eastAsia" w:ascii="宋体" w:hAnsi="宋体" w:eastAsia="宋体" w:cs="宋体"/>
        </w:rPr>
        <w:t>－</w:t>
      </w:r>
      <m:oMath>
        <m:r>
          <m:rPr/>
          <w:rPr>
            <w:rFonts w:hint="eastAsia" w:ascii="Cambria Math" w:hAnsi="Cambria Math" w:eastAsia="宋体" w:cs="宋体"/>
          </w:rPr>
          <m:t>f</m:t>
        </m:r>
        <m:r>
          <m:rPr>
            <m:sty m:val="p"/>
          </m:rPr>
          <w:rPr>
            <w:rFonts w:hint="eastAsia" w:ascii="Cambria Math" w:hAnsi="Cambria Math" w:eastAsia="宋体" w:cs="宋体"/>
          </w:rPr>
          <m:t>(</m:t>
        </m:r>
        <m:r>
          <m:rPr/>
          <w:rPr>
            <w:rFonts w:hint="eastAsia" w:ascii="Cambria Math" w:hAnsi="Cambria Math" w:eastAsia="宋体" w:cs="宋体"/>
          </w:rPr>
          <m:t>t</m:t>
        </m:r>
        <m:r>
          <m:rPr>
            <m:sty m:val="p"/>
          </m:rPr>
          <w:rPr>
            <w:rFonts w:hint="eastAsia" w:ascii="Cambria Math" w:hAnsi="Cambria Math" w:eastAsia="宋体" w:cs="宋体"/>
          </w:rPr>
          <m:t>)=</m:t>
        </m:r>
        <m:sSup>
          <m:sSupPr>
            <m:ctrlPr>
              <w:rPr>
                <w:rFonts w:hint="eastAsia" w:ascii="Cambria Math" w:hAnsi="Cambria Math" w:eastAsia="宋体" w:cs="宋体"/>
              </w:rPr>
            </m:ctrlPr>
          </m:sSupPr>
          <m:e>
            <m:r>
              <m:rPr/>
              <w:rPr>
                <w:rFonts w:hint="eastAsia" w:ascii="Cambria Math" w:hAnsi="Cambria Math" w:eastAsia="宋体" w:cs="宋体"/>
              </w:rPr>
              <m:t>e</m:t>
            </m:r>
            <m:ctrlPr>
              <w:rPr>
                <w:rFonts w:hint="eastAsia" w:ascii="Cambria Math" w:hAnsi="Cambria Math" w:eastAsia="宋体" w:cs="宋体"/>
              </w:rPr>
            </m:ctrlPr>
          </m:e>
          <m:sup>
            <m:r>
              <m:rPr>
                <m:sty m:val="p"/>
              </m:rPr>
              <w:rPr>
                <w:rFonts w:hint="eastAsia" w:ascii="Cambria Math" w:hAnsi="Cambria Math" w:eastAsia="宋体" w:cs="宋体"/>
              </w:rPr>
              <m:t>−</m:t>
            </m:r>
            <m:r>
              <m:rPr>
                <m:sty m:val="p"/>
              </m:rPr>
              <w:rPr>
                <w:rFonts w:hint="eastAsia" w:ascii="Cambria Math" w:hAnsi="Cambria Math" w:eastAsia="宋体" w:cs="宋体"/>
                <w:lang w:val="en-US" w:eastAsia="zh-CN"/>
              </w:rPr>
              <m:t>5</m:t>
            </m:r>
            <m:r>
              <m:rPr/>
              <w:rPr>
                <w:rFonts w:hint="eastAsia" w:ascii="Cambria Math" w:hAnsi="Cambria Math" w:eastAsia="宋体" w:cs="宋体"/>
              </w:rPr>
              <m:t>t</m:t>
            </m:r>
            <m:ctrlPr>
              <w:rPr>
                <w:rFonts w:hint="eastAsia" w:ascii="Cambria Math" w:hAnsi="Cambria Math" w:eastAsia="宋体" w:cs="宋体"/>
              </w:rPr>
            </m:ctrlPr>
          </m:sup>
        </m:sSup>
        <m:r>
          <m:rPr/>
          <w:rPr>
            <w:rFonts w:hint="eastAsia" w:ascii="Cambria Math" w:hAnsi="Cambria Math" w:eastAsia="宋体" w:cs="宋体"/>
          </w:rPr>
          <m:t>u</m:t>
        </m:r>
        <m:r>
          <m:rPr>
            <m:sty m:val="p"/>
          </m:rPr>
          <w:rPr>
            <w:rFonts w:hint="eastAsia" w:ascii="Cambria Math" w:hAnsi="Cambria Math" w:eastAsia="宋体" w:cs="宋体"/>
          </w:rPr>
          <m:t>(</m:t>
        </m:r>
        <m:r>
          <m:rPr/>
          <w:rPr>
            <w:rFonts w:hint="eastAsia" w:ascii="Cambria Math" w:hAnsi="Cambria Math" w:eastAsia="宋体" w:cs="宋体"/>
          </w:rPr>
          <m:t>t</m:t>
        </m:r>
        <m:r>
          <m:rPr>
            <m:sty m:val="p"/>
          </m:rPr>
          <w:rPr>
            <w:rFonts w:hint="eastAsia" w:ascii="Cambria Math" w:hAnsi="Cambria Math" w:eastAsia="宋体" w:cs="宋体"/>
          </w:rPr>
          <m:t>)</m:t>
        </m:r>
        <m:limUpp>
          <m:limUppPr>
            <m:ctrlPr>
              <w:rPr>
                <w:rFonts w:hint="eastAsia" w:ascii="Cambria Math" w:hAnsi="Cambria Math" w:eastAsia="宋体" w:cs="宋体"/>
              </w:rPr>
            </m:ctrlPr>
          </m:limUppPr>
          <m:e>
            <m:r>
              <m:rPr>
                <m:sty m:val="p"/>
              </m:rPr>
              <w:rPr>
                <w:rFonts w:hint="eastAsia" w:ascii="Cambria Math" w:hAnsi="Cambria Math" w:eastAsia="宋体" w:cs="宋体"/>
              </w:rPr>
              <m:t>→</m:t>
            </m:r>
            <m:ctrlPr>
              <w:rPr>
                <w:rFonts w:hint="eastAsia" w:ascii="Cambria Math" w:hAnsi="Cambria Math" w:eastAsia="宋体" w:cs="宋体"/>
              </w:rPr>
            </m:ctrlPr>
          </m:e>
          <m:lim>
            <m:phant>
              <m:phantPr>
                <m:ctrlPr>
                  <w:rPr>
                    <w:rFonts w:hint="eastAsia" w:ascii="Cambria Math" w:hAnsi="Cambria Math" w:eastAsia="宋体" w:cs="宋体"/>
                  </w:rPr>
                </m:ctrlPr>
              </m:phantPr>
              <m:e>
                <m:r>
                  <m:rPr>
                    <m:scr m:val="script"/>
                  </m:rPr>
                  <w:rPr>
                    <w:rFonts w:hint="eastAsia" w:ascii="Cambria Math" w:hAnsi="Cambria Math" w:eastAsia="MS Mincho" w:cs="MS Mincho"/>
                  </w:rPr>
                  <m:t>ℱ</m:t>
                </m:r>
                <m:r>
                  <m:rPr>
                    <m:sty m:val="p"/>
                  </m:rPr>
                  <w:rPr>
                    <w:rFonts w:hint="eastAsia" w:ascii="Cambria Math" w:hAnsi="Cambria Math" w:eastAsia="宋体" w:cs="宋体"/>
                  </w:rPr>
                  <m:t xml:space="preserve"> </m:t>
                </m:r>
                <m:ctrlPr>
                  <w:rPr>
                    <w:rFonts w:hint="eastAsia" w:ascii="Cambria Math" w:hAnsi="Cambria Math" w:eastAsia="宋体" w:cs="宋体"/>
                  </w:rPr>
                </m:ctrlPr>
              </m:e>
            </m:phant>
            <m:ctrlPr>
              <w:rPr>
                <w:rFonts w:hint="eastAsia" w:ascii="Cambria Math" w:hAnsi="Cambria Math" w:eastAsia="宋体" w:cs="宋体"/>
              </w:rPr>
            </m:ctrlPr>
          </m:lim>
        </m:limUpp>
        <m:r>
          <m:rPr/>
          <w:rPr>
            <w:rFonts w:hint="eastAsia" w:ascii="Cambria Math" w:hAnsi="Cambria Math" w:eastAsia="宋体" w:cs="宋体"/>
          </w:rPr>
          <m:t>F</m:t>
        </m:r>
        <m:r>
          <m:rPr>
            <m:sty m:val="p"/>
          </m:rPr>
          <w:rPr>
            <w:rFonts w:hint="eastAsia" w:ascii="Cambria Math" w:hAnsi="Cambria Math" w:eastAsia="宋体" w:cs="宋体"/>
          </w:rPr>
          <m:t>(</m:t>
        </m:r>
        <m:r>
          <m:rPr/>
          <w:rPr>
            <w:rFonts w:hint="eastAsia" w:ascii="Cambria Math" w:hAnsi="Cambria Math" w:eastAsia="宋体" w:cs="宋体"/>
          </w:rPr>
          <m:t>ω</m:t>
        </m:r>
        <m:r>
          <m:rPr>
            <m:sty m:val="p"/>
          </m:rPr>
          <w:rPr>
            <w:rFonts w:hint="eastAsia" w:ascii="Cambria Math" w:hAnsi="Cambria Math" w:eastAsia="宋体" w:cs="宋体"/>
          </w:rPr>
          <m:t>)=</m:t>
        </m:r>
        <m:f>
          <m:fPr>
            <m:ctrlPr>
              <w:rPr>
                <w:rFonts w:hint="eastAsia" w:ascii="Cambria Math" w:hAnsi="Cambria Math" w:eastAsia="宋体" w:cs="宋体"/>
              </w:rPr>
            </m:ctrlPr>
          </m:fPr>
          <m:num>
            <m:r>
              <m:rPr>
                <m:sty m:val="p"/>
              </m:rPr>
              <w:rPr>
                <w:rFonts w:hint="eastAsia" w:ascii="Cambria Math" w:hAnsi="Cambria Math" w:eastAsia="宋体" w:cs="宋体"/>
              </w:rPr>
              <m:t>1</m:t>
            </m:r>
            <m:ctrlPr>
              <w:rPr>
                <w:rFonts w:hint="eastAsia" w:ascii="Cambria Math" w:hAnsi="Cambria Math" w:eastAsia="宋体" w:cs="宋体"/>
              </w:rPr>
            </m:ctrlPr>
          </m:num>
          <m:den>
            <m:r>
              <m:rPr>
                <m:sty m:val="p"/>
              </m:rPr>
              <w:rPr>
                <w:rFonts w:hint="eastAsia" w:ascii="Cambria Math" w:hAnsi="Cambria Math" w:eastAsia="宋体" w:cs="宋体"/>
                <w:lang w:val="en-US" w:eastAsia="zh-CN"/>
              </w:rPr>
              <m:t>5</m:t>
            </m:r>
            <m:r>
              <m:rPr>
                <m:sty m:val="p"/>
              </m:rPr>
              <w:rPr>
                <w:rFonts w:hint="eastAsia" w:ascii="Cambria Math" w:hAnsi="Cambria Math" w:eastAsia="宋体" w:cs="宋体"/>
              </w:rPr>
              <m:t>+</m:t>
            </m:r>
            <m:r>
              <m:rPr/>
              <w:rPr>
                <w:rFonts w:hint="eastAsia" w:ascii="Cambria Math" w:hAnsi="Cambria Math" w:eastAsia="宋体" w:cs="宋体"/>
              </w:rPr>
              <m:t>jω</m:t>
            </m:r>
            <m:ctrlPr>
              <w:rPr>
                <w:rFonts w:hint="eastAsia" w:ascii="Cambria Math" w:hAnsi="Cambria Math" w:eastAsia="宋体" w:cs="宋体"/>
              </w:rPr>
            </m:ctrlPr>
          </m:den>
        </m:f>
      </m:oMath>
      <w:r>
        <w:rPr>
          <w:rFonts w:hint="eastAsia" w:ascii="宋体" w:hAnsi="宋体" w:eastAsia="宋体" w:cs="宋体"/>
        </w:rPr>
        <w:br w:type="textWrapping"/>
      </w:r>
      <w:r>
        <w:rPr>
          <w:rFonts w:hint="eastAsia" w:ascii="宋体" w:hAnsi="宋体" w:eastAsia="宋体" w:cs="宋体"/>
        </w:rPr>
        <w:t xml:space="preserve">2．频谱的绘制：学会了将符号表达式的结果通过 </w:t>
      </w:r>
      <m:oMath>
        <m:r>
          <m:rPr/>
          <w:rPr>
            <w:rFonts w:hint="eastAsia" w:ascii="Cambria Math" w:hAnsi="Cambria Math" w:eastAsia="宋体" w:cs="宋体"/>
          </w:rPr>
          <m:t>abs</m:t>
        </m:r>
        <m:r>
          <m:rPr>
            <m:sty m:val="p"/>
          </m:rPr>
          <w:rPr>
            <w:rFonts w:hint="eastAsia" w:ascii="Cambria Math" w:hAnsi="Cambria Math" w:eastAsia="宋体" w:cs="宋体"/>
          </w:rPr>
          <m:t>()</m:t>
        </m:r>
      </m:oMath>
      <w:r>
        <w:rPr>
          <w:rFonts w:hint="eastAsia" w:ascii="宋体" w:hAnsi="宋体" w:eastAsia="宋体" w:cs="宋体"/>
        </w:rPr>
        <w:t xml:space="preserve"> 和 angle（）（或 </w:t>
      </w:r>
      <m:oMath>
        <m:r>
          <m:rPr>
            <m:sty m:val="p"/>
          </m:rPr>
          <w:rPr>
            <w:rFonts w:hint="eastAsia" w:ascii="Cambria Math" w:hAnsi="Cambria Math" w:eastAsia="宋体" w:cs="宋体"/>
          </w:rPr>
          <m:t>atan(</m:t>
        </m:r>
        <m:r>
          <m:rPr/>
          <w:rPr>
            <w:rFonts w:hint="eastAsia" w:ascii="Cambria Math" w:hAnsi="Cambria Math" w:eastAsia="宋体" w:cs="宋体"/>
          </w:rPr>
          <m:t>imag</m:t>
        </m:r>
        <m:r>
          <m:rPr>
            <m:sty m:val="p"/>
          </m:rPr>
          <w:rPr>
            <w:rFonts w:hint="eastAsia" w:ascii="Cambria Math" w:hAnsi="Cambria Math" w:eastAsia="宋体" w:cs="宋体"/>
          </w:rPr>
          <m:t>(</m:t>
        </m:r>
        <m:r>
          <m:rPr/>
          <w:rPr>
            <w:rFonts w:hint="eastAsia" w:ascii="Cambria Math" w:hAnsi="Cambria Math" w:eastAsia="宋体" w:cs="宋体"/>
          </w:rPr>
          <m:t>F</m:t>
        </m:r>
        <m:r>
          <m:rPr>
            <m:sty m:val="p"/>
          </m:rPr>
          <w:rPr>
            <w:rFonts w:hint="eastAsia" w:ascii="Cambria Math" w:hAnsi="Cambria Math" w:eastAsia="宋体" w:cs="宋体"/>
          </w:rPr>
          <m:t>)/</m:t>
        </m:r>
        <m:r>
          <m:rPr/>
          <w:rPr>
            <w:rFonts w:hint="eastAsia" w:ascii="Cambria Math" w:hAnsi="Cambria Math" w:eastAsia="宋体" w:cs="宋体"/>
          </w:rPr>
          <m:t>real</m:t>
        </m:r>
        <m:r>
          <m:rPr>
            <m:sty m:val="p"/>
          </m:rPr>
          <w:rPr>
            <w:rFonts w:hint="eastAsia" w:ascii="Cambria Math" w:hAnsi="Cambria Math" w:eastAsia="宋体" w:cs="宋体"/>
          </w:rPr>
          <m:t>(</m:t>
        </m:r>
        <m:r>
          <m:rPr/>
          <w:rPr>
            <w:rFonts w:hint="eastAsia" w:ascii="Cambria Math" w:hAnsi="Cambria Math" w:eastAsia="宋体" w:cs="宋体"/>
          </w:rPr>
          <m:t>F</m:t>
        </m:r>
        <m:r>
          <m:rPr>
            <m:sty m:val="p"/>
          </m:rPr>
          <w:rPr>
            <w:rFonts w:hint="eastAsia" w:ascii="Cambria Math" w:hAnsi="Cambria Math" w:eastAsia="宋体" w:cs="宋体"/>
          </w:rPr>
          <m:t>)))</m:t>
        </m:r>
      </m:oMath>
      <w:r>
        <w:rPr>
          <w:rFonts w:hint="eastAsia" w:ascii="宋体" w:hAnsi="宋体" w:eastAsia="宋体" w:cs="宋体"/>
        </w:rPr>
        <w:t xml:space="preserve"> 提取幅度和相位信息，并利用 ezplot 函数对符号函数进行可视化，清晰地展示了信号的幅度谱和相位谱特性。</w:t>
      </w:r>
    </w:p>
    <w:p w14:paraId="3E785D61">
      <w:pPr>
        <w:spacing w:after="220"/>
        <w:rPr>
          <w:rFonts w:hint="eastAsia" w:ascii="宋体" w:hAnsi="宋体" w:eastAsia="宋体" w:cs="宋体"/>
        </w:rPr>
      </w:pPr>
      <w:r>
        <w:rPr>
          <w:rFonts w:hint="eastAsia" w:ascii="宋体" w:hAnsi="宋体" w:eastAsia="宋体" w:cs="宋体"/>
        </w:rPr>
        <w:t>3．对信号的理解：傅里叶变换的结果是一个复变函数，其幅度和相位分别包含了信号在频域中的能量分布和频率成分之间的相对关系，为后续对 LTI 系统的分析打下了基础。</w:t>
      </w:r>
    </w:p>
    <w:p w14:paraId="61F872C2">
      <w:pPr>
        <w:pStyle w:val="10"/>
        <w:keepNext w:val="0"/>
        <w:keepLines w:val="0"/>
        <w:widowControl/>
        <w:suppressLineNumbers w:val="0"/>
        <w:spacing w:before="0" w:beforeAutospacing="0" w:line="14" w:lineRule="atLeast"/>
        <w:rPr>
          <w:rFonts w:hint="default" w:ascii="sans-serif" w:hAnsi="sans-serif" w:eastAsia="sans-serif" w:cs="sans-serif"/>
        </w:rPr>
      </w:pPr>
    </w:p>
    <w:p w14:paraId="256DF561">
      <w:pPr>
        <w:pStyle w:val="10"/>
        <w:keepNext w:val="0"/>
        <w:keepLines w:val="0"/>
        <w:widowControl/>
        <w:suppressLineNumbers w:val="0"/>
        <w:spacing w:before="0" w:beforeAutospacing="0" w:line="14" w:lineRule="atLeast"/>
        <w:rPr>
          <w:rFonts w:hint="default" w:ascii="sans-serif" w:hAnsi="sans-serif" w:eastAsia="sans-serif" w:cs="sans-serif"/>
        </w:rPr>
      </w:pPr>
    </w:p>
    <w:p w14:paraId="5E77A41A">
      <w:pPr>
        <w:numPr>
          <w:ilvl w:val="0"/>
          <w:numId w:val="2"/>
        </w:numPr>
        <w:spacing w:line="360" w:lineRule="exact"/>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快速傅立叶变换（FFT）算法实现与验证</w:t>
      </w:r>
    </w:p>
    <w:p w14:paraId="1EB391BC">
      <w:pPr>
        <w:numPr>
          <w:ilvl w:val="0"/>
          <w:numId w:val="0"/>
        </w:numPr>
        <w:spacing w:line="360" w:lineRule="exact"/>
        <w:rPr>
          <w:rFonts w:hint="eastAsia" w:ascii="宋体" w:hAnsi="宋体" w:eastAsia="宋体" w:cs="宋体"/>
          <w:b/>
          <w:bCs/>
          <w:sz w:val="28"/>
          <w:szCs w:val="28"/>
          <w:lang w:val="en-US" w:eastAsia="zh-CN"/>
        </w:rPr>
      </w:pPr>
    </w:p>
    <w:p w14:paraId="28582269">
      <w:pPr>
        <w:spacing w:after="220"/>
        <w:rPr>
          <w:rFonts w:hint="eastAsia" w:ascii="宋体" w:hAnsi="宋体" w:eastAsia="宋体" w:cs="宋体"/>
          <w:sz w:val="21"/>
          <w:szCs w:val="21"/>
        </w:rPr>
      </w:pPr>
      <w:r>
        <w:rPr>
          <w:rFonts w:hint="eastAsia" w:ascii="宋体" w:hAnsi="宋体" w:eastAsia="宋体" w:cs="宋体"/>
          <w:b/>
          <w:bCs/>
          <w:sz w:val="24"/>
          <w:szCs w:val="24"/>
        </w:rPr>
        <w:t>实验目的</w:t>
      </w:r>
      <w:r>
        <w:rPr>
          <w:rFonts w:hint="eastAsia" w:ascii="宋体" w:hAnsi="宋体" w:eastAsia="宋体" w:cs="宋体"/>
          <w:sz w:val="21"/>
          <w:szCs w:val="21"/>
        </w:rPr>
        <w:br w:type="textWrapping"/>
      </w:r>
      <w:r>
        <w:rPr>
          <w:rFonts w:hint="eastAsia" w:ascii="宋体" w:hAnsi="宋体" w:eastAsia="宋体" w:cs="宋体"/>
          <w:sz w:val="21"/>
          <w:szCs w:val="21"/>
        </w:rPr>
        <w:t>1．掌握离散时间傅里叶变换（DFT）的快速算法——快速傅里叶变换（FFT）的基本原理。</w:t>
      </w:r>
      <w:r>
        <w:rPr>
          <w:rFonts w:hint="eastAsia" w:ascii="宋体" w:hAnsi="宋体" w:eastAsia="宋体" w:cs="宋体"/>
          <w:sz w:val="21"/>
          <w:szCs w:val="21"/>
        </w:rPr>
        <w:br w:type="textWrapping"/>
      </w:r>
      <w:r>
        <w:rPr>
          <w:rFonts w:hint="eastAsia" w:ascii="宋体" w:hAnsi="宋体" w:eastAsia="宋体" w:cs="宋体"/>
          <w:sz w:val="21"/>
          <w:szCs w:val="21"/>
        </w:rPr>
        <w:t xml:space="preserve">2．熟悉 MATLAB 中实现 FFT 的内置函数（如 </w:t>
      </w:r>
      <m:oMath>
        <m:r>
          <m:rPr/>
          <w:rPr>
            <w:rFonts w:hint="eastAsia" w:ascii="Cambria Math" w:hAnsi="Cambria Math" w:eastAsia="宋体" w:cs="宋体"/>
            <w:sz w:val="21"/>
            <w:szCs w:val="21"/>
          </w:rPr>
          <m:t>fft</m:t>
        </m:r>
      </m:oMath>
      <w:r>
        <w:rPr>
          <w:rFonts w:hint="eastAsia" w:ascii="宋体" w:hAnsi="宋体" w:eastAsia="宋体" w:cs="宋体"/>
          <w:sz w:val="21"/>
          <w:szCs w:val="21"/>
        </w:rPr>
        <w:t xml:space="preserve"> 和 </w:t>
      </w:r>
      <m:oMath>
        <m:r>
          <m:rPr/>
          <w:rPr>
            <w:rFonts w:hint="eastAsia" w:ascii="Cambria Math" w:hAnsi="Cambria Math" w:eastAsia="宋体" w:cs="宋体"/>
            <w:sz w:val="21"/>
            <w:szCs w:val="21"/>
          </w:rPr>
          <m:t>fftsℎift</m:t>
        </m:r>
      </m:oMath>
      <w:r>
        <w:rPr>
          <w:rFonts w:hint="eastAsia" w:ascii="宋体" w:hAnsi="宋体" w:eastAsia="宋体" w:cs="宋体"/>
          <w:sz w:val="21"/>
          <w:szCs w:val="21"/>
        </w:rPr>
        <w:t xml:space="preserve"> ）的使用方法。</w:t>
      </w:r>
      <w:r>
        <w:rPr>
          <w:rFonts w:hint="eastAsia" w:ascii="宋体" w:hAnsi="宋体" w:eastAsia="宋体" w:cs="宋体"/>
          <w:sz w:val="21"/>
          <w:szCs w:val="21"/>
        </w:rPr>
        <w:br w:type="textWrapping"/>
      </w:r>
      <w:r>
        <w:rPr>
          <w:rFonts w:hint="eastAsia" w:ascii="宋体" w:hAnsi="宋体" w:eastAsia="宋体" w:cs="宋体"/>
          <w:sz w:val="21"/>
          <w:szCs w:val="21"/>
        </w:rPr>
        <w:t>3．通过对合成信号的频谱分析，验证 FFT 算法的有效性，并加深对信号频域特性的理解。</w:t>
      </w:r>
      <w:r>
        <w:rPr>
          <w:rFonts w:hint="eastAsia" w:ascii="宋体" w:hAnsi="宋体" w:eastAsia="宋体" w:cs="宋体"/>
          <w:sz w:val="21"/>
          <w:szCs w:val="21"/>
        </w:rPr>
        <w:br w:type="textWrapping"/>
      </w:r>
      <w:r>
        <w:rPr>
          <w:rFonts w:hint="eastAsia" w:ascii="宋体" w:hAnsi="宋体" w:eastAsia="宋体" w:cs="宋体"/>
          <w:sz w:val="21"/>
          <w:szCs w:val="21"/>
        </w:rPr>
        <w:t>4．（可选／拓展）初步了解 FFT 相对于 DFT 的性能优势。</w:t>
      </w:r>
    </w:p>
    <w:p w14:paraId="598C86DA">
      <w:pPr>
        <w:spacing w:after="220"/>
        <w:rPr>
          <w:rFonts w:hint="eastAsia" w:ascii="宋体" w:hAnsi="宋体" w:eastAsia="宋体" w:cs="宋体"/>
          <w:sz w:val="21"/>
          <w:szCs w:val="21"/>
        </w:rPr>
      </w:pPr>
      <w:r>
        <w:rPr>
          <w:rFonts w:hint="eastAsia" w:ascii="宋体" w:hAnsi="宋体" w:eastAsia="宋体" w:cs="宋体"/>
          <w:b/>
          <w:bCs/>
          <w:sz w:val="24"/>
          <w:szCs w:val="24"/>
        </w:rPr>
        <w:t>实验原理</w:t>
      </w:r>
      <w:r>
        <w:rPr>
          <w:rFonts w:hint="eastAsia" w:ascii="宋体" w:hAnsi="宋体" w:eastAsia="宋体" w:cs="宋体"/>
          <w:sz w:val="21"/>
          <w:szCs w:val="21"/>
        </w:rPr>
        <w:br w:type="textWrapping"/>
      </w:r>
      <w:r>
        <w:rPr>
          <w:rFonts w:hint="eastAsia" w:ascii="宋体" w:hAnsi="宋体" w:eastAsia="宋体" w:cs="宋体"/>
          <w:sz w:val="21"/>
          <w:szCs w:val="21"/>
        </w:rPr>
        <w:t>1．离散傅里叶变换（DFT）与快速傅里叶变换（FFT）</w:t>
      </w:r>
      <w:r>
        <w:rPr>
          <w:rFonts w:hint="eastAsia" w:ascii="宋体" w:hAnsi="宋体" w:eastAsia="宋体" w:cs="宋体"/>
          <w:sz w:val="21"/>
          <w:szCs w:val="21"/>
        </w:rPr>
        <w:br w:type="textWrapping"/>
      </w:r>
      <w:r>
        <w:rPr>
          <w:rFonts w:hint="eastAsia" w:ascii="宋体" w:hAnsi="宋体" w:eastAsia="宋体" w:cs="宋体"/>
          <w:sz w:val="21"/>
          <w:szCs w:val="21"/>
        </w:rPr>
        <w:t xml:space="preserve">－DFT 是对有限长离散序列进行傅里叶分析的方法，其运算量与序列长度 </w:t>
      </w:r>
      <m:oMath>
        <m:r>
          <m:rPr/>
          <w:rPr>
            <w:rFonts w:hint="eastAsia" w:ascii="Cambria Math" w:hAnsi="Cambria Math" w:eastAsia="宋体" w:cs="宋体"/>
            <w:sz w:val="21"/>
            <w:szCs w:val="21"/>
          </w:rPr>
          <m:t>N</m:t>
        </m:r>
      </m:oMath>
      <w:r>
        <w:rPr>
          <w:rFonts w:hint="eastAsia" w:ascii="宋体" w:hAnsi="宋体" w:eastAsia="宋体" w:cs="宋体"/>
          <w:sz w:val="21"/>
          <w:szCs w:val="21"/>
        </w:rPr>
        <w:t xml:space="preserve"> 的平方成正比，即 </w:t>
      </w:r>
      <m:oMath>
        <m:r>
          <m:rPr/>
          <w:rPr>
            <w:rFonts w:hint="eastAsia" w:ascii="Cambria Math" w:hAnsi="Cambria Math" w:eastAsia="宋体" w:cs="宋体"/>
            <w:sz w:val="21"/>
            <w:szCs w:val="21"/>
          </w:rPr>
          <m:t>O</m:t>
        </m:r>
        <m:d>
          <m:dPr>
            <m:ctrlPr>
              <w:rPr>
                <w:rFonts w:hint="eastAsia" w:ascii="Cambria Math" w:hAnsi="Cambria Math" w:eastAsia="宋体" w:cs="宋体"/>
                <w:sz w:val="21"/>
                <w:szCs w:val="21"/>
              </w:rPr>
            </m:ctrlPr>
          </m:dPr>
          <m:e>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N</m:t>
                </m:r>
                <m:ctrlPr>
                  <w:rPr>
                    <w:rFonts w:hint="eastAsia" w:ascii="Cambria Math" w:hAnsi="Cambria Math" w:eastAsia="宋体" w:cs="宋体"/>
                    <w:sz w:val="21"/>
                    <w:szCs w:val="21"/>
                  </w:rPr>
                </m:ctrlPr>
              </m:e>
              <m:sup>
                <m:r>
                  <m:rPr>
                    <m:sty m:val="p"/>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ctrlPr>
              <w:rPr>
                <w:rFonts w:hint="eastAsia" w:ascii="Cambria Math" w:hAnsi="Cambria Math" w:eastAsia="宋体" w:cs="宋体"/>
                <w:sz w:val="21"/>
                <w:szCs w:val="21"/>
              </w:rPr>
            </m:ctrlPr>
          </m:e>
        </m:d>
      </m:oMath>
      <w:r>
        <w:rPr>
          <w:rFonts w:hint="eastAsia" w:ascii="宋体" w:hAnsi="宋体" w:eastAsia="宋体" w:cs="宋体"/>
          <w:sz w:val="21"/>
          <w:szCs w:val="21"/>
        </w:rPr>
        <w:t xml:space="preserve"> 。</w:t>
      </w:r>
      <w:r>
        <w:rPr>
          <w:rFonts w:hint="eastAsia" w:ascii="宋体" w:hAnsi="宋体" w:eastAsia="宋体" w:cs="宋体"/>
          <w:sz w:val="21"/>
          <w:szCs w:val="21"/>
        </w:rPr>
        <w:br w:type="textWrapping"/>
      </w:r>
      <w:r>
        <w:rPr>
          <w:rFonts w:hint="eastAsia" w:ascii="宋体" w:hAnsi="宋体" w:eastAsia="宋体" w:cs="宋体"/>
          <w:sz w:val="21"/>
          <w:szCs w:val="21"/>
        </w:rPr>
        <w:t xml:space="preserve">－FFT 是一种高效计算 DFT 的算法，它将 </w:t>
      </w:r>
      <m:oMath>
        <m:r>
          <m:rPr/>
          <w:rPr>
            <w:rFonts w:hint="eastAsia" w:ascii="Cambria Math" w:hAnsi="Cambria Math" w:eastAsia="宋体" w:cs="宋体"/>
            <w:sz w:val="21"/>
            <w:szCs w:val="21"/>
          </w:rPr>
          <m:t>N</m:t>
        </m:r>
      </m:oMath>
      <w:r>
        <w:rPr>
          <w:rFonts w:hint="eastAsia" w:ascii="宋体" w:hAnsi="宋体" w:eastAsia="宋体" w:cs="宋体"/>
          <w:sz w:val="21"/>
          <w:szCs w:val="21"/>
        </w:rPr>
        <w:t xml:space="preserve"> 点 DFT 分解为多个较短序列的 DFT，大大减少了计算量，尤其当 </w:t>
      </w:r>
      <m:oMath>
        <m:r>
          <m:rPr/>
          <w:rPr>
            <w:rFonts w:hint="eastAsia" w:ascii="Cambria Math" w:hAnsi="Cambria Math" w:eastAsia="宋体" w:cs="宋体"/>
            <w:sz w:val="21"/>
            <w:szCs w:val="21"/>
          </w:rPr>
          <m:t>N</m:t>
        </m:r>
      </m:oMath>
      <w:r>
        <w:rPr>
          <w:rFonts w:hint="eastAsia" w:ascii="宋体" w:hAnsi="宋体" w:eastAsia="宋体" w:cs="宋体"/>
          <w:sz w:val="21"/>
          <w:szCs w:val="21"/>
        </w:rPr>
        <w:t xml:space="preserve"> 是 2 的整数次幂时，其运算量可降至 </w:t>
      </w:r>
      <m:oMath>
        <m:r>
          <m:rPr/>
          <w:rPr>
            <w:rFonts w:hint="eastAsia" w:ascii="Cambria Math" w:hAnsi="Cambria Math" w:eastAsia="宋体" w:cs="宋体"/>
            <w:sz w:val="21"/>
            <w:szCs w:val="21"/>
          </w:rPr>
          <m:t>O</m:t>
        </m:r>
        <m:d>
          <m:dPr>
            <m:ctrlPr>
              <w:rPr>
                <w:rFonts w:hint="eastAsia" w:ascii="Cambria Math" w:hAnsi="Cambria Math" w:eastAsia="宋体" w:cs="宋体"/>
                <w:sz w:val="21"/>
                <w:szCs w:val="21"/>
              </w:rPr>
            </m:ctrlPr>
          </m:dPr>
          <m:e>
            <m:r>
              <m:rPr/>
              <w:rPr>
                <w:rFonts w:hint="eastAsia" w:ascii="Cambria Math" w:hAnsi="Cambria Math" w:eastAsia="宋体" w:cs="宋体"/>
                <w:sz w:val="21"/>
                <w:szCs w:val="21"/>
              </w:rPr>
              <m:t>N</m:t>
            </m:r>
            <m:sSub>
              <m:sSubPr>
                <m:ctrlPr>
                  <w:rPr>
                    <w:rFonts w:hint="eastAsia" w:ascii="Cambria Math" w:hAnsi="Cambria Math" w:eastAsia="宋体" w:cs="宋体"/>
                    <w:sz w:val="21"/>
                    <w:szCs w:val="21"/>
                  </w:rPr>
                </m:ctrlPr>
              </m:sSubPr>
              <m:e>
                <m:r>
                  <m:rPr>
                    <m:sty m:val="p"/>
                  </m:rPr>
                  <w:rPr>
                    <w:rFonts w:hint="eastAsia" w:ascii="Cambria Math" w:hAnsi="Cambria Math" w:eastAsia="宋体" w:cs="宋体"/>
                    <w:sz w:val="21"/>
                    <w:szCs w:val="21"/>
                  </w:rPr>
                  <m:t>log</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N</m:t>
            </m:r>
            <m:ctrlPr>
              <w:rPr>
                <w:rFonts w:hint="eastAsia" w:ascii="Cambria Math" w:hAnsi="Cambria Math" w:eastAsia="宋体" w:cs="宋体"/>
                <w:sz w:val="21"/>
                <w:szCs w:val="21"/>
              </w:rPr>
            </m:ctrlPr>
          </m:e>
        </m:d>
      </m:oMath>
      <w:r>
        <w:rPr>
          <w:rFonts w:hint="eastAsia" w:ascii="宋体" w:hAnsi="宋体" w:eastAsia="宋体" w:cs="宋体"/>
          <w:sz w:val="21"/>
          <w:szCs w:val="21"/>
        </w:rPr>
        <w:t xml:space="preserve"> 。</w:t>
      </w:r>
    </w:p>
    <w:p w14:paraId="32E7B474">
      <w:pPr>
        <w:spacing w:after="220"/>
        <w:rPr>
          <w:rFonts w:hint="eastAsia" w:ascii="宋体" w:hAnsi="宋体" w:eastAsia="宋体" w:cs="宋体"/>
          <w:sz w:val="21"/>
          <w:szCs w:val="21"/>
        </w:rPr>
      </w:pPr>
      <w:r>
        <w:rPr>
          <w:rFonts w:hint="eastAsia" w:ascii="宋体" w:hAnsi="宋体" w:eastAsia="宋体" w:cs="宋体"/>
          <w:sz w:val="21"/>
          <w:szCs w:val="21"/>
        </w:rPr>
        <w:t>2．MATLAB 中的 FFT</w:t>
      </w:r>
    </w:p>
    <w:p w14:paraId="72C0A9B5">
      <w:pPr>
        <w:numPr>
          <w:ilvl w:val="0"/>
          <w:numId w:val="3"/>
        </w:numPr>
        <w:rPr>
          <w:rFonts w:hint="eastAsia" w:ascii="宋体" w:hAnsi="宋体" w:eastAsia="宋体" w:cs="宋体"/>
          <w:sz w:val="21"/>
          <w:szCs w:val="21"/>
        </w:rPr>
      </w:pPr>
      <m:oMath>
        <m:r>
          <m:rPr>
            <m:sty m:val="p"/>
          </m:rPr>
          <w:rPr>
            <w:rFonts w:hint="eastAsia" w:ascii="Cambria Math" w:hAnsi="Cambria Math" w:eastAsia="宋体" w:cs="宋体"/>
            <w:sz w:val="21"/>
            <w:szCs w:val="21"/>
          </w:rPr>
          <m:t>fft(x)</m:t>
        </m:r>
      </m:oMath>
      <w:r>
        <w:rPr>
          <w:rFonts w:hint="eastAsia" w:ascii="宋体" w:hAnsi="宋体" w:eastAsia="宋体" w:cs="宋体"/>
          <w:sz w:val="21"/>
          <w:szCs w:val="21"/>
        </w:rPr>
        <w:t xml:space="preserve"> ：计算序列 </w:t>
      </w:r>
      <m:oMath>
        <m:r>
          <m:rPr/>
          <w:rPr>
            <w:rFonts w:hint="eastAsia" w:ascii="Cambria Math" w:hAnsi="Cambria Math" w:eastAsia="宋体" w:cs="宋体"/>
            <w:sz w:val="21"/>
            <w:szCs w:val="21"/>
          </w:rPr>
          <m:t>x</m:t>
        </m:r>
      </m:oMath>
      <w:r>
        <w:rPr>
          <w:rFonts w:hint="eastAsia" w:ascii="宋体" w:hAnsi="宋体" w:eastAsia="宋体" w:cs="宋体"/>
          <w:sz w:val="21"/>
          <w:szCs w:val="21"/>
        </w:rPr>
        <w:t xml:space="preserve"> 的 </w:t>
      </w:r>
      <m:oMath>
        <m:r>
          <m:rPr/>
          <w:rPr>
            <w:rFonts w:hint="eastAsia" w:ascii="Cambria Math" w:hAnsi="Cambria Math" w:eastAsia="宋体" w:cs="宋体"/>
            <w:sz w:val="21"/>
            <w:szCs w:val="21"/>
          </w:rPr>
          <m:t>N</m:t>
        </m:r>
      </m:oMath>
      <w:r>
        <w:rPr>
          <w:rFonts w:hint="eastAsia" w:ascii="宋体" w:hAnsi="宋体" w:eastAsia="宋体" w:cs="宋体"/>
          <w:sz w:val="21"/>
          <w:szCs w:val="21"/>
        </w:rPr>
        <w:t xml:space="preserve"> 点DFT。</w:t>
      </w:r>
    </w:p>
    <w:p w14:paraId="27EF8627">
      <w:pPr>
        <w:numPr>
          <w:ilvl w:val="0"/>
          <w:numId w:val="3"/>
        </w:numPr>
        <w:rPr>
          <w:rFonts w:hint="eastAsia" w:ascii="宋体" w:hAnsi="宋体" w:eastAsia="宋体" w:cs="宋体"/>
          <w:sz w:val="21"/>
          <w:szCs w:val="21"/>
        </w:rPr>
      </w:pPr>
      <w:r>
        <w:rPr>
          <w:rFonts w:hint="eastAsia" w:ascii="宋体" w:hAnsi="宋体" w:eastAsia="宋体" w:cs="宋体"/>
          <w:sz w:val="21"/>
          <w:szCs w:val="21"/>
        </w:rPr>
        <w:t xml:space="preserve">频谱的特性与移位：FFT 计算出的频谱 </w:t>
      </w:r>
      <m:oMath>
        <m:r>
          <m:rPr/>
          <w:rPr>
            <w:rFonts w:hint="eastAsia" w:ascii="Cambria Math" w:hAnsi="Cambria Math" w:eastAsia="宋体" w:cs="宋体"/>
            <w:sz w:val="21"/>
            <w:szCs w:val="21"/>
          </w:rPr>
          <m:t>X</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k</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默认是以 </w:t>
      </w:r>
      <m:oMath>
        <m:r>
          <m:rPr/>
          <w:rPr>
            <w:rFonts w:hint="eastAsia" w:ascii="Cambria Math" w:hAnsi="Cambria Math" w:eastAsia="宋体" w:cs="宋体"/>
            <w:sz w:val="21"/>
            <w:szCs w:val="21"/>
          </w:rPr>
          <m:t>k</m:t>
        </m:r>
        <m:r>
          <m:rPr>
            <m:sty m:val="p"/>
          </m:rPr>
          <w:rPr>
            <w:rFonts w:hint="eastAsia" w:ascii="Cambria Math" w:hAnsi="Cambria Math" w:eastAsia="宋体" w:cs="宋体"/>
            <w:sz w:val="21"/>
            <w:szCs w:val="21"/>
          </w:rPr>
          <m:t>=0</m:t>
        </m:r>
      </m:oMath>
      <w:r>
        <w:rPr>
          <w:rFonts w:hint="eastAsia" w:ascii="宋体" w:hAnsi="宋体" w:eastAsia="宋体" w:cs="宋体"/>
          <w:sz w:val="21"/>
          <w:szCs w:val="21"/>
        </w:rPr>
        <w:t xml:space="preserve"> 到 </w:t>
      </w:r>
      <m:oMath>
        <m:r>
          <m:rPr/>
          <w:rPr>
            <w:rFonts w:hint="eastAsia" w:ascii="Cambria Math" w:hAnsi="Cambria Math" w:eastAsia="宋体" w:cs="宋体"/>
            <w:sz w:val="21"/>
            <w:szCs w:val="21"/>
          </w:rPr>
          <m:t>N</m:t>
        </m:r>
        <m:r>
          <m:rPr>
            <m:sty m:val="p"/>
          </m:rPr>
          <w:rPr>
            <w:rFonts w:hint="eastAsia" w:ascii="Cambria Math" w:hAnsi="Cambria Math" w:eastAsia="宋体" w:cs="宋体"/>
            <w:sz w:val="21"/>
            <w:szCs w:val="21"/>
          </w:rPr>
          <m:t>−1</m:t>
        </m:r>
      </m:oMath>
      <w:r>
        <w:rPr>
          <w:rFonts w:hint="eastAsia" w:ascii="宋体" w:hAnsi="宋体" w:eastAsia="宋体" w:cs="宋体"/>
          <w:sz w:val="21"/>
          <w:szCs w:val="21"/>
        </w:rPr>
        <w:t xml:space="preserve"> 的顺序排列的，零频率分量（直流分量）在序列的第一个位置。为了得到以零频率为中心的对称频谱图，通常需要使用 fftshift（X）函数将低频分量移到中心位置。</w:t>
      </w:r>
    </w:p>
    <w:p w14:paraId="4B1804E0">
      <w:pPr>
        <w:numPr>
          <w:ilvl w:val="0"/>
          <w:numId w:val="3"/>
        </w:numPr>
        <w:rPr>
          <w:rFonts w:hint="eastAsia" w:ascii="宋体" w:hAnsi="宋体" w:eastAsia="宋体" w:cs="宋体"/>
          <w:sz w:val="21"/>
          <w:szCs w:val="21"/>
        </w:rPr>
      </w:pPr>
      <w:r>
        <w:rPr>
          <w:rFonts w:hint="eastAsia" w:ascii="宋体" w:hAnsi="宋体" w:eastAsia="宋体" w:cs="宋体"/>
          <w:sz w:val="21"/>
          <w:szCs w:val="21"/>
        </w:rPr>
        <w:t xml:space="preserve">幅度谱：Magnitude Spectrum </w:t>
      </w:r>
      <m:oMath>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X</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k</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w:t>
      </w:r>
    </w:p>
    <w:p w14:paraId="3B360BD6">
      <w:pPr>
        <w:numPr>
          <w:ilvl w:val="0"/>
          <w:numId w:val="3"/>
        </w:numPr>
        <w:rPr>
          <w:rFonts w:hint="eastAsia" w:ascii="宋体" w:hAnsi="宋体" w:eastAsia="宋体" w:cs="宋体"/>
          <w:sz w:val="21"/>
          <w:szCs w:val="21"/>
        </w:rPr>
      </w:pPr>
      <w:r>
        <w:rPr>
          <w:rFonts w:hint="eastAsia" w:ascii="宋体" w:hAnsi="宋体" w:eastAsia="宋体" w:cs="宋体"/>
          <w:sz w:val="21"/>
          <w:szCs w:val="21"/>
        </w:rPr>
        <w:t xml:space="preserve">归一化：为了得到真实的频谱幅度，通常需要对 fft 结果进行 </w:t>
      </w:r>
      <m:oMath>
        <m:r>
          <m:rPr>
            <m:sty m:val="p"/>
          </m:rPr>
          <w:rPr>
            <w:rFonts w:hint="eastAsia" w:ascii="Cambria Math" w:hAnsi="Cambria Math" w:eastAsia="宋体" w:cs="宋体"/>
            <w:sz w:val="21"/>
            <w:szCs w:val="21"/>
          </w:rPr>
          <m:t>1/</m:t>
        </m:r>
        <m:r>
          <m:rPr/>
          <w:rPr>
            <w:rFonts w:hint="eastAsia" w:ascii="Cambria Math" w:hAnsi="Cambria Math" w:eastAsia="宋体" w:cs="宋体"/>
            <w:sz w:val="21"/>
            <w:szCs w:val="21"/>
          </w:rPr>
          <m:t>N</m:t>
        </m:r>
      </m:oMath>
      <w:r>
        <w:rPr>
          <w:rFonts w:hint="eastAsia" w:ascii="宋体" w:hAnsi="宋体" w:eastAsia="宋体" w:cs="宋体"/>
          <w:sz w:val="21"/>
          <w:szCs w:val="21"/>
        </w:rPr>
        <w:t xml:space="preserve"> 的归一化处理。</w:t>
      </w:r>
    </w:p>
    <w:p w14:paraId="229D86A9">
      <w:pPr>
        <w:spacing w:after="220"/>
        <w:rPr>
          <w:rFonts w:hint="eastAsia" w:ascii="宋体" w:hAnsi="宋体" w:eastAsia="宋体" w:cs="宋体"/>
          <w:sz w:val="21"/>
          <w:szCs w:val="21"/>
        </w:rPr>
      </w:pPr>
      <w:r>
        <w:rPr>
          <w:rFonts w:hint="eastAsia" w:ascii="宋体" w:hAnsi="宋体" w:eastAsia="宋体" w:cs="宋体"/>
          <w:b/>
          <w:bCs/>
          <w:sz w:val="24"/>
          <w:szCs w:val="24"/>
        </w:rPr>
        <w:t>实验步骤与代码实现</w:t>
      </w:r>
      <w:r>
        <w:rPr>
          <w:rFonts w:hint="eastAsia" w:ascii="宋体" w:hAnsi="宋体" w:eastAsia="宋体" w:cs="宋体"/>
          <w:sz w:val="21"/>
          <w:szCs w:val="21"/>
        </w:rPr>
        <w:br w:type="textWrapping"/>
      </w:r>
      <w:r>
        <w:rPr>
          <w:rFonts w:hint="eastAsia" w:ascii="宋体" w:hAnsi="宋体" w:eastAsia="宋体" w:cs="宋体"/>
          <w:sz w:val="21"/>
          <w:szCs w:val="21"/>
        </w:rPr>
        <w:t>本实验将构造一个包含两种频率的正弦波的复合信号，并利用 FFT 分析其频率成分。</w:t>
      </w:r>
    </w:p>
    <w:p w14:paraId="4BE236F2">
      <w:pPr>
        <w:spacing w:after="220"/>
        <w:rPr>
          <w:rFonts w:hint="eastAsia" w:ascii="宋体" w:hAnsi="宋体" w:eastAsia="宋体" w:cs="宋体"/>
          <w:sz w:val="21"/>
          <w:szCs w:val="21"/>
        </w:rPr>
      </w:pPr>
      <w:r>
        <w:rPr>
          <w:rFonts w:hint="eastAsia" w:ascii="宋体" w:hAnsi="宋体" w:eastAsia="宋体" w:cs="宋体"/>
          <w:sz w:val="21"/>
          <w:szCs w:val="21"/>
        </w:rPr>
        <w:t>1．信号构造与时域显示</w:t>
      </w:r>
      <w:r>
        <w:rPr>
          <w:rFonts w:hint="eastAsia" w:ascii="宋体" w:hAnsi="宋体" w:eastAsia="宋体" w:cs="宋体"/>
          <w:sz w:val="21"/>
          <w:szCs w:val="21"/>
        </w:rPr>
        <w:br w:type="textWrapping"/>
      </w:r>
      <w:r>
        <w:rPr>
          <w:rFonts w:hint="eastAsia" w:ascii="宋体" w:hAnsi="宋体" w:eastAsia="宋体" w:cs="宋体"/>
          <w:sz w:val="21"/>
          <w:szCs w:val="21"/>
        </w:rPr>
        <w:t>操作步骤：</w:t>
      </w:r>
      <w:r>
        <w:rPr>
          <w:rFonts w:hint="eastAsia" w:ascii="宋体" w:hAnsi="宋体" w:eastAsia="宋体" w:cs="宋体"/>
          <w:sz w:val="21"/>
          <w:szCs w:val="21"/>
        </w:rPr>
        <w:br w:type="textWrapping"/>
      </w:r>
      <w:r>
        <w:rPr>
          <w:rFonts w:hint="eastAsia" w:ascii="宋体" w:hAnsi="宋体" w:eastAsia="宋体" w:cs="宋体"/>
          <w:sz w:val="21"/>
          <w:szCs w:val="21"/>
        </w:rPr>
        <w:t xml:space="preserve">1．定义采样频率 </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s</m:t>
            </m:r>
            <m:ctrlPr>
              <w:rPr>
                <w:rFonts w:hint="eastAsia" w:ascii="Cambria Math" w:hAnsi="Cambria Math" w:eastAsia="宋体" w:cs="宋体"/>
                <w:sz w:val="21"/>
                <w:szCs w:val="21"/>
              </w:rPr>
            </m:ctrlPr>
          </m:sub>
        </m:sSub>
      </m:oMath>
      <w:r>
        <w:rPr>
          <w:rFonts w:hint="eastAsia" w:ascii="宋体" w:hAnsi="宋体" w:eastAsia="宋体" w:cs="宋体"/>
          <w:sz w:val="21"/>
          <w:szCs w:val="21"/>
        </w:rPr>
        <w:t xml:space="preserve"> 和采样点数 </w:t>
      </w:r>
      <m:oMath>
        <m:r>
          <m:rPr/>
          <w:rPr>
            <w:rFonts w:hint="eastAsia" w:ascii="Cambria Math" w:hAnsi="Cambria Math" w:eastAsia="宋体" w:cs="宋体"/>
            <w:sz w:val="21"/>
            <w:szCs w:val="21"/>
          </w:rPr>
          <m:t>N</m:t>
        </m:r>
      </m:oMath>
      <w:r>
        <w:rPr>
          <w:rFonts w:hint="eastAsia" w:ascii="宋体" w:hAnsi="宋体" w:eastAsia="宋体" w:cs="宋体"/>
          <w:sz w:val="21"/>
          <w:szCs w:val="21"/>
        </w:rPr>
        <w:t xml:space="preserve"> 。</w:t>
      </w:r>
      <w:r>
        <w:rPr>
          <w:rFonts w:hint="eastAsia" w:ascii="宋体" w:hAnsi="宋体" w:eastAsia="宋体" w:cs="宋体"/>
          <w:sz w:val="21"/>
          <w:szCs w:val="21"/>
        </w:rPr>
        <w:br w:type="textWrapping"/>
      </w:r>
      <w:r>
        <w:rPr>
          <w:rFonts w:hint="eastAsia" w:ascii="宋体" w:hAnsi="宋体" w:eastAsia="宋体" w:cs="宋体"/>
          <w:sz w:val="21"/>
          <w:szCs w:val="21"/>
        </w:rPr>
        <w:t xml:space="preserve">2．定义时间轴 </w:t>
      </w:r>
      <m:oMath>
        <m:r>
          <m:rPr/>
          <w:rPr>
            <w:rFonts w:hint="eastAsia" w:ascii="Cambria Math" w:hAnsi="Cambria Math" w:eastAsia="宋体" w:cs="宋体"/>
            <w:sz w:val="21"/>
            <w:szCs w:val="21"/>
          </w:rPr>
          <m:t>t</m:t>
        </m:r>
      </m:oMath>
      <w:r>
        <w:rPr>
          <w:rFonts w:hint="eastAsia" w:ascii="宋体" w:hAnsi="宋体" w:eastAsia="宋体" w:cs="宋体"/>
          <w:sz w:val="21"/>
          <w:szCs w:val="21"/>
        </w:rPr>
        <w:t xml:space="preserve"> 。</w:t>
      </w:r>
      <w:r>
        <w:rPr>
          <w:rFonts w:hint="eastAsia" w:ascii="宋体" w:hAnsi="宋体" w:eastAsia="宋体" w:cs="宋体"/>
          <w:sz w:val="21"/>
          <w:szCs w:val="21"/>
        </w:rPr>
        <w:br w:type="textWrapping"/>
      </w:r>
      <w:r>
        <w:rPr>
          <w:rFonts w:hint="eastAsia" w:ascii="宋体" w:hAnsi="宋体" w:eastAsia="宋体" w:cs="宋体"/>
          <w:sz w:val="21"/>
          <w:szCs w:val="21"/>
        </w:rPr>
        <w:t xml:space="preserve">3．构造一个由两个不同频率的正弦波叠加而成的复合信号 </w:t>
      </w:r>
      <m:oMath>
        <m:r>
          <m:rPr/>
          <w:rPr>
            <w:rFonts w:hint="eastAsia" w:ascii="Cambria Math" w:hAnsi="Cambria Math" w:eastAsia="宋体" w:cs="宋体"/>
            <w:sz w:val="21"/>
            <w:szCs w:val="21"/>
          </w:rPr>
          <m:t>x</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t</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w:t>
      </w:r>
      <w:r>
        <w:rPr>
          <w:rFonts w:hint="eastAsia" w:ascii="宋体" w:hAnsi="宋体" w:eastAsia="宋体" w:cs="宋体"/>
          <w:sz w:val="21"/>
          <w:szCs w:val="21"/>
        </w:rPr>
        <w:br w:type="textWrapping"/>
      </w:r>
      <w:r>
        <w:rPr>
          <w:rFonts w:hint="eastAsia" w:ascii="宋体" w:hAnsi="宋体" w:eastAsia="宋体" w:cs="宋体"/>
          <w:sz w:val="21"/>
          <w:szCs w:val="21"/>
        </w:rPr>
        <w:t xml:space="preserve">4．绘制信号 </w:t>
      </w:r>
      <m:oMath>
        <m:r>
          <m:rPr/>
          <w:rPr>
            <w:rFonts w:hint="eastAsia" w:ascii="Cambria Math" w:hAnsi="Cambria Math" w:eastAsia="宋体" w:cs="宋体"/>
            <w:sz w:val="21"/>
            <w:szCs w:val="21"/>
          </w:rPr>
          <m:t>x</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t</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的时域波形。</w:t>
      </w:r>
      <w:r>
        <w:rPr>
          <w:rFonts w:hint="eastAsia" w:ascii="宋体" w:hAnsi="宋体" w:eastAsia="宋体" w:cs="宋体"/>
          <w:sz w:val="21"/>
          <w:szCs w:val="21"/>
        </w:rPr>
        <w:br w:type="textWrapping"/>
      </w:r>
      <w:r>
        <w:rPr>
          <w:rFonts w:hint="eastAsia" w:ascii="宋体" w:hAnsi="宋体" w:eastAsia="宋体" w:cs="宋体"/>
          <w:b/>
          <w:bCs/>
          <w:sz w:val="24"/>
          <w:szCs w:val="24"/>
        </w:rPr>
        <w:t>Matlab 代码：</w:t>
      </w:r>
    </w:p>
    <w:p w14:paraId="617562B8">
      <w:pPr>
        <w:shd w:val="clear" w:fill="F8F8FA"/>
        <w:rPr>
          <w:rFonts w:hint="eastAsia" w:ascii="宋体" w:hAnsi="宋体" w:eastAsia="宋体" w:cs="宋体"/>
          <w:sz w:val="21"/>
          <w:szCs w:val="21"/>
        </w:rPr>
      </w:pPr>
      <w:r>
        <w:rPr>
          <w:rStyle w:val="24"/>
          <w:rFonts w:hint="eastAsia" w:ascii="宋体" w:hAnsi="宋体" w:eastAsia="宋体" w:cs="宋体"/>
          <w:sz w:val="21"/>
          <w:szCs w:val="21"/>
        </w:rPr>
        <w:t>Matlab</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 1. 信号参数设置</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Fs = 1000; % 采样频率(Hz)</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T = 1/Fs; % 采样周期</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L = 1500; % 信号长度 (采样点数)</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t = (0:L-1)*T; % 时间向量</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 2. 构造复合信号:包含 50Hz 和 120Hz 的正弦波</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f1 = 50; % 第一个频率分量(Hz)</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f2 = 120; % 第二个频率分量(Hz)</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x = 0.7*sin(2*pi*f1*t) + sin(2*pi*f2*t); % 叠加信号</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 3. 绘制时域波形</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figure;</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subplot(2,1,1);</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plot(t,x);</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title('复合信号 x(t) 的时域波形');</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xlabel('时间 t (s)');</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ylabel('幅度');</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grid on;</w:t>
      </w:r>
      <w:r>
        <w:rPr>
          <w:rStyle w:val="24"/>
          <w:rFonts w:hint="eastAsia" w:ascii="宋体" w:hAnsi="宋体" w:eastAsia="宋体" w:cs="宋体"/>
          <w:sz w:val="21"/>
          <w:szCs w:val="21"/>
        </w:rPr>
        <w:br w:type="textWrapping"/>
      </w:r>
    </w:p>
    <w:p w14:paraId="635E2955">
      <w:pPr>
        <w:spacing w:after="220"/>
        <w:rPr>
          <w:rFonts w:hint="eastAsia" w:ascii="宋体" w:hAnsi="宋体" w:eastAsia="宋体" w:cs="宋体"/>
          <w:sz w:val="21"/>
          <w:szCs w:val="21"/>
        </w:rPr>
      </w:pPr>
      <w:r>
        <w:rPr>
          <w:rFonts w:hint="eastAsia" w:ascii="宋体" w:hAnsi="宋体" w:eastAsia="宋体" w:cs="宋体"/>
          <w:b/>
          <w:bCs/>
          <w:sz w:val="24"/>
          <w:szCs w:val="24"/>
        </w:rPr>
        <w:t>2．快速傅里叶变换（FFT）与频谱计算</w:t>
      </w:r>
      <w:r>
        <w:rPr>
          <w:rFonts w:hint="eastAsia" w:ascii="宋体" w:hAnsi="宋体" w:eastAsia="宋体" w:cs="宋体"/>
          <w:sz w:val="21"/>
          <w:szCs w:val="21"/>
        </w:rPr>
        <w:br w:type="textWrapping"/>
      </w:r>
      <w:r>
        <w:rPr>
          <w:rFonts w:hint="eastAsia" w:ascii="宋体" w:hAnsi="宋体" w:eastAsia="宋体" w:cs="宋体"/>
          <w:b/>
          <w:bCs/>
          <w:sz w:val="24"/>
          <w:szCs w:val="24"/>
        </w:rPr>
        <w:t>操作步骤：</w:t>
      </w:r>
      <w:r>
        <w:rPr>
          <w:rFonts w:hint="eastAsia" w:ascii="宋体" w:hAnsi="宋体" w:eastAsia="宋体" w:cs="宋体"/>
          <w:sz w:val="21"/>
          <w:szCs w:val="21"/>
        </w:rPr>
        <w:br w:type="textWrapping"/>
      </w:r>
      <w:r>
        <w:rPr>
          <w:rFonts w:hint="eastAsia" w:ascii="宋体" w:hAnsi="宋体" w:eastAsia="宋体" w:cs="宋体"/>
          <w:sz w:val="21"/>
          <w:szCs w:val="21"/>
        </w:rPr>
        <w:t xml:space="preserve">1．对信号 </w:t>
      </w:r>
      <m:oMath>
        <m:r>
          <m:rPr/>
          <w:rPr>
            <w:rFonts w:hint="eastAsia" w:ascii="Cambria Math" w:hAnsi="Cambria Math" w:eastAsia="宋体" w:cs="宋体"/>
            <w:sz w:val="21"/>
            <w:szCs w:val="21"/>
          </w:rPr>
          <m:t>x</m:t>
        </m:r>
      </m:oMath>
      <w:r>
        <w:rPr>
          <w:rFonts w:hint="eastAsia" w:ascii="宋体" w:hAnsi="宋体" w:eastAsia="宋体" w:cs="宋体"/>
          <w:sz w:val="21"/>
          <w:szCs w:val="21"/>
        </w:rPr>
        <w:t xml:space="preserve"> 进行 </w:t>
      </w:r>
      <m:oMath>
        <m:r>
          <m:rPr/>
          <w:rPr>
            <w:rFonts w:hint="eastAsia" w:ascii="Cambria Math" w:hAnsi="Cambria Math" w:eastAsia="宋体" w:cs="宋体"/>
            <w:sz w:val="21"/>
            <w:szCs w:val="21"/>
          </w:rPr>
          <m:t>L</m:t>
        </m:r>
      </m:oMath>
      <w:r>
        <w:rPr>
          <w:rFonts w:hint="eastAsia" w:ascii="宋体" w:hAnsi="宋体" w:eastAsia="宋体" w:cs="宋体"/>
          <w:sz w:val="21"/>
          <w:szCs w:val="21"/>
        </w:rPr>
        <w:t xml:space="preserve"> 点 FFT 运算，得到 </w:t>
      </w:r>
      <m:oMath>
        <m:r>
          <m:rPr/>
          <w:rPr>
            <w:rFonts w:hint="eastAsia" w:ascii="Cambria Math" w:hAnsi="Cambria Math" w:eastAsia="宋体" w:cs="宋体"/>
            <w:sz w:val="21"/>
            <w:szCs w:val="21"/>
          </w:rPr>
          <m:t>X</m:t>
        </m:r>
      </m:oMath>
      <w:r>
        <w:rPr>
          <w:rFonts w:hint="eastAsia" w:ascii="宋体" w:hAnsi="宋体" w:eastAsia="宋体" w:cs="宋体"/>
          <w:sz w:val="21"/>
          <w:szCs w:val="21"/>
        </w:rPr>
        <w:t xml:space="preserve"> 。</w:t>
      </w:r>
      <w:r>
        <w:rPr>
          <w:rFonts w:hint="eastAsia" w:ascii="宋体" w:hAnsi="宋体" w:eastAsia="宋体" w:cs="宋体"/>
          <w:sz w:val="21"/>
          <w:szCs w:val="21"/>
        </w:rPr>
        <w:br w:type="textWrapping"/>
      </w:r>
      <w:r>
        <w:rPr>
          <w:rFonts w:hint="eastAsia" w:ascii="宋体" w:hAnsi="宋体" w:eastAsia="宋体" w:cs="宋体"/>
          <w:sz w:val="21"/>
          <w:szCs w:val="21"/>
        </w:rPr>
        <w:t xml:space="preserve">2．计算双边幅度谱 </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X</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L</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w:t>
      </w:r>
      <w:r>
        <w:rPr>
          <w:rFonts w:hint="eastAsia" w:ascii="宋体" w:hAnsi="宋体" w:eastAsia="宋体" w:cs="宋体"/>
          <w:sz w:val="21"/>
          <w:szCs w:val="21"/>
        </w:rPr>
        <w:br w:type="textWrapping"/>
      </w:r>
      <w:r>
        <w:rPr>
          <w:rFonts w:hint="eastAsia" w:ascii="宋体" w:hAnsi="宋体" w:eastAsia="宋体" w:cs="宋体"/>
          <w:sz w:val="21"/>
          <w:szCs w:val="21"/>
        </w:rPr>
        <w:t xml:space="preserve">3．计算单边幅度谱 </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P</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oMath>
      <w:r>
        <w:rPr>
          <w:rFonts w:hint="eastAsia" w:ascii="宋体" w:hAnsi="宋体" w:eastAsia="宋体" w:cs="宋体"/>
          <w:sz w:val="21"/>
          <w:szCs w:val="21"/>
        </w:rPr>
        <w:t xml:space="preserve"> ，并对非直流和非奈奎斯特频率分量乘以 2 。</w:t>
      </w:r>
      <w:r>
        <w:rPr>
          <w:rFonts w:hint="eastAsia" w:ascii="宋体" w:hAnsi="宋体" w:eastAsia="宋体" w:cs="宋体"/>
          <w:sz w:val="21"/>
          <w:szCs w:val="21"/>
        </w:rPr>
        <w:br w:type="textWrapping"/>
      </w:r>
      <w:r>
        <w:rPr>
          <w:rFonts w:hint="eastAsia" w:ascii="宋体" w:hAnsi="宋体" w:eastAsia="宋体" w:cs="宋体"/>
          <w:sz w:val="21"/>
          <w:szCs w:val="21"/>
        </w:rPr>
        <w:t xml:space="preserve">4．构造频率轴 </w:t>
      </w:r>
      <m:oMath>
        <m:r>
          <m:rPr/>
          <w:rPr>
            <w:rFonts w:hint="eastAsia" w:ascii="Cambria Math" w:hAnsi="Cambria Math" w:eastAsia="宋体" w:cs="宋体"/>
            <w:sz w:val="21"/>
            <w:szCs w:val="21"/>
          </w:rPr>
          <m:t>f</m:t>
        </m:r>
      </m:oMath>
      <w:r>
        <w:rPr>
          <w:rFonts w:hint="eastAsia" w:ascii="宋体" w:hAnsi="宋体" w:eastAsia="宋体" w:cs="宋体"/>
          <w:sz w:val="21"/>
          <w:szCs w:val="21"/>
        </w:rPr>
        <w:t xml:space="preserve"> ，用于绘制频谱。</w:t>
      </w:r>
      <w:r>
        <w:rPr>
          <w:rFonts w:hint="eastAsia" w:ascii="宋体" w:hAnsi="宋体" w:eastAsia="宋体" w:cs="宋体"/>
          <w:sz w:val="21"/>
          <w:szCs w:val="21"/>
        </w:rPr>
        <w:br w:type="textWrapping"/>
      </w:r>
      <w:r>
        <w:rPr>
          <w:rFonts w:hint="eastAsia" w:ascii="宋体" w:hAnsi="宋体" w:eastAsia="宋体" w:cs="宋体"/>
          <w:b/>
          <w:bCs/>
          <w:sz w:val="24"/>
          <w:szCs w:val="24"/>
        </w:rPr>
        <w:t>Matlab 代码：</w:t>
      </w:r>
    </w:p>
    <w:p w14:paraId="121239FA">
      <w:pPr>
        <w:shd w:val="clear" w:fill="F8F8FA"/>
        <w:rPr>
          <w:rFonts w:hint="eastAsia" w:ascii="宋体" w:hAnsi="宋体" w:eastAsia="宋体" w:cs="宋体"/>
          <w:sz w:val="21"/>
          <w:szCs w:val="21"/>
        </w:rPr>
      </w:pPr>
      <w:r>
        <w:rPr>
          <w:rStyle w:val="24"/>
          <w:rFonts w:hint="eastAsia" w:ascii="宋体" w:hAnsi="宋体" w:eastAsia="宋体" w:cs="宋体"/>
          <w:sz w:val="21"/>
          <w:szCs w:val="21"/>
        </w:rPr>
        <w:t>Matlab</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 1. 执行 L 点 FFT</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X = fft(x);</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 2. 计算双边频谱 P2</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P2 = abs(X/L);</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 3. 计算单边频谱 P1</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P1 = P2(1:L/2+1);</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P1(2:end-1) = 2*P1(2:end-1); % 非直流分量幅度乘以 2(能量守恒)</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 4. 构造频率轴 f</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f = Fs*(0:(L/2))/L; % 正频率轴</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 5. 绘制单边幅度谱</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subplot(2,1,2);</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plot(f,P1);</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title('信号的单边幅度频谱(FFT结果)');</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xlabel('频率 f (Hz)');</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ylabel('|P1(f)|');</w:t>
      </w:r>
      <w:r>
        <w:rPr>
          <w:rStyle w:val="24"/>
          <w:rFonts w:hint="eastAsia" w:ascii="宋体" w:hAnsi="宋体" w:eastAsia="宋体" w:cs="宋体"/>
          <w:sz w:val="21"/>
          <w:szCs w:val="21"/>
        </w:rPr>
        <w:br w:type="textWrapping"/>
      </w:r>
      <w:r>
        <w:rPr>
          <w:rStyle w:val="24"/>
          <w:rFonts w:hint="eastAsia" w:ascii="宋体" w:hAnsi="宋体" w:eastAsia="宋体" w:cs="宋体"/>
          <w:sz w:val="21"/>
          <w:szCs w:val="21"/>
        </w:rPr>
        <w:t>grid on;</w:t>
      </w:r>
      <w:r>
        <w:rPr>
          <w:rStyle w:val="24"/>
          <w:rFonts w:hint="eastAsia" w:ascii="宋体" w:hAnsi="宋体" w:eastAsia="宋体" w:cs="宋体"/>
          <w:sz w:val="21"/>
          <w:szCs w:val="21"/>
        </w:rPr>
        <w:br w:type="textWrapping"/>
      </w:r>
    </w:p>
    <w:p w14:paraId="3DF6F36D">
      <w:pPr>
        <w:spacing w:after="220"/>
        <w:rPr>
          <w:rFonts w:hint="eastAsia" w:ascii="宋体" w:hAnsi="宋体" w:eastAsia="宋体" w:cs="宋体"/>
          <w:sz w:val="21"/>
          <w:szCs w:val="21"/>
        </w:rPr>
      </w:pPr>
      <w:r>
        <w:rPr>
          <w:rFonts w:hint="eastAsia" w:ascii="宋体" w:hAnsi="宋体" w:eastAsia="宋体" w:cs="宋体"/>
          <w:b/>
          <w:bCs/>
          <w:sz w:val="24"/>
          <w:szCs w:val="24"/>
        </w:rPr>
        <w:t>实验结果与分析</w:t>
      </w:r>
      <w:r>
        <w:rPr>
          <w:rFonts w:hint="eastAsia" w:ascii="宋体" w:hAnsi="宋体" w:eastAsia="宋体" w:cs="宋体"/>
          <w:sz w:val="21"/>
          <w:szCs w:val="21"/>
        </w:rPr>
        <w:br w:type="textWrapping"/>
      </w:r>
      <w:r>
        <w:rPr>
          <w:rFonts w:hint="eastAsia" w:ascii="宋体" w:hAnsi="宋体" w:eastAsia="宋体" w:cs="宋体"/>
          <w:sz w:val="21"/>
          <w:szCs w:val="21"/>
        </w:rPr>
        <w:t>1．时域波形：</w:t>
      </w:r>
    </w:p>
    <w:p w14:paraId="6CBFE0CB">
      <w:pPr>
        <w:spacing w:after="220"/>
        <w:rPr>
          <w:rFonts w:hint="eastAsia" w:ascii="宋体" w:hAnsi="宋体" w:eastAsia="宋体" w:cs="宋体"/>
          <w:sz w:val="21"/>
          <w:szCs w:val="21"/>
        </w:rPr>
      </w:pPr>
      <w:r>
        <w:drawing>
          <wp:inline distT="0" distB="0" distL="114300" distR="114300">
            <wp:extent cx="5097780" cy="1912620"/>
            <wp:effectExtent l="0" t="0" r="7620" b="7620"/>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7"/>
                    <a:stretch>
                      <a:fillRect/>
                    </a:stretch>
                  </pic:blipFill>
                  <pic:spPr>
                    <a:xfrm>
                      <a:off x="0" y="0"/>
                      <a:ext cx="5097780" cy="1912620"/>
                    </a:xfrm>
                    <a:prstGeom prst="rect">
                      <a:avLst/>
                    </a:prstGeom>
                    <a:noFill/>
                    <a:ln>
                      <a:noFill/>
                    </a:ln>
                  </pic:spPr>
                </pic:pic>
              </a:graphicData>
            </a:graphic>
          </wp:inline>
        </w:drawing>
      </w:r>
    </w:p>
    <w:p w14:paraId="510874A6">
      <w:pPr>
        <w:numPr>
          <w:ilvl w:val="0"/>
          <w:numId w:val="4"/>
        </w:numPr>
        <w:rPr>
          <w:rFonts w:hint="eastAsia" w:ascii="宋体" w:hAnsi="宋体" w:eastAsia="宋体" w:cs="宋体"/>
          <w:sz w:val="21"/>
          <w:szCs w:val="21"/>
        </w:rPr>
      </w:pPr>
      <w:r>
        <w:rPr>
          <w:rFonts w:hint="eastAsia" w:ascii="宋体" w:hAnsi="宋体" w:eastAsia="宋体" w:cs="宋体"/>
          <w:sz w:val="21"/>
          <w:szCs w:val="21"/>
        </w:rPr>
        <w:t>分析：从时域波形上看，信号是复杂的周期性叠加，难以直接分辨出其包含的频率成分。</w:t>
      </w:r>
    </w:p>
    <w:p w14:paraId="091679D2">
      <w:pPr>
        <w:numPr>
          <w:ilvl w:val="0"/>
          <w:numId w:val="5"/>
        </w:numPr>
        <w:spacing w:after="220"/>
        <w:rPr>
          <w:rFonts w:hint="eastAsia" w:ascii="宋体" w:hAnsi="宋体" w:eastAsia="宋体" w:cs="宋体"/>
          <w:sz w:val="21"/>
          <w:szCs w:val="21"/>
        </w:rPr>
      </w:pPr>
      <w:r>
        <w:rPr>
          <w:rFonts w:hint="eastAsia" w:ascii="宋体" w:hAnsi="宋体" w:eastAsia="宋体" w:cs="宋体"/>
          <w:sz w:val="21"/>
          <w:szCs w:val="21"/>
        </w:rPr>
        <w:t>频域波形（单边幅度谱）：</w:t>
      </w:r>
    </w:p>
    <w:p w14:paraId="7012F2E6">
      <w:pPr>
        <w:numPr>
          <w:ilvl w:val="0"/>
          <w:numId w:val="5"/>
        </w:numPr>
        <w:spacing w:after="220"/>
        <w:rPr>
          <w:rFonts w:hint="eastAsia" w:ascii="宋体" w:hAnsi="宋体" w:eastAsia="宋体" w:cs="宋体"/>
          <w:sz w:val="21"/>
          <w:szCs w:val="21"/>
        </w:rPr>
      </w:pPr>
      <w:r>
        <w:drawing>
          <wp:inline distT="0" distB="0" distL="114300" distR="114300">
            <wp:extent cx="5204460" cy="1912620"/>
            <wp:effectExtent l="0" t="0" r="7620" b="7620"/>
            <wp:docPr id="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
                    <pic:cNvPicPr>
                      <a:picLocks noChangeAspect="1"/>
                    </pic:cNvPicPr>
                  </pic:nvPicPr>
                  <pic:blipFill>
                    <a:blip r:embed="rId8"/>
                    <a:stretch>
                      <a:fillRect/>
                    </a:stretch>
                  </pic:blipFill>
                  <pic:spPr>
                    <a:xfrm>
                      <a:off x="0" y="0"/>
                      <a:ext cx="5204460" cy="1912620"/>
                    </a:xfrm>
                    <a:prstGeom prst="rect">
                      <a:avLst/>
                    </a:prstGeom>
                    <a:noFill/>
                    <a:ln>
                      <a:noFill/>
                    </a:ln>
                  </pic:spPr>
                </pic:pic>
              </a:graphicData>
            </a:graphic>
          </wp:inline>
        </w:drawing>
      </w:r>
    </w:p>
    <w:p w14:paraId="230BDD56">
      <w:pPr>
        <w:numPr>
          <w:ilvl w:val="0"/>
          <w:numId w:val="6"/>
        </w:numPr>
        <w:rPr>
          <w:rFonts w:hint="eastAsia" w:ascii="宋体" w:hAnsi="宋体" w:eastAsia="宋体" w:cs="宋体"/>
          <w:sz w:val="21"/>
          <w:szCs w:val="21"/>
        </w:rPr>
      </w:pPr>
      <w:r>
        <w:rPr>
          <w:rFonts w:hint="eastAsia" w:ascii="宋体" w:hAnsi="宋体" w:eastAsia="宋体" w:cs="宋体"/>
          <w:sz w:val="21"/>
          <w:szCs w:val="21"/>
        </w:rPr>
        <w:t>分析：</w:t>
      </w:r>
    </w:p>
    <w:p w14:paraId="5DB53696">
      <w:pPr>
        <w:numPr>
          <w:ilvl w:val="0"/>
          <w:numId w:val="6"/>
        </w:numPr>
        <w:rPr>
          <w:rFonts w:hint="eastAsia" w:ascii="宋体" w:hAnsi="宋体" w:eastAsia="宋体" w:cs="宋体"/>
          <w:sz w:val="21"/>
          <w:szCs w:val="21"/>
        </w:rPr>
      </w:pPr>
      <w:r>
        <w:rPr>
          <w:rFonts w:hint="eastAsia" w:ascii="宋体" w:hAnsi="宋体" w:eastAsia="宋体" w:cs="宋体"/>
          <w:sz w:val="21"/>
          <w:szCs w:val="21"/>
        </w:rPr>
        <w:t>在频谱图上，可以清晰地观察到两个明显的峰值。</w:t>
      </w:r>
    </w:p>
    <w:p w14:paraId="3F439A19">
      <w:pPr>
        <w:numPr>
          <w:ilvl w:val="0"/>
          <w:numId w:val="6"/>
        </w:numPr>
        <w:rPr>
          <w:rFonts w:hint="eastAsia" w:ascii="宋体" w:hAnsi="宋体" w:eastAsia="宋体" w:cs="宋体"/>
          <w:sz w:val="21"/>
          <w:szCs w:val="21"/>
        </w:rPr>
      </w:pPr>
      <w:r>
        <w:rPr>
          <w:rFonts w:hint="eastAsia" w:ascii="宋体" w:hAnsi="宋体" w:eastAsia="宋体" w:cs="宋体"/>
          <w:sz w:val="21"/>
          <w:szCs w:val="21"/>
        </w:rPr>
        <w:t>第一个峰值出现在 50 Hz 处，其幅度约为 0.7 。</w:t>
      </w:r>
    </w:p>
    <w:p w14:paraId="34DD8984">
      <w:pPr>
        <w:numPr>
          <w:ilvl w:val="0"/>
          <w:numId w:val="6"/>
        </w:numPr>
        <w:rPr>
          <w:rFonts w:hint="eastAsia" w:ascii="宋体" w:hAnsi="宋体" w:eastAsia="宋体" w:cs="宋体"/>
          <w:sz w:val="21"/>
          <w:szCs w:val="21"/>
        </w:rPr>
      </w:pPr>
      <w:r>
        <w:rPr>
          <w:rFonts w:hint="eastAsia" w:ascii="宋体" w:hAnsi="宋体" w:eastAsia="宋体" w:cs="宋体"/>
          <w:sz w:val="21"/>
          <w:szCs w:val="21"/>
        </w:rPr>
        <w:t xml:space="preserve">第二个峰值出现在 </w:t>
      </w:r>
      <m:oMath>
        <m:r>
          <m:rPr>
            <m:sty m:val="b"/>
          </m:rPr>
          <w:rPr>
            <w:rFonts w:hint="eastAsia" w:ascii="Cambria Math" w:hAnsi="Cambria Math" w:eastAsia="宋体" w:cs="宋体"/>
            <w:sz w:val="21"/>
            <w:szCs w:val="21"/>
          </w:rPr>
          <m:t>120</m:t>
        </m:r>
        <m:r>
          <m:rPr>
            <m:nor/>
            <m:sty m:val="p"/>
          </m:rPr>
          <w:rPr>
            <w:rFonts w:hint="eastAsia" w:ascii="Cambria Math" w:hAnsi="Cambria Math" w:eastAsia="宋体" w:cs="宋体"/>
            <w:b w:val="0"/>
            <w:i w:val="0"/>
            <w:sz w:val="21"/>
            <w:szCs w:val="21"/>
          </w:rPr>
          <m:t xml:space="preserve"> </m:t>
        </m:r>
        <m:r>
          <m:rPr>
            <m:sty m:val="b"/>
          </m:rPr>
          <w:rPr>
            <w:rFonts w:hint="eastAsia" w:ascii="Cambria Math" w:hAnsi="Cambria Math" w:eastAsia="宋体" w:cs="宋体"/>
            <w:sz w:val="21"/>
            <w:szCs w:val="21"/>
          </w:rPr>
          <m:t>Hz</m:t>
        </m:r>
      </m:oMath>
      <w:r>
        <w:rPr>
          <w:rFonts w:hint="eastAsia" w:ascii="宋体" w:hAnsi="宋体" w:eastAsia="宋体" w:cs="宋体"/>
          <w:sz w:val="21"/>
          <w:szCs w:val="21"/>
        </w:rPr>
        <w:t xml:space="preserve"> 处，其幅度约为 1.0 。</w:t>
      </w:r>
    </w:p>
    <w:p w14:paraId="44063293">
      <w:pPr>
        <w:numPr>
          <w:ilvl w:val="0"/>
          <w:numId w:val="6"/>
        </w:numPr>
        <w:rPr>
          <w:rFonts w:hint="eastAsia" w:ascii="宋体" w:hAnsi="宋体" w:eastAsia="宋体" w:cs="宋体"/>
          <w:sz w:val="21"/>
          <w:szCs w:val="21"/>
        </w:rPr>
      </w:pPr>
      <w:r>
        <w:rPr>
          <w:rFonts w:hint="eastAsia" w:ascii="宋体" w:hAnsi="宋体" w:eastAsia="宋体" w:cs="宋体"/>
          <w:sz w:val="21"/>
          <w:szCs w:val="21"/>
        </w:rPr>
        <w:t xml:space="preserve">这些结果与我们构造信号时设置的频率 </w:t>
      </w:r>
      <m:oMath>
        <m:d>
          <m:dPr>
            <m:endChr m:val=""/>
            <m:ctrlPr>
              <w:rPr>
                <w:rFonts w:hint="eastAsia" w:ascii="Cambria Math" w:hAnsi="Cambria Math" w:eastAsia="宋体" w:cs="宋体"/>
                <w:sz w:val="21"/>
                <w:szCs w:val="21"/>
              </w:rPr>
            </m:ctrlPr>
          </m:d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1</m:t>
                </m:r>
                <m:ctrlPr>
                  <w:rPr>
                    <w:rFonts w:hint="eastAsia" w:ascii="Cambria Math" w:hAnsi="Cambria Math" w:eastAsia="宋体" w:cs="宋体"/>
                    <w:sz w:val="21"/>
                    <w:szCs w:val="21"/>
                  </w:rPr>
                </m:ctrlPr>
              </m:sub>
            </m:sSub>
            <m:r>
              <m:rPr>
                <m:sty m:val="p"/>
              </m:rPr>
              <w:rPr>
                <w:rFonts w:hint="eastAsia" w:ascii="Cambria Math" w:hAnsi="Cambria Math" w:eastAsia="宋体" w:cs="宋体"/>
                <w:sz w:val="21"/>
                <w:szCs w:val="21"/>
              </w:rPr>
              <m:t>=50</m:t>
            </m:r>
            <m:r>
              <m:rPr>
                <m:nor/>
                <m:sty m:val="p"/>
              </m:rPr>
              <w:rPr>
                <w:rFonts w:hint="eastAsia" w:ascii="Cambria Math" w:hAnsi="Cambria Math" w:eastAsia="宋体" w:cs="宋体"/>
                <w:sz w:val="21"/>
                <w:szCs w:val="21"/>
              </w:rPr>
              <m:t xml:space="preserve"> </m:t>
            </m:r>
            <m:r>
              <m:rPr>
                <m:sty m:val="p"/>
              </m:rPr>
              <w:rPr>
                <w:rFonts w:hint="eastAsia" w:ascii="Cambria Math" w:hAnsi="Cambria Math" w:eastAsia="宋体" w:cs="宋体"/>
                <w:sz w:val="21"/>
                <w:szCs w:val="21"/>
              </w:rPr>
              <m:t>Hz</m:t>
            </m:r>
            <m:ctrlPr>
              <w:rPr>
                <w:rFonts w:hint="eastAsia" w:ascii="Cambria Math" w:hAnsi="Cambria Math" w:eastAsia="宋体" w:cs="宋体"/>
                <w:sz w:val="21"/>
                <w:szCs w:val="21"/>
              </w:rPr>
            </m:ctrlPr>
          </m:e>
        </m:d>
      </m:oMath>
      <w:r>
        <w:rPr>
          <w:rFonts w:hint="eastAsia" w:ascii="宋体" w:hAnsi="宋体" w:eastAsia="宋体" w:cs="宋体"/>
          <w:sz w:val="21"/>
          <w:szCs w:val="21"/>
        </w:rPr>
        <w:t xml:space="preserve"> ，幅度 </w:t>
      </w:r>
      <m:oMath>
        <m:d>
          <m:dPr>
            <m:begChr m:val=""/>
            <m:ctrlPr>
              <w:rPr>
                <w:rFonts w:hint="eastAsia" w:ascii="Cambria Math" w:hAnsi="Cambria Math" w:eastAsia="宋体" w:cs="宋体"/>
                <w:sz w:val="21"/>
                <w:szCs w:val="21"/>
              </w:rPr>
            </m:ctrlPr>
          </m:dPr>
          <m:e>
            <m:r>
              <m:rPr>
                <m:sty m:val="p"/>
              </m:rPr>
              <w:rPr>
                <w:rFonts w:hint="eastAsia" w:ascii="Cambria Math" w:hAnsi="Cambria Math" w:eastAsia="宋体" w:cs="宋体"/>
                <w:sz w:val="21"/>
                <w:szCs w:val="21"/>
              </w:rPr>
              <m:t>=0.7</m:t>
            </m:r>
            <m:ctrlPr>
              <w:rPr>
                <w:rFonts w:hint="eastAsia" w:ascii="Cambria Math" w:hAnsi="Cambria Math" w:eastAsia="宋体" w:cs="宋体"/>
                <w:sz w:val="21"/>
                <w:szCs w:val="21"/>
              </w:rPr>
            </m:ctrlPr>
          </m:e>
        </m:d>
      </m:oMath>
      <w:r>
        <w:rPr>
          <w:rFonts w:hint="eastAsia" w:ascii="宋体" w:hAnsi="宋体" w:eastAsia="宋体" w:cs="宋体"/>
          <w:sz w:val="21"/>
          <w:szCs w:val="21"/>
        </w:rPr>
        <w:t xml:space="preserve"> 和 </w:t>
      </w:r>
      <m:oMath>
        <m:d>
          <m:dPr>
            <m:endChr m:val=""/>
            <m:ctrlPr>
              <w:rPr>
                <w:rFonts w:hint="eastAsia" w:ascii="Cambria Math" w:hAnsi="Cambria Math" w:eastAsia="宋体" w:cs="宋体"/>
                <w:sz w:val="21"/>
                <w:szCs w:val="21"/>
              </w:rPr>
            </m:ctrlPr>
          </m:dPr>
          <m:e>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2</m:t>
                </m:r>
                <m:ctrlPr>
                  <w:rPr>
                    <w:rFonts w:hint="eastAsia" w:ascii="Cambria Math" w:hAnsi="Cambria Math" w:eastAsia="宋体" w:cs="宋体"/>
                    <w:sz w:val="21"/>
                    <w:szCs w:val="21"/>
                  </w:rPr>
                </m:ctrlPr>
              </m:sub>
            </m:sSub>
            <m:r>
              <m:rPr>
                <m:sty m:val="p"/>
              </m:rPr>
              <w:rPr>
                <w:rFonts w:hint="eastAsia" w:ascii="Cambria Math" w:hAnsi="Cambria Math" w:eastAsia="宋体" w:cs="宋体"/>
                <w:sz w:val="21"/>
                <w:szCs w:val="21"/>
              </w:rPr>
              <m:t>=</m:t>
            </m:r>
            <m:ctrlPr>
              <w:rPr>
                <w:rFonts w:hint="eastAsia" w:ascii="Cambria Math" w:hAnsi="Cambria Math" w:eastAsia="宋体" w:cs="宋体"/>
                <w:sz w:val="21"/>
                <w:szCs w:val="21"/>
              </w:rPr>
            </m:ctrlPr>
          </m:e>
        </m:d>
      </m:oMath>
      <w:r>
        <w:rPr>
          <w:rFonts w:hint="eastAsia" w:ascii="宋体" w:hAnsi="宋体" w:eastAsia="宋体" w:cs="宋体"/>
          <w:sz w:val="21"/>
          <w:szCs w:val="21"/>
        </w:rPr>
        <w:t xml:space="preserve"> 120 Hz ，幅度 </w:t>
      </w:r>
      <m:oMath>
        <m:r>
          <m:rPr>
            <m:sty m:val="p"/>
          </m:rPr>
          <w:rPr>
            <w:rFonts w:hint="eastAsia" w:ascii="Cambria Math" w:hAnsi="Cambria Math" w:eastAsia="宋体" w:cs="宋体"/>
            <w:sz w:val="21"/>
            <w:szCs w:val="21"/>
          </w:rPr>
          <m:t>=1.0</m:t>
        </m:r>
      </m:oMath>
      <w:r>
        <w:rPr>
          <w:rFonts w:hint="eastAsia" w:ascii="宋体" w:hAnsi="宋体" w:eastAsia="宋体" w:cs="宋体"/>
          <w:sz w:val="21"/>
          <w:szCs w:val="21"/>
        </w:rPr>
        <w:t xml:space="preserve"> ）完全一致。</w:t>
      </w:r>
      <w:r>
        <w:rPr>
          <w:rFonts w:hint="eastAsia" w:ascii="宋体" w:hAnsi="宋体" w:eastAsia="宋体" w:cs="宋体"/>
          <w:sz w:val="21"/>
          <w:szCs w:val="21"/>
        </w:rPr>
        <w:br w:type="textWrapping"/>
      </w:r>
      <w:r>
        <w:rPr>
          <w:rFonts w:hint="eastAsia" w:ascii="宋体" w:hAnsi="宋体" w:eastAsia="宋体" w:cs="宋体"/>
          <w:sz w:val="21"/>
          <w:szCs w:val="21"/>
        </w:rPr>
        <w:t>－结论：FFT 算法成功地将时域信号分解为其构成频率成分，验证了 FFT 算法在频域分析中的正确性和有效性。</w:t>
      </w:r>
    </w:p>
    <w:p w14:paraId="7F878165">
      <w:pPr>
        <w:spacing w:after="220"/>
        <w:rPr>
          <w:rFonts w:hint="eastAsia" w:ascii="宋体" w:hAnsi="宋体" w:eastAsia="宋体" w:cs="宋体"/>
          <w:sz w:val="21"/>
          <w:szCs w:val="21"/>
        </w:rPr>
      </w:pPr>
      <w:r>
        <w:rPr>
          <w:rFonts w:hint="eastAsia" w:ascii="宋体" w:hAnsi="宋体" w:eastAsia="宋体" w:cs="宋体"/>
          <w:b/>
          <w:bCs/>
          <w:sz w:val="24"/>
          <w:szCs w:val="24"/>
        </w:rPr>
        <w:t>实验结论与体会</w:t>
      </w:r>
      <w:r>
        <w:rPr>
          <w:rFonts w:hint="eastAsia" w:ascii="宋体" w:hAnsi="宋体" w:eastAsia="宋体" w:cs="宋体"/>
          <w:sz w:val="21"/>
          <w:szCs w:val="21"/>
        </w:rPr>
        <w:br w:type="textWrapping"/>
      </w:r>
      <w:r>
        <w:rPr>
          <w:rFonts w:hint="eastAsia" w:ascii="宋体" w:hAnsi="宋体" w:eastAsia="宋体" w:cs="宋体"/>
          <w:sz w:val="21"/>
          <w:szCs w:val="21"/>
        </w:rPr>
        <w:t>通过本次实验，我们成功地利用 MATLAB 的内置函数实现了对复合信号的快速傅里叶变换和频谱分析：</w:t>
      </w:r>
    </w:p>
    <w:p w14:paraId="0D05F5CB">
      <w:pPr>
        <w:spacing w:after="220"/>
        <w:rPr>
          <w:rFonts w:hint="eastAsia" w:ascii="宋体" w:hAnsi="宋体" w:eastAsia="宋体" w:cs="宋体"/>
          <w:sz w:val="21"/>
          <w:szCs w:val="21"/>
        </w:rPr>
      </w:pPr>
      <w:r>
        <w:rPr>
          <w:rFonts w:hint="eastAsia" w:ascii="宋体" w:hAnsi="宋体" w:eastAsia="宋体" w:cs="宋体"/>
          <w:sz w:val="21"/>
          <w:szCs w:val="21"/>
        </w:rPr>
        <w:t>1．FFT 原理验证：FFT 能够准确地提取信号中的频率成分和对应的幅度信息，是信号分析的核心工具。</w:t>
      </w:r>
    </w:p>
    <w:p w14:paraId="36B7D8C8">
      <w:pPr>
        <w:rPr>
          <w:rFonts w:hint="eastAsia" w:hAnsi="Cambria Math" w:eastAsia="宋体"/>
          <w:i w:val="0"/>
          <w:sz w:val="24"/>
          <w:lang w:eastAsia="zh-CN"/>
        </w:rPr>
      </w:pPr>
    </w:p>
    <w:p w14:paraId="5DF2C9E6">
      <w:pPr>
        <w:rPr>
          <w:rFonts w:hint="eastAsia" w:hAnsi="Cambria Math" w:eastAsia="宋体"/>
          <w:i w:val="0"/>
          <w:sz w:val="24"/>
          <w:lang w:eastAsia="zh-CN"/>
        </w:rPr>
      </w:pPr>
    </w:p>
    <w:p w14:paraId="23A8FC2C">
      <w:pPr>
        <w:rPr>
          <w:rFonts w:hint="eastAsia" w:hAnsi="Cambria Math" w:eastAsia="宋体"/>
          <w:i w:val="0"/>
          <w:sz w:val="24"/>
          <w:lang w:eastAsia="zh-CN"/>
        </w:rPr>
      </w:pPr>
    </w:p>
    <w:p w14:paraId="62FC0534">
      <w:pPr>
        <w:rPr>
          <w:rFonts w:hint="eastAsia" w:hAnsi="Cambria Math" w:eastAsia="宋体"/>
          <w:i w:val="0"/>
          <w:sz w:val="24"/>
          <w:lang w:eastAsia="zh-CN"/>
        </w:rPr>
      </w:pPr>
    </w:p>
    <w:p w14:paraId="7805297D">
      <w:pPr>
        <w:spacing w:after="220"/>
        <w:rPr>
          <w:rFonts w:hint="eastAsia" w:ascii="宋体" w:hAnsi="宋体" w:eastAsia="宋体" w:cs="宋体"/>
          <w:sz w:val="21"/>
          <w:szCs w:val="21"/>
        </w:rPr>
      </w:pPr>
      <w:r>
        <w:rPr>
          <w:rFonts w:hint="eastAsia" w:ascii="宋体" w:hAnsi="宋体" w:eastAsia="宋体" w:cs="宋体"/>
          <w:b/>
          <w:bCs/>
          <w:sz w:val="28"/>
          <w:szCs w:val="28"/>
          <w:lang w:val="en-US" w:eastAsia="zh-CN"/>
        </w:rPr>
        <w:t>三、图像的傅立叶变换实验</w:t>
      </w:r>
      <w:r>
        <w:rPr>
          <w:rFonts w:hint="eastAsia" w:ascii="宋体" w:hAnsi="宋体" w:eastAsia="宋体" w:cs="宋体"/>
          <w:sz w:val="21"/>
          <w:szCs w:val="21"/>
        </w:rPr>
        <w:br w:type="textWrapping"/>
      </w:r>
      <w:r>
        <w:rPr>
          <w:rFonts w:hint="eastAsia" w:ascii="宋体" w:hAnsi="宋体" w:eastAsia="宋体" w:cs="宋体"/>
          <w:b/>
          <w:bCs/>
          <w:sz w:val="24"/>
          <w:szCs w:val="24"/>
        </w:rPr>
        <w:t>一、实验目的</w:t>
      </w:r>
      <w:r>
        <w:rPr>
          <w:rFonts w:hint="eastAsia" w:ascii="宋体" w:hAnsi="宋体" w:eastAsia="宋体" w:cs="宋体"/>
          <w:sz w:val="21"/>
          <w:szCs w:val="21"/>
        </w:rPr>
        <w:br w:type="textWrapping"/>
      </w:r>
      <w:r>
        <w:rPr>
          <w:rFonts w:hint="eastAsia" w:ascii="宋体" w:hAnsi="宋体" w:eastAsia="宋体" w:cs="宋体"/>
          <w:sz w:val="21"/>
          <w:szCs w:val="21"/>
        </w:rPr>
        <w:t>1．掌握一维离散傅立叶变换（DFT）及其快速算法（FFT）在图像处理中的应用。</w:t>
      </w:r>
      <w:r>
        <w:rPr>
          <w:rFonts w:hint="eastAsia" w:ascii="宋体" w:hAnsi="宋体" w:eastAsia="宋体" w:cs="宋体"/>
          <w:sz w:val="21"/>
          <w:szCs w:val="21"/>
        </w:rPr>
        <w:br w:type="textWrapping"/>
      </w:r>
      <w:r>
        <w:rPr>
          <w:rFonts w:hint="eastAsia" w:ascii="宋体" w:hAnsi="宋体" w:eastAsia="宋体" w:cs="宋体"/>
          <w:sz w:val="21"/>
          <w:szCs w:val="21"/>
        </w:rPr>
        <w:t>2．熟悉 MATLAB 中用于图像傳里叶变换的内置函数，特别是 fft 2 、 ifft 2 和 fftshift 的用法。</w:t>
      </w:r>
      <w:r>
        <w:rPr>
          <w:rFonts w:hint="eastAsia" w:ascii="宋体" w:hAnsi="宋体" w:eastAsia="宋体" w:cs="宋体"/>
          <w:sz w:val="21"/>
          <w:szCs w:val="21"/>
        </w:rPr>
        <w:br w:type="textWrapping"/>
      </w:r>
      <w:r>
        <w:rPr>
          <w:rFonts w:hint="eastAsia" w:ascii="宋体" w:hAnsi="宋体" w:eastAsia="宋体" w:cs="宋体"/>
          <w:sz w:val="21"/>
          <w:szCs w:val="21"/>
        </w:rPr>
        <w:t>3．通过对图像进行二维傅立叶正变换，观察并理解图像在频域中的幅度谱和相位谱的物理意义和特点。</w:t>
      </w:r>
      <w:r>
        <w:rPr>
          <w:rFonts w:hint="eastAsia" w:ascii="宋体" w:hAnsi="宋体" w:eastAsia="宋体" w:cs="宋体"/>
          <w:sz w:val="21"/>
          <w:szCs w:val="21"/>
        </w:rPr>
        <w:br w:type="textWrapping"/>
      </w:r>
      <w:r>
        <w:rPr>
          <w:rFonts w:hint="eastAsia" w:ascii="宋体" w:hAnsi="宋体" w:eastAsia="宋体" w:cs="宋体"/>
          <w:sz w:val="21"/>
          <w:szCs w:val="21"/>
        </w:rPr>
        <w:t>4．掌握对数变换在增强幅度講可视化中的作用。</w:t>
      </w:r>
      <w:r>
        <w:rPr>
          <w:rFonts w:hint="eastAsia" w:ascii="宋体" w:hAnsi="宋体" w:eastAsia="宋体" w:cs="宋体"/>
          <w:sz w:val="21"/>
          <w:szCs w:val="21"/>
        </w:rPr>
        <w:br w:type="textWrapping"/>
      </w:r>
      <w:r>
        <w:rPr>
          <w:rFonts w:hint="eastAsia" w:ascii="宋体" w:hAnsi="宋体" w:eastAsia="宋体" w:cs="宋体"/>
          <w:b/>
          <w:bCs/>
          <w:sz w:val="24"/>
          <w:szCs w:val="24"/>
        </w:rPr>
        <w:t>二、实验原理</w:t>
      </w:r>
      <w:r>
        <w:rPr>
          <w:rFonts w:hint="eastAsia" w:ascii="宋体" w:hAnsi="宋体" w:eastAsia="宋体" w:cs="宋体"/>
          <w:sz w:val="21"/>
          <w:szCs w:val="21"/>
        </w:rPr>
        <w:br w:type="textWrapping"/>
      </w:r>
      <w:r>
        <w:rPr>
          <w:rFonts w:hint="eastAsia" w:ascii="宋体" w:hAnsi="宋体" w:eastAsia="宋体" w:cs="宋体"/>
          <w:sz w:val="21"/>
          <w:szCs w:val="21"/>
        </w:rPr>
        <w:t>1．二维离散傅立叶变换（2D DFT）</w:t>
      </w:r>
      <w:r>
        <w:rPr>
          <w:rFonts w:hint="eastAsia" w:ascii="宋体" w:hAnsi="宋体" w:eastAsia="宋体" w:cs="宋体"/>
          <w:sz w:val="21"/>
          <w:szCs w:val="21"/>
        </w:rPr>
        <w:br w:type="textWrapping"/>
      </w:r>
      <w:r>
        <w:rPr>
          <w:rFonts w:hint="eastAsia" w:ascii="宋体" w:hAnsi="宋体" w:eastAsia="宋体" w:cs="宋体"/>
          <w:sz w:val="21"/>
          <w:szCs w:val="21"/>
        </w:rPr>
        <w:t xml:space="preserve">对于一个 </w:t>
      </w:r>
      <m:oMath>
        <m:r>
          <m:rPr/>
          <w:rPr>
            <w:rFonts w:hint="eastAsia" w:ascii="Cambria Math" w:hAnsi="Cambria Math" w:eastAsia="宋体" w:cs="宋体"/>
            <w:sz w:val="21"/>
            <w:szCs w:val="21"/>
          </w:rPr>
          <m:t>M</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N</m:t>
        </m:r>
      </m:oMath>
      <w:r>
        <w:rPr>
          <w:rFonts w:hint="eastAsia" w:ascii="宋体" w:hAnsi="宋体" w:eastAsia="宋体" w:cs="宋体"/>
          <w:sz w:val="21"/>
          <w:szCs w:val="21"/>
        </w:rPr>
        <w:t xml:space="preserve"> 的数字图像 </w:t>
      </w:r>
      <m:oMath>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x</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y</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，其二维 DFT 定义为：</w:t>
      </w:r>
    </w:p>
    <w:p w14:paraId="56183B74">
      <w:pPr>
        <w:spacing w:after="220"/>
        <w:rPr>
          <w:rFonts w:hint="eastAsia" w:ascii="宋体" w:hAnsi="宋体" w:eastAsia="宋体" w:cs="宋体"/>
          <w:sz w:val="21"/>
          <w:szCs w:val="21"/>
        </w:rPr>
      </w:pPr>
      <m:oMathPara>
        <m:oMath>
          <m:m>
            <m:mPr>
              <m:mcs>
                <m:mc>
                  <m:mcPr>
                    <m:count m:val="1"/>
                    <m:mcJc m:val="right"/>
                  </m:mcPr>
                </m:mc>
                <m:mc>
                  <m:mcPr>
                    <m:count m:val="1"/>
                    <m:mcJc m:val="left"/>
                  </m:mcPr>
                </m:mc>
              </m:mcs>
              <m:cGpRule m:val="4"/>
              <m:plcHide m:val="1"/>
              <m:ctrlPr>
                <w:rPr>
                  <w:rFonts w:hint="eastAsia" w:ascii="Cambria Math" w:hAnsi="Cambria Math" w:eastAsia="宋体" w:cs="宋体"/>
                  <w:i/>
                  <w:sz w:val="21"/>
                  <w:szCs w:val="21"/>
                </w:rPr>
              </m:ctrlPr>
            </m:mPr>
            <m:mr>
              <m:e>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ctrlPr>
                  <w:rPr>
                    <w:rFonts w:hint="eastAsia" w:ascii="Cambria Math" w:hAnsi="Cambria Math" w:eastAsia="宋体" w:cs="宋体"/>
                    <w:i/>
                    <w:sz w:val="21"/>
                    <w:szCs w:val="21"/>
                  </w:rPr>
                </m:ctrlPr>
              </m:e>
              <m:e>
                <m:r>
                  <m:rPr/>
                  <w:rPr>
                    <w:rFonts w:hint="eastAsia" w:ascii="Cambria Math" w:hAnsi="Cambria Math" w:eastAsia="宋体" w:cs="宋体"/>
                    <w:sz w:val="21"/>
                    <w:szCs w:val="21"/>
                  </w:rPr>
                  <m:t xml:space="preserve"> </m:t>
                </m:r>
                <m:r>
                  <m:rPr>
                    <m:sty m:val="p"/>
                  </m:rPr>
                  <w:rPr>
                    <w:rFonts w:hint="eastAsia" w:ascii="Cambria Math" w:hAnsi="Cambria Math" w:eastAsia="宋体" w:cs="宋体"/>
                    <w:sz w:val="21"/>
                    <w:szCs w:val="21"/>
                  </w:rPr>
                  <m:t>=</m:t>
                </m:r>
                <m:f>
                  <m:fPr>
                    <m:ctrlPr>
                      <w:rPr>
                        <w:rFonts w:hint="eastAsia" w:ascii="Cambria Math" w:hAnsi="Cambria Math" w:eastAsia="宋体" w:cs="宋体"/>
                        <w:sz w:val="21"/>
                        <w:szCs w:val="21"/>
                      </w:rPr>
                    </m:ctrlPr>
                  </m:fPr>
                  <m:num>
                    <m:r>
                      <m:rPr>
                        <m:sty m:val="p"/>
                      </m:rPr>
                      <w:rPr>
                        <w:rFonts w:hint="eastAsia" w:ascii="Cambria Math" w:hAnsi="Cambria Math" w:eastAsia="宋体" w:cs="宋体"/>
                        <w:sz w:val="21"/>
                        <w:szCs w:val="21"/>
                      </w:rPr>
                      <m:t>1</m:t>
                    </m:r>
                    <m:ctrlPr>
                      <w:rPr>
                        <w:rFonts w:hint="eastAsia" w:ascii="Cambria Math" w:hAnsi="Cambria Math" w:eastAsia="宋体" w:cs="宋体"/>
                        <w:sz w:val="21"/>
                        <w:szCs w:val="21"/>
                      </w:rPr>
                    </m:ctrlPr>
                  </m:num>
                  <m:den>
                    <m:rad>
                      <m:radPr>
                        <m:degHide m:val="1"/>
                        <m:ctrlPr>
                          <w:rPr>
                            <w:rFonts w:hint="eastAsia" w:ascii="Cambria Math" w:hAnsi="Cambria Math" w:eastAsia="宋体" w:cs="宋体"/>
                            <w:sz w:val="21"/>
                            <w:szCs w:val="21"/>
                          </w:rPr>
                        </m:ctrlPr>
                      </m:radPr>
                      <m:deg>
                        <m:ctrlPr>
                          <w:rPr>
                            <w:rFonts w:hint="eastAsia" w:ascii="Cambria Math" w:hAnsi="Cambria Math" w:eastAsia="宋体" w:cs="宋体"/>
                            <w:sz w:val="21"/>
                            <w:szCs w:val="21"/>
                          </w:rPr>
                        </m:ctrlPr>
                      </m:deg>
                      <m:e>
                        <m:r>
                          <m:rPr/>
                          <w:rPr>
                            <w:rFonts w:hint="eastAsia" w:ascii="Cambria Math" w:hAnsi="Cambria Math" w:eastAsia="宋体" w:cs="宋体"/>
                            <w:sz w:val="21"/>
                            <w:szCs w:val="21"/>
                          </w:rPr>
                          <m:t>MN</m:t>
                        </m:r>
                        <m:ctrlPr>
                          <w:rPr>
                            <w:rFonts w:hint="eastAsia" w:ascii="Cambria Math" w:hAnsi="Cambria Math" w:eastAsia="宋体" w:cs="宋体"/>
                            <w:sz w:val="21"/>
                            <w:szCs w:val="21"/>
                          </w:rPr>
                        </m:ctrlPr>
                      </m:e>
                    </m:rad>
                    <m:ctrlPr>
                      <w:rPr>
                        <w:rFonts w:hint="eastAsia" w:ascii="Cambria Math" w:hAnsi="Cambria Math" w:eastAsia="宋体" w:cs="宋体"/>
                        <w:sz w:val="21"/>
                        <w:szCs w:val="21"/>
                      </w:rPr>
                    </m:ctrlPr>
                  </m:den>
                </m:f>
                <m:nary>
                  <m:naryPr>
                    <m:chr m:val="∑"/>
                    <m:grow m:val="1"/>
                    <m:limLoc m:val="undOvr"/>
                    <m:ctrlPr>
                      <w:rPr>
                        <w:rFonts w:hint="eastAsia" w:ascii="Cambria Math" w:hAnsi="Cambria Math" w:eastAsia="宋体" w:cs="宋体"/>
                        <w:sz w:val="21"/>
                        <w:szCs w:val="21"/>
                      </w:rPr>
                    </m:ctrlPr>
                  </m:naryPr>
                  <m:sub>
                    <m:r>
                      <m:rPr/>
                      <w:rPr>
                        <w:rFonts w:hint="eastAsia" w:ascii="Cambria Math" w:hAnsi="Cambria Math" w:eastAsia="宋体" w:cs="宋体"/>
                        <w:sz w:val="21"/>
                        <w:szCs w:val="21"/>
                      </w:rPr>
                      <m:t>x</m:t>
                    </m:r>
                    <m:r>
                      <m:rPr>
                        <m:sty m:val="p"/>
                      </m:rPr>
                      <w:rPr>
                        <w:rFonts w:hint="eastAsia" w:ascii="Cambria Math" w:hAnsi="Cambria Math" w:eastAsia="宋体" w:cs="宋体"/>
                        <w:sz w:val="21"/>
                        <w:szCs w:val="21"/>
                      </w:rPr>
                      <m:t>=0</m:t>
                    </m:r>
                    <m:ctrlPr>
                      <w:rPr>
                        <w:rFonts w:hint="eastAsia" w:ascii="Cambria Math" w:hAnsi="Cambria Math" w:eastAsia="宋体" w:cs="宋体"/>
                        <w:sz w:val="21"/>
                        <w:szCs w:val="21"/>
                      </w:rPr>
                    </m:ctrlPr>
                  </m:sub>
                  <m:sup>
                    <m:r>
                      <m:rPr/>
                      <w:rPr>
                        <w:rFonts w:hint="eastAsia" w:ascii="Cambria Math" w:hAnsi="Cambria Math" w:eastAsia="宋体" w:cs="宋体"/>
                        <w:sz w:val="21"/>
                        <w:szCs w:val="21"/>
                      </w:rPr>
                      <m:t>M</m:t>
                    </m:r>
                    <m:r>
                      <m:rPr>
                        <m:sty m:val="p"/>
                      </m:rPr>
                      <w:rPr>
                        <w:rFonts w:hint="eastAsia" w:ascii="Cambria Math" w:hAnsi="Cambria Math" w:eastAsia="宋体" w:cs="宋体"/>
                        <w:sz w:val="21"/>
                        <w:szCs w:val="21"/>
                      </w:rPr>
                      <m:t>−1</m:t>
                    </m:r>
                    <m:ctrlPr>
                      <w:rPr>
                        <w:rFonts w:hint="eastAsia" w:ascii="Cambria Math" w:hAnsi="Cambria Math" w:eastAsia="宋体" w:cs="宋体"/>
                        <w:sz w:val="21"/>
                        <w:szCs w:val="21"/>
                      </w:rPr>
                    </m:ctrlPr>
                  </m:sup>
                  <m:e>
                    <m:r>
                      <m:rPr>
                        <m:sty m:val="p"/>
                      </m:rPr>
                      <w:rPr>
                        <w:rFonts w:hint="eastAsia" w:ascii="Cambria Math" w:hAnsi="Cambria Math" w:eastAsia="宋体" w:cs="宋体"/>
                        <w:sz w:val="21"/>
                        <w:szCs w:val="21"/>
                      </w:rPr>
                      <m:t> </m:t>
                    </m:r>
                    <m:ctrlPr>
                      <w:rPr>
                        <w:rFonts w:hint="eastAsia" w:ascii="Cambria Math" w:hAnsi="Cambria Math" w:eastAsia="宋体" w:cs="宋体"/>
                        <w:sz w:val="21"/>
                        <w:szCs w:val="21"/>
                      </w:rPr>
                    </m:ctrlPr>
                  </m:e>
                </m:nary>
                <m:r>
                  <m:rPr>
                    <m:sty m:val="p"/>
                  </m:rPr>
                  <w:rPr>
                    <w:rFonts w:hint="eastAsia" w:ascii="Cambria Math" w:hAnsi="Cambria Math" w:eastAsia="宋体" w:cs="宋体"/>
                    <w:sz w:val="21"/>
                    <w:szCs w:val="21"/>
                  </w:rPr>
                  <m:t> </m:t>
                </m:r>
                <m:nary>
                  <m:naryPr>
                    <m:chr m:val="∑"/>
                    <m:grow m:val="1"/>
                    <m:limLoc m:val="undOvr"/>
                    <m:ctrlPr>
                      <w:rPr>
                        <w:rFonts w:hint="eastAsia" w:ascii="Cambria Math" w:hAnsi="Cambria Math" w:eastAsia="宋体" w:cs="宋体"/>
                        <w:sz w:val="21"/>
                        <w:szCs w:val="21"/>
                      </w:rPr>
                    </m:ctrlPr>
                  </m:naryPr>
                  <m:sub>
                    <m:r>
                      <m:rPr/>
                      <w:rPr>
                        <w:rFonts w:hint="eastAsia" w:ascii="Cambria Math" w:hAnsi="Cambria Math" w:eastAsia="宋体" w:cs="宋体"/>
                        <w:sz w:val="21"/>
                        <w:szCs w:val="21"/>
                      </w:rPr>
                      <m:t>y</m:t>
                    </m:r>
                    <m:r>
                      <m:rPr>
                        <m:sty m:val="p"/>
                      </m:rPr>
                      <w:rPr>
                        <w:rFonts w:hint="eastAsia" w:ascii="Cambria Math" w:hAnsi="Cambria Math" w:eastAsia="宋体" w:cs="宋体"/>
                        <w:sz w:val="21"/>
                        <w:szCs w:val="21"/>
                      </w:rPr>
                      <m:t>=0</m:t>
                    </m:r>
                    <m:ctrlPr>
                      <w:rPr>
                        <w:rFonts w:hint="eastAsia" w:ascii="Cambria Math" w:hAnsi="Cambria Math" w:eastAsia="宋体" w:cs="宋体"/>
                        <w:sz w:val="21"/>
                        <w:szCs w:val="21"/>
                      </w:rPr>
                    </m:ctrlPr>
                  </m:sub>
                  <m:sup>
                    <m:r>
                      <m:rPr/>
                      <w:rPr>
                        <w:rFonts w:hint="eastAsia" w:ascii="Cambria Math" w:hAnsi="Cambria Math" w:eastAsia="宋体" w:cs="宋体"/>
                        <w:sz w:val="21"/>
                        <w:szCs w:val="21"/>
                      </w:rPr>
                      <m:t>N</m:t>
                    </m:r>
                    <m:r>
                      <m:rPr>
                        <m:sty m:val="p"/>
                      </m:rPr>
                      <w:rPr>
                        <w:rFonts w:hint="eastAsia" w:ascii="Cambria Math" w:hAnsi="Cambria Math" w:eastAsia="宋体" w:cs="宋体"/>
                        <w:sz w:val="21"/>
                        <w:szCs w:val="21"/>
                      </w:rPr>
                      <m:t>−1</m:t>
                    </m:r>
                    <m:ctrlPr>
                      <w:rPr>
                        <w:rFonts w:hint="eastAsia" w:ascii="Cambria Math" w:hAnsi="Cambria Math" w:eastAsia="宋体" w:cs="宋体"/>
                        <w:sz w:val="21"/>
                        <w:szCs w:val="21"/>
                      </w:rPr>
                    </m:ctrlPr>
                  </m:sup>
                  <m:e>
                    <m:r>
                      <m:rPr>
                        <m:sty m:val="p"/>
                      </m:rPr>
                      <w:rPr>
                        <w:rFonts w:hint="eastAsia" w:ascii="Cambria Math" w:hAnsi="Cambria Math" w:eastAsia="宋体" w:cs="宋体"/>
                        <w:sz w:val="21"/>
                        <w:szCs w:val="21"/>
                      </w:rPr>
                      <m:t> </m:t>
                    </m:r>
                    <m:ctrlPr>
                      <w:rPr>
                        <w:rFonts w:hint="eastAsia" w:ascii="Cambria Math" w:hAnsi="Cambria Math" w:eastAsia="宋体" w:cs="宋体"/>
                        <w:sz w:val="21"/>
                        <w:szCs w:val="21"/>
                      </w:rPr>
                    </m:ctrlPr>
                  </m:e>
                </m:nary>
                <m:r>
                  <m:rPr>
                    <m:sty m:val="p"/>
                  </m:rPr>
                  <w:rPr>
                    <w:rFonts w:hint="eastAsia" w:ascii="Cambria Math" w:hAnsi="Cambria Math" w:eastAsia="宋体" w:cs="宋体"/>
                    <w:sz w:val="21"/>
                    <w:szCs w:val="21"/>
                  </w:rPr>
                  <m:t> </m:t>
                </m:r>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x</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y</m:t>
                </m:r>
                <m:r>
                  <m:rPr>
                    <m:sty m:val="p"/>
                  </m:rPr>
                  <w:rPr>
                    <w:rFonts w:hint="eastAsia" w:ascii="Cambria Math" w:hAnsi="Cambria Math" w:eastAsia="宋体" w:cs="宋体"/>
                    <w:sz w:val="21"/>
                    <w:szCs w:val="21"/>
                  </w:rPr>
                  <m:t>)</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e</m:t>
                    </m:r>
                    <m:ctrlPr>
                      <w:rPr>
                        <w:rFonts w:hint="eastAsia" w:ascii="Cambria Math" w:hAnsi="Cambria Math" w:eastAsia="宋体" w:cs="宋体"/>
                        <w:sz w:val="21"/>
                        <w:szCs w:val="21"/>
                      </w:rPr>
                    </m:ctrlPr>
                  </m:e>
                  <m:sup>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j</m:t>
                    </m:r>
                    <m:r>
                      <m:rPr>
                        <m:sty m:val="p"/>
                      </m:rPr>
                      <w:rPr>
                        <w:rFonts w:hint="eastAsia" w:ascii="Cambria Math" w:hAnsi="Cambria Math" w:eastAsia="宋体" w:cs="宋体"/>
                        <w:sz w:val="21"/>
                        <w:szCs w:val="21"/>
                      </w:rPr>
                      <m:t>2</m:t>
                    </m:r>
                    <m:r>
                      <m:rPr/>
                      <w:rPr>
                        <w:rFonts w:hint="eastAsia" w:ascii="Cambria Math" w:hAnsi="Cambria Math" w:eastAsia="宋体" w:cs="宋体"/>
                        <w:sz w:val="21"/>
                        <w:szCs w:val="21"/>
                      </w:rPr>
                      <m:t>π</m:t>
                    </m:r>
                    <m:d>
                      <m:dPr>
                        <m:ctrlPr>
                          <w:rPr>
                            <w:rFonts w:hint="eastAsia" w:ascii="Cambria Math" w:hAnsi="Cambria Math" w:eastAsia="宋体" w:cs="宋体"/>
                            <w:sz w:val="21"/>
                            <w:szCs w:val="21"/>
                          </w:rPr>
                        </m:ctrlPr>
                      </m:dPr>
                      <m:e>
                        <m:f>
                          <m:fPr>
                            <m:ctrlPr>
                              <w:rPr>
                                <w:rFonts w:hint="eastAsia" w:ascii="Cambria Math" w:hAnsi="Cambria Math" w:eastAsia="宋体" w:cs="宋体"/>
                                <w:sz w:val="21"/>
                                <w:szCs w:val="21"/>
                              </w:rPr>
                            </m:ctrlPr>
                          </m:fPr>
                          <m:num>
                            <m:r>
                              <m:rPr/>
                              <w:rPr>
                                <w:rFonts w:hint="eastAsia" w:ascii="Cambria Math" w:hAnsi="Cambria Math" w:eastAsia="宋体" w:cs="宋体"/>
                                <w:sz w:val="21"/>
                                <w:szCs w:val="21"/>
                              </w:rPr>
                              <m:t>ux</m:t>
                            </m:r>
                            <m:ctrlPr>
                              <w:rPr>
                                <w:rFonts w:hint="eastAsia" w:ascii="Cambria Math" w:hAnsi="Cambria Math" w:eastAsia="宋体" w:cs="宋体"/>
                                <w:sz w:val="21"/>
                                <w:szCs w:val="21"/>
                              </w:rPr>
                            </m:ctrlPr>
                          </m:num>
                          <m:den>
                            <m:r>
                              <m:rPr/>
                              <w:rPr>
                                <w:rFonts w:hint="eastAsia" w:ascii="Cambria Math" w:hAnsi="Cambria Math" w:eastAsia="宋体" w:cs="宋体"/>
                                <w:sz w:val="21"/>
                                <w:szCs w:val="21"/>
                              </w:rPr>
                              <m:t>M</m:t>
                            </m:r>
                            <m:ctrlPr>
                              <w:rPr>
                                <w:rFonts w:hint="eastAsia" w:ascii="Cambria Math" w:hAnsi="Cambria Math" w:eastAsia="宋体" w:cs="宋体"/>
                                <w:sz w:val="21"/>
                                <w:szCs w:val="21"/>
                              </w:rPr>
                            </m:ctrlPr>
                          </m:den>
                        </m:f>
                        <m:r>
                          <m:rPr>
                            <m:sty m:val="p"/>
                          </m:rPr>
                          <w:rPr>
                            <w:rFonts w:hint="eastAsia" w:ascii="Cambria Math" w:hAnsi="Cambria Math" w:eastAsia="宋体" w:cs="宋体"/>
                            <w:sz w:val="21"/>
                            <w:szCs w:val="21"/>
                          </w:rPr>
                          <m:t>+</m:t>
                        </m:r>
                        <m:f>
                          <m:fPr>
                            <m:ctrlPr>
                              <w:rPr>
                                <w:rFonts w:hint="eastAsia" w:ascii="Cambria Math" w:hAnsi="Cambria Math" w:eastAsia="宋体" w:cs="宋体"/>
                                <w:sz w:val="21"/>
                                <w:szCs w:val="21"/>
                              </w:rPr>
                            </m:ctrlPr>
                          </m:fPr>
                          <m:num>
                            <m:r>
                              <m:rPr/>
                              <w:rPr>
                                <w:rFonts w:hint="eastAsia" w:ascii="Cambria Math" w:hAnsi="Cambria Math" w:eastAsia="宋体" w:cs="宋体"/>
                                <w:sz w:val="21"/>
                                <w:szCs w:val="21"/>
                              </w:rPr>
                              <m:t>vv</m:t>
                            </m:r>
                            <m:ctrlPr>
                              <w:rPr>
                                <w:rFonts w:hint="eastAsia" w:ascii="Cambria Math" w:hAnsi="Cambria Math" w:eastAsia="宋体" w:cs="宋体"/>
                                <w:sz w:val="21"/>
                                <w:szCs w:val="21"/>
                              </w:rPr>
                            </m:ctrlPr>
                          </m:num>
                          <m:den>
                            <m:r>
                              <m:rPr/>
                              <w:rPr>
                                <w:rFonts w:hint="eastAsia" w:ascii="Cambria Math" w:hAnsi="Cambria Math" w:eastAsia="宋体" w:cs="宋体"/>
                                <w:sz w:val="21"/>
                                <w:szCs w:val="21"/>
                              </w:rPr>
                              <m:t>N</m:t>
                            </m:r>
                            <m:ctrlPr>
                              <w:rPr>
                                <w:rFonts w:hint="eastAsia" w:ascii="Cambria Math" w:hAnsi="Cambria Math" w:eastAsia="宋体" w:cs="宋体"/>
                                <w:sz w:val="21"/>
                                <w:szCs w:val="21"/>
                              </w:rPr>
                            </m:ctrlPr>
                          </m:den>
                        </m:f>
                        <m:ctrlPr>
                          <w:rPr>
                            <w:rFonts w:hint="eastAsia" w:ascii="Cambria Math" w:hAnsi="Cambria Math" w:eastAsia="宋体" w:cs="宋体"/>
                            <w:sz w:val="21"/>
                            <w:szCs w:val="21"/>
                          </w:rPr>
                        </m:ctrlPr>
                      </m:e>
                    </m:d>
                    <m:ctrlPr>
                      <w:rPr>
                        <w:rFonts w:hint="eastAsia" w:ascii="Cambria Math" w:hAnsi="Cambria Math" w:eastAsia="宋体" w:cs="宋体"/>
                        <w:sz w:val="21"/>
                        <w:szCs w:val="21"/>
                      </w:rPr>
                    </m:ctrlPr>
                  </m:sup>
                </m:sSup>
                <m:ctrlPr>
                  <w:rPr>
                    <w:rFonts w:hint="eastAsia" w:ascii="Cambria Math" w:hAnsi="Cambria Math" w:eastAsia="宋体" w:cs="宋体"/>
                    <w:i/>
                    <w:sz w:val="21"/>
                    <w:szCs w:val="21"/>
                  </w:rPr>
                </m:ctrlPr>
              </m:e>
            </m:mr>
            <m:mr>
              <m:e>
                <m:r>
                  <m:rPr>
                    <m:nor/>
                    <m:sty m:val="p"/>
                  </m:rPr>
                  <w:rPr>
                    <w:rFonts w:hint="eastAsia" w:ascii="Cambria Math" w:hAnsi="Cambria Math" w:eastAsia="宋体" w:cs="宋体"/>
                    <w:b w:val="0"/>
                    <w:i w:val="0"/>
                    <w:sz w:val="21"/>
                    <w:szCs w:val="21"/>
                  </w:rPr>
                  <m:t> 其中 </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=0,1,…,</m:t>
                </m:r>
                <m:r>
                  <m:rPr/>
                  <w:rPr>
                    <w:rFonts w:hint="eastAsia" w:ascii="Cambria Math" w:hAnsi="Cambria Math" w:eastAsia="宋体" w:cs="宋体"/>
                    <w:sz w:val="21"/>
                    <w:szCs w:val="21"/>
                  </w:rPr>
                  <m:t>M</m:t>
                </m:r>
                <m:r>
                  <m:rPr>
                    <m:sty m:val="p"/>
                  </m:rPr>
                  <w:rPr>
                    <w:rFonts w:hint="eastAsia" w:ascii="Cambria Math" w:hAnsi="Cambria Math" w:eastAsia="宋体" w:cs="宋体"/>
                    <w:sz w:val="21"/>
                    <w:szCs w:val="21"/>
                  </w:rPr>
                  <m:t>−1,</m:t>
                </m:r>
                <m:r>
                  <m:rPr/>
                  <w:rPr>
                    <w:rFonts w:hint="eastAsia" w:ascii="Cambria Math" w:hAnsi="Cambria Math" w:eastAsia="宋体" w:cs="宋体"/>
                    <w:sz w:val="21"/>
                    <w:szCs w:val="21"/>
                  </w:rPr>
                  <m:t>v</m:t>
                </m:r>
                <m:ctrlPr>
                  <w:rPr>
                    <w:rFonts w:hint="eastAsia" w:ascii="Cambria Math" w:hAnsi="Cambria Math" w:eastAsia="宋体" w:cs="宋体"/>
                    <w:i/>
                    <w:sz w:val="21"/>
                    <w:szCs w:val="21"/>
                  </w:rPr>
                </m:ctrlPr>
              </m:e>
              <m:e>
                <m:r>
                  <m:rPr/>
                  <w:rPr>
                    <w:rFonts w:hint="eastAsia" w:ascii="Cambria Math" w:hAnsi="Cambria Math" w:eastAsia="宋体" w:cs="宋体"/>
                    <w:sz w:val="21"/>
                    <w:szCs w:val="21"/>
                  </w:rPr>
                  <m:t xml:space="preserve"> </m:t>
                </m:r>
                <m:r>
                  <m:rPr>
                    <m:sty m:val="p"/>
                  </m:rPr>
                  <w:rPr>
                    <w:rFonts w:hint="eastAsia" w:ascii="Cambria Math" w:hAnsi="Cambria Math" w:eastAsia="宋体" w:cs="宋体"/>
                    <w:sz w:val="21"/>
                    <w:szCs w:val="21"/>
                  </w:rPr>
                  <m:t>=0,1,…,</m:t>
                </m:r>
                <m:r>
                  <m:rPr/>
                  <w:rPr>
                    <w:rFonts w:hint="eastAsia" w:ascii="Cambria Math" w:hAnsi="Cambria Math" w:eastAsia="宋体" w:cs="宋体"/>
                    <w:sz w:val="21"/>
                    <w:szCs w:val="21"/>
                  </w:rPr>
                  <m:t>N</m:t>
                </m:r>
                <m:r>
                  <m:rPr>
                    <m:sty m:val="p"/>
                  </m:rPr>
                  <w:rPr>
                    <w:rFonts w:hint="eastAsia" w:ascii="Cambria Math" w:hAnsi="Cambria Math" w:eastAsia="宋体" w:cs="宋体"/>
                    <w:sz w:val="21"/>
                    <w:szCs w:val="21"/>
                  </w:rPr>
                  <m:t>−1</m:t>
                </m:r>
                <m:r>
                  <m:rPr>
                    <m:nor/>
                    <m:sty m:val="p"/>
                  </m:rPr>
                  <w:rPr>
                    <w:rFonts w:hint="eastAsia" w:ascii="Cambria Math" w:hAnsi="Cambria Math" w:eastAsia="宋体" w:cs="宋体"/>
                    <w:sz w:val="21"/>
                    <w:szCs w:val="21"/>
                  </w:rPr>
                  <m:t> 。 </m:t>
                </m:r>
                <m:ctrlPr>
                  <w:rPr>
                    <w:rFonts w:hint="eastAsia" w:ascii="Cambria Math" w:hAnsi="Cambria Math" w:eastAsia="宋体" w:cs="宋体"/>
                    <w:i/>
                    <w:sz w:val="21"/>
                    <w:szCs w:val="21"/>
                  </w:rPr>
                </m:ctrlPr>
              </m:e>
            </m:mr>
          </m:m>
        </m:oMath>
      </m:oMathPara>
    </w:p>
    <w:p w14:paraId="692E387C">
      <w:pPr>
        <w:spacing w:after="220"/>
        <w:rPr>
          <w:rFonts w:hint="eastAsia" w:ascii="宋体" w:hAnsi="宋体" w:eastAsia="宋体" w:cs="宋体"/>
          <w:sz w:val="21"/>
          <w:szCs w:val="21"/>
        </w:rPr>
      </w:pPr>
      <w:r>
        <w:rPr>
          <w:rFonts w:hint="eastAsia" w:ascii="宋体" w:hAnsi="宋体" w:eastAsia="宋体" w:cs="宋体"/>
          <w:sz w:val="21"/>
          <w:szCs w:val="21"/>
        </w:rPr>
        <w:t>2．二维离散傅立叶反变换（2DIDFT）</w:t>
      </w:r>
    </w:p>
    <w:p w14:paraId="70C3A33A">
      <w:pPr>
        <w:spacing w:after="220"/>
        <w:rPr>
          <w:rFonts w:hint="eastAsia" w:ascii="宋体" w:hAnsi="宋体" w:eastAsia="宋体" w:cs="宋体"/>
          <w:sz w:val="21"/>
          <w:szCs w:val="21"/>
        </w:rPr>
      </w:pPr>
      <m:oMathPara>
        <m:oMath>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x</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y</m:t>
          </m:r>
          <m:r>
            <m:rPr>
              <m:sty m:val="p"/>
            </m:rPr>
            <w:rPr>
              <w:rFonts w:hint="eastAsia" w:ascii="Cambria Math" w:hAnsi="Cambria Math" w:eastAsia="宋体" w:cs="宋体"/>
              <w:sz w:val="21"/>
              <w:szCs w:val="21"/>
            </w:rPr>
            <m:t>)=</m:t>
          </m:r>
          <m:f>
            <m:fPr>
              <m:ctrlPr>
                <w:rPr>
                  <w:rFonts w:hint="eastAsia" w:ascii="Cambria Math" w:hAnsi="Cambria Math" w:eastAsia="宋体" w:cs="宋体"/>
                  <w:sz w:val="21"/>
                  <w:szCs w:val="21"/>
                </w:rPr>
              </m:ctrlPr>
            </m:fPr>
            <m:num>
              <m:r>
                <m:rPr>
                  <m:sty m:val="p"/>
                </m:rPr>
                <w:rPr>
                  <w:rFonts w:hint="eastAsia" w:ascii="Cambria Math" w:hAnsi="Cambria Math" w:eastAsia="宋体" w:cs="宋体"/>
                  <w:sz w:val="21"/>
                  <w:szCs w:val="21"/>
                </w:rPr>
                <m:t>1</m:t>
              </m:r>
              <m:ctrlPr>
                <w:rPr>
                  <w:rFonts w:hint="eastAsia" w:ascii="Cambria Math" w:hAnsi="Cambria Math" w:eastAsia="宋体" w:cs="宋体"/>
                  <w:sz w:val="21"/>
                  <w:szCs w:val="21"/>
                </w:rPr>
              </m:ctrlPr>
            </m:num>
            <m:den>
              <m:rad>
                <m:radPr>
                  <m:degHide m:val="1"/>
                  <m:ctrlPr>
                    <w:rPr>
                      <w:rFonts w:hint="eastAsia" w:ascii="Cambria Math" w:hAnsi="Cambria Math" w:eastAsia="宋体" w:cs="宋体"/>
                      <w:sz w:val="21"/>
                      <w:szCs w:val="21"/>
                    </w:rPr>
                  </m:ctrlPr>
                </m:radPr>
                <m:deg>
                  <m:ctrlPr>
                    <w:rPr>
                      <w:rFonts w:hint="eastAsia" w:ascii="Cambria Math" w:hAnsi="Cambria Math" w:eastAsia="宋体" w:cs="宋体"/>
                      <w:sz w:val="21"/>
                      <w:szCs w:val="21"/>
                    </w:rPr>
                  </m:ctrlPr>
                </m:deg>
                <m:e>
                  <m:r>
                    <m:rPr/>
                    <w:rPr>
                      <w:rFonts w:hint="eastAsia" w:ascii="Cambria Math" w:hAnsi="Cambria Math" w:eastAsia="宋体" w:cs="宋体"/>
                      <w:sz w:val="21"/>
                      <w:szCs w:val="21"/>
                    </w:rPr>
                    <m:t>MN</m:t>
                  </m:r>
                  <m:ctrlPr>
                    <w:rPr>
                      <w:rFonts w:hint="eastAsia" w:ascii="Cambria Math" w:hAnsi="Cambria Math" w:eastAsia="宋体" w:cs="宋体"/>
                      <w:sz w:val="21"/>
                      <w:szCs w:val="21"/>
                    </w:rPr>
                  </m:ctrlPr>
                </m:e>
              </m:rad>
              <m:ctrlPr>
                <w:rPr>
                  <w:rFonts w:hint="eastAsia" w:ascii="Cambria Math" w:hAnsi="Cambria Math" w:eastAsia="宋体" w:cs="宋体"/>
                  <w:sz w:val="21"/>
                  <w:szCs w:val="21"/>
                </w:rPr>
              </m:ctrlPr>
            </m:den>
          </m:f>
          <m:nary>
            <m:naryPr>
              <m:chr m:val="∑"/>
              <m:grow m:val="1"/>
              <m:limLoc m:val="undOvr"/>
              <m:ctrlPr>
                <w:rPr>
                  <w:rFonts w:hint="eastAsia" w:ascii="Cambria Math" w:hAnsi="Cambria Math" w:eastAsia="宋体" w:cs="宋体"/>
                  <w:sz w:val="21"/>
                  <w:szCs w:val="21"/>
                </w:rPr>
              </m:ctrlPr>
            </m:naryPr>
            <m:sub>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=0</m:t>
              </m:r>
              <m:ctrlPr>
                <w:rPr>
                  <w:rFonts w:hint="eastAsia" w:ascii="Cambria Math" w:hAnsi="Cambria Math" w:eastAsia="宋体" w:cs="宋体"/>
                  <w:sz w:val="21"/>
                  <w:szCs w:val="21"/>
                </w:rPr>
              </m:ctrlPr>
            </m:sub>
            <m:sup>
              <m:r>
                <m:rPr/>
                <w:rPr>
                  <w:rFonts w:hint="eastAsia" w:ascii="Cambria Math" w:hAnsi="Cambria Math" w:eastAsia="宋体" w:cs="宋体"/>
                  <w:sz w:val="21"/>
                  <w:szCs w:val="21"/>
                </w:rPr>
                <m:t>M</m:t>
              </m:r>
              <m:r>
                <m:rPr>
                  <m:sty m:val="p"/>
                </m:rPr>
                <w:rPr>
                  <w:rFonts w:hint="eastAsia" w:ascii="Cambria Math" w:hAnsi="Cambria Math" w:eastAsia="宋体" w:cs="宋体"/>
                  <w:sz w:val="21"/>
                  <w:szCs w:val="21"/>
                </w:rPr>
                <m:t>−1</m:t>
              </m:r>
              <m:ctrlPr>
                <w:rPr>
                  <w:rFonts w:hint="eastAsia" w:ascii="Cambria Math" w:hAnsi="Cambria Math" w:eastAsia="宋体" w:cs="宋体"/>
                  <w:sz w:val="21"/>
                  <w:szCs w:val="21"/>
                </w:rPr>
              </m:ctrlPr>
            </m:sup>
            <m:e>
              <m:r>
                <m:rPr>
                  <m:sty m:val="p"/>
                </m:rPr>
                <w:rPr>
                  <w:rFonts w:hint="eastAsia" w:ascii="Cambria Math" w:hAnsi="Cambria Math" w:eastAsia="宋体" w:cs="宋体"/>
                  <w:sz w:val="21"/>
                  <w:szCs w:val="21"/>
                </w:rPr>
                <m:t> </m:t>
              </m:r>
              <m:ctrlPr>
                <w:rPr>
                  <w:rFonts w:hint="eastAsia" w:ascii="Cambria Math" w:hAnsi="Cambria Math" w:eastAsia="宋体" w:cs="宋体"/>
                  <w:sz w:val="21"/>
                  <w:szCs w:val="21"/>
                </w:rPr>
              </m:ctrlPr>
            </m:e>
          </m:nary>
          <m:nary>
            <m:naryPr>
              <m:chr m:val="∑"/>
              <m:grow m:val="1"/>
              <m:limLoc m:val="undOvr"/>
              <m:ctrlPr>
                <w:rPr>
                  <w:rFonts w:hint="eastAsia" w:ascii="Cambria Math" w:hAnsi="Cambria Math" w:eastAsia="宋体" w:cs="宋体"/>
                  <w:sz w:val="21"/>
                  <w:szCs w:val="21"/>
                </w:rPr>
              </m:ctrlPr>
            </m:naryPr>
            <m:sub>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=0</m:t>
              </m:r>
              <m:ctrlPr>
                <w:rPr>
                  <w:rFonts w:hint="eastAsia" w:ascii="Cambria Math" w:hAnsi="Cambria Math" w:eastAsia="宋体" w:cs="宋体"/>
                  <w:sz w:val="21"/>
                  <w:szCs w:val="21"/>
                </w:rPr>
              </m:ctrlPr>
            </m:sub>
            <m:sup>
              <m:r>
                <m:rPr/>
                <w:rPr>
                  <w:rFonts w:hint="eastAsia" w:ascii="Cambria Math" w:hAnsi="Cambria Math" w:eastAsia="宋体" w:cs="宋体"/>
                  <w:sz w:val="21"/>
                  <w:szCs w:val="21"/>
                </w:rPr>
                <m:t>N</m:t>
              </m:r>
              <m:r>
                <m:rPr>
                  <m:sty m:val="p"/>
                </m:rPr>
                <w:rPr>
                  <w:rFonts w:hint="eastAsia" w:ascii="Cambria Math" w:hAnsi="Cambria Math" w:eastAsia="宋体" w:cs="宋体"/>
                  <w:sz w:val="21"/>
                  <w:szCs w:val="21"/>
                </w:rPr>
                <m:t>−1</m:t>
              </m:r>
              <m:ctrlPr>
                <w:rPr>
                  <w:rFonts w:hint="eastAsia" w:ascii="Cambria Math" w:hAnsi="Cambria Math" w:eastAsia="宋体" w:cs="宋体"/>
                  <w:sz w:val="21"/>
                  <w:szCs w:val="21"/>
                </w:rPr>
              </m:ctrlPr>
            </m:sup>
            <m:e>
              <m:r>
                <m:rPr>
                  <m:sty m:val="p"/>
                </m:rPr>
                <w:rPr>
                  <w:rFonts w:hint="eastAsia" w:ascii="Cambria Math" w:hAnsi="Cambria Math" w:eastAsia="宋体" w:cs="宋体"/>
                  <w:sz w:val="21"/>
                  <w:szCs w:val="21"/>
                </w:rPr>
                <m:t> </m:t>
              </m:r>
              <m:ctrlPr>
                <w:rPr>
                  <w:rFonts w:hint="eastAsia" w:ascii="Cambria Math" w:hAnsi="Cambria Math" w:eastAsia="宋体" w:cs="宋体"/>
                  <w:sz w:val="21"/>
                  <w:szCs w:val="21"/>
                </w:rPr>
              </m:ctrlPr>
            </m:e>
          </m:nary>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sSup>
            <m:sSupPr>
              <m:ctrlPr>
                <w:rPr>
                  <w:rFonts w:hint="eastAsia" w:ascii="Cambria Math" w:hAnsi="Cambria Math" w:eastAsia="宋体" w:cs="宋体"/>
                  <w:sz w:val="21"/>
                  <w:szCs w:val="21"/>
                </w:rPr>
              </m:ctrlPr>
            </m:sSupPr>
            <m:e>
              <m:r>
                <m:rPr/>
                <w:rPr>
                  <w:rFonts w:hint="eastAsia" w:ascii="Cambria Math" w:hAnsi="Cambria Math" w:eastAsia="宋体" w:cs="宋体"/>
                  <w:sz w:val="21"/>
                  <w:szCs w:val="21"/>
                </w:rPr>
                <m:t>e</m:t>
              </m:r>
              <m:ctrlPr>
                <w:rPr>
                  <w:rFonts w:hint="eastAsia" w:ascii="Cambria Math" w:hAnsi="Cambria Math" w:eastAsia="宋体" w:cs="宋体"/>
                  <w:sz w:val="21"/>
                  <w:szCs w:val="21"/>
                </w:rPr>
              </m:ctrlPr>
            </m:e>
            <m:sup>
              <m:r>
                <m:rPr/>
                <w:rPr>
                  <w:rFonts w:hint="eastAsia" w:ascii="Cambria Math" w:hAnsi="Cambria Math" w:eastAsia="宋体" w:cs="宋体"/>
                  <w:sz w:val="21"/>
                  <w:szCs w:val="21"/>
                </w:rPr>
                <m:t>j</m:t>
              </m:r>
              <m:r>
                <m:rPr>
                  <m:sty m:val="p"/>
                </m:rPr>
                <w:rPr>
                  <w:rFonts w:hint="eastAsia" w:ascii="Cambria Math" w:hAnsi="Cambria Math" w:eastAsia="宋体" w:cs="宋体"/>
                  <w:sz w:val="21"/>
                  <w:szCs w:val="21"/>
                </w:rPr>
                <m:t>2</m:t>
              </m:r>
              <m:r>
                <m:rPr/>
                <w:rPr>
                  <w:rFonts w:hint="eastAsia" w:ascii="Cambria Math" w:hAnsi="Cambria Math" w:eastAsia="宋体" w:cs="宋体"/>
                  <w:sz w:val="21"/>
                  <w:szCs w:val="21"/>
                </w:rPr>
                <m:t>π</m:t>
              </m:r>
              <m:d>
                <m:dPr>
                  <m:ctrlPr>
                    <w:rPr>
                      <w:rFonts w:hint="eastAsia" w:ascii="Cambria Math" w:hAnsi="Cambria Math" w:eastAsia="宋体" w:cs="宋体"/>
                      <w:sz w:val="21"/>
                      <w:szCs w:val="21"/>
                    </w:rPr>
                  </m:ctrlPr>
                </m:dPr>
                <m:e>
                  <m:f>
                    <m:fPr>
                      <m:ctrlPr>
                        <w:rPr>
                          <w:rFonts w:hint="eastAsia" w:ascii="Cambria Math" w:hAnsi="Cambria Math" w:eastAsia="宋体" w:cs="宋体"/>
                          <w:sz w:val="21"/>
                          <w:szCs w:val="21"/>
                        </w:rPr>
                      </m:ctrlPr>
                    </m:fPr>
                    <m:num>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ctrlPr>
                        <w:rPr>
                          <w:rFonts w:hint="eastAsia" w:ascii="Cambria Math" w:hAnsi="Cambria Math" w:eastAsia="宋体" w:cs="宋体"/>
                          <w:sz w:val="21"/>
                          <w:szCs w:val="21"/>
                        </w:rPr>
                      </m:ctrlPr>
                    </m:num>
                    <m:den>
                      <m:r>
                        <m:rPr/>
                        <w:rPr>
                          <w:rFonts w:hint="eastAsia" w:ascii="Cambria Math" w:hAnsi="Cambria Math" w:eastAsia="宋体" w:cs="宋体"/>
                          <w:sz w:val="21"/>
                          <w:szCs w:val="21"/>
                        </w:rPr>
                        <m:t>M</m:t>
                      </m:r>
                      <m:ctrlPr>
                        <w:rPr>
                          <w:rFonts w:hint="eastAsia" w:ascii="Cambria Math" w:hAnsi="Cambria Math" w:eastAsia="宋体" w:cs="宋体"/>
                          <w:sz w:val="21"/>
                          <w:szCs w:val="21"/>
                        </w:rPr>
                      </m:ctrlPr>
                    </m:den>
                  </m:f>
                  <m:r>
                    <m:rPr>
                      <m:sty m:val="p"/>
                    </m:rPr>
                    <w:rPr>
                      <w:rFonts w:hint="eastAsia" w:ascii="Cambria Math" w:hAnsi="Cambria Math" w:eastAsia="宋体" w:cs="宋体"/>
                      <w:sz w:val="21"/>
                      <w:szCs w:val="21"/>
                    </w:rPr>
                    <m:t>+</m:t>
                  </m:r>
                  <m:f>
                    <m:fPr>
                      <m:ctrlPr>
                        <w:rPr>
                          <w:rFonts w:hint="eastAsia" w:ascii="Cambria Math" w:hAnsi="Cambria Math" w:eastAsia="宋体" w:cs="宋体"/>
                          <w:sz w:val="21"/>
                          <w:szCs w:val="21"/>
                        </w:rPr>
                      </m:ctrlPr>
                    </m:fPr>
                    <m:num>
                      <m:r>
                        <m:rPr/>
                        <w:rPr>
                          <w:rFonts w:hint="eastAsia" w:ascii="Cambria Math" w:hAnsi="Cambria Math" w:eastAsia="宋体" w:cs="宋体"/>
                          <w:sz w:val="21"/>
                          <w:szCs w:val="21"/>
                        </w:rPr>
                        <m:t>v</m:t>
                      </m:r>
                      <m:ctrlPr>
                        <w:rPr>
                          <w:rFonts w:hint="eastAsia" w:ascii="Cambria Math" w:hAnsi="Cambria Math" w:eastAsia="宋体" w:cs="宋体"/>
                          <w:sz w:val="21"/>
                          <w:szCs w:val="21"/>
                        </w:rPr>
                      </m:ctrlPr>
                    </m:num>
                    <m:den>
                      <m:r>
                        <m:rPr/>
                        <w:rPr>
                          <w:rFonts w:hint="eastAsia" w:ascii="Cambria Math" w:hAnsi="Cambria Math" w:eastAsia="宋体" w:cs="宋体"/>
                          <w:sz w:val="21"/>
                          <w:szCs w:val="21"/>
                        </w:rPr>
                        <m:t>N</m:t>
                      </m:r>
                      <m:ctrlPr>
                        <w:rPr>
                          <w:rFonts w:hint="eastAsia" w:ascii="Cambria Math" w:hAnsi="Cambria Math" w:eastAsia="宋体" w:cs="宋体"/>
                          <w:sz w:val="21"/>
                          <w:szCs w:val="21"/>
                        </w:rPr>
                      </m:ctrlPr>
                    </m:den>
                  </m:f>
                  <m:ctrlPr>
                    <w:rPr>
                      <w:rFonts w:hint="eastAsia" w:ascii="Cambria Math" w:hAnsi="Cambria Math" w:eastAsia="宋体" w:cs="宋体"/>
                      <w:sz w:val="21"/>
                      <w:szCs w:val="21"/>
                    </w:rPr>
                  </m:ctrlPr>
                </m:e>
              </m:d>
              <m:ctrlPr>
                <w:rPr>
                  <w:rFonts w:hint="eastAsia" w:ascii="Cambria Math" w:hAnsi="Cambria Math" w:eastAsia="宋体" w:cs="宋体"/>
                  <w:sz w:val="21"/>
                  <w:szCs w:val="21"/>
                </w:rPr>
              </m:ctrlPr>
            </m:sup>
          </m:sSup>
        </m:oMath>
      </m:oMathPara>
    </w:p>
    <w:p w14:paraId="350B5FF0">
      <w:pPr>
        <w:spacing w:after="220"/>
        <w:rPr>
          <w:rFonts w:hint="eastAsia" w:ascii="宋体" w:hAnsi="宋体" w:eastAsia="宋体" w:cs="宋体"/>
          <w:sz w:val="21"/>
          <w:szCs w:val="21"/>
        </w:rPr>
      </w:pPr>
      <w:r>
        <w:rPr>
          <w:rFonts w:hint="eastAsia" w:ascii="宋体" w:hAnsi="宋体" w:eastAsia="宋体" w:cs="宋体"/>
          <w:sz w:val="21"/>
          <w:szCs w:val="21"/>
        </w:rPr>
        <w:t>3．频谱的表示与可视化</w:t>
      </w:r>
      <w:r>
        <w:rPr>
          <w:rFonts w:hint="eastAsia" w:ascii="宋体" w:hAnsi="宋体" w:eastAsia="宋体" w:cs="宋体"/>
          <w:sz w:val="21"/>
          <w:szCs w:val="21"/>
        </w:rPr>
        <w:br w:type="textWrapping"/>
      </w:r>
      <w:r>
        <w:rPr>
          <w:rFonts w:hint="eastAsia" w:ascii="宋体" w:hAnsi="宋体" w:eastAsia="宋体" w:cs="宋体"/>
          <w:sz w:val="21"/>
          <w:szCs w:val="21"/>
        </w:rPr>
        <w:t xml:space="preserve">傅立叶变换结果 </w:t>
      </w:r>
      <m:oMath>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是一个复数，通常表示为幅度谱和相位谱：</w:t>
      </w:r>
      <w:r>
        <w:rPr>
          <w:rFonts w:hint="eastAsia" w:ascii="宋体" w:hAnsi="宋体" w:eastAsia="宋体" w:cs="宋体"/>
          <w:sz w:val="21"/>
          <w:szCs w:val="21"/>
        </w:rPr>
        <w:br w:type="textWrapping"/>
      </w:r>
      <w:r>
        <w:rPr>
          <w:rFonts w:hint="eastAsia" w:ascii="宋体" w:hAnsi="宋体" w:eastAsia="宋体" w:cs="宋体"/>
          <w:sz w:val="21"/>
          <w:szCs w:val="21"/>
        </w:rPr>
        <w:t>幅度谱：</w:t>
      </w:r>
      <m:oMath>
        <m:r>
          <m:rPr/>
          <w:rPr>
            <w:rFonts w:hint="eastAsia" w:ascii="Cambria Math" w:hAnsi="Cambria Math" w:eastAsia="宋体" w:cs="宋体"/>
            <w:sz w:val="21"/>
            <w:szCs w:val="21"/>
          </w:rPr>
          <m:t>M</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rad>
          <m:radPr>
            <m:degHide m:val="1"/>
            <m:ctrlPr>
              <w:rPr>
                <w:rFonts w:hint="eastAsia" w:ascii="Cambria Math" w:hAnsi="Cambria Math" w:eastAsia="宋体" w:cs="宋体"/>
                <w:sz w:val="21"/>
                <w:szCs w:val="21"/>
              </w:rPr>
            </m:ctrlPr>
          </m:radPr>
          <m:deg>
            <m:ctrlPr>
              <w:rPr>
                <w:rFonts w:hint="eastAsia" w:ascii="Cambria Math" w:hAnsi="Cambria Math" w:eastAsia="宋体" w:cs="宋体"/>
                <w:sz w:val="21"/>
                <w:szCs w:val="21"/>
              </w:rPr>
            </m:ctrlPr>
          </m:deg>
          <m:e>
            <m:r>
              <m:rPr>
                <m:sty m:val="p"/>
              </m:rPr>
              <w:rPr>
                <w:rFonts w:hint="eastAsia" w:ascii="Cambria Math" w:hAnsi="Cambria Math" w:eastAsia="宋体" w:cs="宋体"/>
                <w:sz w:val="21"/>
                <w:szCs w:val="21"/>
              </w:rPr>
              <m:t>Re(</m:t>
            </m:r>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m:t>
                </m:r>
                <m:ctrlPr>
                  <w:rPr>
                    <w:rFonts w:hint="eastAsia" w:ascii="Cambria Math" w:hAnsi="Cambria Math" w:eastAsia="宋体" w:cs="宋体"/>
                    <w:sz w:val="21"/>
                    <w:szCs w:val="21"/>
                  </w:rPr>
                </m:ctrlPr>
              </m:e>
              <m:sup>
                <m:r>
                  <m:rPr>
                    <m:sty m:val="p"/>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r>
              <m:rPr>
                <m:sty m:val="p"/>
              </m:rPr>
              <w:rPr>
                <w:rFonts w:hint="eastAsia" w:ascii="Cambria Math" w:hAnsi="Cambria Math" w:eastAsia="宋体" w:cs="宋体"/>
                <w:sz w:val="21"/>
                <w:szCs w:val="21"/>
              </w:rPr>
              <m:t>+Im(</m:t>
            </m:r>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sSup>
              <m:sSupPr>
                <m:ctrlPr>
                  <w:rPr>
                    <w:rFonts w:hint="eastAsia" w:ascii="Cambria Math" w:hAnsi="Cambria Math" w:eastAsia="宋体" w:cs="宋体"/>
                    <w:sz w:val="21"/>
                    <w:szCs w:val="21"/>
                  </w:rPr>
                </m:ctrlPr>
              </m:sSupPr>
              <m:e>
                <m:r>
                  <m:rPr>
                    <m:sty m:val="p"/>
                  </m:rPr>
                  <w:rPr>
                    <w:rFonts w:hint="eastAsia" w:ascii="Cambria Math" w:hAnsi="Cambria Math" w:eastAsia="宋体" w:cs="宋体"/>
                    <w:sz w:val="21"/>
                    <w:szCs w:val="21"/>
                  </w:rPr>
                  <m:t>)</m:t>
                </m:r>
                <m:ctrlPr>
                  <w:rPr>
                    <w:rFonts w:hint="eastAsia" w:ascii="Cambria Math" w:hAnsi="Cambria Math" w:eastAsia="宋体" w:cs="宋体"/>
                    <w:sz w:val="21"/>
                    <w:szCs w:val="21"/>
                  </w:rPr>
                </m:ctrlPr>
              </m:e>
              <m:sup>
                <m:r>
                  <m:rPr>
                    <m:sty m:val="p"/>
                  </m:rPr>
                  <w:rPr>
                    <w:rFonts w:hint="eastAsia" w:ascii="Cambria Math" w:hAnsi="Cambria Math" w:eastAsia="宋体" w:cs="宋体"/>
                    <w:sz w:val="21"/>
                    <w:szCs w:val="21"/>
                  </w:rPr>
                  <m:t>2</m:t>
                </m:r>
                <m:ctrlPr>
                  <w:rPr>
                    <w:rFonts w:hint="eastAsia" w:ascii="Cambria Math" w:hAnsi="Cambria Math" w:eastAsia="宋体" w:cs="宋体"/>
                    <w:sz w:val="21"/>
                    <w:szCs w:val="21"/>
                  </w:rPr>
                </m:ctrlPr>
              </m:sup>
            </m:sSup>
            <m:ctrlPr>
              <w:rPr>
                <w:rFonts w:hint="eastAsia" w:ascii="Cambria Math" w:hAnsi="Cambria Math" w:eastAsia="宋体" w:cs="宋体"/>
                <w:sz w:val="21"/>
                <w:szCs w:val="21"/>
              </w:rPr>
            </m:ctrlPr>
          </m:e>
        </m:rad>
      </m:oMath>
      <w:r>
        <w:rPr>
          <w:rFonts w:hint="eastAsia" w:ascii="宋体" w:hAnsi="宋体" w:eastAsia="宋体" w:cs="宋体"/>
          <w:sz w:val="21"/>
          <w:szCs w:val="21"/>
        </w:rPr>
        <w:br w:type="textWrapping"/>
      </w:r>
      <w:r>
        <w:rPr>
          <w:rFonts w:hint="eastAsia" w:ascii="宋体" w:hAnsi="宋体" w:eastAsia="宋体" w:cs="宋体"/>
          <w:sz w:val="21"/>
          <w:szCs w:val="21"/>
        </w:rPr>
        <w:t>相位谱：</w:t>
      </w:r>
      <m:oMath>
        <m:r>
          <m:rPr>
            <m:sty m:val="p"/>
          </m:rPr>
          <w:rPr>
            <w:rFonts w:hint="eastAsia" w:ascii="Cambria Math" w:hAnsi="Cambria Math" w:eastAsia="宋体" w:cs="宋体"/>
            <w:sz w:val="21"/>
            <w:szCs w:val="21"/>
          </w:rPr>
          <m:t>Φ(</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)=angle(</m:t>
        </m:r>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))=arctan⁡</m:t>
        </m:r>
        <m:d>
          <m:dPr>
            <m:ctrlPr>
              <w:rPr>
                <w:rFonts w:hint="eastAsia" w:ascii="Cambria Math" w:hAnsi="Cambria Math" w:eastAsia="宋体" w:cs="宋体"/>
                <w:sz w:val="21"/>
                <w:szCs w:val="21"/>
              </w:rPr>
            </m:ctrlPr>
          </m:dPr>
          <m:e>
            <m:f>
              <m:fPr>
                <m:ctrlPr>
                  <w:rPr>
                    <w:rFonts w:hint="eastAsia" w:ascii="Cambria Math" w:hAnsi="Cambria Math" w:eastAsia="宋体" w:cs="宋体"/>
                    <w:sz w:val="21"/>
                    <w:szCs w:val="21"/>
                  </w:rPr>
                </m:ctrlPr>
              </m:fPr>
              <m:num>
                <m:r>
                  <m:rPr>
                    <m:sty m:val="p"/>
                  </m:rPr>
                  <w:rPr>
                    <w:rFonts w:hint="eastAsia" w:ascii="Cambria Math" w:hAnsi="Cambria Math" w:eastAsia="宋体" w:cs="宋体"/>
                    <w:sz w:val="21"/>
                    <w:szCs w:val="21"/>
                  </w:rPr>
                  <m:t>Im(</m:t>
                </m:r>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ctrlPr>
                  <w:rPr>
                    <w:rFonts w:hint="eastAsia" w:ascii="Cambria Math" w:hAnsi="Cambria Math" w:eastAsia="宋体" w:cs="宋体"/>
                    <w:sz w:val="21"/>
                    <w:szCs w:val="21"/>
                  </w:rPr>
                </m:ctrlPr>
              </m:num>
              <m:den>
                <m:r>
                  <m:rPr>
                    <m:sty m:val="p"/>
                  </m:rPr>
                  <w:rPr>
                    <w:rFonts w:hint="eastAsia" w:ascii="Cambria Math" w:hAnsi="Cambria Math" w:eastAsia="宋体" w:cs="宋体"/>
                    <w:sz w:val="21"/>
                    <w:szCs w:val="21"/>
                  </w:rPr>
                  <m:t>Re(</m:t>
                </m:r>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ctrlPr>
                  <w:rPr>
                    <w:rFonts w:hint="eastAsia" w:ascii="Cambria Math" w:hAnsi="Cambria Math" w:eastAsia="宋体" w:cs="宋体"/>
                    <w:sz w:val="21"/>
                    <w:szCs w:val="21"/>
                  </w:rPr>
                </m:ctrlPr>
              </m:den>
            </m:f>
            <m:ctrlPr>
              <w:rPr>
                <w:rFonts w:hint="eastAsia" w:ascii="Cambria Math" w:hAnsi="Cambria Math" w:eastAsia="宋体" w:cs="宋体"/>
                <w:sz w:val="21"/>
                <w:szCs w:val="21"/>
              </w:rPr>
            </m:ctrlPr>
          </m:e>
        </m:d>
      </m:oMath>
      <w:r>
        <w:rPr>
          <w:rFonts w:hint="eastAsia" w:ascii="宋体" w:hAnsi="宋体" w:eastAsia="宋体" w:cs="宋体"/>
          <w:sz w:val="21"/>
          <w:szCs w:val="21"/>
        </w:rPr>
        <w:br w:type="textWrapping"/>
      </w:r>
      <w:r>
        <w:rPr>
          <w:rFonts w:hint="eastAsia" w:ascii="宋体" w:hAnsi="宋体" w:eastAsia="宋体" w:cs="宋体"/>
          <w:sz w:val="21"/>
          <w:szCs w:val="21"/>
        </w:rPr>
        <w:t>由于幅度谱的动态范围非常大，低频分量（图像中心）的数值远高于高频分量，直接显示会使高频细节不可见。因此，通常采用对数变换进行可视化：</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log</m:t>
            </m:r>
            <m:ctrlPr>
              <w:rPr>
                <w:rFonts w:hint="eastAsia" w:ascii="Cambria Math" w:hAnsi="Cambria Math" w:eastAsia="宋体" w:cs="宋体"/>
                <w:sz w:val="21"/>
                <w:szCs w:val="21"/>
              </w:rPr>
            </m:ctrlPr>
          </m:sub>
        </m:sSub>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)=log⁡(1+|</m:t>
        </m:r>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w:t>
      </w:r>
    </w:p>
    <w:p w14:paraId="6E001E96">
      <w:pPr>
        <w:spacing w:after="220"/>
        <w:rPr>
          <w:rFonts w:hint="eastAsia" w:ascii="宋体" w:hAnsi="宋体" w:eastAsia="宋体" w:cs="宋体"/>
          <w:sz w:val="21"/>
          <w:szCs w:val="21"/>
        </w:rPr>
      </w:pPr>
      <w:r>
        <w:rPr>
          <w:rFonts w:hint="eastAsia" w:ascii="宋体" w:hAnsi="宋体" w:eastAsia="宋体" w:cs="宋体"/>
          <w:sz w:val="21"/>
          <w:szCs w:val="21"/>
        </w:rPr>
        <w:t>4．MATLAB 关键函数</w:t>
      </w:r>
      <w:r>
        <w:rPr>
          <w:rFonts w:hint="eastAsia" w:ascii="宋体" w:hAnsi="宋体" w:eastAsia="宋体" w:cs="宋体"/>
          <w:sz w:val="21"/>
          <w:szCs w:val="21"/>
        </w:rPr>
        <w:br w:type="textWrapping"/>
      </w:r>
      <m:oMath>
        <m:r>
          <m:rPr/>
          <w:rPr>
            <w:rFonts w:hint="eastAsia" w:ascii="Cambria Math" w:hAnsi="Cambria Math" w:eastAsia="宋体" w:cs="宋体"/>
            <w:sz w:val="21"/>
            <w:szCs w:val="21"/>
          </w:rPr>
          <m:t>fft</m:t>
        </m:r>
        <m:r>
          <m:rPr>
            <m:sty m:val="p"/>
          </m:rPr>
          <w:rPr>
            <w:rFonts w:hint="eastAsia" w:ascii="Cambria Math" w:hAnsi="Cambria Math" w:eastAsia="宋体" w:cs="宋体"/>
            <w:sz w:val="21"/>
            <w:szCs w:val="21"/>
          </w:rPr>
          <m:t>2(</m:t>
        </m:r>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：计算图像 </w:t>
      </w:r>
      <m:oMath>
        <m:r>
          <m:rPr/>
          <w:rPr>
            <w:rFonts w:hint="eastAsia" w:ascii="Cambria Math" w:hAnsi="Cambria Math" w:eastAsia="宋体" w:cs="宋体"/>
            <w:sz w:val="21"/>
            <w:szCs w:val="21"/>
          </w:rPr>
          <m:t>f</m:t>
        </m:r>
      </m:oMath>
      <w:r>
        <w:rPr>
          <w:rFonts w:hint="eastAsia" w:ascii="宋体" w:hAnsi="宋体" w:eastAsia="宋体" w:cs="宋体"/>
          <w:sz w:val="21"/>
          <w:szCs w:val="21"/>
        </w:rPr>
        <w:t xml:space="preserve"> 的二维傅立叶变换。</w:t>
      </w:r>
    </w:p>
    <w:p w14:paraId="514A5059">
      <w:pPr>
        <w:numPr>
          <w:ilvl w:val="0"/>
          <w:numId w:val="3"/>
        </w:numPr>
        <w:rPr>
          <w:rFonts w:hint="eastAsia" w:ascii="宋体" w:hAnsi="宋体" w:eastAsia="宋体" w:cs="宋体"/>
          <w:sz w:val="21"/>
          <w:szCs w:val="21"/>
        </w:rPr>
      </w:pPr>
      <w:r>
        <w:rPr>
          <w:rFonts w:hint="eastAsia" w:ascii="宋体" w:hAnsi="宋体" w:eastAsia="宋体" w:cs="宋体"/>
          <w:sz w:val="21"/>
          <w:szCs w:val="21"/>
        </w:rPr>
        <w:t xml:space="preserve">ifft2（F）：计算频域函数 </w:t>
      </w:r>
      <m:oMath>
        <m:r>
          <m:rPr/>
          <w:rPr>
            <w:rFonts w:hint="eastAsia" w:ascii="Cambria Math" w:hAnsi="Cambria Math" w:eastAsia="宋体" w:cs="宋体"/>
            <w:sz w:val="21"/>
            <w:szCs w:val="21"/>
          </w:rPr>
          <m:t>F</m:t>
        </m:r>
      </m:oMath>
      <w:r>
        <w:rPr>
          <w:rFonts w:hint="eastAsia" w:ascii="宋体" w:hAnsi="宋体" w:eastAsia="宋体" w:cs="宋体"/>
          <w:sz w:val="21"/>
          <w:szCs w:val="21"/>
        </w:rPr>
        <w:t xml:space="preserve"> 的二维傅立叶逆变换。</w:t>
      </w:r>
    </w:p>
    <w:p w14:paraId="0A2587FD">
      <w:pPr>
        <w:numPr>
          <w:ilvl w:val="0"/>
          <w:numId w:val="3"/>
        </w:numPr>
        <w:rPr>
          <w:rFonts w:hint="eastAsia" w:ascii="宋体" w:hAnsi="宋体" w:eastAsia="宋体" w:cs="宋体"/>
          <w:sz w:val="21"/>
          <w:szCs w:val="21"/>
        </w:rPr>
      </w:pPr>
      <w:r>
        <w:rPr>
          <w:rFonts w:hint="eastAsia" w:ascii="宋体" w:hAnsi="宋体" w:eastAsia="宋体" w:cs="宋体"/>
          <w:sz w:val="21"/>
          <w:szCs w:val="21"/>
        </w:rPr>
        <w:t>fftshift（F）：将频谱的零频率分量（直流分量）从四个角移到频谱的中心，便于观察。</w:t>
      </w:r>
    </w:p>
    <w:p w14:paraId="6B4F6FCA">
      <w:pPr>
        <w:numPr>
          <w:ilvl w:val="0"/>
          <w:numId w:val="3"/>
        </w:numPr>
        <w:rPr>
          <w:rFonts w:hint="eastAsia" w:ascii="宋体" w:hAnsi="宋体" w:eastAsia="宋体" w:cs="宋体"/>
          <w:sz w:val="21"/>
          <w:szCs w:val="21"/>
        </w:rPr>
      </w:pPr>
      <m:oMath>
        <m:r>
          <m:rPr>
            <m:sty m:val="p"/>
          </m:rPr>
          <w:rPr>
            <w:rFonts w:hint="eastAsia" w:ascii="Cambria Math" w:hAnsi="Cambria Math" w:eastAsia="宋体" w:cs="宋体"/>
            <w:sz w:val="21"/>
            <w:szCs w:val="21"/>
          </w:rPr>
          <m:t>abs(F)</m:t>
        </m:r>
      </m:oMath>
      <w:r>
        <w:rPr>
          <w:rFonts w:hint="eastAsia" w:ascii="宋体" w:hAnsi="宋体" w:eastAsia="宋体" w:cs="宋体"/>
          <w:sz w:val="21"/>
          <w:szCs w:val="21"/>
        </w:rPr>
        <w:t xml:space="preserve"> ：计算复数 </w:t>
      </w:r>
      <m:oMath>
        <m:r>
          <m:rPr/>
          <w:rPr>
            <w:rFonts w:hint="eastAsia" w:ascii="Cambria Math" w:hAnsi="Cambria Math" w:eastAsia="宋体" w:cs="宋体"/>
            <w:sz w:val="21"/>
            <w:szCs w:val="21"/>
          </w:rPr>
          <m:t>F</m:t>
        </m:r>
      </m:oMath>
      <w:r>
        <w:rPr>
          <w:rFonts w:hint="eastAsia" w:ascii="宋体" w:hAnsi="宋体" w:eastAsia="宋体" w:cs="宋体"/>
          <w:sz w:val="21"/>
          <w:szCs w:val="21"/>
        </w:rPr>
        <w:t xml:space="preserve"> 的幅度。</w:t>
      </w:r>
    </w:p>
    <w:p w14:paraId="56E03170">
      <w:pPr>
        <w:numPr>
          <w:ilvl w:val="0"/>
          <w:numId w:val="3"/>
        </w:numPr>
        <w:rPr>
          <w:rFonts w:hint="eastAsia" w:ascii="宋体" w:hAnsi="宋体" w:eastAsia="宋体" w:cs="宋体"/>
          <w:sz w:val="21"/>
          <w:szCs w:val="21"/>
        </w:rPr>
      </w:pPr>
      <w:r>
        <w:rPr>
          <w:rFonts w:hint="eastAsia" w:ascii="宋体" w:hAnsi="宋体" w:eastAsia="宋体" w:cs="宋体"/>
          <w:sz w:val="21"/>
          <w:szCs w:val="21"/>
        </w:rPr>
        <w:t xml:space="preserve">angle（F）：计算复数 </w:t>
      </w:r>
      <m:oMath>
        <m:r>
          <m:rPr/>
          <w:rPr>
            <w:rFonts w:hint="eastAsia" w:ascii="Cambria Math" w:hAnsi="Cambria Math" w:eastAsia="宋体" w:cs="宋体"/>
            <w:sz w:val="21"/>
            <w:szCs w:val="21"/>
          </w:rPr>
          <m:t>F</m:t>
        </m:r>
      </m:oMath>
      <w:r>
        <w:rPr>
          <w:rFonts w:hint="eastAsia" w:ascii="宋体" w:hAnsi="宋体" w:eastAsia="宋体" w:cs="宋体"/>
          <w:sz w:val="21"/>
          <w:szCs w:val="21"/>
        </w:rPr>
        <w:t xml:space="preserve"> 的相位。</w:t>
      </w:r>
    </w:p>
    <w:p w14:paraId="2CCAB84F">
      <w:pPr>
        <w:spacing w:after="220"/>
        <w:rPr>
          <w:rFonts w:hint="eastAsia" w:ascii="宋体" w:hAnsi="宋体" w:eastAsia="宋体" w:cs="宋体"/>
          <w:sz w:val="21"/>
          <w:szCs w:val="21"/>
        </w:rPr>
      </w:pPr>
      <w:r>
        <w:rPr>
          <w:rFonts w:hint="eastAsia" w:ascii="宋体" w:hAnsi="宋体" w:eastAsia="宋体" w:cs="宋体"/>
          <w:b/>
          <w:bCs/>
          <w:sz w:val="24"/>
          <w:szCs w:val="24"/>
        </w:rPr>
        <w:t>三、实验仪器与环境</w:t>
      </w:r>
      <w:r>
        <w:rPr>
          <w:rFonts w:hint="eastAsia" w:ascii="宋体" w:hAnsi="宋体" w:eastAsia="宋体" w:cs="宋体"/>
          <w:sz w:val="21"/>
          <w:szCs w:val="21"/>
        </w:rPr>
        <w:br w:type="textWrapping"/>
      </w:r>
      <w:r>
        <w:rPr>
          <w:rFonts w:hint="eastAsia" w:ascii="宋体" w:hAnsi="宋体" w:eastAsia="宋体" w:cs="宋体"/>
          <w:sz w:val="21"/>
          <w:szCs w:val="21"/>
        </w:rPr>
        <w:t>硬件：计算机（macOS或其他操作系统）</w:t>
      </w:r>
      <w:r>
        <w:rPr>
          <w:rFonts w:hint="eastAsia" w:ascii="宋体" w:hAnsi="宋体" w:eastAsia="宋体" w:cs="宋体"/>
          <w:sz w:val="21"/>
          <w:szCs w:val="21"/>
        </w:rPr>
        <w:br w:type="textWrapping"/>
      </w:r>
      <w:r>
        <w:rPr>
          <w:rFonts w:hint="eastAsia" w:ascii="宋体" w:hAnsi="宋体" w:eastAsia="宋体" w:cs="宋体"/>
          <w:sz w:val="21"/>
          <w:szCs w:val="21"/>
        </w:rPr>
        <w:t>软件：MATLAB 软件</w:t>
      </w:r>
      <w:r>
        <w:rPr>
          <w:rFonts w:hint="eastAsia" w:ascii="宋体" w:hAnsi="宋体" w:eastAsia="宋体" w:cs="宋体"/>
          <w:sz w:val="21"/>
          <w:szCs w:val="21"/>
        </w:rPr>
        <w:br w:type="textWrapping"/>
      </w:r>
      <w:r>
        <w:rPr>
          <w:rFonts w:hint="eastAsia" w:ascii="宋体" w:hAnsi="宋体" w:eastAsia="宋体" w:cs="宋体"/>
          <w:b/>
          <w:bCs/>
          <w:sz w:val="24"/>
          <w:szCs w:val="24"/>
        </w:rPr>
        <w:t>四、实验内容与步骤</w:t>
      </w:r>
      <w:r>
        <w:rPr>
          <w:rFonts w:hint="eastAsia" w:ascii="宋体" w:hAnsi="宋体" w:eastAsia="宋体" w:cs="宋体"/>
          <w:sz w:val="21"/>
          <w:szCs w:val="21"/>
        </w:rPr>
        <w:br w:type="textWrapping"/>
      </w:r>
      <w:r>
        <w:rPr>
          <w:rFonts w:hint="eastAsia" w:ascii="宋体" w:hAnsi="宋体" w:eastAsia="宋体" w:cs="宋体"/>
          <w:sz w:val="21"/>
          <w:szCs w:val="21"/>
        </w:rPr>
        <w:t>本实验的核心内容是：读取一张 的灰度图像，进行二维傅立叶正、反变换，并显示幅度谱和相位谱。</w:t>
      </w:r>
    </w:p>
    <w:p w14:paraId="63AB106D">
      <w:pPr>
        <w:spacing w:after="220"/>
        <w:rPr>
          <w:rFonts w:hint="eastAsia" w:ascii="宋体" w:hAnsi="宋体" w:eastAsia="宋体" w:cs="宋体"/>
          <w:sz w:val="21"/>
          <w:szCs w:val="21"/>
        </w:rPr>
      </w:pPr>
      <w:r>
        <w:rPr>
          <w:rFonts w:hint="eastAsia" w:ascii="宋体" w:hAnsi="宋体" w:eastAsia="宋体" w:cs="宋体"/>
          <w:sz w:val="21"/>
          <w:szCs w:val="21"/>
        </w:rPr>
        <w:t>1．实验步骤</w:t>
      </w:r>
      <w:r>
        <w:rPr>
          <w:rFonts w:hint="eastAsia" w:ascii="宋体" w:hAnsi="宋体" w:eastAsia="宋体" w:cs="宋体"/>
          <w:sz w:val="21"/>
          <w:szCs w:val="21"/>
        </w:rPr>
        <w:br w:type="textWrapping"/>
      </w:r>
      <w:r>
        <w:rPr>
          <w:rFonts w:hint="eastAsia" w:ascii="宋体" w:hAnsi="宋体" w:eastAsia="宋体" w:cs="宋体"/>
          <w:sz w:val="21"/>
          <w:szCs w:val="21"/>
        </w:rPr>
        <w:t>－图像读取与预处理：</w:t>
      </w:r>
      <w:r>
        <w:rPr>
          <w:rFonts w:hint="eastAsia" w:ascii="宋体" w:hAnsi="宋体" w:eastAsia="宋体" w:cs="宋体"/>
          <w:sz w:val="21"/>
          <w:szCs w:val="21"/>
        </w:rPr>
        <w:br w:type="textWrapping"/>
      </w:r>
      <w:r>
        <w:rPr>
          <w:rFonts w:hint="eastAsia" w:ascii="宋体" w:hAnsi="宋体" w:eastAsia="宋体" w:cs="宋体"/>
          <w:sz w:val="21"/>
          <w:szCs w:val="21"/>
        </w:rPr>
        <w:t xml:space="preserve">读取一张灰度图像（例如 </w:t>
      </w:r>
      <m:oMath>
        <m:r>
          <m:rPr>
            <m:sty m:val="p"/>
          </m:rPr>
          <w:rPr>
            <w:rFonts w:hint="eastAsia" w:ascii="Cambria Math" w:hAnsi="Cambria Math" w:eastAsia="宋体" w:cs="宋体"/>
            <w:sz w:val="21"/>
            <w:szCs w:val="21"/>
          </w:rPr>
          <m:t>512×512</m:t>
        </m:r>
      </m:oMath>
      <w:r>
        <w:rPr>
          <w:rFonts w:hint="eastAsia" w:ascii="宋体" w:hAnsi="宋体" w:eastAsia="宋体" w:cs="宋体"/>
          <w:sz w:val="21"/>
          <w:szCs w:val="21"/>
        </w:rPr>
        <w:t xml:space="preserve"> 的 lena．bmp 或 cameraman．bmp ），并将其转换为双精度浮点型（double），以进行精确的傅里叶变换计算。</w:t>
      </w:r>
      <w:r>
        <w:rPr>
          <w:rFonts w:hint="eastAsia" w:ascii="宋体" w:hAnsi="宋体" w:eastAsia="宋体" w:cs="宋体"/>
          <w:sz w:val="21"/>
          <w:szCs w:val="21"/>
        </w:rPr>
        <w:br w:type="textWrapping"/>
      </w:r>
      <w:r>
        <w:rPr>
          <w:rFonts w:hint="eastAsia" w:ascii="宋体" w:hAnsi="宋体" w:eastAsia="宋体" w:cs="宋体"/>
          <w:sz w:val="21"/>
          <w:szCs w:val="21"/>
        </w:rPr>
        <w:t>－傅里叶正变换：</w:t>
      </w:r>
      <w:r>
        <w:rPr>
          <w:rFonts w:hint="eastAsia" w:ascii="宋体" w:hAnsi="宋体" w:eastAsia="宋体" w:cs="宋体"/>
          <w:sz w:val="21"/>
          <w:szCs w:val="21"/>
        </w:rPr>
        <w:br w:type="textWrapping"/>
      </w:r>
      <w:r>
        <w:rPr>
          <w:rFonts w:hint="eastAsia" w:ascii="宋体" w:hAnsi="宋体" w:eastAsia="宋体" w:cs="宋体"/>
          <w:sz w:val="21"/>
          <w:szCs w:val="21"/>
        </w:rPr>
        <w:t xml:space="preserve">对时域图像 </w:t>
      </w:r>
      <m:oMath>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x</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y</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使用 </w:t>
      </w:r>
      <m:oMath>
        <m:r>
          <m:rPr/>
          <w:rPr>
            <w:rFonts w:hint="eastAsia" w:ascii="Cambria Math" w:hAnsi="Cambria Math" w:eastAsia="宋体" w:cs="宋体"/>
            <w:sz w:val="21"/>
            <w:szCs w:val="21"/>
          </w:rPr>
          <m:t>fft</m:t>
        </m:r>
        <m:r>
          <m:rPr>
            <m:sty m:val="p"/>
          </m:rPr>
          <w:rPr>
            <w:rFonts w:hint="eastAsia" w:ascii="Cambria Math" w:hAnsi="Cambria Math" w:eastAsia="宋体" w:cs="宋体"/>
            <w:sz w:val="21"/>
            <w:szCs w:val="21"/>
          </w:rPr>
          <m:t>2</m:t>
        </m:r>
      </m:oMath>
      <w:r>
        <w:rPr>
          <w:rFonts w:hint="eastAsia" w:ascii="宋体" w:hAnsi="宋体" w:eastAsia="宋体" w:cs="宋体"/>
          <w:sz w:val="21"/>
          <w:szCs w:val="21"/>
        </w:rPr>
        <w:t xml:space="preserve"> 函数进行二维傅立叶正变换，得到 </w:t>
      </w:r>
      <m:oMath>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w:t>
      </w:r>
    </w:p>
    <w:p w14:paraId="58C3B282">
      <w:pPr>
        <w:numPr>
          <w:ilvl w:val="0"/>
          <w:numId w:val="4"/>
        </w:numPr>
        <w:rPr>
          <w:rFonts w:hint="eastAsia" w:ascii="宋体" w:hAnsi="宋体" w:eastAsia="宋体" w:cs="宋体"/>
          <w:sz w:val="21"/>
          <w:szCs w:val="21"/>
        </w:rPr>
      </w:pPr>
      <w:r>
        <w:rPr>
          <w:rFonts w:hint="eastAsia" w:ascii="宋体" w:hAnsi="宋体" w:eastAsia="宋体" w:cs="宋体"/>
          <w:sz w:val="21"/>
          <w:szCs w:val="21"/>
        </w:rPr>
        <w:t>频谱中心化：</w:t>
      </w:r>
    </w:p>
    <w:p w14:paraId="216B8833">
      <w:pPr>
        <w:numPr>
          <w:ilvl w:val="0"/>
          <w:numId w:val="4"/>
        </w:numPr>
        <w:rPr>
          <w:rFonts w:hint="eastAsia" w:ascii="宋体" w:hAnsi="宋体" w:eastAsia="宋体" w:cs="宋体"/>
          <w:sz w:val="21"/>
          <w:szCs w:val="21"/>
        </w:rPr>
      </w:pPr>
      <w:r>
        <w:rPr>
          <w:rFonts w:hint="eastAsia" w:ascii="宋体" w:hAnsi="宋体" w:eastAsia="宋体" w:cs="宋体"/>
          <w:sz w:val="21"/>
          <w:szCs w:val="21"/>
        </w:rPr>
        <w:t xml:space="preserve">对频谱 </w:t>
      </w:r>
      <m:oMath>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使用 fftshift 函数进行中心化，将低频分量移至中心。</w:t>
      </w:r>
    </w:p>
    <w:p w14:paraId="3FA587E0">
      <w:pPr>
        <w:numPr>
          <w:ilvl w:val="0"/>
          <w:numId w:val="4"/>
        </w:numPr>
        <w:rPr>
          <w:rFonts w:hint="eastAsia" w:ascii="宋体" w:hAnsi="宋体" w:eastAsia="宋体" w:cs="宋体"/>
          <w:sz w:val="21"/>
          <w:szCs w:val="21"/>
        </w:rPr>
      </w:pPr>
      <w:r>
        <w:rPr>
          <w:rFonts w:hint="eastAsia" w:ascii="宋体" w:hAnsi="宋体" w:eastAsia="宋体" w:cs="宋体"/>
          <w:sz w:val="21"/>
          <w:szCs w:val="21"/>
        </w:rPr>
        <w:t>幅度谱计算与显示：</w:t>
      </w:r>
    </w:p>
    <w:p w14:paraId="21FC69D1">
      <w:pPr>
        <w:numPr>
          <w:ilvl w:val="0"/>
          <w:numId w:val="4"/>
        </w:numPr>
        <w:rPr>
          <w:rFonts w:hint="eastAsia" w:ascii="宋体" w:hAnsi="宋体" w:eastAsia="宋体" w:cs="宋体"/>
          <w:sz w:val="21"/>
          <w:szCs w:val="21"/>
        </w:rPr>
      </w:pPr>
      <w:r>
        <w:rPr>
          <w:rFonts w:hint="eastAsia" w:ascii="宋体" w:hAnsi="宋体" w:eastAsia="宋体" w:cs="宋体"/>
          <w:sz w:val="21"/>
          <w:szCs w:val="21"/>
        </w:rPr>
        <w:t xml:space="preserve">计算中心化后的幅度谱 </w:t>
      </w:r>
      <m:oMath>
        <m:r>
          <m:rPr/>
          <w:rPr>
            <w:rFonts w:hint="eastAsia" w:ascii="Cambria Math" w:hAnsi="Cambria Math" w:eastAsia="宋体" w:cs="宋体"/>
            <w:sz w:val="21"/>
            <w:szCs w:val="21"/>
          </w:rPr>
          <m:t>M</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)=|fftshift(</m:t>
        </m:r>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w:t>
      </w:r>
    </w:p>
    <w:p w14:paraId="26ADF13D">
      <w:pPr>
        <w:shd w:val="clear" w:fill="F8F8FA"/>
        <w:rPr>
          <w:rStyle w:val="24"/>
          <w:rFonts w:hint="eastAsia" w:ascii="Consolas" w:hAnsi="Consolas" w:eastAsia="Consolas" w:cs="Consolas"/>
          <w:sz w:val="21"/>
          <w:szCs w:val="21"/>
          <w:oMath/>
        </w:rPr>
      </w:pPr>
      <w:r>
        <w:rPr>
          <w:rFonts w:hint="eastAsia" w:ascii="宋体" w:hAnsi="宋体" w:eastAsia="宋体" w:cs="宋体"/>
          <w:sz w:val="21"/>
          <w:szCs w:val="21"/>
        </w:rPr>
        <w:t xml:space="preserve">进行对数变换 </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M</m:t>
            </m:r>
            <m:ctrlPr>
              <w:rPr>
                <w:rFonts w:hint="eastAsia" w:ascii="Cambria Math" w:hAnsi="Cambria Math" w:eastAsia="宋体" w:cs="宋体"/>
                <w:sz w:val="21"/>
                <w:szCs w:val="21"/>
              </w:rPr>
            </m:ctrlPr>
          </m:e>
          <m:sub>
            <m:r>
              <m:rPr>
                <m:sty m:val="p"/>
              </m:rPr>
              <w:rPr>
                <w:rFonts w:hint="eastAsia" w:ascii="Cambria Math" w:hAnsi="Cambria Math" w:eastAsia="宋体" w:cs="宋体"/>
                <w:sz w:val="21"/>
                <w:szCs w:val="21"/>
              </w:rPr>
              <m:t>log</m:t>
            </m:r>
            <m:ctrlPr>
              <w:rPr>
                <w:rFonts w:hint="eastAsia" w:ascii="Cambria Math" w:hAnsi="Cambria Math" w:eastAsia="宋体" w:cs="宋体"/>
                <w:sz w:val="21"/>
                <w:szCs w:val="21"/>
              </w:rPr>
            </m:ctrlPr>
          </m:sub>
        </m:sSub>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)=log⁡(1+</m:t>
        </m:r>
        <m:r>
          <m:rPr/>
          <w:rPr>
            <w:rFonts w:hint="eastAsia" w:ascii="Cambria Math" w:hAnsi="Cambria Math" w:eastAsia="宋体" w:cs="宋体"/>
            <w:sz w:val="21"/>
            <w:szCs w:val="21"/>
          </w:rPr>
          <m:t>M</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，并使用 imshow 显示，进行可视化分析。</w:t>
      </w:r>
      <w:r>
        <w:rPr>
          <w:rFonts w:hint="eastAsia" w:ascii="宋体" w:hAnsi="宋体" w:eastAsia="宋体" w:cs="宋体"/>
          <w:sz w:val="21"/>
          <w:szCs w:val="21"/>
        </w:rPr>
        <w:br w:type="textWrapping"/>
      </w:r>
      <w:r>
        <w:rPr>
          <w:rFonts w:hint="eastAsia" w:ascii="宋体" w:hAnsi="宋体" w:eastAsia="宋体" w:cs="宋体"/>
          <w:sz w:val="21"/>
          <w:szCs w:val="21"/>
        </w:rPr>
        <w:t>5．相位谱计算与显示：</w:t>
      </w:r>
      <w:r>
        <w:rPr>
          <w:rFonts w:hint="eastAsia" w:ascii="宋体" w:hAnsi="宋体" w:eastAsia="宋体" w:cs="宋体"/>
          <w:sz w:val="21"/>
          <w:szCs w:val="21"/>
        </w:rPr>
        <w:br w:type="textWrapping"/>
      </w:r>
      <w:r>
        <w:rPr>
          <w:rFonts w:hint="eastAsia" w:ascii="宋体" w:hAnsi="宋体" w:eastAsia="宋体" w:cs="宋体"/>
          <w:sz w:val="21"/>
          <w:szCs w:val="21"/>
        </w:rPr>
        <w:t xml:space="preserve">计算中心化后的相位谱 </w:t>
      </w:r>
      <m:oMath>
        <m:r>
          <m:rPr>
            <m:sty m:val="p"/>
          </m:rPr>
          <w:rPr>
            <w:rFonts w:hint="eastAsia" w:ascii="Cambria Math" w:hAnsi="Cambria Math" w:eastAsia="宋体" w:cs="宋体"/>
            <w:sz w:val="21"/>
            <w:szCs w:val="21"/>
          </w:rPr>
          <m:t>Φ(</m:t>
        </m:r>
        <m:r>
          <m:rPr/>
          <w:rPr>
            <w:rFonts w:hint="eastAsia" w:ascii="Cambria Math" w:hAnsi="Cambria Math" w:eastAsia="宋体" w:cs="宋体"/>
            <w:sz w:val="21"/>
            <w:szCs w:val="21"/>
          </w:rPr>
          <m:t>u</m:t>
        </m:r>
        <m:r>
          <m:rPr>
            <m:sty m:val="p"/>
          </m:rPr>
          <w:rPr>
            <w:rFonts w:hint="eastAsia" w:ascii="Cambria Math" w:hAnsi="Cambria Math" w:eastAsia="宋体" w:cs="宋体"/>
            <w:sz w:val="21"/>
            <w:szCs w:val="21"/>
          </w:rPr>
          <m:t>,</m:t>
        </m:r>
        <m:r>
          <m:rPr/>
          <w:rPr>
            <w:rFonts w:hint="eastAsia" w:ascii="Cambria Math" w:hAnsi="Cambria Math" w:eastAsia="宋体" w:cs="宋体"/>
            <w:sz w:val="21"/>
            <w:szCs w:val="21"/>
          </w:rPr>
          <m:t>v</m:t>
        </m:r>
        <m:r>
          <m:rPr>
            <m:sty m:val="p"/>
          </m:rPr>
          <w:rPr>
            <w:rFonts w:hint="eastAsia" w:ascii="Cambria Math" w:hAnsi="Cambria Math" w:eastAsia="宋体" w:cs="宋体"/>
            <w:sz w:val="21"/>
            <w:szCs w:val="21"/>
          </w:rPr>
          <m:t>)=angle(fftshift(</m:t>
        </m:r>
        <m:r>
          <m:rPr/>
          <w:rPr>
            <w:rFonts w:hint="eastAsia" w:ascii="Cambria Math" w:hAnsi="Cambria Math" w:eastAsia="宋体" w:cs="宋体"/>
            <w:sz w:val="21"/>
            <w:szCs w:val="21"/>
          </w:rPr>
          <m:t>F</m:t>
        </m:r>
        <m:r>
          <m:rPr>
            <m:sty m:val="p"/>
          </m:rPr>
          <w:rPr>
            <w:rFonts w:hint="eastAsia" w:ascii="Cambria Math" w:hAnsi="Cambria Math" w:eastAsia="宋体" w:cs="宋体"/>
            <w:sz w:val="21"/>
            <w:szCs w:val="21"/>
          </w:rPr>
          <m:t>))</m:t>
        </m:r>
      </m:oMath>
      <w:r>
        <w:rPr>
          <w:rFonts w:hint="eastAsia" w:ascii="宋体" w:hAnsi="宋体" w:eastAsia="宋体" w:cs="宋体"/>
          <w:sz w:val="21"/>
          <w:szCs w:val="21"/>
        </w:rPr>
        <w:t xml:space="preserve"> ，并使用 imshow 显示。</w:t>
      </w:r>
      <w:r>
        <w:rPr>
          <w:rFonts w:hint="eastAsia" w:ascii="宋体" w:hAnsi="宋体" w:eastAsia="宋体" w:cs="宋体"/>
          <w:sz w:val="21"/>
          <w:szCs w:val="21"/>
        </w:rPr>
        <w:br w:type="textWrapping"/>
      </w:r>
      <w:r>
        <w:rPr>
          <w:rFonts w:hint="eastAsia" w:ascii="宋体" w:hAnsi="宋体" w:eastAsia="宋体" w:cs="宋体"/>
          <w:sz w:val="21"/>
          <w:szCs w:val="21"/>
        </w:rPr>
        <w:t>6．傅里叶反变换（验证）：</w:t>
      </w:r>
      <w:r>
        <w:rPr>
          <w:rFonts w:hint="eastAsia" w:ascii="宋体" w:hAnsi="宋体" w:eastAsia="宋体" w:cs="宋体"/>
          <w:sz w:val="21"/>
          <w:szCs w:val="21"/>
        </w:rPr>
        <w:br w:type="textWrapping"/>
      </w:r>
      <w:r>
        <w:rPr>
          <w:rFonts w:hint="eastAsia" w:ascii="宋体" w:hAnsi="宋体" w:eastAsia="宋体" w:cs="宋体"/>
          <w:sz w:val="21"/>
          <w:szCs w:val="21"/>
        </w:rPr>
        <w:t xml:space="preserve">对中心化后的频谱 </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m:nor/>
                <m:sty m:val="p"/>
              </m:rPr>
              <w:rPr>
                <w:rFonts w:hint="eastAsia" w:ascii="Cambria Math" w:hAnsi="Cambria Math" w:eastAsia="宋体" w:cs="宋体"/>
                <w:b w:val="0"/>
                <w:i w:val="0"/>
                <w:sz w:val="21"/>
                <w:szCs w:val="21"/>
              </w:rPr>
              <m:t>shift </m:t>
            </m:r>
            <m:ctrlPr>
              <w:rPr>
                <w:rFonts w:hint="eastAsia" w:ascii="Cambria Math" w:hAnsi="Cambria Math" w:eastAsia="宋体" w:cs="宋体"/>
                <w:sz w:val="21"/>
                <w:szCs w:val="21"/>
              </w:rPr>
            </m:ctrlPr>
          </m:sub>
        </m:sSub>
      </m:oMath>
      <w:r>
        <w:rPr>
          <w:rFonts w:hint="eastAsia" w:ascii="宋体" w:hAnsi="宋体" w:eastAsia="宋体" w:cs="宋体"/>
          <w:sz w:val="21"/>
          <w:szCs w:val="21"/>
        </w:rPr>
        <w:t xml:space="preserve"> 进行逆移位（ifftshift（F＿\｛shift})), 使其恢复到原始排列。</w:t>
      </w:r>
      <w:r>
        <w:rPr>
          <w:rFonts w:hint="eastAsia" w:ascii="宋体" w:hAnsi="宋体" w:eastAsia="宋体" w:cs="宋体"/>
          <w:sz w:val="21"/>
          <w:szCs w:val="21"/>
        </w:rPr>
        <w:br w:type="textWrapping"/>
      </w:r>
      <w:r>
        <w:rPr>
          <w:rFonts w:hint="eastAsia" w:ascii="宋体" w:hAnsi="宋体" w:eastAsia="宋体" w:cs="宋体"/>
          <w:sz w:val="21"/>
          <w:szCs w:val="21"/>
        </w:rPr>
        <w:t xml:space="preserve">使用 ifft2 函数进行逆变换，得到重构图像 </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re</m:t>
            </m:r>
            <m:ctrlPr>
              <w:rPr>
                <w:rFonts w:hint="eastAsia" w:ascii="Cambria Math" w:hAnsi="Cambria Math" w:eastAsia="宋体" w:cs="宋体"/>
                <w:sz w:val="21"/>
                <w:szCs w:val="21"/>
              </w:rPr>
            </m:ctrlPr>
          </m:sub>
        </m:sSub>
      </m:oMath>
      <w:r>
        <w:rPr>
          <w:rFonts w:hint="eastAsia" w:ascii="宋体" w:hAnsi="宋体" w:eastAsia="宋体" w:cs="宋体"/>
          <w:sz w:val="21"/>
          <w:szCs w:val="21"/>
        </w:rPr>
        <w:t xml:space="preserve"> 。</w:t>
      </w:r>
      <w:r>
        <w:rPr>
          <w:rFonts w:hint="eastAsia" w:ascii="宋体" w:hAnsi="宋体" w:eastAsia="宋体" w:cs="宋体"/>
          <w:sz w:val="21"/>
          <w:szCs w:val="21"/>
        </w:rPr>
        <w:br w:type="textWrapping"/>
      </w:r>
      <w:r>
        <w:rPr>
          <w:rFonts w:hint="eastAsia" w:ascii="宋体" w:hAnsi="宋体" w:eastAsia="宋体" w:cs="宋体"/>
          <w:sz w:val="21"/>
          <w:szCs w:val="21"/>
        </w:rPr>
        <w:t xml:space="preserve">显示重构图像 </w:t>
      </w:r>
      <m:oMath>
        <m:sSub>
          <m:sSubPr>
            <m:ctrlPr>
              <w:rPr>
                <w:rFonts w:hint="eastAsia" w:ascii="Cambria Math" w:hAnsi="Cambria Math" w:eastAsia="宋体" w:cs="宋体"/>
                <w:sz w:val="21"/>
                <w:szCs w:val="21"/>
              </w:rPr>
            </m:ctrlPr>
          </m:sSubPr>
          <m:e>
            <m:r>
              <m:rPr/>
              <w:rPr>
                <w:rFonts w:hint="eastAsia" w:ascii="Cambria Math" w:hAnsi="Cambria Math" w:eastAsia="宋体" w:cs="宋体"/>
                <w:sz w:val="21"/>
                <w:szCs w:val="21"/>
              </w:rPr>
              <m:t>f</m:t>
            </m:r>
            <m:ctrlPr>
              <w:rPr>
                <w:rFonts w:hint="eastAsia" w:ascii="Cambria Math" w:hAnsi="Cambria Math" w:eastAsia="宋体" w:cs="宋体"/>
                <w:sz w:val="21"/>
                <w:szCs w:val="21"/>
              </w:rPr>
            </m:ctrlPr>
          </m:e>
          <m:sub>
            <m:r>
              <m:rPr/>
              <w:rPr>
                <w:rFonts w:hint="eastAsia" w:ascii="Cambria Math" w:hAnsi="Cambria Math" w:eastAsia="宋体" w:cs="宋体"/>
                <w:sz w:val="21"/>
                <w:szCs w:val="21"/>
              </w:rPr>
              <m:t>re</m:t>
            </m:r>
            <m:ctrlPr>
              <w:rPr>
                <w:rFonts w:hint="eastAsia" w:ascii="Cambria Math" w:hAnsi="Cambria Math" w:eastAsia="宋体" w:cs="宋体"/>
                <w:sz w:val="21"/>
                <w:szCs w:val="21"/>
              </w:rPr>
            </m:ctrlPr>
          </m:sub>
        </m:sSub>
      </m:oMath>
      <w:r>
        <w:rPr>
          <w:rFonts w:hint="eastAsia" w:ascii="宋体" w:hAnsi="宋体" w:eastAsia="宋体" w:cs="宋体"/>
          <w:sz w:val="21"/>
          <w:szCs w:val="21"/>
        </w:rPr>
        <w:t xml:space="preserve"> ，并验证其是否与原图一致。</w:t>
      </w:r>
      <w:r>
        <w:rPr>
          <w:rFonts w:hint="eastAsia" w:ascii="宋体" w:hAnsi="宋体" w:eastAsia="宋体" w:cs="宋体"/>
          <w:sz w:val="21"/>
          <w:szCs w:val="21"/>
        </w:rPr>
        <w:br w:type="textWrapping"/>
      </w:r>
      <w:r>
        <w:rPr>
          <w:rFonts w:hint="eastAsia" w:ascii="宋体" w:hAnsi="宋体" w:eastAsia="宋体" w:cs="宋体"/>
          <w:sz w:val="21"/>
          <w:szCs w:val="21"/>
        </w:rPr>
        <w:t>2．Matlab 代码实现</w:t>
      </w:r>
      <w:r>
        <w:rPr>
          <w:rFonts w:hint="eastAsia" w:ascii="宋体" w:hAnsi="宋体" w:eastAsia="宋体" w:cs="宋体"/>
          <w:sz w:val="21"/>
          <w:szCs w:val="21"/>
        </w:rPr>
        <w:br w:type="textWrapping"/>
      </w:r>
      <w:r>
        <w:rPr>
          <w:rFonts w:hint="eastAsia" w:ascii="宋体" w:hAnsi="宋体" w:eastAsia="宋体" w:cs="宋体"/>
          <w:sz w:val="21"/>
          <w:szCs w:val="21"/>
        </w:rPr>
        <w:t>Matlab</w:t>
      </w:r>
      <w:r>
        <w:rPr>
          <w:rFonts w:hint="eastAsia" w:ascii="宋体" w:hAnsi="宋体" w:eastAsia="宋体" w:cs="宋体"/>
          <w:sz w:val="21"/>
          <w:szCs w:val="21"/>
        </w:rPr>
        <w:br w:type="textWrapping"/>
      </w:r>
      <m:oMathPara>
        <m:oMathParaPr>
          <m:jc m:val="left"/>
        </m:oMathParaPr>
        <m:oMath>
          <m:r>
            <m:rPr>
              <m:sty m:val="p"/>
            </m:rPr>
            <w:rPr>
              <w:rStyle w:val="24"/>
              <w:rFonts w:hint="eastAsia" w:ascii="Consolas" w:hAnsi="Consolas" w:eastAsia="Consolas" w:cs="Consolas"/>
              <w:sz w:val="21"/>
              <w:szCs w:val="21"/>
            </w:rPr>
            <m:t>%=====================================================</m:t>
          </m:r>
        </m:oMath>
      </m:oMathPara>
    </w:p>
    <w:p w14:paraId="2B74D6AA">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图像傅立叶变换实验：正/反变换及频谱可视化</m:t>
          </m:r>
        </m:oMath>
      </m:oMathPara>
    </w:p>
    <w:p w14:paraId="30FCE919">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m:t>
          </m:r>
        </m:oMath>
      </m:oMathPara>
    </w:p>
    <w:p w14:paraId="428B749F">
      <w:pPr>
        <w:shd w:val="clear" w:fill="F8F8FA"/>
        <w:rPr>
          <w:rStyle w:val="24"/>
          <w:rFonts w:hint="eastAsia" w:ascii="Consolas" w:hAnsi="Consolas" w:eastAsia="Consolas" w:cs="Consolas"/>
          <w:sz w:val="21"/>
          <w:szCs w:val="21"/>
          <w:oMath/>
        </w:rPr>
      </w:pPr>
    </w:p>
    <w:p w14:paraId="77F46632">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1. 图像读取与预处理</m:t>
          </m:r>
        </m:oMath>
      </m:oMathPara>
    </w:p>
    <w:p w14:paraId="5A80E82E">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假设图像文件名为 'rect.bmp' 或 'lena.bmp'</m:t>
          </m:r>
        </m:oMath>
      </m:oMathPara>
    </w:p>
    <w:p w14:paraId="7D2EA7A3">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实际操作时，请替换为您使用的图像文件路径</m:t>
          </m:r>
        </m:oMath>
      </m:oMathPara>
    </w:p>
    <w:p w14:paraId="693D3825">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I = imread('rect.bmp'); % 读取图像</m:t>
          </m:r>
        </m:oMath>
      </m:oMathPara>
    </w:p>
    <w:p w14:paraId="545A5258">
      <w:pPr>
        <w:shd w:val="clear" w:fill="F8F8FA"/>
        <w:rPr>
          <w:rStyle w:val="24"/>
          <w:rFonts w:hint="eastAsia" w:ascii="Consolas" w:hAnsi="Consolas" w:eastAsia="Consolas" w:cs="Consolas"/>
          <w:sz w:val="21"/>
          <w:szCs w:val="21"/>
          <w:oMath/>
        </w:rPr>
      </w:pPr>
    </w:p>
    <w:p w14:paraId="114DA1D9">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确保是灰度图，并转换为 double 类型</m:t>
          </m:r>
        </m:oMath>
      </m:oMathPara>
    </w:p>
    <w:p w14:paraId="37532E67">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if size(I, 3) == 3</m:t>
          </m:r>
        </m:oMath>
      </m:oMathPara>
    </w:p>
    <w:p w14:paraId="4AD13A0D">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xml:space="preserve">    I = rgb2gray(I);</m:t>
          </m:r>
        </m:oMath>
      </m:oMathPara>
    </w:p>
    <w:p w14:paraId="1EAC36C1">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end</m:t>
          </m:r>
        </m:oMath>
      </m:oMathPara>
    </w:p>
    <w:p w14:paraId="10EA2B84">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xml:space="preserve">I_double = double(I); </m:t>
          </m:r>
        </m:oMath>
      </m:oMathPara>
    </w:p>
    <w:p w14:paraId="7BE3B852">
      <w:pPr>
        <w:shd w:val="clear" w:fill="F8F8FA"/>
        <w:rPr>
          <w:rStyle w:val="24"/>
          <w:rFonts w:hint="eastAsia" w:ascii="Consolas" w:hAnsi="Consolas" w:eastAsia="Consolas" w:cs="Consolas"/>
          <w:sz w:val="21"/>
          <w:szCs w:val="21"/>
          <w:oMath/>
        </w:rPr>
      </w:pPr>
    </w:p>
    <w:p w14:paraId="342847FB">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2. 傅立叶正变换</m:t>
          </m:r>
        </m:oMath>
      </m:oMathPara>
    </w:p>
    <w:p w14:paraId="0F28E143">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F = fft2(I_double);</m:t>
          </m:r>
        </m:oMath>
      </m:oMathPara>
    </w:p>
    <w:p w14:paraId="246A8437">
      <w:pPr>
        <w:shd w:val="clear" w:fill="F8F8FA"/>
        <w:rPr>
          <w:rStyle w:val="24"/>
          <w:rFonts w:hint="eastAsia" w:ascii="Consolas" w:hAnsi="Consolas" w:eastAsia="Consolas" w:cs="Consolas"/>
          <w:sz w:val="21"/>
          <w:szCs w:val="21"/>
          <w:oMath/>
        </w:rPr>
      </w:pPr>
    </w:p>
    <w:p w14:paraId="2FBBC913">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3. 频谱中心化</m:t>
          </m:r>
        </m:oMath>
      </m:oMathPara>
    </w:p>
    <w:p w14:paraId="2F0FB3EF">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F_shift = fftshift(F);</m:t>
          </m:r>
        </m:oMath>
      </m:oMathPara>
    </w:p>
    <w:p w14:paraId="4BDFEFF6">
      <w:pPr>
        <w:shd w:val="clear" w:fill="F8F8FA"/>
        <w:rPr>
          <w:rStyle w:val="24"/>
          <w:rFonts w:hint="eastAsia" w:ascii="Consolas" w:hAnsi="Consolas" w:eastAsia="Consolas" w:cs="Consolas"/>
          <w:sz w:val="21"/>
          <w:szCs w:val="21"/>
          <w:oMath/>
        </w:rPr>
      </w:pPr>
    </w:p>
    <w:p w14:paraId="05BB5AFF">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4. 幅度谱计算与显示</m:t>
          </m:r>
        </m:oMath>
      </m:oMathPara>
    </w:p>
    <w:p w14:paraId="47426D0B">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幅度谱 M = |F_shift|</m:t>
          </m:r>
        </m:oMath>
      </m:oMathPara>
    </w:p>
    <w:p w14:paraId="1DC8B7B8">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xml:space="preserve">M = abs(F_shift); </m:t>
          </m:r>
        </m:oMath>
      </m:oMathPara>
    </w:p>
    <w:p w14:paraId="0A0989DB">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对数变换 M_log = log(1 + M)</m:t>
          </m:r>
        </m:oMath>
      </m:oMathPara>
    </w:p>
    <w:p w14:paraId="465969BE">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M_log = log(1 + M);</m:t>
          </m:r>
        </m:oMath>
      </m:oMathPara>
    </w:p>
    <w:p w14:paraId="7D86FC59">
      <w:pPr>
        <w:shd w:val="clear" w:fill="F8F8FA"/>
        <w:rPr>
          <w:rStyle w:val="24"/>
          <w:rFonts w:hint="eastAsia" w:ascii="Consolas" w:hAnsi="Consolas" w:eastAsia="Consolas" w:cs="Consolas"/>
          <w:sz w:val="21"/>
          <w:szCs w:val="21"/>
          <w:oMath/>
        </w:rPr>
      </w:pPr>
    </w:p>
    <w:p w14:paraId="2B2D2851">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xml:space="preserve">figure; </m:t>
          </m:r>
        </m:oMath>
      </m:oMathPara>
    </w:p>
    <w:p w14:paraId="62FAAD7C">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subplot(1, 3, 1);</m:t>
          </m:r>
        </m:oMath>
      </m:oMathPara>
    </w:p>
    <w:p w14:paraId="49D163C3">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imshow(uint8(I_double));</m:t>
          </m:r>
        </m:oMath>
      </m:oMathPara>
    </w:p>
    <w:p w14:paraId="12CDB333">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title('原始图像');</m:t>
          </m:r>
        </m:oMath>
      </m:oMathPara>
    </w:p>
    <w:p w14:paraId="741DDA20">
      <w:pPr>
        <w:shd w:val="clear" w:fill="F8F8FA"/>
        <w:rPr>
          <w:rStyle w:val="24"/>
          <w:rFonts w:hint="eastAsia" w:ascii="Consolas" w:hAnsi="Consolas" w:eastAsia="Consolas" w:cs="Consolas"/>
          <w:sz w:val="21"/>
          <w:szCs w:val="21"/>
          <w:oMath/>
        </w:rPr>
      </w:pPr>
    </w:p>
    <w:p w14:paraId="24EF0F0C">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subplot(1, 3, 2);</m:t>
          </m:r>
        </m:oMath>
      </m:oMathPara>
    </w:p>
    <w:p w14:paraId="12020155">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imshow(M_log, []); % [] 表示自动定标显示</m:t>
          </m:r>
        </m:oMath>
      </m:oMathPara>
    </w:p>
    <w:p w14:paraId="54CB100C">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title('幅度谱 (对数变换)');</m:t>
          </m:r>
        </m:oMath>
      </m:oMathPara>
    </w:p>
    <w:p w14:paraId="0214E0A8">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colormap('jet'); % 使用伪彩色映射增强对比</m:t>
          </m:r>
        </m:oMath>
      </m:oMathPara>
    </w:p>
    <w:p w14:paraId="153673D0">
      <w:pPr>
        <w:shd w:val="clear" w:fill="F8F8FA"/>
        <w:rPr>
          <w:rStyle w:val="24"/>
          <w:rFonts w:hint="eastAsia" w:ascii="Consolas" w:hAnsi="Consolas" w:eastAsia="Consolas" w:cs="Consolas"/>
          <w:sz w:val="21"/>
          <w:szCs w:val="21"/>
          <w:oMath/>
        </w:rPr>
      </w:pPr>
    </w:p>
    <w:p w14:paraId="1677BF5D">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5. 相位谱计算与显示</m:t>
          </m:r>
        </m:oMath>
      </m:oMathPara>
    </w:p>
    <w:p w14:paraId="5B0DAE60">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相位谱 Phi = angle(F_shift)</m:t>
          </m:r>
        </m:oMath>
      </m:oMathPara>
    </w:p>
    <w:p w14:paraId="30812139">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Phi = angle(F_shift);</m:t>
          </m:r>
        </m:oMath>
      </m:oMathPara>
    </w:p>
    <w:p w14:paraId="4FC9C100">
      <w:pPr>
        <w:shd w:val="clear" w:fill="F8F8FA"/>
        <w:rPr>
          <w:rStyle w:val="24"/>
          <w:rFonts w:hint="eastAsia" w:ascii="Consolas" w:hAnsi="Consolas" w:eastAsia="Consolas" w:cs="Consolas"/>
          <w:sz w:val="21"/>
          <w:szCs w:val="21"/>
          <w:oMath/>
        </w:rPr>
      </w:pPr>
    </w:p>
    <w:p w14:paraId="4848F52C">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subplot(1, 3, 3);</m:t>
          </m:r>
        </m:oMath>
      </m:oMathPara>
    </w:p>
    <w:p w14:paraId="666ACF8E">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imshow(Phi, []); % 相位谱通常在 [-pi, pi] 之间</m:t>
          </m:r>
        </m:oMath>
      </m:oMathPara>
    </w:p>
    <w:p w14:paraId="16783D68">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title('相位谱');</m:t>
          </m:r>
        </m:oMath>
      </m:oMathPara>
    </w:p>
    <w:p w14:paraId="5E7678BB">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colormap('gray');</m:t>
          </m:r>
        </m:oMath>
      </m:oMathPara>
    </w:p>
    <w:p w14:paraId="0D4B419C">
      <w:pPr>
        <w:shd w:val="clear" w:fill="F8F8FA"/>
        <w:rPr>
          <w:rStyle w:val="24"/>
          <w:rFonts w:hint="eastAsia" w:ascii="Consolas" w:hAnsi="Consolas" w:eastAsia="Consolas" w:cs="Consolas"/>
          <w:sz w:val="21"/>
          <w:szCs w:val="21"/>
          <w:oMath/>
        </w:rPr>
      </w:pPr>
    </w:p>
    <w:p w14:paraId="04DBC6E2">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6. 傅里叶反变换（验证）</m:t>
          </m:r>
        </m:oMath>
      </m:oMathPara>
    </w:p>
    <w:p w14:paraId="7496816D">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逆移位</m:t>
          </m:r>
        </m:oMath>
      </m:oMathPara>
    </w:p>
    <w:p w14:paraId="72F40199">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xml:space="preserve">F_unshift = ifftshift(F_shift); </m:t>
          </m:r>
        </m:oMath>
      </m:oMathPara>
    </w:p>
    <w:p w14:paraId="535F02E7">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傅里叶反变换</m:t>
          </m:r>
        </m:oMath>
      </m:oMathPara>
    </w:p>
    <w:p w14:paraId="7FA9E172">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I_re = ifft2(F_unshift);</m:t>
          </m:r>
        </m:oMath>
      </m:oMathPara>
    </w:p>
    <w:p w14:paraId="6FED4CB5">
      <w:pPr>
        <w:shd w:val="clear" w:fill="F8F8FA"/>
        <w:rPr>
          <w:rStyle w:val="24"/>
          <w:rFonts w:hint="eastAsia" w:ascii="Consolas" w:hAnsi="Consolas" w:eastAsia="Consolas" w:cs="Consolas"/>
          <w:sz w:val="21"/>
          <w:szCs w:val="21"/>
          <w:oMath/>
        </w:rPr>
      </w:pPr>
    </w:p>
    <w:p w14:paraId="778A2CC9">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取实部（ifft2的结果可能存在极小的虚部舍入误差）</m:t>
          </m:r>
        </m:oMath>
      </m:oMathPara>
    </w:p>
    <w:p w14:paraId="11EFB354">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xml:space="preserve">I_re_final = real(I_re); </m:t>
          </m:r>
        </m:oMath>
      </m:oMathPara>
    </w:p>
    <w:p w14:paraId="08C650D8">
      <w:pPr>
        <w:shd w:val="clear" w:fill="F8F8FA"/>
        <w:rPr>
          <w:rStyle w:val="24"/>
          <w:rFonts w:hint="eastAsia" w:ascii="Consolas" w:hAnsi="Consolas" w:eastAsia="Consolas" w:cs="Consolas"/>
          <w:sz w:val="21"/>
          <w:szCs w:val="21"/>
          <w:oMath/>
        </w:rPr>
      </w:pPr>
    </w:p>
    <w:p w14:paraId="316316FE">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显示反变换结果</m:t>
          </m:r>
        </m:oMath>
      </m:oMathPara>
    </w:p>
    <w:p w14:paraId="1F7150B7">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figure;</m:t>
          </m:r>
        </m:oMath>
      </m:oMathPara>
    </w:p>
    <w:p w14:paraId="3AA9B514">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imshow(uint8(I_re_final));</m:t>
          </m:r>
        </m:oMath>
      </m:oMathPara>
    </w:p>
    <w:p w14:paraId="55F6B3D1">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title('傅里叶反变换重构图像');</m:t>
          </m:r>
        </m:oMath>
      </m:oMathPara>
    </w:p>
    <w:p w14:paraId="53C094EB">
      <w:pPr>
        <w:shd w:val="clear" w:fill="F8F8FA"/>
        <w:rPr>
          <w:rStyle w:val="24"/>
          <w:rFonts w:hint="eastAsia" w:ascii="Consolas" w:hAnsi="Consolas" w:eastAsia="Consolas" w:cs="Consolas"/>
          <w:sz w:val="21"/>
          <w:szCs w:val="21"/>
          <w:oMath/>
        </w:rPr>
      </w:pPr>
    </w:p>
    <w:p w14:paraId="3C85B5AE">
      <w:pPr>
        <w:shd w:val="clear" w:fill="F8F8FA"/>
        <w:rPr>
          <w:rStyle w:val="24"/>
          <w:rFonts w:hint="eastAsia" w:ascii="Consolas" w:hAnsi="Consolas" w:eastAsia="Consolas" w:cs="Consolas"/>
          <w:sz w:val="21"/>
          <w:szCs w:val="21"/>
          <w:oMath/>
        </w:rPr>
      </w:pPr>
      <m:oMathPara>
        <m:oMathParaPr>
          <m:jc m:val="left"/>
        </m:oMathParaPr>
        <m:oMath>
          <m:r>
            <m:rPr>
              <m:sty m:val="p"/>
            </m:rPr>
            <w:rPr>
              <w:rStyle w:val="24"/>
              <w:rFonts w:hint="eastAsia" w:ascii="Consolas" w:hAnsi="Consolas" w:eastAsia="Consolas" w:cs="Consolas"/>
              <w:sz w:val="21"/>
              <w:szCs w:val="21"/>
            </w:rPr>
            <m:t>% 清理变量</m:t>
          </m:r>
        </m:oMath>
      </m:oMathPara>
    </w:p>
    <w:p w14:paraId="4511BF41">
      <w:pPr>
        <w:shd w:val="clear" w:fill="F8F8FA"/>
        <w:rPr>
          <w:rFonts w:hint="eastAsia" w:hAnsi="Cambria Math" w:eastAsia="宋体"/>
          <w:i w:val="0"/>
          <w:sz w:val="24"/>
          <w:lang w:eastAsia="zh-CN"/>
        </w:rPr>
      </w:pPr>
      <m:oMathPara>
        <m:oMathParaPr>
          <m:jc m:val="left"/>
        </m:oMathParaPr>
        <m:oMath>
          <m:r>
            <m:rPr>
              <m:sty m:val="p"/>
            </m:rPr>
            <w:rPr>
              <w:rStyle w:val="24"/>
              <w:rFonts w:hint="eastAsia" w:ascii="Consolas" w:hAnsi="Consolas" w:eastAsia="Consolas" w:cs="Consolas"/>
              <w:sz w:val="21"/>
              <w:szCs w:val="21"/>
            </w:rPr>
            <m:t>clear all;</m:t>
          </m:r>
        </m:oMath>
      </m:oMathPara>
    </w:p>
    <w:p w14:paraId="6F8A7759">
      <w:pPr>
        <w:spacing w:after="220"/>
      </w:pPr>
      <w:r>
        <w:rPr>
          <w:rFonts w:hint="eastAsia" w:ascii="宋体" w:hAnsi="宋体" w:eastAsia="宋体" w:cs="宋体"/>
          <w:b/>
          <w:bCs/>
          <w:sz w:val="24"/>
          <w:szCs w:val="24"/>
        </w:rPr>
        <w:t>五、实验结果与分析</w:t>
      </w:r>
      <w:r>
        <w:rPr>
          <w:rFonts w:hint="eastAsia" w:ascii="宋体" w:hAnsi="宋体" w:eastAsia="宋体" w:cs="宋体"/>
          <w:sz w:val="21"/>
          <w:szCs w:val="21"/>
        </w:rPr>
        <w:br w:type="textWrapping"/>
      </w:r>
      <w:r>
        <w:rPr>
          <w:rFonts w:ascii="Georgia" w:hAnsi="Georgia" w:eastAsia="Georgia" w:cs="Georgia"/>
        </w:rPr>
        <w:t>1．图像正变换结果</w:t>
      </w:r>
    </w:p>
    <w:p w14:paraId="2C420704">
      <w:pPr>
        <w:spacing w:after="220"/>
        <w:rPr>
          <w:b w:val="0"/>
          <w:i w:val="0"/>
        </w:rPr>
      </w:pPr>
      <w:r>
        <w:rPr>
          <w:rFonts w:ascii="Georgia" w:hAnsi="Georgia" w:eastAsia="Georgia" w:cs="Georgia"/>
        </w:rPr>
        <w:t>图形名称 图像展示</w:t>
      </w:r>
      <w:r>
        <w:br w:type="textWrapping"/>
      </w:r>
      <w:r>
        <w:rPr>
          <w:rFonts w:ascii="Georgia" w:hAnsi="Georgia" w:eastAsia="Georgia" w:cs="Georgia"/>
        </w:rPr>
        <w:t xml:space="preserve">原始图像 </w:t>
      </w:r>
      <m:oMath>
        <m:r>
          <m:rPr/>
          <w:rPr>
            <w:rFonts w:hint="default" w:ascii="Cambria Math"/>
          </w:rPr>
          <m:t>f(x,y)</m:t>
        </m:r>
      </m:oMath>
    </w:p>
    <w:p w14:paraId="7668BE84">
      <w:pPr>
        <w:spacing w:after="220"/>
        <w:rPr>
          <w:rFonts w:hint="eastAsia" w:eastAsia="宋体"/>
          <w:b w:val="0"/>
          <w:i w:val="0"/>
          <w:lang w:eastAsia="zh-CN"/>
        </w:rPr>
      </w:pPr>
      <w:r>
        <w:drawing>
          <wp:inline distT="0" distB="0" distL="114300" distR="114300">
            <wp:extent cx="3365500" cy="2181225"/>
            <wp:effectExtent l="0" t="0" r="2540" b="13335"/>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9"/>
                    <a:stretch>
                      <a:fillRect/>
                    </a:stretch>
                  </pic:blipFill>
                  <pic:spPr>
                    <a:xfrm>
                      <a:off x="0" y="0"/>
                      <a:ext cx="3365500" cy="2181225"/>
                    </a:xfrm>
                    <a:prstGeom prst="rect">
                      <a:avLst/>
                    </a:prstGeom>
                    <a:noFill/>
                    <a:ln>
                      <a:noFill/>
                    </a:ln>
                  </pic:spPr>
                </pic:pic>
              </a:graphicData>
            </a:graphic>
          </wp:inline>
        </w:drawing>
      </w:r>
      <w:r>
        <w:br w:type="textWrapping"/>
      </w:r>
      <w:r>
        <w:rPr>
          <w:rFonts w:ascii="Georgia" w:hAnsi="Georgia" w:eastAsia="Georgia" w:cs="Georgia"/>
        </w:rPr>
        <w:t xml:space="preserve">幅度谱 </w:t>
      </w:r>
      <m:oMath>
        <m:r>
          <m:rPr>
            <m:sty m:val="p"/>
          </m:rPr>
          <m:t xml:space="preserve">$log⁡(1+ </m:t>
        </m:r>
        <m:r>
          <m:rPr/>
          <m:t>F</m:t>
        </m:r>
        <m:r>
          <m:rPr>
            <m:sty m:val="p"/>
          </m:rPr>
          <m:t>(</m:t>
        </m:r>
        <m:r>
          <m:rPr/>
          <m:t>u</m:t>
        </m:r>
        <m:r>
          <m:rPr>
            <m:sty m:val="p"/>
          </m:rPr>
          <m:t>,</m:t>
        </m:r>
        <m:r>
          <m:rPr/>
          <m:t>v</m:t>
        </m:r>
        <m:r>
          <m:rPr>
            <m:sty m:val="p"/>
          </m:rPr>
          <m:t>)</m:t>
        </m:r>
      </m:oMath>
      <w:r>
        <w:rPr>
          <w:rFonts w:hint="eastAsia"/>
          <w:b w:val="0"/>
          <w:i w:val="0"/>
          <w:lang w:eastAsia="zh-CN"/>
        </w:rPr>
        <w:t>）：</w:t>
      </w:r>
    </w:p>
    <w:p w14:paraId="7DE9A28E">
      <w:pPr>
        <w:spacing w:after="220"/>
        <w:rPr>
          <w:b w:val="0"/>
          <w:i w:val="0"/>
        </w:rPr>
      </w:pPr>
      <w:r>
        <w:drawing>
          <wp:inline distT="0" distB="0" distL="114300" distR="114300">
            <wp:extent cx="3466465" cy="2263140"/>
            <wp:effectExtent l="0" t="0" r="8255" b="762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0"/>
                    <a:stretch>
                      <a:fillRect/>
                    </a:stretch>
                  </pic:blipFill>
                  <pic:spPr>
                    <a:xfrm>
                      <a:off x="0" y="0"/>
                      <a:ext cx="3466465" cy="2263140"/>
                    </a:xfrm>
                    <a:prstGeom prst="rect">
                      <a:avLst/>
                    </a:prstGeom>
                    <a:noFill/>
                    <a:ln>
                      <a:noFill/>
                    </a:ln>
                  </pic:spPr>
                </pic:pic>
              </a:graphicData>
            </a:graphic>
          </wp:inline>
        </w:drawing>
      </w:r>
      <w:r>
        <w:br w:type="textWrapping"/>
      </w:r>
      <w:r>
        <w:rPr>
          <w:rFonts w:ascii="Georgia" w:hAnsi="Georgia" w:eastAsia="Georgia" w:cs="Georgia"/>
        </w:rPr>
        <w:t xml:space="preserve">相位谱 </w:t>
      </w:r>
      <m:oMath>
        <m:r>
          <m:rPr>
            <m:sty m:val="p"/>
          </m:rPr>
          <m:t>Φ(</m:t>
        </m:r>
        <m:r>
          <m:rPr/>
          <m:t>u</m:t>
        </m:r>
        <m:r>
          <m:rPr>
            <m:sty m:val="p"/>
          </m:rPr>
          <m:t>,</m:t>
        </m:r>
        <m:r>
          <m:rPr/>
          <m:t>v</m:t>
        </m:r>
        <m:r>
          <m:rPr>
            <m:sty m:val="p"/>
          </m:rPr>
          <m:t>)</m:t>
        </m:r>
      </m:oMath>
    </w:p>
    <w:p w14:paraId="0AB54DCB">
      <w:pPr>
        <w:spacing w:after="220"/>
      </w:pPr>
      <w:r>
        <w:drawing>
          <wp:inline distT="0" distB="0" distL="114300" distR="114300">
            <wp:extent cx="3286125" cy="2235200"/>
            <wp:effectExtent l="0" t="0" r="5715" b="5080"/>
            <wp:docPr id="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3"/>
                    <pic:cNvPicPr>
                      <a:picLocks noChangeAspect="1"/>
                    </pic:cNvPicPr>
                  </pic:nvPicPr>
                  <pic:blipFill>
                    <a:blip r:embed="rId11"/>
                    <a:stretch>
                      <a:fillRect/>
                    </a:stretch>
                  </pic:blipFill>
                  <pic:spPr>
                    <a:xfrm>
                      <a:off x="0" y="0"/>
                      <a:ext cx="3286125" cy="2235200"/>
                    </a:xfrm>
                    <a:prstGeom prst="rect">
                      <a:avLst/>
                    </a:prstGeom>
                    <a:noFill/>
                    <a:ln>
                      <a:noFill/>
                    </a:ln>
                  </pic:spPr>
                </pic:pic>
              </a:graphicData>
            </a:graphic>
          </wp:inline>
        </w:drawing>
      </w:r>
      <w:r>
        <w:br w:type="textWrapping"/>
      </w:r>
    </w:p>
    <w:p w14:paraId="1D0A3170">
      <w:pPr>
        <w:numPr>
          <w:ilvl w:val="0"/>
          <w:numId w:val="7"/>
        </w:numPr>
        <w:spacing w:after="220"/>
        <w:rPr>
          <w:rFonts w:ascii="Georgia" w:hAnsi="Georgia" w:eastAsia="Georgia" w:cs="Georgia"/>
        </w:rPr>
      </w:pPr>
      <w:r>
        <w:rPr>
          <w:rFonts w:ascii="Georgia" w:hAnsi="Georgia" w:eastAsia="Georgia" w:cs="Georgia"/>
        </w:rPr>
        <w:t>结果分析</w:t>
      </w:r>
      <w:r>
        <w:br w:type="textWrapping"/>
      </w:r>
      <w:r>
        <w:rPr>
          <w:rFonts w:ascii="Georgia" w:hAnsi="Georgia" w:eastAsia="Georgia" w:cs="Georgia"/>
        </w:rPr>
        <w:t>幅度谱分析：</w:t>
      </w:r>
      <w:r>
        <w:br w:type="textWrapping"/>
      </w:r>
      <w:r>
        <w:rPr>
          <w:rFonts w:ascii="Georgia" w:hAnsi="Georgia" w:eastAsia="Georgia" w:cs="Georgia"/>
        </w:rPr>
        <w:t>图像的低频信息（直流分量和缓慢变化的灰度）集中在频谱的中心位置，亮度最高，这对应于图像的整体平均亮度和平滑区域。</w:t>
      </w:r>
      <w:r>
        <w:br w:type="textWrapping"/>
      </w:r>
      <w:r>
        <w:rPr>
          <w:rFonts w:ascii="Georgia" w:hAnsi="Georgia" w:eastAsia="Georgia" w:cs="Georgia"/>
        </w:rPr>
        <w:t>高频信息（图像的边缘、细节和噪声）分布在频谱的外围。</w:t>
      </w:r>
      <w:r>
        <w:br w:type="textWrapping"/>
      </w:r>
      <w:r>
        <w:rPr>
          <w:rFonts w:ascii="Georgia" w:hAnsi="Georgia" w:eastAsia="Georgia" w:cs="Georgia"/>
        </w:rPr>
        <w:t>对于具有明显周期性纹理的图像，幅度谱上会出现对称分布的亮斑，指示该纹理的方向和频率。</w:t>
      </w:r>
      <w:r>
        <w:br w:type="textWrapping"/>
      </w:r>
      <w:r>
        <w:rPr>
          <w:rFonts w:ascii="Georgia" w:hAnsi="Georgia" w:eastAsia="Georgia" w:cs="Georgia"/>
        </w:rPr>
        <w:t>相位谱分析：</w:t>
      </w:r>
      <w:r>
        <w:br w:type="textWrapping"/>
      </w:r>
      <w:r>
        <w:rPr>
          <w:rFonts w:ascii="Georgia" w:hAnsi="Georgia" w:eastAsia="Georgia" w:cs="Georgia"/>
        </w:rPr>
        <w:t>相位谱在视觉上看起来通常更随机、复杂，但它携带着图像中结构和位置的关键信息。</w:t>
      </w:r>
      <w:r>
        <w:br w:type="textWrapping"/>
      </w:r>
      <w:r>
        <w:rPr>
          <w:rFonts w:ascii="Georgia" w:hAnsi="Georgia" w:eastAsia="Georgia" w:cs="Georgia"/>
        </w:rPr>
        <w:t>即使幅度谱被移除，仅利用相位谱进行傅里叶反变换，也能大致恢复出图像的形状，进一步证明相位信息的重要性。</w:t>
      </w:r>
      <w:r>
        <w:br w:type="textWrapping"/>
      </w:r>
      <w:r>
        <w:rPr>
          <w:rFonts w:ascii="Georgia" w:hAnsi="Georgia" w:eastAsia="Georgia" w:cs="Georgia"/>
        </w:rPr>
        <w:t>傅里叶反变换验证：</w:t>
      </w:r>
    </w:p>
    <w:p w14:paraId="560CEE49">
      <w:pPr>
        <w:numPr>
          <w:ilvl w:val="0"/>
          <w:numId w:val="0"/>
        </w:numPr>
        <w:spacing w:after="220"/>
      </w:pPr>
      <w:r>
        <w:drawing>
          <wp:inline distT="0" distB="0" distL="114300" distR="114300">
            <wp:extent cx="3716020" cy="2484120"/>
            <wp:effectExtent l="0" t="0" r="2540" b="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2"/>
                    <a:stretch>
                      <a:fillRect/>
                    </a:stretch>
                  </pic:blipFill>
                  <pic:spPr>
                    <a:xfrm>
                      <a:off x="0" y="0"/>
                      <a:ext cx="3716020" cy="2484120"/>
                    </a:xfrm>
                    <a:prstGeom prst="rect">
                      <a:avLst/>
                    </a:prstGeom>
                    <a:noFill/>
                    <a:ln>
                      <a:noFill/>
                    </a:ln>
                  </pic:spPr>
                </pic:pic>
              </a:graphicData>
            </a:graphic>
          </wp:inline>
        </w:drawing>
      </w:r>
      <w:r>
        <w:br w:type="textWrapping"/>
      </w:r>
      <w:r>
        <w:rPr>
          <w:rFonts w:ascii="Georgia" w:hAnsi="Georgia" w:eastAsia="Georgia" w:cs="Georgia"/>
        </w:rPr>
        <w:t xml:space="preserve">重构图像 </w:t>
      </w:r>
      <m:oMath>
        <m:sSub>
          <m:sSubPr/>
          <m:e>
            <m:r>
              <m:rPr/>
              <m:t>f</m:t>
            </m:r>
          </m:e>
          <m:sub>
            <m:r>
              <m:rPr/>
              <m:t>re</m:t>
            </m:r>
          </m:sub>
        </m:sSub>
      </m:oMath>
      <w:r>
        <w:rPr>
          <w:rFonts w:ascii="Georgia" w:hAnsi="Georgia" w:eastAsia="Georgia" w:cs="Georgia"/>
        </w:rPr>
        <w:t xml:space="preserve"> 与原始图像 </w:t>
      </w:r>
      <m:oMath>
        <m:r>
          <m:rPr/>
          <m:t>f</m:t>
        </m:r>
        <m:r>
          <m:rPr>
            <m:sty m:val="p"/>
          </m:rPr>
          <m:t>(</m:t>
        </m:r>
        <m:r>
          <m:rPr/>
          <m:t>x</m:t>
        </m:r>
        <m:r>
          <m:rPr>
            <m:sty m:val="p"/>
          </m:rPr>
          <m:t>,</m:t>
        </m:r>
        <m:r>
          <m:rPr/>
          <m:t>y</m:t>
        </m:r>
        <m:r>
          <m:rPr>
            <m:sty m:val="p"/>
          </m:rPr>
          <m:t>)</m:t>
        </m:r>
      </m:oMath>
      <w:r>
        <w:rPr>
          <w:rFonts w:ascii="Georgia" w:hAnsi="Georgia" w:eastAsia="Georgia" w:cs="Georgia"/>
        </w:rPr>
        <w:t xml:space="preserve"> 完全一致（或仅存在极小的数值误差），验证了傅里叶正变换和逆变换操作的正确性。</w:t>
      </w:r>
    </w:p>
    <w:p w14:paraId="3B84824F">
      <w:pPr>
        <w:spacing w:after="220"/>
        <w:rPr>
          <w:rFonts w:hint="eastAsia" w:ascii="Georgia" w:hAnsi="Georgia" w:eastAsia="Georgia" w:cs="Georgia"/>
        </w:rPr>
      </w:pPr>
      <w:r>
        <w:rPr>
          <w:rFonts w:hint="eastAsia" w:ascii="宋体" w:hAnsi="宋体" w:eastAsia="宋体" w:cs="宋体"/>
          <w:b/>
          <w:bCs/>
          <w:sz w:val="24"/>
          <w:szCs w:val="24"/>
        </w:rPr>
        <w:t>六、实验总结与体会</w:t>
      </w:r>
      <w:r>
        <w:br w:type="textWrapping"/>
      </w:r>
      <w:r>
        <w:rPr>
          <w:rFonts w:ascii="Georgia" w:hAnsi="Georgia" w:eastAsia="Georgia" w:cs="Georgia"/>
        </w:rPr>
        <w:t>通过本次图像傅立叶变换实验，我对信号在频域中的表示有了更深入的理解：</w:t>
      </w:r>
      <w:r>
        <w:rPr>
          <w:rFonts w:ascii="Georgia" w:hAnsi="Georgia" w:eastAsia="Georgia" w:cs="Georgia"/>
        </w:rPr>
        <w:br w:type="textWrapping"/>
      </w:r>
      <w:r>
        <w:rPr>
          <w:rFonts w:hint="eastAsia" w:ascii="Georgia" w:hAnsi="Georgia" w:eastAsia="Georgia" w:cs="Georgia"/>
        </w:rPr>
        <w:t>1．技能掌握：熟练掌握了 MATLAB 中 fft2、ifft2 和 fftshift 的联合应用，这是进行频域滤波和图像分析的基础。</w:t>
      </w:r>
    </w:p>
    <w:p w14:paraId="78117BBF">
      <w:pPr>
        <w:spacing w:after="220"/>
        <w:rPr>
          <w:rFonts w:hint="eastAsia" w:ascii="Georgia" w:hAnsi="Georgia" w:eastAsia="Georgia" w:cs="Georgia"/>
        </w:rPr>
      </w:pPr>
      <w:r>
        <w:rPr>
          <w:rFonts w:hint="eastAsia" w:ascii="Georgia" w:hAnsi="Georgia" w:eastAsia="Georgia" w:cs="Georgia"/>
        </w:rPr>
        <w:t>2．频域理解：实验直观地展示了图像的能量主要集中在低频部分（幅度谱中心），而图像的形态和边缘信息主要由相位谱决定。</w:t>
      </w:r>
    </w:p>
    <w:p w14:paraId="29DFAAA6">
      <w:pPr>
        <w:spacing w:after="220"/>
        <w:rPr>
          <w:rFonts w:hint="eastAsia" w:ascii="Georgia" w:hAnsi="Georgia" w:eastAsia="Georgia" w:cs="Georgia"/>
        </w:rPr>
      </w:pPr>
      <w:r>
        <w:rPr>
          <w:rFonts w:hint="eastAsia" w:ascii="Georgia" w:hAnsi="Georgia" w:eastAsia="Georgia" w:cs="Georgia"/>
        </w:rPr>
        <w:t>3．可视化技巧：认识到对数变换对于可视化高动态范围的幅度谱至关重要，它可以有效地展示出高频细节。</w:t>
      </w:r>
    </w:p>
    <w:p w14:paraId="57031C2F">
      <w:pPr>
        <w:spacing w:after="220"/>
        <w:rPr>
          <w:rFonts w:ascii="Georgia" w:hAnsi="Georgia" w:eastAsia="Georgia" w:cs="Georgia"/>
        </w:rPr>
      </w:pPr>
      <w:r>
        <w:rPr>
          <w:rFonts w:hint="eastAsia" w:ascii="Georgia" w:hAnsi="Georgia" w:eastAsia="Georgia" w:cs="Georgia"/>
        </w:rPr>
        <w:t>4．重要性：傅立叶变换将图像从空间域转换到频域，为后续的去噪、锐化等频域滤波操作提供了理论和实践的依据。</w:t>
      </w:r>
    </w:p>
    <w:p w14:paraId="283034FB">
      <w:pPr>
        <w:rPr>
          <w:rFonts w:hint="eastAsia" w:hAnsi="Cambria Math"/>
          <w:i w:val="0"/>
          <w:sz w:val="21"/>
          <w:szCs w:val="21"/>
        </w:rPr>
      </w:pPr>
    </w:p>
    <w:p w14:paraId="45F1C068">
      <w:pPr>
        <w:rPr>
          <w:rFonts w:hint="eastAsia" w:hAnsi="Cambria Math"/>
          <w:i w:val="0"/>
          <w:sz w:val="24"/>
        </w:rPr>
      </w:pPr>
    </w:p>
    <w:p w14:paraId="69B30FA7">
      <w:pPr>
        <w:rPr>
          <w:rFonts w:hint="eastAsia" w:hAnsi="Cambria Math"/>
          <w:i w:val="0"/>
          <w:sz w:val="24"/>
        </w:rPr>
      </w:pPr>
    </w:p>
    <w:p w14:paraId="3CFF50BC">
      <w:pPr>
        <w:rPr>
          <w:color w:val="000000"/>
          <w:sz w:val="24"/>
        </w:rPr>
      </w:pPr>
      <w:r>
        <w:rPr>
          <w:b/>
          <w:sz w:val="24"/>
        </w:rPr>
        <w:t>实 验 心 得：</w:t>
      </w:r>
    </w:p>
    <w:p w14:paraId="384ACE3E">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szCs w:val="21"/>
        </w:rPr>
      </w:pPr>
      <w:r>
        <w:rPr>
          <w:rFonts w:hint="eastAsia"/>
          <w:b/>
          <w:szCs w:val="21"/>
        </w:rPr>
        <w:t>通过本次“傅里叶变换及快速傅立叶变换”实验，我对信号处理在时域和频域的关系有了更深刻的理解。</w:t>
      </w:r>
    </w:p>
    <w:p w14:paraId="0D4EC471">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szCs w:val="21"/>
        </w:rPr>
      </w:pPr>
      <w:r>
        <w:rPr>
          <w:rFonts w:hint="eastAsia"/>
          <w:b/>
          <w:szCs w:val="21"/>
        </w:rPr>
        <w:t>首先，MATLAB符号运算工具箱简化了连续信号傅里叶变换的求解过程，让我直观掌握了信号的解析频谱。其次，在离散信号分析中，FFT算法的效率优势得到了充分验证：面对复杂的叠加信号，FFT能迅速、准确地将其分解为清晰的频率成分，频谱图上的峰值与理论值完全吻合，体现了FFT作为信号分析核心工具的强大能力。最后，在图像频域处理部分，我直观观察到图像的低频能量集中在幅度谱中心，而决定图像形态的关键信息则蕴藏在相位谱中。</w:t>
      </w:r>
    </w:p>
    <w:p w14:paraId="6F4A3764">
      <w:pPr>
        <w:keepNext w:val="0"/>
        <w:keepLines w:val="0"/>
        <w:pageBreakBefore w:val="0"/>
        <w:widowControl w:val="0"/>
        <w:kinsoku/>
        <w:wordWrap/>
        <w:overflowPunct/>
        <w:topLinePunct w:val="0"/>
        <w:autoSpaceDE/>
        <w:autoSpaceDN/>
        <w:bidi w:val="0"/>
        <w:adjustRightInd/>
        <w:snapToGrid/>
        <w:ind w:firstLine="422" w:firstLineChars="200"/>
        <w:textAlignment w:val="auto"/>
        <w:rPr>
          <w:rFonts w:hint="eastAsia"/>
          <w:b/>
          <w:szCs w:val="21"/>
        </w:rPr>
      </w:pPr>
      <w:r>
        <w:rPr>
          <w:rFonts w:hint="eastAsia"/>
          <w:b/>
          <w:szCs w:val="21"/>
        </w:rPr>
        <w:t>总的来说，实验不仅锻炼了我的MATLAB编程和调试能力，更让我将抽象的理论知识与实际的信号和图像分析应用紧密结合，收获巨大。</w:t>
      </w:r>
      <w:bookmarkStart w:id="0" w:name="_GoBack"/>
      <w:bookmarkEnd w:id="0"/>
    </w:p>
    <w:p w14:paraId="29C91311">
      <w:pPr>
        <w:rPr>
          <w:szCs w:val="21"/>
        </w:rPr>
      </w:pPr>
      <w:r>
        <w:rPr>
          <w:rFonts w:hint="eastAsia"/>
          <w:b/>
          <w:szCs w:val="21"/>
        </w:rPr>
        <w:t xml:space="preserve">   </w:t>
      </w:r>
    </w:p>
    <w:p w14:paraId="21ED33B1">
      <w:pPr>
        <w:rPr>
          <w:b/>
          <w:szCs w:val="21"/>
        </w:rPr>
      </w:pPr>
    </w:p>
    <w:p w14:paraId="23E4CFD7">
      <w:pPr>
        <w:rPr>
          <w:b/>
          <w:szCs w:val="21"/>
        </w:rPr>
      </w:pPr>
    </w:p>
    <w:p w14:paraId="41B5F4D5">
      <w:pPr>
        <w:rPr>
          <w:b/>
          <w:szCs w:val="21"/>
        </w:rPr>
      </w:pPr>
    </w:p>
    <w:p w14:paraId="7CAAC0A6">
      <w:pPr>
        <w:rPr>
          <w:b/>
          <w:szCs w:val="21"/>
        </w:rPr>
      </w:pPr>
    </w:p>
    <w:p w14:paraId="1C0629F9">
      <w:pPr>
        <w:rPr>
          <w:b/>
          <w:kern w:val="0"/>
          <w:szCs w:val="21"/>
        </w:rPr>
      </w:pPr>
      <w:r>
        <w:rPr>
          <w:b/>
          <w:kern w:val="0"/>
          <w:szCs w:val="21"/>
        </w:rPr>
        <w:t>附 录：</w:t>
      </w:r>
    </w:p>
    <w:p w14:paraId="670B27A5">
      <w:pPr>
        <w:shd w:val="clear" w:fill="F8F8FA"/>
        <w:rPr>
          <w:rStyle w:val="24"/>
          <w:rFonts w:hint="eastAsia" w:ascii="Consolas" w:hAnsi="Consolas" w:eastAsia="Consolas" w:cs="Consolas"/>
          <w:sz w:val="21"/>
          <w:szCs w:val="21"/>
        </w:rPr>
      </w:pPr>
      <w:r>
        <w:rPr>
          <w:rStyle w:val="24"/>
          <w:rFonts w:hint="default" w:ascii="Consolas" w:hAnsi="Consolas" w:eastAsia="Consolas" w:cs="Consolas"/>
          <w:sz w:val="21"/>
          <w:szCs w:val="21"/>
          <w:lang w:val="en-US" w:eastAsia="zh-CN"/>
        </w:rPr>
        <w:t xml:space="preserve">%% </w:t>
      </w:r>
    </w:p>
    <w:p w14:paraId="6C6BA462">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求解 f(t) = exp(-2|t|) 的傅里叶变换</w:t>
      </w:r>
    </w:p>
    <w:p w14:paraId="254D09F5">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syms t w % 定义符号变量 t 和 w</w:t>
      </w:r>
    </w:p>
    <w:p w14:paraId="1E861804">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f = exp(-2*abs(t))</w:t>
      </w:r>
    </w:p>
    <w:p w14:paraId="6CBA352B">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F = fourier(f)</w:t>
      </w:r>
    </w:p>
    <w:p w14:paraId="101A3C36">
      <w:pPr>
        <w:shd w:val="clear" w:fill="F8F8FA"/>
        <w:rPr>
          <w:rStyle w:val="24"/>
          <w:rFonts w:hint="default" w:ascii="Consolas" w:hAnsi="Consolas" w:eastAsia="Consolas" w:cs="Consolas"/>
          <w:sz w:val="21"/>
          <w:szCs w:val="21"/>
        </w:rPr>
      </w:pPr>
    </w:p>
    <w:p w14:paraId="4FCC8FF7">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求解单边指数信号 f(t) = exp(-5t)u(t) 的傅里叶变换及频谱</w:t>
      </w:r>
    </w:p>
    <w:p w14:paraId="6C079C73">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syms t w phase im re</w:t>
      </w:r>
    </w:p>
    <w:p w14:paraId="49454E88">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注意：heaviside(t) 函数的第一个字母必须小写</w:t>
      </w:r>
    </w:p>
    <w:p w14:paraId="755122E8">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xml:space="preserve">f = exp(-5*t) * heaviside(t) </w:t>
      </w:r>
    </w:p>
    <w:p w14:paraId="5F12DB1C">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F = fourier(f)</w:t>
      </w:r>
    </w:p>
    <w:p w14:paraId="289D2AD3">
      <w:pPr>
        <w:shd w:val="clear" w:fill="F8F8FA"/>
        <w:rPr>
          <w:rStyle w:val="24"/>
          <w:rFonts w:hint="default" w:ascii="Consolas" w:hAnsi="Consolas" w:eastAsia="Consolas" w:cs="Consolas"/>
          <w:sz w:val="21"/>
          <w:szCs w:val="21"/>
        </w:rPr>
      </w:pPr>
    </w:p>
    <w:p w14:paraId="79D78082">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提取幅度和相位</w:t>
      </w:r>
    </w:p>
    <w:p w14:paraId="22B76934">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F_abs = abs(F); % 幅度谱</w:t>
      </w:r>
    </w:p>
    <w:p w14:paraId="3F5F68AE">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im = imag(F); % 虚部</w:t>
      </w:r>
    </w:p>
    <w:p w14:paraId="011DAED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re = real(F); % 实部</w:t>
      </w:r>
    </w:p>
    <w:p w14:paraId="1B559205">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phase = atan(im/re); % 相位谱</w:t>
      </w:r>
    </w:p>
    <w:p w14:paraId="5C686AEF">
      <w:pPr>
        <w:shd w:val="clear" w:fill="F8F8FA"/>
        <w:rPr>
          <w:rStyle w:val="24"/>
          <w:rFonts w:hint="default" w:ascii="Consolas" w:hAnsi="Consolas" w:eastAsia="Consolas" w:cs="Consolas"/>
          <w:sz w:val="21"/>
          <w:szCs w:val="21"/>
        </w:rPr>
      </w:pPr>
    </w:p>
    <w:p w14:paraId="241358A3">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绘制幅度谱和相位谱</w:t>
      </w:r>
    </w:p>
    <w:p w14:paraId="58498D5F">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figure; % 创建新图窗</w:t>
      </w:r>
    </w:p>
    <w:p w14:paraId="712CBA26">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subplot(2,1,1);</w:t>
      </w:r>
    </w:p>
    <w:p w14:paraId="5434D957">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ezplot(F_abs, [-20, 20]); % 绘制幅度谱，设置w的显示范围</w:t>
      </w:r>
    </w:p>
    <w:p w14:paraId="130A4BF8">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grid on;</w:t>
      </w:r>
    </w:p>
    <w:p w14:paraId="5176D22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title('单边指数信号的幅度谱 |F(j\omega)|');</w:t>
      </w:r>
    </w:p>
    <w:p w14:paraId="4E0A8A73">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xlabel('\omega');</w:t>
      </w:r>
    </w:p>
    <w:p w14:paraId="7312F598">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ylabel('|F(j\omega)|');</w:t>
      </w:r>
    </w:p>
    <w:p w14:paraId="4E6079B8">
      <w:pPr>
        <w:shd w:val="clear" w:fill="F8F8FA"/>
        <w:rPr>
          <w:rStyle w:val="24"/>
          <w:rFonts w:hint="default" w:ascii="Consolas" w:hAnsi="Consolas" w:eastAsia="Consolas" w:cs="Consolas"/>
          <w:sz w:val="21"/>
          <w:szCs w:val="21"/>
        </w:rPr>
      </w:pPr>
    </w:p>
    <w:p w14:paraId="5F6EC10C">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subplot(2,1,2);</w:t>
      </w:r>
    </w:p>
    <w:p w14:paraId="5E8D9247">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ezplot(phase, [-20, 20]); % 绘制相位谱，设置w的显示范围</w:t>
      </w:r>
    </w:p>
    <w:p w14:paraId="5FE1FEDC">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grid on;</w:t>
      </w:r>
    </w:p>
    <w:p w14:paraId="0FD771A0">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title('单边指数信号的相位谱 \phi(\omega)');</w:t>
      </w:r>
    </w:p>
    <w:p w14:paraId="735A7510">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xlabel('\omega');</w:t>
      </w:r>
    </w:p>
    <w:p w14:paraId="5021A83E">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ylabel('\phi(\omega)');</w:t>
      </w:r>
    </w:p>
    <w:p w14:paraId="21FEC061">
      <w:pPr>
        <w:shd w:val="clear" w:fill="F8F8FA"/>
        <w:rPr>
          <w:rStyle w:val="24"/>
          <w:rFonts w:hint="default" w:ascii="Consolas" w:hAnsi="Consolas" w:eastAsia="Consolas" w:cs="Consolas"/>
          <w:sz w:val="21"/>
          <w:szCs w:val="21"/>
        </w:rPr>
      </w:pPr>
    </w:p>
    <w:p w14:paraId="38CCD0CD">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xml:space="preserve">%% </w:t>
      </w:r>
    </w:p>
    <w:p w14:paraId="50B21909">
      <w:pPr>
        <w:shd w:val="clear" w:fill="F8F8FA"/>
        <w:rPr>
          <w:rStyle w:val="24"/>
          <w:rFonts w:hint="default" w:ascii="Consolas" w:hAnsi="Consolas" w:eastAsia="Consolas" w:cs="Consolas"/>
          <w:sz w:val="21"/>
          <w:szCs w:val="21"/>
        </w:rPr>
      </w:pPr>
    </w:p>
    <w:p w14:paraId="6E3740F0">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1. 信号参数设置</w:t>
      </w:r>
    </w:p>
    <w:p w14:paraId="2072CA22">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Fs = 1000; % 采样频率 (Hz)</w:t>
      </w:r>
    </w:p>
    <w:p w14:paraId="7D0F907E">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T = 1/Fs; % 采样周期</w:t>
      </w:r>
    </w:p>
    <w:p w14:paraId="67633A0B">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L = 1500; % 信号长度 (采样点数)</w:t>
      </w:r>
    </w:p>
    <w:p w14:paraId="598BC720">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t = (0:L-1)*T; % 时间向量</w:t>
      </w:r>
    </w:p>
    <w:p w14:paraId="51F1B348">
      <w:pPr>
        <w:shd w:val="clear" w:fill="F8F8FA"/>
        <w:rPr>
          <w:rStyle w:val="24"/>
          <w:rFonts w:hint="default" w:ascii="Consolas" w:hAnsi="Consolas" w:eastAsia="Consolas" w:cs="Consolas"/>
          <w:sz w:val="21"/>
          <w:szCs w:val="21"/>
        </w:rPr>
      </w:pPr>
    </w:p>
    <w:p w14:paraId="12645AA5">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2. 构造复合信号：包含 50Hz 和 120Hz 的正弦波</w:t>
      </w:r>
    </w:p>
    <w:p w14:paraId="68942B9B">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f1 = 50; % 第一个频率分量 (Hz)</w:t>
      </w:r>
    </w:p>
    <w:p w14:paraId="083957CF">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f2 = 120; % 第二个频率分量 (Hz)</w:t>
      </w:r>
    </w:p>
    <w:p w14:paraId="5299214C">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x = 0.7*sin(2*pi*f1*t) + sin(2*pi*f2*t); % 叠加信号</w:t>
      </w:r>
    </w:p>
    <w:p w14:paraId="1A6361E4">
      <w:pPr>
        <w:shd w:val="clear" w:fill="F8F8FA"/>
        <w:rPr>
          <w:rStyle w:val="24"/>
          <w:rFonts w:hint="default" w:ascii="Consolas" w:hAnsi="Consolas" w:eastAsia="Consolas" w:cs="Consolas"/>
          <w:sz w:val="21"/>
          <w:szCs w:val="21"/>
        </w:rPr>
      </w:pPr>
    </w:p>
    <w:p w14:paraId="7E66CBAB">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3. 绘制时域波形</w:t>
      </w:r>
    </w:p>
    <w:p w14:paraId="588C486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figure;</w:t>
      </w:r>
    </w:p>
    <w:p w14:paraId="27427C1D">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subplot(2,1,1);</w:t>
      </w:r>
    </w:p>
    <w:p w14:paraId="69264E5B">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plot(t,x);</w:t>
      </w:r>
    </w:p>
    <w:p w14:paraId="4B658377">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title('复合信号 x(t) 的时域波形');</w:t>
      </w:r>
    </w:p>
    <w:p w14:paraId="7412D056">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xlabel('时间 t (s)');</w:t>
      </w:r>
    </w:p>
    <w:p w14:paraId="025CC743">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ylabel('幅度');</w:t>
      </w:r>
    </w:p>
    <w:p w14:paraId="571648B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grid on;</w:t>
      </w:r>
    </w:p>
    <w:p w14:paraId="7A518006">
      <w:pPr>
        <w:shd w:val="clear" w:fill="F8F8FA"/>
        <w:rPr>
          <w:rStyle w:val="24"/>
          <w:rFonts w:hint="default" w:ascii="Consolas" w:hAnsi="Consolas" w:eastAsia="Consolas" w:cs="Consolas"/>
          <w:sz w:val="21"/>
          <w:szCs w:val="21"/>
        </w:rPr>
      </w:pPr>
    </w:p>
    <w:p w14:paraId="47630008">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1. 执行 L 点 FFT</w:t>
      </w:r>
    </w:p>
    <w:p w14:paraId="53CF43E5">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X = fft(x);</w:t>
      </w:r>
    </w:p>
    <w:p w14:paraId="1A6E71AE">
      <w:pPr>
        <w:shd w:val="clear" w:fill="F8F8FA"/>
        <w:rPr>
          <w:rStyle w:val="24"/>
          <w:rFonts w:hint="default" w:ascii="Consolas" w:hAnsi="Consolas" w:eastAsia="Consolas" w:cs="Consolas"/>
          <w:sz w:val="21"/>
          <w:szCs w:val="21"/>
        </w:rPr>
      </w:pPr>
    </w:p>
    <w:p w14:paraId="31164828">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2. 计算双边频谱 P2</w:t>
      </w:r>
    </w:p>
    <w:p w14:paraId="5359CF2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P2 = abs(X/L);</w:t>
      </w:r>
    </w:p>
    <w:p w14:paraId="2C667F2A">
      <w:pPr>
        <w:shd w:val="clear" w:fill="F8F8FA"/>
        <w:rPr>
          <w:rStyle w:val="24"/>
          <w:rFonts w:hint="default" w:ascii="Consolas" w:hAnsi="Consolas" w:eastAsia="Consolas" w:cs="Consolas"/>
          <w:sz w:val="21"/>
          <w:szCs w:val="21"/>
        </w:rPr>
      </w:pPr>
    </w:p>
    <w:p w14:paraId="713AAA76">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3. 计算单边频谱 P1</w:t>
      </w:r>
    </w:p>
    <w:p w14:paraId="021438E0">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P1 = P2(1:L/2+1);</w:t>
      </w:r>
    </w:p>
    <w:p w14:paraId="20393F7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P1(2:end-1) = 2*P1(2:end-1); % 非直流分量幅度乘以 2 (能量守恒)</w:t>
      </w:r>
    </w:p>
    <w:p w14:paraId="129FBCCF">
      <w:pPr>
        <w:shd w:val="clear" w:fill="F8F8FA"/>
        <w:rPr>
          <w:rStyle w:val="24"/>
          <w:rFonts w:hint="default" w:ascii="Consolas" w:hAnsi="Consolas" w:eastAsia="Consolas" w:cs="Consolas"/>
          <w:sz w:val="21"/>
          <w:szCs w:val="21"/>
        </w:rPr>
      </w:pPr>
    </w:p>
    <w:p w14:paraId="09175688">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4. 构造频率轴 f</w:t>
      </w:r>
    </w:p>
    <w:p w14:paraId="69D88246">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f = Fs*(0:(L/2))/L; % 正频率轴</w:t>
      </w:r>
    </w:p>
    <w:p w14:paraId="57DED57C">
      <w:pPr>
        <w:shd w:val="clear" w:fill="F8F8FA"/>
        <w:rPr>
          <w:rStyle w:val="24"/>
          <w:rFonts w:hint="default" w:ascii="Consolas" w:hAnsi="Consolas" w:eastAsia="Consolas" w:cs="Consolas"/>
          <w:sz w:val="21"/>
          <w:szCs w:val="21"/>
        </w:rPr>
      </w:pPr>
    </w:p>
    <w:p w14:paraId="79C608B4">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5. 绘制单边幅度谱</w:t>
      </w:r>
    </w:p>
    <w:p w14:paraId="440D1478">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subplot(2,1,2);</w:t>
      </w:r>
    </w:p>
    <w:p w14:paraId="2E59512F">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plot(f,P1);</w:t>
      </w:r>
    </w:p>
    <w:p w14:paraId="36DE01DA">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title('信号的单边幅度频谱 (FFT结果)');</w:t>
      </w:r>
    </w:p>
    <w:p w14:paraId="0DBD1640">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xlabel('频率 f (Hz)');</w:t>
      </w:r>
    </w:p>
    <w:p w14:paraId="09287587">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ylabel('|P1(f)|');</w:t>
      </w:r>
    </w:p>
    <w:p w14:paraId="035090C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grid on;</w:t>
      </w:r>
    </w:p>
    <w:p w14:paraId="22FB8937">
      <w:pPr>
        <w:shd w:val="clear" w:fill="F8F8FA"/>
        <w:rPr>
          <w:rStyle w:val="24"/>
          <w:rFonts w:hint="default" w:ascii="Consolas" w:hAnsi="Consolas" w:eastAsia="Consolas" w:cs="Consolas"/>
          <w:sz w:val="21"/>
          <w:szCs w:val="21"/>
        </w:rPr>
      </w:pPr>
    </w:p>
    <w:p w14:paraId="27B9FF8E">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xml:space="preserve">%% </w:t>
      </w:r>
    </w:p>
    <w:p w14:paraId="50D965BC">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w:t>
      </w:r>
    </w:p>
    <w:p w14:paraId="0FBCB6FE">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图像傅立叶变换实验：正/反变换及频谱可视化（按要求分别显示）</w:t>
      </w:r>
    </w:p>
    <w:p w14:paraId="5899444E">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w:t>
      </w:r>
    </w:p>
    <w:p w14:paraId="62DDE0C6">
      <w:pPr>
        <w:shd w:val="clear" w:fill="F8F8FA"/>
        <w:rPr>
          <w:rStyle w:val="24"/>
          <w:rFonts w:hint="default" w:ascii="Consolas" w:hAnsi="Consolas" w:eastAsia="Consolas" w:cs="Consolas"/>
          <w:sz w:val="21"/>
          <w:szCs w:val="21"/>
        </w:rPr>
      </w:pPr>
    </w:p>
    <w:p w14:paraId="2C2B7F0C">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1. 图像读取与预处理</w:t>
      </w:r>
    </w:p>
    <w:p w14:paraId="61279419">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实际操作时，请确保文件路径正确，并且 MATLAB 具有读取该路径的权限</w:t>
      </w:r>
    </w:p>
    <w:p w14:paraId="6B2F3D23">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I = imread("C:\Users\32610\Pictures\Screenshots\屏幕截图 2024-01-12 200049.png"); % 读取图像</w:t>
      </w:r>
    </w:p>
    <w:p w14:paraId="15CE7134">
      <w:pPr>
        <w:shd w:val="clear" w:fill="F8F8FA"/>
        <w:rPr>
          <w:rStyle w:val="24"/>
          <w:rFonts w:hint="default" w:ascii="Consolas" w:hAnsi="Consolas" w:eastAsia="Consolas" w:cs="Consolas"/>
          <w:sz w:val="21"/>
          <w:szCs w:val="21"/>
        </w:rPr>
      </w:pPr>
    </w:p>
    <w:p w14:paraId="72A41A6A">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确保是灰度图，并转换为 double 类型</w:t>
      </w:r>
    </w:p>
    <w:p w14:paraId="62FC8677">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if size(I, 3) == 3</w:t>
      </w:r>
    </w:p>
    <w:p w14:paraId="4B2515E5">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I = rgb2gray(I);</w:t>
      </w:r>
    </w:p>
    <w:p w14:paraId="0B424E36">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end</w:t>
      </w:r>
    </w:p>
    <w:p w14:paraId="31DC64AE">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xml:space="preserve">I_double = double(I); </w:t>
      </w:r>
    </w:p>
    <w:p w14:paraId="51BF0EF5">
      <w:pPr>
        <w:shd w:val="clear" w:fill="F8F8FA"/>
        <w:rPr>
          <w:rStyle w:val="24"/>
          <w:rFonts w:hint="default" w:ascii="Consolas" w:hAnsi="Consolas" w:eastAsia="Consolas" w:cs="Consolas"/>
          <w:sz w:val="21"/>
          <w:szCs w:val="21"/>
        </w:rPr>
      </w:pPr>
    </w:p>
    <w:p w14:paraId="26787704">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2. 傅立叶正变换</w:t>
      </w:r>
    </w:p>
    <w:p w14:paraId="7F27101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F = fft2(I_double);</w:t>
      </w:r>
    </w:p>
    <w:p w14:paraId="2E25BD4C">
      <w:pPr>
        <w:shd w:val="clear" w:fill="F8F8FA"/>
        <w:rPr>
          <w:rStyle w:val="24"/>
          <w:rFonts w:hint="default" w:ascii="Consolas" w:hAnsi="Consolas" w:eastAsia="Consolas" w:cs="Consolas"/>
          <w:sz w:val="21"/>
          <w:szCs w:val="21"/>
        </w:rPr>
      </w:pPr>
    </w:p>
    <w:p w14:paraId="2DF11097">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3. 频谱中心化</w:t>
      </w:r>
    </w:p>
    <w:p w14:paraId="4AAA08C6">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F_shift = fftshift(F);</w:t>
      </w:r>
    </w:p>
    <w:p w14:paraId="26CC551F">
      <w:pPr>
        <w:shd w:val="clear" w:fill="F8F8FA"/>
        <w:rPr>
          <w:rStyle w:val="24"/>
          <w:rFonts w:hint="default" w:ascii="Consolas" w:hAnsi="Consolas" w:eastAsia="Consolas" w:cs="Consolas"/>
          <w:sz w:val="21"/>
          <w:szCs w:val="21"/>
        </w:rPr>
      </w:pPr>
    </w:p>
    <w:p w14:paraId="4FFB406F">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4. 幅度谱计算与对数变换</w:t>
      </w:r>
    </w:p>
    <w:p w14:paraId="281B390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xml:space="preserve">M = abs(F_shift); </w:t>
      </w:r>
    </w:p>
    <w:p w14:paraId="2FDD41D5">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M_log = log(1 + M);</w:t>
      </w:r>
    </w:p>
    <w:p w14:paraId="6E0A5CEE">
      <w:pPr>
        <w:shd w:val="clear" w:fill="F8F8FA"/>
        <w:rPr>
          <w:rStyle w:val="24"/>
          <w:rFonts w:hint="default" w:ascii="Consolas" w:hAnsi="Consolas" w:eastAsia="Consolas" w:cs="Consolas"/>
          <w:sz w:val="21"/>
          <w:szCs w:val="21"/>
        </w:rPr>
      </w:pPr>
    </w:p>
    <w:p w14:paraId="054388E2">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5. 相位谱计算</w:t>
      </w:r>
    </w:p>
    <w:p w14:paraId="7A37E32F">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Phi = angle(F_shift);</w:t>
      </w:r>
    </w:p>
    <w:p w14:paraId="31D3F4D4">
      <w:pPr>
        <w:shd w:val="clear" w:fill="F8F8FA"/>
        <w:rPr>
          <w:rStyle w:val="24"/>
          <w:rFonts w:hint="default" w:ascii="Consolas" w:hAnsi="Consolas" w:eastAsia="Consolas" w:cs="Consolas"/>
          <w:sz w:val="21"/>
          <w:szCs w:val="21"/>
        </w:rPr>
      </w:pPr>
    </w:p>
    <w:p w14:paraId="2CE53C19">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6. 傅里叶反变换（验证）</w:t>
      </w:r>
    </w:p>
    <w:p w14:paraId="374CD326">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逆移位</w:t>
      </w:r>
    </w:p>
    <w:p w14:paraId="59DED7E3">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xml:space="preserve">F_unshift = ifftshift(F_shift); </w:t>
      </w:r>
    </w:p>
    <w:p w14:paraId="71740FCC">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傅里叶反变换</w:t>
      </w:r>
    </w:p>
    <w:p w14:paraId="5ECF2F06">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I_re = ifft2(F_unshift);</w:t>
      </w:r>
    </w:p>
    <w:p w14:paraId="7C14330C">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取实部（ifft2的结果可能存在极小的虚部舍入误差）</w:t>
      </w:r>
    </w:p>
    <w:p w14:paraId="2CB0BCEE">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xml:space="preserve">I_re_final = real(I_re); </w:t>
      </w:r>
    </w:p>
    <w:p w14:paraId="259265FD">
      <w:pPr>
        <w:shd w:val="clear" w:fill="F8F8FA"/>
        <w:rPr>
          <w:rStyle w:val="24"/>
          <w:rFonts w:hint="default" w:ascii="Consolas" w:hAnsi="Consolas" w:eastAsia="Consolas" w:cs="Consolas"/>
          <w:sz w:val="21"/>
          <w:szCs w:val="21"/>
        </w:rPr>
      </w:pPr>
    </w:p>
    <w:p w14:paraId="64685139">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 可视化部分：分别在不同的 Figure 中显示 ===</w:t>
      </w:r>
    </w:p>
    <w:p w14:paraId="18B1E8A3">
      <w:pPr>
        <w:shd w:val="clear" w:fill="F8F8FA"/>
        <w:rPr>
          <w:rStyle w:val="24"/>
          <w:rFonts w:hint="default" w:ascii="Consolas" w:hAnsi="Consolas" w:eastAsia="Consolas" w:cs="Consolas"/>
          <w:sz w:val="21"/>
          <w:szCs w:val="21"/>
        </w:rPr>
      </w:pPr>
    </w:p>
    <w:p w14:paraId="45360BD2">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图 1：原始图像</w:t>
      </w:r>
    </w:p>
    <w:p w14:paraId="1B903D52">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xml:space="preserve">figure('name', '原始图像'); </w:t>
      </w:r>
    </w:p>
    <w:p w14:paraId="0D5351D6">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imshow(uint8(I_double));</w:t>
      </w:r>
    </w:p>
    <w:p w14:paraId="306C0B94">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title('原始图像');</w:t>
      </w:r>
    </w:p>
    <w:p w14:paraId="35B0642D">
      <w:pPr>
        <w:shd w:val="clear" w:fill="F8F8FA"/>
        <w:rPr>
          <w:rStyle w:val="24"/>
          <w:rFonts w:hint="default" w:ascii="Consolas" w:hAnsi="Consolas" w:eastAsia="Consolas" w:cs="Consolas"/>
          <w:sz w:val="21"/>
          <w:szCs w:val="21"/>
        </w:rPr>
      </w:pPr>
    </w:p>
    <w:p w14:paraId="032C1AFA">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图 2：幅度谱 (对数变换)</w:t>
      </w:r>
    </w:p>
    <w:p w14:paraId="0306755B">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xml:space="preserve">figure('name', '幅度谱 (对数变换)'); </w:t>
      </w:r>
    </w:p>
    <w:p w14:paraId="5146DFB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imshow(M_log, []); % [] 表示自动定标显示</w:t>
      </w:r>
    </w:p>
    <w:p w14:paraId="316E5FDA">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title('幅度谱 (对数变换)');</w:t>
      </w:r>
    </w:p>
    <w:p w14:paraId="65943A0A">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xml:space="preserve">colormap('jet'); </w:t>
      </w:r>
    </w:p>
    <w:p w14:paraId="645EB010">
      <w:pPr>
        <w:shd w:val="clear" w:fill="F8F8FA"/>
        <w:rPr>
          <w:rStyle w:val="24"/>
          <w:rFonts w:hint="default" w:ascii="Consolas" w:hAnsi="Consolas" w:eastAsia="Consolas" w:cs="Consolas"/>
          <w:sz w:val="21"/>
          <w:szCs w:val="21"/>
        </w:rPr>
      </w:pPr>
    </w:p>
    <w:p w14:paraId="35ADA48A">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图 3：相位谱</w:t>
      </w:r>
    </w:p>
    <w:p w14:paraId="109AA420">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xml:space="preserve">figure('name', '相位谱'); </w:t>
      </w:r>
    </w:p>
    <w:p w14:paraId="085CD994">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imshow(Phi, []); % 相位谱通常在 [-pi, pi] 之间</w:t>
      </w:r>
    </w:p>
    <w:p w14:paraId="1BC67AD8">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title('相位谱');</w:t>
      </w:r>
    </w:p>
    <w:p w14:paraId="4E6BCAB0">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colormap('gray');</w:t>
      </w:r>
    </w:p>
    <w:p w14:paraId="6DA4AB6E">
      <w:pPr>
        <w:shd w:val="clear" w:fill="F8F8FA"/>
        <w:rPr>
          <w:rStyle w:val="24"/>
          <w:rFonts w:hint="default" w:ascii="Consolas" w:hAnsi="Consolas" w:eastAsia="Consolas" w:cs="Consolas"/>
          <w:sz w:val="21"/>
          <w:szCs w:val="21"/>
        </w:rPr>
      </w:pPr>
    </w:p>
    <w:p w14:paraId="53164A1A">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图 4：傅里叶反变换重构图像</w:t>
      </w:r>
    </w:p>
    <w:p w14:paraId="3358FB71">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xml:space="preserve">figure('name', '傅里叶反变换重构图像'); </w:t>
      </w:r>
    </w:p>
    <w:p w14:paraId="0C9134D7">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imshow(uint8(I_re_final));</w:t>
      </w:r>
    </w:p>
    <w:p w14:paraId="069301DA">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title('傅里叶反变换重构图像');</w:t>
      </w:r>
    </w:p>
    <w:p w14:paraId="2269FC4A">
      <w:pPr>
        <w:shd w:val="clear" w:fill="F8F8FA"/>
        <w:rPr>
          <w:rStyle w:val="24"/>
          <w:rFonts w:hint="default" w:ascii="Consolas" w:hAnsi="Consolas" w:eastAsia="Consolas" w:cs="Consolas"/>
          <w:sz w:val="21"/>
          <w:szCs w:val="21"/>
        </w:rPr>
      </w:pPr>
    </w:p>
    <w:p w14:paraId="468F01CD">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 清理变量</w:t>
      </w:r>
    </w:p>
    <w:p w14:paraId="0ABE7223">
      <w:pPr>
        <w:shd w:val="clear" w:fill="F8F8FA"/>
        <w:rPr>
          <w:rStyle w:val="24"/>
          <w:rFonts w:hint="default" w:ascii="Consolas" w:hAnsi="Consolas" w:eastAsia="Consolas" w:cs="Consolas"/>
          <w:sz w:val="21"/>
          <w:szCs w:val="21"/>
        </w:rPr>
      </w:pPr>
      <w:r>
        <w:rPr>
          <w:rStyle w:val="24"/>
          <w:rFonts w:hint="default" w:ascii="Consolas" w:hAnsi="Consolas" w:eastAsia="Consolas" w:cs="Consolas"/>
          <w:sz w:val="21"/>
          <w:szCs w:val="21"/>
          <w:lang w:val="en-US" w:eastAsia="zh-CN"/>
        </w:rPr>
        <w:t>clear all;</w:t>
      </w:r>
    </w:p>
    <w:p w14:paraId="34E4DAE8">
      <w:pPr>
        <w:shd w:val="clear" w:fill="F8F8FA"/>
        <w:rPr>
          <w:rStyle w:val="24"/>
          <w:rFonts w:hint="eastAsia" w:ascii="Consolas" w:hAnsi="Consolas" w:eastAsia="Consolas" w:cs="Consolas"/>
          <w:sz w:val="21"/>
          <w:szCs w:val="21"/>
        </w:rPr>
      </w:pPr>
    </w:p>
    <w:p w14:paraId="271144F0">
      <w:pPr>
        <w:rPr>
          <w:color w:val="000000"/>
          <w:sz w:val="18"/>
        </w:rPr>
      </w:pPr>
    </w:p>
    <w:p w14:paraId="5C8E84BA">
      <w:pPr>
        <w:pStyle w:val="10"/>
        <w:rPr>
          <w:rFonts w:ascii="仿宋_GB2312" w:eastAsia="仿宋_GB2312"/>
          <w:sz w:val="18"/>
          <w:szCs w:val="18"/>
        </w:rPr>
      </w:pPr>
      <w:r>
        <w:rPr>
          <w:rFonts w:hint="eastAsia" w:ascii="仿宋_GB2312" w:eastAsia="仿宋_GB2312"/>
          <w:sz w:val="18"/>
          <w:szCs w:val="18"/>
        </w:rPr>
        <w:t>备注：以上各项空白处若填写不够，可自行扩展</w:t>
      </w:r>
    </w:p>
    <w:p w14:paraId="3A6EDD9F">
      <w:pPr>
        <w:pStyle w:val="10"/>
      </w:pPr>
    </w:p>
    <w:p w14:paraId="71B3A085">
      <w:pPr>
        <w:pStyle w:val="10"/>
      </w:pPr>
    </w:p>
    <w:sectPr>
      <w:footerReference r:id="rId3" w:type="default"/>
      <w:footerReference r:id="rId4" w:type="even"/>
      <w:pgSz w:w="11906" w:h="16838"/>
      <w:pgMar w:top="1247" w:right="1134" w:bottom="936"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ongti SC">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3974E">
    <w:pPr>
      <w:pStyle w:val="7"/>
      <w:ind w:right="360"/>
      <w:jc w:val="cente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2</w:t>
    </w:r>
    <w:r>
      <w:rPr>
        <w:kern w:val="0"/>
        <w:szCs w:val="21"/>
      </w:rPr>
      <w:fldChar w:fldCharType="end"/>
    </w:r>
    <w:r>
      <w:rPr>
        <w:rFonts w:hint="eastAsia"/>
        <w:kern w:val="0"/>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F3F30">
    <w:pPr>
      <w:pStyle w:val="7"/>
      <w:framePr w:wrap="around" w:vAnchor="text" w:hAnchor="margin" w:xAlign="right" w:y="1"/>
      <w:rPr>
        <w:rStyle w:val="14"/>
      </w:rPr>
    </w:pPr>
    <w:r>
      <w:rPr>
        <w:rStyle w:val="14"/>
      </w:rPr>
      <w:fldChar w:fldCharType="begin"/>
    </w:r>
    <w:r>
      <w:rPr>
        <w:rStyle w:val="14"/>
      </w:rPr>
      <w:instrText xml:space="preserve">PAGE  </w:instrText>
    </w:r>
    <w:r>
      <w:rPr>
        <w:rStyle w:val="14"/>
      </w:rPr>
      <w:fldChar w:fldCharType="end"/>
    </w:r>
  </w:p>
  <w:p w14:paraId="7BB81BAE">
    <w:pPr>
      <w:pStyle w:val="7"/>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CAB714"/>
    <w:multiLevelType w:val="singleLevel"/>
    <w:tmpl w:val="CACAB714"/>
    <w:lvl w:ilvl="0" w:tentative="0">
      <w:start w:val="2"/>
      <w:numFmt w:val="decimal"/>
      <w:suff w:val="nothing"/>
      <w:lvlText w:val="%1．"/>
      <w:lvlJc w:val="left"/>
    </w:lvl>
  </w:abstractNum>
  <w:abstractNum w:abstractNumId="1">
    <w:nsid w:val="CF092B84"/>
    <w:multiLevelType w:val="singleLevel"/>
    <w:tmpl w:val="CF092B84"/>
    <w:lvl w:ilvl="0" w:tentative="0">
      <w:start w:val="1"/>
      <w:numFmt w:val="bullet"/>
      <w:lvlText w:val=""/>
      <w:lvlJc w:val="left"/>
      <w:pPr>
        <w:tabs>
          <w:tab w:val="left" w:pos="1080"/>
        </w:tabs>
        <w:ind w:left="720" w:hanging="360"/>
      </w:pPr>
      <w:rPr>
        <w:rFonts w:hint="default" w:ascii="Symbol" w:hAnsi="Symbol"/>
      </w:rPr>
    </w:lvl>
  </w:abstractNum>
  <w:abstractNum w:abstractNumId="2">
    <w:nsid w:val="0053208E"/>
    <w:multiLevelType w:val="singleLevel"/>
    <w:tmpl w:val="0053208E"/>
    <w:lvl w:ilvl="0" w:tentative="0">
      <w:start w:val="1"/>
      <w:numFmt w:val="bullet"/>
      <w:lvlText w:val=""/>
      <w:lvlJc w:val="left"/>
      <w:pPr>
        <w:tabs>
          <w:tab w:val="left" w:pos="1080"/>
        </w:tabs>
        <w:ind w:left="720" w:hanging="360"/>
      </w:pPr>
      <w:rPr>
        <w:rFonts w:hint="default" w:ascii="Symbol" w:hAnsi="Symbol"/>
      </w:rPr>
    </w:lvl>
  </w:abstractNum>
  <w:abstractNum w:abstractNumId="3">
    <w:nsid w:val="032CD69F"/>
    <w:multiLevelType w:val="singleLevel"/>
    <w:tmpl w:val="032CD69F"/>
    <w:lvl w:ilvl="0" w:tentative="0">
      <w:start w:val="2"/>
      <w:numFmt w:val="decimal"/>
      <w:suff w:val="nothing"/>
      <w:lvlText w:val="%1．"/>
      <w:lvlJc w:val="left"/>
    </w:lvl>
  </w:abstractNum>
  <w:abstractNum w:abstractNumId="4">
    <w:nsid w:val="47F54F05"/>
    <w:multiLevelType w:val="multilevel"/>
    <w:tmpl w:val="47F54F05"/>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4F7BB160"/>
    <w:multiLevelType w:val="singleLevel"/>
    <w:tmpl w:val="4F7BB160"/>
    <w:lvl w:ilvl="0" w:tentative="0">
      <w:start w:val="2"/>
      <w:numFmt w:val="chineseCounting"/>
      <w:suff w:val="nothing"/>
      <w:lvlText w:val="%1、"/>
      <w:lvlJc w:val="left"/>
      <w:rPr>
        <w:rFonts w:hint="eastAsia"/>
      </w:rPr>
    </w:lvl>
  </w:abstractNum>
  <w:abstractNum w:abstractNumId="6">
    <w:nsid w:val="59ADCABA"/>
    <w:multiLevelType w:val="singleLevel"/>
    <w:tmpl w:val="59ADCABA"/>
    <w:lvl w:ilvl="0" w:tentative="0">
      <w:start w:val="1"/>
      <w:numFmt w:val="bullet"/>
      <w:lvlText w:val=""/>
      <w:lvlJc w:val="left"/>
      <w:pPr>
        <w:tabs>
          <w:tab w:val="left" w:pos="1080"/>
        </w:tabs>
        <w:ind w:left="720" w:hanging="360"/>
      </w:pPr>
      <w:rPr>
        <w:rFonts w:hint="default" w:ascii="Symbol" w:hAnsi="Symbol"/>
      </w:rPr>
    </w:lvl>
  </w:abstractNum>
  <w:num w:numId="1">
    <w:abstractNumId w:val="4"/>
  </w:num>
  <w:num w:numId="2">
    <w:abstractNumId w:val="5"/>
  </w:num>
  <w:num w:numId="3">
    <w:abstractNumId w:val="2"/>
  </w:num>
  <w:num w:numId="4">
    <w:abstractNumId w:val="1"/>
  </w:num>
  <w:num w:numId="5">
    <w:abstractNumId w:val="0"/>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744"/>
    <w:rsid w:val="00002744"/>
    <w:rsid w:val="0001474A"/>
    <w:rsid w:val="00020E9E"/>
    <w:rsid w:val="00021B52"/>
    <w:rsid w:val="000277C6"/>
    <w:rsid w:val="00050E01"/>
    <w:rsid w:val="00077C22"/>
    <w:rsid w:val="000903B1"/>
    <w:rsid w:val="000C42A5"/>
    <w:rsid w:val="000D01CB"/>
    <w:rsid w:val="000D3D20"/>
    <w:rsid w:val="000E1206"/>
    <w:rsid w:val="000E622F"/>
    <w:rsid w:val="001037FE"/>
    <w:rsid w:val="001238FA"/>
    <w:rsid w:val="00153022"/>
    <w:rsid w:val="001767B5"/>
    <w:rsid w:val="001847DA"/>
    <w:rsid w:val="0018730D"/>
    <w:rsid w:val="0018763E"/>
    <w:rsid w:val="001A1739"/>
    <w:rsid w:val="001B2945"/>
    <w:rsid w:val="001C44F7"/>
    <w:rsid w:val="001D2527"/>
    <w:rsid w:val="001E478F"/>
    <w:rsid w:val="001E6D65"/>
    <w:rsid w:val="001F282C"/>
    <w:rsid w:val="002018C5"/>
    <w:rsid w:val="0026377A"/>
    <w:rsid w:val="00273B42"/>
    <w:rsid w:val="002748D5"/>
    <w:rsid w:val="002B31FF"/>
    <w:rsid w:val="002B5A26"/>
    <w:rsid w:val="002C4DFA"/>
    <w:rsid w:val="002E0C07"/>
    <w:rsid w:val="002E7B04"/>
    <w:rsid w:val="002F4168"/>
    <w:rsid w:val="003225A1"/>
    <w:rsid w:val="0032320F"/>
    <w:rsid w:val="003334BB"/>
    <w:rsid w:val="003470E0"/>
    <w:rsid w:val="003A214E"/>
    <w:rsid w:val="003D356F"/>
    <w:rsid w:val="003F4178"/>
    <w:rsid w:val="0041521E"/>
    <w:rsid w:val="00433E3C"/>
    <w:rsid w:val="00441B6F"/>
    <w:rsid w:val="004965EF"/>
    <w:rsid w:val="004C3506"/>
    <w:rsid w:val="004D25FE"/>
    <w:rsid w:val="004D3A36"/>
    <w:rsid w:val="004D5A69"/>
    <w:rsid w:val="004E21EF"/>
    <w:rsid w:val="00524B8F"/>
    <w:rsid w:val="00531C65"/>
    <w:rsid w:val="00533DE8"/>
    <w:rsid w:val="00540A2E"/>
    <w:rsid w:val="00553DC2"/>
    <w:rsid w:val="00586CB3"/>
    <w:rsid w:val="005939D2"/>
    <w:rsid w:val="005B3C4C"/>
    <w:rsid w:val="005C10D8"/>
    <w:rsid w:val="005D73FD"/>
    <w:rsid w:val="0060067E"/>
    <w:rsid w:val="00623477"/>
    <w:rsid w:val="006406DF"/>
    <w:rsid w:val="00644640"/>
    <w:rsid w:val="00684C0E"/>
    <w:rsid w:val="00693AEC"/>
    <w:rsid w:val="006A121E"/>
    <w:rsid w:val="006A540B"/>
    <w:rsid w:val="006A797F"/>
    <w:rsid w:val="006B43DF"/>
    <w:rsid w:val="006B4CC3"/>
    <w:rsid w:val="006C4FE6"/>
    <w:rsid w:val="006C6AF6"/>
    <w:rsid w:val="006D5132"/>
    <w:rsid w:val="0071342D"/>
    <w:rsid w:val="007204A3"/>
    <w:rsid w:val="00735FA5"/>
    <w:rsid w:val="00740BCE"/>
    <w:rsid w:val="00750CC7"/>
    <w:rsid w:val="007804D0"/>
    <w:rsid w:val="00787607"/>
    <w:rsid w:val="00797691"/>
    <w:rsid w:val="007C1899"/>
    <w:rsid w:val="007D2A30"/>
    <w:rsid w:val="00812574"/>
    <w:rsid w:val="00812737"/>
    <w:rsid w:val="008204B1"/>
    <w:rsid w:val="0082140E"/>
    <w:rsid w:val="008407CC"/>
    <w:rsid w:val="00855598"/>
    <w:rsid w:val="00866D6A"/>
    <w:rsid w:val="00887D79"/>
    <w:rsid w:val="00890B3A"/>
    <w:rsid w:val="008A0663"/>
    <w:rsid w:val="008A733B"/>
    <w:rsid w:val="008F31D9"/>
    <w:rsid w:val="009022CE"/>
    <w:rsid w:val="00943591"/>
    <w:rsid w:val="009442E7"/>
    <w:rsid w:val="009521DE"/>
    <w:rsid w:val="009600DA"/>
    <w:rsid w:val="0096317B"/>
    <w:rsid w:val="00963247"/>
    <w:rsid w:val="009666FC"/>
    <w:rsid w:val="00985254"/>
    <w:rsid w:val="00985435"/>
    <w:rsid w:val="00993206"/>
    <w:rsid w:val="009A4215"/>
    <w:rsid w:val="009B0F01"/>
    <w:rsid w:val="009D0418"/>
    <w:rsid w:val="009E425D"/>
    <w:rsid w:val="009E7859"/>
    <w:rsid w:val="00A23DEA"/>
    <w:rsid w:val="00A32353"/>
    <w:rsid w:val="00A401B2"/>
    <w:rsid w:val="00A56715"/>
    <w:rsid w:val="00A6682C"/>
    <w:rsid w:val="00A80F6F"/>
    <w:rsid w:val="00A86D68"/>
    <w:rsid w:val="00A945CD"/>
    <w:rsid w:val="00AA6E64"/>
    <w:rsid w:val="00AB23CF"/>
    <w:rsid w:val="00B10160"/>
    <w:rsid w:val="00B4686A"/>
    <w:rsid w:val="00B53782"/>
    <w:rsid w:val="00B804BE"/>
    <w:rsid w:val="00BD6DB9"/>
    <w:rsid w:val="00BF67F6"/>
    <w:rsid w:val="00C160B6"/>
    <w:rsid w:val="00C165E7"/>
    <w:rsid w:val="00C42A99"/>
    <w:rsid w:val="00C72E84"/>
    <w:rsid w:val="00C7616E"/>
    <w:rsid w:val="00C80A38"/>
    <w:rsid w:val="00C84265"/>
    <w:rsid w:val="00C84537"/>
    <w:rsid w:val="00C84AE4"/>
    <w:rsid w:val="00CA2D84"/>
    <w:rsid w:val="00CD5BC0"/>
    <w:rsid w:val="00CE4AF2"/>
    <w:rsid w:val="00CE6AF2"/>
    <w:rsid w:val="00CF3B42"/>
    <w:rsid w:val="00D35DAE"/>
    <w:rsid w:val="00D85D10"/>
    <w:rsid w:val="00DA5041"/>
    <w:rsid w:val="00DB3A5E"/>
    <w:rsid w:val="00E020B5"/>
    <w:rsid w:val="00E11832"/>
    <w:rsid w:val="00E1408A"/>
    <w:rsid w:val="00E16FD3"/>
    <w:rsid w:val="00E26C96"/>
    <w:rsid w:val="00E26C9C"/>
    <w:rsid w:val="00E47F0E"/>
    <w:rsid w:val="00E52A16"/>
    <w:rsid w:val="00E569F6"/>
    <w:rsid w:val="00E976A2"/>
    <w:rsid w:val="00EA02DD"/>
    <w:rsid w:val="00EA3D4E"/>
    <w:rsid w:val="00ED1D81"/>
    <w:rsid w:val="00ED6732"/>
    <w:rsid w:val="00F047B9"/>
    <w:rsid w:val="00F11449"/>
    <w:rsid w:val="00F7725B"/>
    <w:rsid w:val="00F80F29"/>
    <w:rsid w:val="00F8349B"/>
    <w:rsid w:val="00F838C6"/>
    <w:rsid w:val="00FB6F40"/>
    <w:rsid w:val="00FC3792"/>
    <w:rsid w:val="00FE0A91"/>
    <w:rsid w:val="0FAF6C4F"/>
    <w:rsid w:val="329622F2"/>
    <w:rsid w:val="483809E0"/>
    <w:rsid w:val="4F2CD177"/>
    <w:rsid w:val="5FA86B15"/>
    <w:rsid w:val="6A5B158F"/>
    <w:rsid w:val="EA3FB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99"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caption"/>
    <w:basedOn w:val="1"/>
    <w:next w:val="1"/>
    <w:qFormat/>
    <w:uiPriority w:val="0"/>
    <w:pPr>
      <w:widowControl/>
      <w:jc w:val="left"/>
    </w:pPr>
    <w:rPr>
      <w:rFonts w:ascii="Cambria" w:hAnsi="Cambria" w:eastAsia="黑体"/>
      <w:sz w:val="20"/>
      <w:szCs w:val="20"/>
    </w:rPr>
  </w:style>
  <w:style w:type="paragraph" w:styleId="6">
    <w:name w:val="Body Text"/>
    <w:basedOn w:val="1"/>
    <w:qFormat/>
    <w:uiPriority w:val="0"/>
    <w:pPr>
      <w:autoSpaceDE w:val="0"/>
      <w:autoSpaceDN w:val="0"/>
      <w:adjustRightInd w:val="0"/>
      <w:jc w:val="left"/>
    </w:pPr>
    <w:rPr>
      <w:rFonts w:ascii="宋体"/>
      <w:kern w:val="0"/>
      <w:szCs w:val="21"/>
    </w:rPr>
  </w:style>
  <w:style w:type="paragraph" w:styleId="7">
    <w:name w:val="footer"/>
    <w:basedOn w:val="1"/>
    <w:link w:val="19"/>
    <w:qFormat/>
    <w:uiPriority w:val="0"/>
    <w:pPr>
      <w:tabs>
        <w:tab w:val="center" w:pos="4153"/>
        <w:tab w:val="right" w:pos="8306"/>
      </w:tabs>
      <w:snapToGrid w:val="0"/>
      <w:jc w:val="left"/>
    </w:pPr>
    <w:rPr>
      <w:sz w:val="18"/>
      <w:szCs w:val="18"/>
      <w:lang w:val="zh-CN" w:eastAsia="zh-CN"/>
    </w:rPr>
  </w:style>
  <w:style w:type="paragraph" w:styleId="8">
    <w:name w:val="header"/>
    <w:basedOn w:val="1"/>
    <w:link w:val="18"/>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9">
    <w:name w:val="Subtitle"/>
    <w:basedOn w:val="1"/>
    <w:next w:val="1"/>
    <w:link w:val="21"/>
    <w:qFormat/>
    <w:uiPriority w:val="0"/>
    <w:pPr>
      <w:widowControl/>
      <w:spacing w:before="240" w:after="60" w:line="312" w:lineRule="auto"/>
      <w:jc w:val="center"/>
      <w:outlineLvl w:val="1"/>
    </w:pPr>
    <w:rPr>
      <w:rFonts w:ascii="Cambria" w:hAnsi="Cambria"/>
      <w:b/>
      <w:bCs/>
      <w:kern w:val="28"/>
      <w:sz w:val="32"/>
      <w:szCs w:val="32"/>
      <w:lang w:val="zh-CN" w:eastAsia="zh-CN"/>
    </w:rPr>
  </w:style>
  <w:style w:type="paragraph" w:styleId="10">
    <w:name w:val="Normal (Web)"/>
    <w:basedOn w:val="1"/>
    <w:qFormat/>
    <w:uiPriority w:val="0"/>
    <w:pPr>
      <w:widowControl/>
      <w:spacing w:before="100" w:beforeAutospacing="1" w:after="100" w:afterAutospacing="1"/>
      <w:jc w:val="left"/>
    </w:pPr>
    <w:rPr>
      <w:rFonts w:ascii="宋体" w:hAnsi="宋体"/>
      <w:kern w:val="0"/>
      <w:sz w:val="24"/>
    </w:rPr>
  </w:style>
  <w:style w:type="character" w:styleId="13">
    <w:name w:val="Strong"/>
    <w:qFormat/>
    <w:uiPriority w:val="99"/>
    <w:rPr>
      <w:b/>
      <w:bCs/>
    </w:rPr>
  </w:style>
  <w:style w:type="character" w:styleId="14">
    <w:name w:val="page number"/>
    <w:basedOn w:val="12"/>
    <w:qFormat/>
    <w:uiPriority w:val="0"/>
  </w:style>
  <w:style w:type="character" w:styleId="15">
    <w:name w:val="FollowedHyperlink"/>
    <w:basedOn w:val="12"/>
    <w:uiPriority w:val="0"/>
    <w:rPr>
      <w:color w:val="954F72" w:themeColor="followedHyperlink"/>
      <w:u w:val="single"/>
      <w14:textFill>
        <w14:solidFill>
          <w14:schemeClr w14:val="folHlink"/>
        </w14:solidFill>
      </w14:textFill>
    </w:rPr>
  </w:style>
  <w:style w:type="character" w:styleId="16">
    <w:name w:val="Hyperlink"/>
    <w:basedOn w:val="12"/>
    <w:uiPriority w:val="0"/>
    <w:rPr>
      <w:color w:val="0563C1" w:themeColor="hyperlink"/>
      <w:u w:val="single"/>
      <w14:textFill>
        <w14:solidFill>
          <w14:schemeClr w14:val="hlink"/>
        </w14:solidFill>
      </w14:textFill>
    </w:rPr>
  </w:style>
  <w:style w:type="character" w:styleId="17">
    <w:name w:val="HTML Code"/>
    <w:basedOn w:val="12"/>
    <w:qFormat/>
    <w:uiPriority w:val="0"/>
    <w:rPr>
      <w:rFonts w:ascii="Courier New" w:hAnsi="Courier New"/>
      <w:sz w:val="20"/>
    </w:rPr>
  </w:style>
  <w:style w:type="character" w:customStyle="1" w:styleId="18">
    <w:name w:val="页眉 字符"/>
    <w:link w:val="8"/>
    <w:qFormat/>
    <w:uiPriority w:val="0"/>
    <w:rPr>
      <w:kern w:val="2"/>
      <w:sz w:val="18"/>
      <w:szCs w:val="18"/>
    </w:rPr>
  </w:style>
  <w:style w:type="character" w:customStyle="1" w:styleId="19">
    <w:name w:val="页脚 字符"/>
    <w:link w:val="7"/>
    <w:qFormat/>
    <w:uiPriority w:val="0"/>
    <w:rPr>
      <w:kern w:val="2"/>
      <w:sz w:val="18"/>
      <w:szCs w:val="18"/>
    </w:rPr>
  </w:style>
  <w:style w:type="paragraph" w:customStyle="1" w:styleId="20">
    <w:name w:val="msolistparagraph"/>
    <w:basedOn w:val="1"/>
    <w:qFormat/>
    <w:uiPriority w:val="0"/>
    <w:pPr>
      <w:widowControl/>
      <w:ind w:firstLine="420" w:firstLineChars="200"/>
      <w:jc w:val="left"/>
    </w:pPr>
  </w:style>
  <w:style w:type="character" w:customStyle="1" w:styleId="21">
    <w:name w:val="副标题 字符"/>
    <w:link w:val="9"/>
    <w:qFormat/>
    <w:uiPriority w:val="0"/>
    <w:rPr>
      <w:rFonts w:ascii="Cambria" w:hAnsi="Cambria"/>
      <w:b/>
      <w:bCs/>
      <w:kern w:val="28"/>
      <w:sz w:val="32"/>
      <w:szCs w:val="32"/>
    </w:rPr>
  </w:style>
  <w:style w:type="character" w:customStyle="1" w:styleId="22">
    <w:name w:val="副标题 Char1"/>
    <w:qFormat/>
    <w:uiPriority w:val="0"/>
    <w:rPr>
      <w:rFonts w:ascii="Cambria" w:hAnsi="Cambria" w:cs="Times New Roman"/>
      <w:b/>
      <w:bCs/>
      <w:kern w:val="28"/>
      <w:sz w:val="32"/>
      <w:szCs w:val="32"/>
    </w:rPr>
  </w:style>
  <w:style w:type="character" w:customStyle="1" w:styleId="23">
    <w:name w:val="Unresolved Mention"/>
    <w:basedOn w:val="12"/>
    <w:semiHidden/>
    <w:unhideWhenUsed/>
    <w:uiPriority w:val="99"/>
    <w:rPr>
      <w:color w:val="605E5C"/>
      <w:shd w:val="clear" w:color="auto" w:fill="E1DFDD"/>
    </w:rPr>
  </w:style>
  <w:style w:type="character" w:customStyle="1" w:styleId="24">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70ED40F3-30CB-B44B-86CC-31B2A2476F1B}">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16</Pages>
  <Words>569</Words>
  <Characters>2872</Characters>
  <Lines>22</Lines>
  <Paragraphs>6</Paragraphs>
  <TotalTime>12</TotalTime>
  <ScaleCrop>false</ScaleCrop>
  <LinksUpToDate>false</LinksUpToDate>
  <CharactersWithSpaces>3143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2019-01-18T16:02:00Z</dcterms:created>
  <dc:creator>微软用户</dc:creator>
  <cp:lastModifiedBy>林鑫</cp:lastModifiedBy>
  <cp:lastPrinted>2007-12-06T23:56:00Z</cp:lastPrinted>
  <dcterms:modified xsi:type="dcterms:W3CDTF">2025-10-16T12:20:51Z</dcterms:modified>
  <dc:title>电子信息工程系实验报告（计算机专业）</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2052-12.1.0.22529</vt:lpwstr>
  </property>
  <property fmtid="{D5CDD505-2E9C-101B-9397-08002B2CF9AE}" pid="4" name="ICV">
    <vt:lpwstr>05A0FD0BB7DA38631F48F0682970ECB6_42</vt:lpwstr>
  </property>
  <property fmtid="{D5CDD505-2E9C-101B-9397-08002B2CF9AE}" pid="5" name="KSOTemplateDocerSaveRecord">
    <vt:lpwstr>eyJoZGlkIjoiMGFlNjQyMDNjNzk0OWY3ZmViZTVmNDI3MDQ2MmE5ODciLCJ1c2VySWQiOiI4MTQxNzAxMDEifQ==</vt:lpwstr>
  </property>
</Properties>
</file>