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C8321" w14:textId="77777777" w:rsidR="00394E46" w:rsidRDefault="00394E46" w:rsidP="00394E46">
      <w:pPr>
        <w:spacing w:line="360" w:lineRule="auto"/>
        <w:ind w:firstLineChars="1000" w:firstLine="4813"/>
        <w:jc w:val="center"/>
        <w:rPr>
          <w:b/>
          <w:bCs/>
          <w:spacing w:val="80"/>
          <w:sz w:val="32"/>
          <w:szCs w:val="32"/>
        </w:rPr>
      </w:pPr>
      <w:r>
        <w:rPr>
          <w:rFonts w:ascii="宋体" w:hAnsi="宋体" w:hint="eastAsia"/>
          <w:b/>
          <w:bCs/>
          <w:spacing w:val="80"/>
          <w:sz w:val="32"/>
          <w:szCs w:val="32"/>
        </w:rPr>
        <w:t>成绩</w:t>
      </w:r>
      <w:r>
        <w:rPr>
          <w:rFonts w:hint="eastAsia"/>
          <w:b/>
          <w:bCs/>
          <w:spacing w:val="80"/>
          <w:sz w:val="32"/>
          <w:szCs w:val="32"/>
          <w:u w:val="single"/>
        </w:rPr>
        <w:t xml:space="preserve">   </w:t>
      </w:r>
    </w:p>
    <w:p w14:paraId="4A1F8106" w14:textId="77777777" w:rsidR="00394E46" w:rsidRDefault="00394E46" w:rsidP="00394E46">
      <w:pPr>
        <w:spacing w:line="360" w:lineRule="auto"/>
        <w:jc w:val="center"/>
        <w:rPr>
          <w:b/>
          <w:bCs/>
          <w:spacing w:val="80"/>
          <w:sz w:val="52"/>
          <w:szCs w:val="52"/>
        </w:rPr>
      </w:pPr>
      <w:r>
        <w:rPr>
          <w:b/>
          <w:bCs/>
          <w:spacing w:val="80"/>
          <w:sz w:val="52"/>
          <w:szCs w:val="52"/>
        </w:rPr>
        <w:t xml:space="preserve"> </w:t>
      </w:r>
    </w:p>
    <w:p w14:paraId="35A59CB8" w14:textId="7556DB30" w:rsidR="00394E46" w:rsidRDefault="00394E46" w:rsidP="00394E46">
      <w:pPr>
        <w:spacing w:line="360" w:lineRule="auto"/>
        <w:jc w:val="center"/>
        <w:rPr>
          <w:b/>
          <w:bCs/>
          <w:spacing w:val="100"/>
          <w:sz w:val="68"/>
          <w:szCs w:val="68"/>
        </w:rPr>
      </w:pPr>
      <w:r>
        <w:rPr>
          <w:noProof/>
        </w:rPr>
        <w:drawing>
          <wp:inline distT="0" distB="0" distL="0" distR="0" wp14:anchorId="184DC3C8" wp14:editId="1ECB3903">
            <wp:extent cx="2209800" cy="742950"/>
            <wp:effectExtent l="0" t="0" r="0" b="0"/>
            <wp:docPr id="149961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A1B02" w14:textId="77777777" w:rsidR="00394E46" w:rsidRDefault="00394E46" w:rsidP="00394E46">
      <w:pPr>
        <w:spacing w:line="360" w:lineRule="auto"/>
        <w:jc w:val="center"/>
        <w:rPr>
          <w:b/>
          <w:bCs/>
          <w:spacing w:val="60"/>
          <w:kern w:val="0"/>
          <w:sz w:val="52"/>
          <w:szCs w:val="52"/>
        </w:rPr>
      </w:pPr>
      <w:r>
        <w:rPr>
          <w:b/>
          <w:bCs/>
          <w:spacing w:val="60"/>
          <w:kern w:val="0"/>
          <w:sz w:val="52"/>
          <w:szCs w:val="52"/>
        </w:rPr>
        <w:t xml:space="preserve"> </w:t>
      </w:r>
    </w:p>
    <w:p w14:paraId="406ADF3D" w14:textId="77777777" w:rsidR="00394E46" w:rsidRDefault="00394E46" w:rsidP="00394E46">
      <w:pPr>
        <w:spacing w:line="360" w:lineRule="auto"/>
        <w:jc w:val="center"/>
        <w:rPr>
          <w:b/>
          <w:bCs/>
          <w:spacing w:val="60"/>
          <w:kern w:val="0"/>
          <w:sz w:val="56"/>
          <w:szCs w:val="56"/>
        </w:rPr>
      </w:pPr>
      <w:r>
        <w:rPr>
          <w:rFonts w:ascii="宋体" w:hAnsi="宋体" w:hint="eastAsia"/>
          <w:b/>
          <w:bCs/>
          <w:spacing w:val="50"/>
          <w:kern w:val="72"/>
          <w:sz w:val="56"/>
          <w:szCs w:val="56"/>
        </w:rPr>
        <w:t>《新生研讨课》大作业</w:t>
      </w:r>
    </w:p>
    <w:p w14:paraId="5F02F3E3" w14:textId="77777777" w:rsidR="00394E46" w:rsidRDefault="00394E46" w:rsidP="00394E46">
      <w:pPr>
        <w:spacing w:line="360" w:lineRule="auto"/>
        <w:jc w:val="left"/>
        <w:rPr>
          <w:b/>
          <w:bCs/>
          <w:spacing w:val="60"/>
          <w:kern w:val="0"/>
          <w:sz w:val="52"/>
          <w:szCs w:val="52"/>
        </w:rPr>
      </w:pPr>
      <w:r>
        <w:rPr>
          <w:b/>
          <w:bCs/>
          <w:spacing w:val="60"/>
          <w:kern w:val="0"/>
          <w:sz w:val="52"/>
          <w:szCs w:val="52"/>
        </w:rPr>
        <w:tab/>
      </w:r>
    </w:p>
    <w:p w14:paraId="0F53254F" w14:textId="77777777" w:rsidR="00394E46" w:rsidRDefault="00394E46" w:rsidP="00394E46">
      <w:pPr>
        <w:ind w:leftChars="1" w:left="1414" w:hangingChars="321" w:hanging="1412"/>
        <w:jc w:val="center"/>
        <w:rPr>
          <w:sz w:val="44"/>
          <w:szCs w:val="44"/>
        </w:rPr>
      </w:pPr>
      <w:r>
        <w:rPr>
          <w:rFonts w:ascii="宋体" w:hAnsi="宋体" w:hint="eastAsia"/>
          <w:sz w:val="44"/>
          <w:szCs w:val="44"/>
        </w:rPr>
        <w:t>题目：</w:t>
      </w:r>
      <w:r>
        <w:rPr>
          <w:rFonts w:ascii="宋体" w:hAnsi="宋体" w:hint="eastAsia"/>
          <w:sz w:val="44"/>
          <w:szCs w:val="44"/>
          <w:u w:val="single"/>
        </w:rPr>
        <w:t>关于信息与计算科学专业的认识</w:t>
      </w:r>
    </w:p>
    <w:p w14:paraId="03CAF303" w14:textId="77777777" w:rsidR="00394E46" w:rsidRDefault="00394E46" w:rsidP="00394E46">
      <w:pPr>
        <w:spacing w:line="360" w:lineRule="auto"/>
        <w:jc w:val="left"/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p w14:paraId="1BD96D1E" w14:textId="77777777" w:rsidR="00394E46" w:rsidRDefault="00394E46" w:rsidP="00394E46">
      <w:pPr>
        <w:spacing w:line="360" w:lineRule="auto"/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p w14:paraId="7F3BE61F" w14:textId="77777777" w:rsidR="00394E46" w:rsidRDefault="00394E46" w:rsidP="00394E46">
      <w:pPr>
        <w:spacing w:line="360" w:lineRule="auto"/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p w14:paraId="37F82561" w14:textId="77777777" w:rsidR="00394E46" w:rsidRDefault="00394E46" w:rsidP="00394E46">
      <w:pPr>
        <w:spacing w:line="360" w:lineRule="auto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 xml:space="preserve"> </w:t>
      </w:r>
    </w:p>
    <w:p w14:paraId="45BEC64A" w14:textId="77777777" w:rsidR="00394E46" w:rsidRDefault="00394E46" w:rsidP="00394E46">
      <w:pPr>
        <w:spacing w:line="360" w:lineRule="auto"/>
        <w:jc w:val="center"/>
        <w:rPr>
          <w:bCs/>
          <w:spacing w:val="60"/>
          <w:kern w:val="0"/>
          <w:sz w:val="52"/>
          <w:szCs w:val="52"/>
        </w:rPr>
      </w:pPr>
      <w:r>
        <w:rPr>
          <w:bCs/>
          <w:spacing w:val="60"/>
          <w:kern w:val="0"/>
          <w:sz w:val="52"/>
          <w:szCs w:val="52"/>
        </w:rPr>
        <w:t xml:space="preserve"> </w:t>
      </w:r>
    </w:p>
    <w:p w14:paraId="42C9ECBC" w14:textId="7D873B30" w:rsidR="00394E46" w:rsidRDefault="00394E46" w:rsidP="00394E46">
      <w:pPr>
        <w:spacing w:line="360" w:lineRule="auto"/>
        <w:ind w:firstLineChars="306" w:firstLine="1102"/>
        <w:rPr>
          <w:sz w:val="28"/>
          <w:szCs w:val="28"/>
          <w:u w:val="single"/>
        </w:rPr>
      </w:pPr>
      <w:r>
        <w:rPr>
          <w:rFonts w:ascii="宋体" w:hAnsi="宋体" w:hint="eastAsia"/>
          <w:sz w:val="36"/>
          <w:szCs w:val="36"/>
        </w:rPr>
        <w:t>班</w:t>
      </w:r>
      <w:r>
        <w:rPr>
          <w:rFonts w:hint="eastAsia"/>
          <w:sz w:val="36"/>
          <w:szCs w:val="36"/>
        </w:rPr>
        <w:t xml:space="preserve">    </w:t>
      </w:r>
      <w:r>
        <w:rPr>
          <w:rFonts w:ascii="宋体" w:hAnsi="宋体" w:hint="eastAsia"/>
          <w:sz w:val="36"/>
          <w:szCs w:val="36"/>
        </w:rPr>
        <w:t>级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u w:val="single"/>
        </w:rPr>
        <w:t xml:space="preserve">      </w:t>
      </w:r>
      <w:r>
        <w:rPr>
          <w:rFonts w:hint="eastAsia"/>
          <w:sz w:val="36"/>
          <w:szCs w:val="36"/>
          <w:u w:val="single"/>
        </w:rPr>
        <w:t xml:space="preserve"> </w:t>
      </w:r>
      <w:r>
        <w:rPr>
          <w:rFonts w:ascii="黑体" w:eastAsia="黑体" w:hint="eastAsia"/>
          <w:sz w:val="36"/>
          <w:szCs w:val="36"/>
          <w:u w:val="single"/>
        </w:rPr>
        <w:t xml:space="preserve">  </w:t>
      </w:r>
      <w:r w:rsidRPr="00394E46">
        <w:rPr>
          <w:rFonts w:ascii="宋体" w:hAnsi="宋体" w:hint="eastAsia"/>
          <w:sz w:val="32"/>
          <w:szCs w:val="32"/>
          <w:u w:val="single"/>
        </w:rPr>
        <w:t>信计2</w:t>
      </w:r>
      <w:r w:rsidRPr="00394E46">
        <w:rPr>
          <w:rFonts w:ascii="宋体" w:hAnsi="宋体"/>
          <w:sz w:val="32"/>
          <w:szCs w:val="32"/>
          <w:u w:val="single"/>
        </w:rPr>
        <w:t>302</w:t>
      </w:r>
      <w:r w:rsidRPr="00394E46">
        <w:rPr>
          <w:rFonts w:ascii="宋体" w:hAnsi="宋体" w:hint="eastAsia"/>
          <w:sz w:val="32"/>
          <w:szCs w:val="32"/>
          <w:u w:val="single"/>
        </w:rPr>
        <w:t>班</w:t>
      </w:r>
      <w:r>
        <w:rPr>
          <w:rFonts w:ascii="黑体" w:eastAsia="黑体" w:hint="eastAsia"/>
          <w:sz w:val="36"/>
          <w:szCs w:val="36"/>
          <w:u w:val="single"/>
        </w:rPr>
        <w:t xml:space="preserve">     </w:t>
      </w:r>
      <w:r>
        <w:rPr>
          <w:sz w:val="36"/>
          <w:szCs w:val="36"/>
          <w:u w:val="single"/>
        </w:rPr>
        <w:t xml:space="preserve">   </w:t>
      </w:r>
    </w:p>
    <w:p w14:paraId="578BB8B2" w14:textId="1E4B1EE4" w:rsidR="00394E46" w:rsidRDefault="00394E46" w:rsidP="00394E46">
      <w:pPr>
        <w:spacing w:line="360" w:lineRule="auto"/>
        <w:ind w:firstLineChars="306" w:firstLine="1102"/>
        <w:rPr>
          <w:bCs/>
          <w:spacing w:val="60"/>
          <w:kern w:val="0"/>
          <w:sz w:val="52"/>
          <w:szCs w:val="52"/>
          <w:u w:val="single"/>
        </w:rPr>
      </w:pPr>
      <w:r>
        <w:rPr>
          <w:rFonts w:ascii="宋体" w:hAnsi="宋体"/>
          <w:sz w:val="36"/>
          <w:szCs w:val="36"/>
        </w:rPr>
        <w:t>学</w:t>
      </w:r>
      <w:r>
        <w:rPr>
          <w:sz w:val="36"/>
          <w:szCs w:val="36"/>
        </w:rPr>
        <w:t xml:space="preserve">    </w:t>
      </w:r>
      <w:r>
        <w:rPr>
          <w:rFonts w:ascii="宋体" w:hAnsi="宋体"/>
          <w:sz w:val="36"/>
          <w:szCs w:val="36"/>
        </w:rPr>
        <w:t>号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u w:val="single"/>
        </w:rPr>
        <w:t xml:space="preserve">    </w:t>
      </w:r>
      <w:r>
        <w:rPr>
          <w:rFonts w:hint="eastAsia"/>
          <w:sz w:val="36"/>
          <w:szCs w:val="36"/>
          <w:u w:val="single"/>
        </w:rPr>
        <w:t xml:space="preserve">  </w:t>
      </w:r>
      <w:r>
        <w:rPr>
          <w:sz w:val="36"/>
          <w:szCs w:val="36"/>
          <w:u w:val="single"/>
        </w:rPr>
        <w:t xml:space="preserve">    </w:t>
      </w:r>
      <w:r w:rsidRPr="00394E46">
        <w:rPr>
          <w:rFonts w:ascii="宋体" w:hAnsi="宋体"/>
          <w:sz w:val="32"/>
          <w:szCs w:val="32"/>
          <w:u w:val="single"/>
        </w:rPr>
        <w:t>1043220122</w:t>
      </w:r>
      <w:r>
        <w:rPr>
          <w:sz w:val="36"/>
          <w:szCs w:val="36"/>
          <w:u w:val="single"/>
        </w:rPr>
        <w:t xml:space="preserve">    </w:t>
      </w:r>
    </w:p>
    <w:p w14:paraId="26395AAF" w14:textId="42ECE2BA" w:rsidR="00394E46" w:rsidRDefault="00394E46" w:rsidP="00394E46">
      <w:pPr>
        <w:spacing w:line="360" w:lineRule="auto"/>
        <w:ind w:firstLineChars="306" w:firstLine="1102"/>
        <w:rPr>
          <w:sz w:val="36"/>
          <w:szCs w:val="36"/>
          <w:u w:val="single"/>
        </w:rPr>
      </w:pPr>
      <w:r>
        <w:rPr>
          <w:rFonts w:ascii="宋体" w:hAnsi="宋体"/>
          <w:sz w:val="36"/>
          <w:szCs w:val="36"/>
        </w:rPr>
        <w:t>姓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  </w:t>
      </w:r>
      <w:r>
        <w:rPr>
          <w:rFonts w:ascii="宋体" w:hAnsi="宋体"/>
          <w:sz w:val="36"/>
          <w:szCs w:val="36"/>
        </w:rPr>
        <w:t>名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u w:val="single"/>
        </w:rPr>
        <w:t xml:space="preserve">      </w:t>
      </w:r>
      <w:r>
        <w:rPr>
          <w:rFonts w:ascii="黑体" w:eastAsia="黑体" w:hint="eastAsia"/>
          <w:sz w:val="36"/>
          <w:szCs w:val="36"/>
          <w:u w:val="single"/>
        </w:rPr>
        <w:t xml:space="preserve"> </w:t>
      </w:r>
      <w:r>
        <w:rPr>
          <w:rFonts w:hint="eastAsia"/>
          <w:sz w:val="36"/>
          <w:szCs w:val="36"/>
          <w:u w:val="single"/>
        </w:rPr>
        <w:t xml:space="preserve"> </w:t>
      </w:r>
      <w:r>
        <w:rPr>
          <w:sz w:val="36"/>
          <w:szCs w:val="36"/>
          <w:u w:val="single"/>
        </w:rPr>
        <w:t xml:space="preserve">     </w:t>
      </w:r>
      <w:r w:rsidRPr="00394E46">
        <w:rPr>
          <w:rFonts w:ascii="宋体" w:hAnsi="宋体" w:hint="eastAsia"/>
          <w:sz w:val="32"/>
          <w:szCs w:val="32"/>
          <w:u w:val="single"/>
        </w:rPr>
        <w:t>林鑫</w:t>
      </w:r>
      <w:r>
        <w:rPr>
          <w:sz w:val="36"/>
          <w:szCs w:val="36"/>
          <w:u w:val="single"/>
        </w:rPr>
        <w:t xml:space="preserve">    </w:t>
      </w:r>
    </w:p>
    <w:p w14:paraId="0158B323" w14:textId="77777777" w:rsidR="00394E46" w:rsidRPr="00394E46" w:rsidRDefault="00394E46" w:rsidP="00394E46">
      <w:pPr>
        <w:spacing w:line="360" w:lineRule="auto"/>
        <w:ind w:firstLineChars="306" w:firstLine="1102"/>
        <w:rPr>
          <w:rFonts w:ascii="宋体" w:hAnsi="宋体"/>
          <w:sz w:val="32"/>
          <w:szCs w:val="32"/>
          <w:u w:val="single"/>
        </w:rPr>
      </w:pPr>
      <w:r>
        <w:rPr>
          <w:sz w:val="36"/>
          <w:szCs w:val="36"/>
          <w:u w:val="single"/>
        </w:rPr>
        <w:t xml:space="preserve"> </w:t>
      </w:r>
    </w:p>
    <w:p w14:paraId="42DCE4BC" w14:textId="77777777" w:rsidR="00394E46" w:rsidRDefault="00394E46" w:rsidP="00394E46">
      <w:pPr>
        <w:spacing w:line="360" w:lineRule="auto"/>
        <w:ind w:firstLineChars="306" w:firstLine="1102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 xml:space="preserve"> </w:t>
      </w:r>
    </w:p>
    <w:p w14:paraId="6BE05292" w14:textId="523933D7" w:rsidR="00394E46" w:rsidRDefault="00394E46" w:rsidP="00394E46">
      <w:pPr>
        <w:spacing w:line="360" w:lineRule="auto"/>
        <w:ind w:firstLineChars="306" w:firstLine="1102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 xml:space="preserve"> </w:t>
      </w:r>
    </w:p>
    <w:p w14:paraId="02C5C0A8" w14:textId="77777777" w:rsidR="00394E46" w:rsidRDefault="00394E46" w:rsidP="00394E46">
      <w:pPr>
        <w:spacing w:line="360" w:lineRule="auto"/>
        <w:ind w:firstLineChars="306" w:firstLine="1102"/>
        <w:rPr>
          <w:sz w:val="36"/>
          <w:szCs w:val="36"/>
          <w:u w:val="single"/>
        </w:rPr>
      </w:pPr>
    </w:p>
    <w:p w14:paraId="04965C5A" w14:textId="77777777" w:rsidR="00394E46" w:rsidRDefault="00394E46" w:rsidP="00394E46">
      <w:pPr>
        <w:spacing w:line="360" w:lineRule="auto"/>
        <w:ind w:firstLineChars="306" w:firstLine="1102"/>
        <w:rPr>
          <w:sz w:val="36"/>
          <w:szCs w:val="36"/>
          <w:u w:val="single"/>
        </w:rPr>
      </w:pPr>
    </w:p>
    <w:p w14:paraId="15C56044" w14:textId="77777777" w:rsidR="00394E46" w:rsidRDefault="00394E46" w:rsidP="00394E46">
      <w:pPr>
        <w:spacing w:line="360" w:lineRule="auto"/>
        <w:ind w:firstLineChars="306" w:firstLine="1102"/>
        <w:rPr>
          <w:sz w:val="36"/>
          <w:szCs w:val="36"/>
          <w:u w:val="single"/>
        </w:rPr>
      </w:pPr>
    </w:p>
    <w:p w14:paraId="206604BE" w14:textId="2816305D" w:rsidR="00394E46" w:rsidRPr="00394E46" w:rsidRDefault="00394E46" w:rsidP="00BC3FD8">
      <w:pPr>
        <w:widowControl/>
        <w:shd w:val="clear" w:color="auto" w:fill="FFFFFF"/>
        <w:spacing w:line="300" w:lineRule="auto"/>
        <w:ind w:firstLine="454"/>
        <w:rPr>
          <w:rFonts w:ascii="宋体" w:hAnsi="宋体" w:cs="宋体"/>
          <w:color w:val="000000"/>
          <w:kern w:val="0"/>
          <w:sz w:val="24"/>
          <w:szCs w:val="24"/>
        </w:rPr>
      </w:pPr>
      <w:r w:rsidRPr="00394E46">
        <w:rPr>
          <w:rFonts w:ascii="宋体" w:hAnsi="宋体" w:cs="宋体" w:hint="eastAsia"/>
          <w:color w:val="161616"/>
          <w:kern w:val="0"/>
          <w:sz w:val="24"/>
          <w:szCs w:val="24"/>
        </w:rPr>
        <w:lastRenderedPageBreak/>
        <w:t>信息与计算科学专业</w:t>
      </w:r>
      <w:r w:rsidRPr="00394E46">
        <w:rPr>
          <w:color w:val="161616"/>
          <w:kern w:val="0"/>
          <w:sz w:val="24"/>
          <w:szCs w:val="24"/>
        </w:rPr>
        <w:t>Information and Computing Sciences</w:t>
      </w:r>
      <w:r w:rsidRPr="00394E46">
        <w:rPr>
          <w:rFonts w:ascii="宋体" w:hAnsi="宋体" w:cs="宋体" w:hint="eastAsia"/>
          <w:color w:val="161616"/>
          <w:kern w:val="0"/>
          <w:sz w:val="24"/>
          <w:szCs w:val="24"/>
        </w:rPr>
        <w:t>(原名：计算数学)信息与计算科学专业是以信息领域为背景。数学与信息，管理相结合的交叉学科专业。该专业培养的学生具有良好的数学基础，能熟练地使用计算机,初步具备在信息与计算科学领域的某个方向上从事科学研究，解决实际问题，设计开发有关软件的能力.专业方向及特色：信息与计算科学专业为理科专业，包括信息科学与计算科学两个方面。方向一是以信息科学方面为主，计算数学方面为辅；方向二是以数学方面为主，信息科学方面为辅。</w:t>
      </w:r>
    </w:p>
    <w:p w14:paraId="56C07119" w14:textId="77777777" w:rsidR="00394E46" w:rsidRPr="00394E46" w:rsidRDefault="00394E46" w:rsidP="00BC3FD8">
      <w:pPr>
        <w:widowControl/>
        <w:shd w:val="clear" w:color="auto" w:fill="FFFFFF"/>
        <w:spacing w:line="300" w:lineRule="auto"/>
        <w:ind w:firstLine="454"/>
        <w:rPr>
          <w:rFonts w:ascii="宋体" w:hAnsi="宋体" w:cs="宋体"/>
          <w:color w:val="000000"/>
          <w:kern w:val="0"/>
          <w:sz w:val="24"/>
          <w:szCs w:val="24"/>
        </w:rPr>
      </w:pPr>
      <w:r w:rsidRPr="00394E46">
        <w:rPr>
          <w:rFonts w:ascii="宋体" w:hAnsi="宋体" w:cs="宋体" w:hint="eastAsia"/>
          <w:color w:val="161616"/>
          <w:kern w:val="0"/>
          <w:sz w:val="24"/>
          <w:szCs w:val="24"/>
        </w:rPr>
        <w:t>主要课程</w:t>
      </w:r>
    </w:p>
    <w:p w14:paraId="322F1D3A" w14:textId="764A380C" w:rsidR="00394E46" w:rsidRPr="00BC3FD8" w:rsidRDefault="00394E46" w:rsidP="00BC3FD8">
      <w:pPr>
        <w:widowControl/>
        <w:shd w:val="clear" w:color="auto" w:fill="FFFFFF"/>
        <w:spacing w:line="300" w:lineRule="auto"/>
        <w:ind w:firstLine="454"/>
        <w:rPr>
          <w:rFonts w:ascii="宋体" w:hAnsi="宋体" w:cs="宋体" w:hint="eastAsia"/>
          <w:color w:val="161616"/>
          <w:kern w:val="0"/>
          <w:sz w:val="24"/>
          <w:szCs w:val="24"/>
        </w:rPr>
      </w:pPr>
      <w:r w:rsidRPr="00BC3FD8">
        <w:rPr>
          <w:rFonts w:ascii="宋体" w:hAnsi="宋体" w:cs="宋体" w:hint="eastAsia"/>
          <w:color w:val="161616"/>
          <w:kern w:val="0"/>
          <w:sz w:val="24"/>
          <w:szCs w:val="24"/>
        </w:rPr>
        <w:t>在信息与计算科学专业侧重数学方向的培养中，学生将接受广泛而深入的课程培养，包括但不限于以下内容：</w:t>
      </w:r>
    </w:p>
    <w:p w14:paraId="745640CD" w14:textId="13324BB8" w:rsidR="00394E46" w:rsidRPr="00BC3FD8" w:rsidRDefault="00394E46" w:rsidP="00BC3FD8">
      <w:pPr>
        <w:widowControl/>
        <w:shd w:val="clear" w:color="auto" w:fill="FFFFFF"/>
        <w:spacing w:line="300" w:lineRule="auto"/>
        <w:ind w:firstLine="454"/>
        <w:rPr>
          <w:rFonts w:ascii="宋体" w:hAnsi="宋体" w:cs="宋体" w:hint="eastAsia"/>
          <w:color w:val="161616"/>
          <w:kern w:val="0"/>
          <w:sz w:val="24"/>
          <w:szCs w:val="24"/>
        </w:rPr>
      </w:pPr>
      <w:r w:rsidRPr="00BC3FD8">
        <w:rPr>
          <w:rFonts w:ascii="宋体" w:hAnsi="宋体" w:cs="宋体" w:hint="eastAsia"/>
          <w:color w:val="161616"/>
          <w:kern w:val="0"/>
          <w:sz w:val="24"/>
          <w:szCs w:val="24"/>
        </w:rPr>
        <w:t>数学分析： 学生将深入学习数学分析，这是数学中的基础理论之一，涉及极限、微积分等概念，为后续的数学建模和其他课程提供坚实基础。</w:t>
      </w:r>
    </w:p>
    <w:p w14:paraId="395438FF" w14:textId="0B8F8759" w:rsidR="00394E46" w:rsidRPr="00BC3FD8" w:rsidRDefault="00394E46" w:rsidP="00BC3FD8">
      <w:pPr>
        <w:widowControl/>
        <w:shd w:val="clear" w:color="auto" w:fill="FFFFFF"/>
        <w:spacing w:line="300" w:lineRule="auto"/>
        <w:ind w:firstLine="454"/>
        <w:rPr>
          <w:rFonts w:ascii="宋体" w:hAnsi="宋体" w:cs="宋体"/>
          <w:color w:val="161616"/>
          <w:kern w:val="0"/>
          <w:sz w:val="24"/>
          <w:szCs w:val="24"/>
        </w:rPr>
      </w:pPr>
      <w:r w:rsidRPr="00BC3FD8">
        <w:rPr>
          <w:rFonts w:ascii="宋体" w:hAnsi="宋体" w:cs="宋体" w:hint="eastAsia"/>
          <w:color w:val="161616"/>
          <w:kern w:val="0"/>
          <w:sz w:val="24"/>
          <w:szCs w:val="24"/>
        </w:rPr>
        <w:t>高等代数： 这门课程通常包括线性代数和抽象代数的内容，培养学生对代数结构的理解，为解决实际问题提供代数工具。</w:t>
      </w:r>
    </w:p>
    <w:p w14:paraId="080B52F0" w14:textId="1C4808F9" w:rsidR="00394E46" w:rsidRPr="00BC3FD8" w:rsidRDefault="00394E46" w:rsidP="00BC3FD8">
      <w:pPr>
        <w:widowControl/>
        <w:shd w:val="clear" w:color="auto" w:fill="FFFFFF"/>
        <w:spacing w:line="300" w:lineRule="auto"/>
        <w:ind w:firstLine="454"/>
        <w:rPr>
          <w:rFonts w:ascii="宋体" w:hAnsi="宋体" w:cs="宋体"/>
          <w:color w:val="161616"/>
          <w:kern w:val="0"/>
          <w:sz w:val="24"/>
          <w:szCs w:val="24"/>
        </w:rPr>
      </w:pPr>
      <w:r w:rsidRPr="00BC3FD8">
        <w:rPr>
          <w:rFonts w:ascii="宋体" w:hAnsi="宋体" w:cs="宋体" w:hint="eastAsia"/>
          <w:color w:val="161616"/>
          <w:kern w:val="0"/>
          <w:sz w:val="24"/>
          <w:szCs w:val="24"/>
        </w:rPr>
        <w:t>几何： 学生将学习几何的基本原理和方法，这对于计算机图形学等领域具有实际应用。</w:t>
      </w:r>
    </w:p>
    <w:p w14:paraId="0FD96B4B" w14:textId="128CEF4F" w:rsidR="00394E46" w:rsidRPr="00BC3FD8" w:rsidRDefault="00394E46" w:rsidP="00BC3FD8">
      <w:pPr>
        <w:widowControl/>
        <w:shd w:val="clear" w:color="auto" w:fill="FFFFFF"/>
        <w:spacing w:line="300" w:lineRule="auto"/>
        <w:ind w:firstLine="454"/>
        <w:rPr>
          <w:rFonts w:ascii="宋体" w:hAnsi="宋体" w:cs="宋体"/>
          <w:color w:val="161616"/>
          <w:kern w:val="0"/>
          <w:sz w:val="24"/>
          <w:szCs w:val="24"/>
        </w:rPr>
      </w:pPr>
      <w:r w:rsidRPr="00BC3FD8">
        <w:rPr>
          <w:rFonts w:ascii="宋体" w:hAnsi="宋体" w:cs="宋体" w:hint="eastAsia"/>
          <w:color w:val="161616"/>
          <w:kern w:val="0"/>
          <w:sz w:val="24"/>
          <w:szCs w:val="24"/>
        </w:rPr>
        <w:t>概率统计： 这门课程将为学生提供处理不确定性和随机性的工具，为信息处理和模型设计提供统计学基础。</w:t>
      </w:r>
    </w:p>
    <w:p w14:paraId="4E595969" w14:textId="43C55BAD" w:rsidR="00394E46" w:rsidRPr="00BC3FD8" w:rsidRDefault="00394E46" w:rsidP="00BC3FD8">
      <w:pPr>
        <w:widowControl/>
        <w:shd w:val="clear" w:color="auto" w:fill="FFFFFF"/>
        <w:spacing w:line="300" w:lineRule="auto"/>
        <w:ind w:firstLine="454"/>
        <w:rPr>
          <w:rFonts w:ascii="宋体" w:hAnsi="宋体" w:cs="宋体"/>
          <w:color w:val="161616"/>
          <w:kern w:val="0"/>
          <w:sz w:val="24"/>
          <w:szCs w:val="24"/>
        </w:rPr>
      </w:pPr>
      <w:r w:rsidRPr="00BC3FD8">
        <w:rPr>
          <w:rFonts w:ascii="宋体" w:hAnsi="宋体" w:cs="宋体" w:hint="eastAsia"/>
          <w:color w:val="161616"/>
          <w:kern w:val="0"/>
          <w:sz w:val="24"/>
          <w:szCs w:val="24"/>
        </w:rPr>
        <w:t>数学模型： 学生将学习如何使用数学工具建立实际问题的模型，这对于解决实际问题和科学研究至关重要。</w:t>
      </w:r>
    </w:p>
    <w:p w14:paraId="12CE2B66" w14:textId="055ADB9C" w:rsidR="00394E46" w:rsidRPr="00BC3FD8" w:rsidRDefault="00394E46" w:rsidP="00BC3FD8">
      <w:pPr>
        <w:widowControl/>
        <w:shd w:val="clear" w:color="auto" w:fill="FFFFFF"/>
        <w:spacing w:line="300" w:lineRule="auto"/>
        <w:ind w:firstLine="454"/>
        <w:rPr>
          <w:rFonts w:ascii="宋体" w:hAnsi="宋体" w:cs="宋体"/>
          <w:color w:val="161616"/>
          <w:kern w:val="0"/>
          <w:sz w:val="24"/>
          <w:szCs w:val="24"/>
        </w:rPr>
      </w:pPr>
      <w:r w:rsidRPr="00BC3FD8">
        <w:rPr>
          <w:rFonts w:ascii="宋体" w:hAnsi="宋体" w:cs="宋体" w:hint="eastAsia"/>
          <w:color w:val="161616"/>
          <w:kern w:val="0"/>
          <w:sz w:val="24"/>
          <w:szCs w:val="24"/>
        </w:rPr>
        <w:t>离散数学： 这门课程涵盖离散结构的基本概念，对于算法设计和计算机科学的理论基础非常重要。</w:t>
      </w:r>
    </w:p>
    <w:p w14:paraId="28DCD2E4" w14:textId="09A7A865" w:rsidR="00394E46" w:rsidRPr="00BC3FD8" w:rsidRDefault="00394E46" w:rsidP="00BC3FD8">
      <w:pPr>
        <w:widowControl/>
        <w:shd w:val="clear" w:color="auto" w:fill="FFFFFF"/>
        <w:spacing w:line="300" w:lineRule="auto"/>
        <w:ind w:firstLine="454"/>
        <w:rPr>
          <w:rFonts w:ascii="宋体" w:hAnsi="宋体" w:cs="宋体"/>
          <w:color w:val="161616"/>
          <w:kern w:val="0"/>
          <w:sz w:val="24"/>
          <w:szCs w:val="24"/>
        </w:rPr>
      </w:pPr>
      <w:r w:rsidRPr="00BC3FD8">
        <w:rPr>
          <w:rFonts w:ascii="宋体" w:hAnsi="宋体" w:cs="宋体" w:hint="eastAsia"/>
          <w:color w:val="161616"/>
          <w:kern w:val="0"/>
          <w:sz w:val="24"/>
          <w:szCs w:val="24"/>
        </w:rPr>
        <w:t>微分方程： 学生将学习微分方程的理论和解法，这在数学建模和物理学等领域有广泛应用。</w:t>
      </w:r>
    </w:p>
    <w:p w14:paraId="3FF8CAE6" w14:textId="7FF3F16C" w:rsidR="00394E46" w:rsidRPr="00BC3FD8" w:rsidRDefault="00394E46" w:rsidP="00BC3FD8">
      <w:pPr>
        <w:widowControl/>
        <w:shd w:val="clear" w:color="auto" w:fill="FFFFFF"/>
        <w:spacing w:line="300" w:lineRule="auto"/>
        <w:ind w:firstLine="454"/>
        <w:rPr>
          <w:rFonts w:ascii="宋体" w:hAnsi="宋体" w:cs="宋体"/>
          <w:color w:val="161616"/>
          <w:kern w:val="0"/>
          <w:sz w:val="24"/>
          <w:szCs w:val="24"/>
        </w:rPr>
      </w:pPr>
      <w:r w:rsidRPr="00BC3FD8">
        <w:rPr>
          <w:rFonts w:ascii="宋体" w:hAnsi="宋体" w:cs="宋体" w:hint="eastAsia"/>
          <w:color w:val="161616"/>
          <w:kern w:val="0"/>
          <w:sz w:val="24"/>
          <w:szCs w:val="24"/>
        </w:rPr>
        <w:t>物理学： 了解基本的物理学原理，有助于理解信息处理和计算科学在物理系统中的应用。</w:t>
      </w:r>
    </w:p>
    <w:p w14:paraId="1C4CD813" w14:textId="4C81A80E" w:rsidR="00394E46" w:rsidRPr="00BC3FD8" w:rsidRDefault="00394E46" w:rsidP="00BC3FD8">
      <w:pPr>
        <w:widowControl/>
        <w:shd w:val="clear" w:color="auto" w:fill="FFFFFF"/>
        <w:spacing w:line="300" w:lineRule="auto"/>
        <w:ind w:firstLine="454"/>
        <w:rPr>
          <w:rFonts w:ascii="宋体" w:hAnsi="宋体" w:cs="宋体"/>
          <w:color w:val="161616"/>
          <w:kern w:val="0"/>
          <w:sz w:val="24"/>
          <w:szCs w:val="24"/>
        </w:rPr>
      </w:pPr>
      <w:r w:rsidRPr="00BC3FD8">
        <w:rPr>
          <w:rFonts w:ascii="宋体" w:hAnsi="宋体" w:cs="宋体" w:hint="eastAsia"/>
          <w:color w:val="161616"/>
          <w:kern w:val="0"/>
          <w:sz w:val="24"/>
          <w:szCs w:val="24"/>
        </w:rPr>
        <w:t>信息处理： 这门课程将介绍信息处理的基本原理和技术，包括信号处理、数据压缩等内容。</w:t>
      </w:r>
    </w:p>
    <w:p w14:paraId="5F25178F" w14:textId="2519099D" w:rsidR="00394E46" w:rsidRPr="00BC3FD8" w:rsidRDefault="00394E46" w:rsidP="00BC3FD8">
      <w:pPr>
        <w:widowControl/>
        <w:shd w:val="clear" w:color="auto" w:fill="FFFFFF"/>
        <w:spacing w:line="300" w:lineRule="auto"/>
        <w:ind w:firstLine="454"/>
        <w:rPr>
          <w:rFonts w:ascii="宋体" w:hAnsi="宋体" w:cs="宋体"/>
          <w:color w:val="161616"/>
          <w:kern w:val="0"/>
          <w:sz w:val="24"/>
          <w:szCs w:val="24"/>
        </w:rPr>
      </w:pPr>
      <w:r w:rsidRPr="00BC3FD8">
        <w:rPr>
          <w:rFonts w:ascii="宋体" w:hAnsi="宋体" w:cs="宋体" w:hint="eastAsia"/>
          <w:color w:val="161616"/>
          <w:kern w:val="0"/>
          <w:sz w:val="24"/>
          <w:szCs w:val="24"/>
        </w:rPr>
        <w:t>信息编码与信息安全： 学生将学习信息的编码和保护方法，了解信息安全的基本概念和技术。</w:t>
      </w:r>
    </w:p>
    <w:p w14:paraId="4C543047" w14:textId="4C928E6C" w:rsidR="00394E46" w:rsidRPr="00BC3FD8" w:rsidRDefault="00394E46" w:rsidP="00BC3FD8">
      <w:pPr>
        <w:widowControl/>
        <w:shd w:val="clear" w:color="auto" w:fill="FFFFFF"/>
        <w:spacing w:line="300" w:lineRule="auto"/>
        <w:ind w:firstLine="454"/>
        <w:rPr>
          <w:rFonts w:ascii="宋体" w:hAnsi="宋体" w:cs="宋体"/>
          <w:color w:val="161616"/>
          <w:kern w:val="0"/>
          <w:sz w:val="24"/>
          <w:szCs w:val="24"/>
        </w:rPr>
      </w:pPr>
      <w:r w:rsidRPr="00BC3FD8">
        <w:rPr>
          <w:rFonts w:ascii="宋体" w:hAnsi="宋体" w:cs="宋体" w:hint="eastAsia"/>
          <w:color w:val="161616"/>
          <w:kern w:val="0"/>
          <w:sz w:val="24"/>
          <w:szCs w:val="24"/>
        </w:rPr>
        <w:t>计算智能： 探讨人工智能的基本原理和方法，包括机器学习、模式识别等领域。</w:t>
      </w:r>
    </w:p>
    <w:p w14:paraId="56BF1AC3" w14:textId="2D6E9C87" w:rsidR="00394E46" w:rsidRPr="00BC3FD8" w:rsidRDefault="00394E46" w:rsidP="00BC3FD8">
      <w:pPr>
        <w:widowControl/>
        <w:shd w:val="clear" w:color="auto" w:fill="FFFFFF"/>
        <w:spacing w:line="300" w:lineRule="auto"/>
        <w:ind w:firstLine="454"/>
        <w:rPr>
          <w:rFonts w:ascii="宋体" w:hAnsi="宋体" w:cs="宋体"/>
          <w:color w:val="161616"/>
          <w:kern w:val="0"/>
          <w:sz w:val="24"/>
          <w:szCs w:val="24"/>
        </w:rPr>
      </w:pPr>
      <w:r w:rsidRPr="00BC3FD8">
        <w:rPr>
          <w:rFonts w:ascii="宋体" w:hAnsi="宋体" w:cs="宋体" w:hint="eastAsia"/>
          <w:color w:val="161616"/>
          <w:kern w:val="0"/>
          <w:sz w:val="24"/>
          <w:szCs w:val="24"/>
        </w:rPr>
        <w:t>计算机科学基础： 学生将建立对计算机科学基础的深刻理解，包括计算理论、计算机体系结构等方面的知识。</w:t>
      </w:r>
    </w:p>
    <w:p w14:paraId="50D19373" w14:textId="0777B1FA" w:rsidR="00394E46" w:rsidRPr="00BC3FD8" w:rsidRDefault="00394E46" w:rsidP="00BC3FD8">
      <w:pPr>
        <w:widowControl/>
        <w:shd w:val="clear" w:color="auto" w:fill="FFFFFF"/>
        <w:spacing w:line="300" w:lineRule="auto"/>
        <w:ind w:firstLine="454"/>
        <w:rPr>
          <w:rFonts w:ascii="宋体" w:hAnsi="宋体" w:cs="宋体"/>
          <w:color w:val="161616"/>
          <w:kern w:val="0"/>
          <w:sz w:val="24"/>
          <w:szCs w:val="24"/>
        </w:rPr>
      </w:pPr>
      <w:r w:rsidRPr="00BC3FD8">
        <w:rPr>
          <w:rFonts w:ascii="宋体" w:hAnsi="宋体" w:cs="宋体" w:hint="eastAsia"/>
          <w:color w:val="161616"/>
          <w:kern w:val="0"/>
          <w:sz w:val="24"/>
          <w:szCs w:val="24"/>
        </w:rPr>
        <w:lastRenderedPageBreak/>
        <w:t>数值计算方法： 学习使用计算机进行数值模拟和解决数学问题的方法，对科学计算和工程应用具有重要意义。</w:t>
      </w:r>
    </w:p>
    <w:p w14:paraId="4A00EB84" w14:textId="15F36983" w:rsidR="00394E46" w:rsidRPr="00BC3FD8" w:rsidRDefault="00394E46" w:rsidP="00BC3FD8">
      <w:pPr>
        <w:widowControl/>
        <w:shd w:val="clear" w:color="auto" w:fill="FFFFFF"/>
        <w:spacing w:line="300" w:lineRule="auto"/>
        <w:ind w:firstLine="454"/>
        <w:rPr>
          <w:rFonts w:ascii="宋体" w:hAnsi="宋体" w:cs="宋体"/>
          <w:color w:val="161616"/>
          <w:kern w:val="0"/>
          <w:sz w:val="24"/>
          <w:szCs w:val="24"/>
        </w:rPr>
      </w:pPr>
      <w:r w:rsidRPr="00BC3FD8">
        <w:rPr>
          <w:rFonts w:ascii="宋体" w:hAnsi="宋体" w:cs="宋体" w:hint="eastAsia"/>
          <w:color w:val="161616"/>
          <w:kern w:val="0"/>
          <w:sz w:val="24"/>
          <w:szCs w:val="24"/>
        </w:rPr>
        <w:t>最优化理论： 探讨在给定约束下寻找最优解的方法和理论。</w:t>
      </w:r>
    </w:p>
    <w:p w14:paraId="69DB8C29" w14:textId="36238814" w:rsidR="00394E46" w:rsidRPr="00BC3FD8" w:rsidRDefault="00394E46" w:rsidP="00BC3FD8">
      <w:pPr>
        <w:widowControl/>
        <w:shd w:val="clear" w:color="auto" w:fill="FFFFFF"/>
        <w:spacing w:line="300" w:lineRule="auto"/>
        <w:ind w:firstLine="454"/>
        <w:rPr>
          <w:rFonts w:ascii="宋体" w:hAnsi="宋体" w:cs="宋体"/>
          <w:color w:val="161616"/>
          <w:kern w:val="0"/>
          <w:sz w:val="24"/>
          <w:szCs w:val="24"/>
        </w:rPr>
      </w:pPr>
      <w:r w:rsidRPr="00BC3FD8">
        <w:rPr>
          <w:rFonts w:ascii="宋体" w:hAnsi="宋体" w:cs="宋体" w:hint="eastAsia"/>
          <w:color w:val="161616"/>
          <w:kern w:val="0"/>
          <w:sz w:val="24"/>
          <w:szCs w:val="24"/>
        </w:rPr>
        <w:t>计算机图形学： 学生将了解计算机图形学的基本原理和技术，包括图像处理、图形渲染等内容。</w:t>
      </w:r>
    </w:p>
    <w:p w14:paraId="6BD92072" w14:textId="0C2837AB" w:rsidR="00394E46" w:rsidRPr="00BC3FD8" w:rsidRDefault="00394E46" w:rsidP="00BC3FD8">
      <w:pPr>
        <w:widowControl/>
        <w:shd w:val="clear" w:color="auto" w:fill="FFFFFF"/>
        <w:spacing w:line="300" w:lineRule="auto"/>
        <w:ind w:firstLine="454"/>
        <w:rPr>
          <w:rFonts w:ascii="宋体" w:hAnsi="宋体" w:cs="宋体"/>
          <w:color w:val="161616"/>
          <w:kern w:val="0"/>
          <w:sz w:val="24"/>
          <w:szCs w:val="24"/>
        </w:rPr>
      </w:pPr>
      <w:r w:rsidRPr="00BC3FD8">
        <w:rPr>
          <w:rFonts w:ascii="宋体" w:hAnsi="宋体" w:cs="宋体" w:hint="eastAsia"/>
          <w:color w:val="161616"/>
          <w:kern w:val="0"/>
          <w:sz w:val="24"/>
          <w:szCs w:val="24"/>
        </w:rPr>
        <w:t>编程语言： 学生将学习多种编程语言，包括C/C++、Java和汇编语言，培养较强的编程能力。</w:t>
      </w:r>
    </w:p>
    <w:p w14:paraId="46D9F9AE" w14:textId="7DEC4AC6" w:rsidR="00394E46" w:rsidRPr="00BC3FD8" w:rsidRDefault="00394E46" w:rsidP="00BC3FD8">
      <w:pPr>
        <w:widowControl/>
        <w:shd w:val="clear" w:color="auto" w:fill="FFFFFF"/>
        <w:spacing w:line="300" w:lineRule="auto"/>
        <w:ind w:firstLine="454"/>
        <w:rPr>
          <w:rFonts w:ascii="宋体" w:hAnsi="宋体" w:cs="宋体" w:hint="eastAsia"/>
          <w:color w:val="161616"/>
          <w:kern w:val="0"/>
          <w:sz w:val="24"/>
          <w:szCs w:val="24"/>
        </w:rPr>
      </w:pPr>
      <w:r w:rsidRPr="00BC3FD8">
        <w:rPr>
          <w:rFonts w:ascii="宋体" w:hAnsi="宋体" w:cs="宋体" w:hint="eastAsia"/>
          <w:color w:val="161616"/>
          <w:kern w:val="0"/>
          <w:sz w:val="24"/>
          <w:szCs w:val="24"/>
        </w:rPr>
        <w:t>算法： 学生将深入研究算法设计与分析，培养解决实际问题的算法能力。</w:t>
      </w:r>
    </w:p>
    <w:p w14:paraId="46E9F7D5" w14:textId="334C5A55" w:rsidR="00394E46" w:rsidRPr="00BC3FD8" w:rsidRDefault="00394E46" w:rsidP="00BC3FD8">
      <w:pPr>
        <w:widowControl/>
        <w:shd w:val="clear" w:color="auto" w:fill="FFFFFF"/>
        <w:spacing w:line="300" w:lineRule="auto"/>
        <w:ind w:firstLine="454"/>
        <w:rPr>
          <w:rFonts w:ascii="宋体" w:hAnsi="宋体" w:cs="宋体" w:hint="eastAsia"/>
          <w:color w:val="161616"/>
          <w:kern w:val="0"/>
          <w:sz w:val="24"/>
          <w:szCs w:val="24"/>
        </w:rPr>
      </w:pPr>
      <w:r w:rsidRPr="00BC3FD8">
        <w:rPr>
          <w:rFonts w:ascii="宋体" w:hAnsi="宋体" w:cs="宋体" w:hint="eastAsia"/>
          <w:color w:val="161616"/>
          <w:kern w:val="0"/>
          <w:sz w:val="24"/>
          <w:szCs w:val="24"/>
        </w:rPr>
        <w:t>通过这些课程的系统培养，学生将具备扎实的数学基础、计算机科学知识，以及在信息科学与计算科学领域进行科学研究、解决实际问题和软件设计开发的能力。他们将能够熟练运用各种计算机工具和编程语言，具有算法分析和设计的能力，为从事相关行业提供坚实的理论和实践基础。</w:t>
      </w:r>
    </w:p>
    <w:p w14:paraId="6661D51A" w14:textId="2FE02DF6" w:rsidR="00394E46" w:rsidRPr="00BC3FD8" w:rsidRDefault="001B15BE" w:rsidP="00BC3FD8">
      <w:pPr>
        <w:widowControl/>
        <w:shd w:val="clear" w:color="auto" w:fill="FFFFFF"/>
        <w:spacing w:line="300" w:lineRule="auto"/>
        <w:ind w:firstLine="454"/>
        <w:rPr>
          <w:rFonts w:ascii="宋体" w:hAnsi="宋体" w:cs="宋体" w:hint="eastAsia"/>
          <w:color w:val="161616"/>
          <w:kern w:val="0"/>
          <w:sz w:val="24"/>
          <w:szCs w:val="24"/>
        </w:rPr>
      </w:pPr>
      <w:r w:rsidRPr="00BC3FD8">
        <w:rPr>
          <w:rFonts w:ascii="宋体" w:hAnsi="宋体" w:cs="宋体" w:hint="eastAsia"/>
          <w:color w:val="161616"/>
          <w:kern w:val="0"/>
          <w:sz w:val="24"/>
          <w:szCs w:val="24"/>
        </w:rPr>
        <w:t>信息与计算科学专业在当前时代下具有极其重要的地位和作用。以下是一些关键方面，突显了这一专业的重要性：</w:t>
      </w:r>
    </w:p>
    <w:p w14:paraId="5B1C287D" w14:textId="25D40B8C" w:rsidR="001B15BE" w:rsidRPr="00BC3FD8" w:rsidRDefault="001B15BE" w:rsidP="00BC3FD8">
      <w:pPr>
        <w:widowControl/>
        <w:shd w:val="clear" w:color="auto" w:fill="FFFFFF"/>
        <w:spacing w:line="300" w:lineRule="auto"/>
        <w:ind w:firstLine="454"/>
        <w:rPr>
          <w:rFonts w:ascii="宋体" w:hAnsi="宋体" w:cs="宋体" w:hint="eastAsia"/>
          <w:color w:val="161616"/>
          <w:kern w:val="0"/>
          <w:sz w:val="24"/>
          <w:szCs w:val="24"/>
        </w:rPr>
      </w:pPr>
      <w:r w:rsidRPr="00BC3FD8">
        <w:rPr>
          <w:rFonts w:ascii="宋体" w:hAnsi="宋体" w:cs="宋体" w:hint="eastAsia"/>
          <w:color w:val="161616"/>
          <w:kern w:val="0"/>
          <w:sz w:val="24"/>
          <w:szCs w:val="24"/>
        </w:rPr>
        <w:t>科技创新的引擎： 信息与计算科学是科技创新的核心引擎。通过这一专业的培训，学生能够深入理解和应用计算原理，推动新技术、新方法的不断涌现，推动科技的不断前进。</w:t>
      </w:r>
    </w:p>
    <w:p w14:paraId="54E89D07" w14:textId="38120199" w:rsidR="001B15BE" w:rsidRPr="00BC3FD8" w:rsidRDefault="001B15BE" w:rsidP="00BC3FD8">
      <w:pPr>
        <w:widowControl/>
        <w:shd w:val="clear" w:color="auto" w:fill="FFFFFF"/>
        <w:spacing w:line="300" w:lineRule="auto"/>
        <w:ind w:firstLine="454"/>
        <w:rPr>
          <w:rFonts w:ascii="宋体" w:hAnsi="宋体" w:cs="宋体" w:hint="eastAsia"/>
          <w:color w:val="161616"/>
          <w:kern w:val="0"/>
          <w:sz w:val="24"/>
          <w:szCs w:val="24"/>
        </w:rPr>
      </w:pPr>
      <w:r w:rsidRPr="00BC3FD8">
        <w:rPr>
          <w:rFonts w:ascii="宋体" w:hAnsi="宋体" w:cs="宋体" w:hint="eastAsia"/>
          <w:color w:val="161616"/>
          <w:kern w:val="0"/>
          <w:sz w:val="24"/>
          <w:szCs w:val="24"/>
        </w:rPr>
        <w:t>数据驱动的决策： 在信息时代，数据是一种极其宝贵的资源。信息与计算科学专业的学生通过学习数据科学、数据分析等课程，可以帮助各行各业做出更加明智、基于数据的决策。</w:t>
      </w:r>
    </w:p>
    <w:p w14:paraId="0925F0C9" w14:textId="6F3AA67D" w:rsidR="001B15BE" w:rsidRPr="00BC3FD8" w:rsidRDefault="001B15BE" w:rsidP="00BC3FD8">
      <w:pPr>
        <w:widowControl/>
        <w:shd w:val="clear" w:color="auto" w:fill="FFFFFF"/>
        <w:spacing w:line="300" w:lineRule="auto"/>
        <w:ind w:firstLine="454"/>
        <w:rPr>
          <w:rFonts w:ascii="宋体" w:hAnsi="宋体" w:cs="宋体" w:hint="eastAsia"/>
          <w:color w:val="161616"/>
          <w:kern w:val="0"/>
          <w:sz w:val="24"/>
          <w:szCs w:val="24"/>
        </w:rPr>
      </w:pPr>
      <w:r w:rsidRPr="00BC3FD8">
        <w:rPr>
          <w:rFonts w:ascii="宋体" w:hAnsi="宋体" w:cs="宋体" w:hint="eastAsia"/>
          <w:color w:val="161616"/>
          <w:kern w:val="0"/>
          <w:sz w:val="24"/>
          <w:szCs w:val="24"/>
        </w:rPr>
        <w:t>人工智能与机器学习： 信息与计算科学是人工智能和机器学习的基石。这些领域的发展推动了自动化、智能化的飞速发展，涉及到图像识别、语音识别、自然语言处理等多个方面。</w:t>
      </w:r>
    </w:p>
    <w:p w14:paraId="1657CDDD" w14:textId="1F9649DA" w:rsidR="001B15BE" w:rsidRPr="00BC3FD8" w:rsidRDefault="001B15BE" w:rsidP="00BC3FD8">
      <w:pPr>
        <w:widowControl/>
        <w:shd w:val="clear" w:color="auto" w:fill="FFFFFF"/>
        <w:spacing w:line="300" w:lineRule="auto"/>
        <w:ind w:firstLine="454"/>
        <w:rPr>
          <w:rFonts w:ascii="宋体" w:hAnsi="宋体" w:cs="宋体" w:hint="eastAsia"/>
          <w:color w:val="161616"/>
          <w:kern w:val="0"/>
          <w:sz w:val="24"/>
          <w:szCs w:val="24"/>
        </w:rPr>
      </w:pPr>
      <w:r w:rsidRPr="00BC3FD8">
        <w:rPr>
          <w:rFonts w:ascii="宋体" w:hAnsi="宋体" w:cs="宋体" w:hint="eastAsia"/>
          <w:color w:val="161616"/>
          <w:kern w:val="0"/>
          <w:sz w:val="24"/>
          <w:szCs w:val="24"/>
        </w:rPr>
        <w:t>网络与通信技术： 信息与计算科学专业培养了网络和通信技术方面的专业人才。这对于构建高效、稳定、安全的网络基础设施，推动信息传递和共享至关重要。</w:t>
      </w:r>
    </w:p>
    <w:p w14:paraId="1862E969" w14:textId="41D19036" w:rsidR="001B15BE" w:rsidRPr="00BC3FD8" w:rsidRDefault="001B15BE" w:rsidP="00BC3FD8">
      <w:pPr>
        <w:widowControl/>
        <w:shd w:val="clear" w:color="auto" w:fill="FFFFFF"/>
        <w:spacing w:line="300" w:lineRule="auto"/>
        <w:ind w:firstLine="454"/>
        <w:rPr>
          <w:rFonts w:ascii="宋体" w:hAnsi="宋体" w:cs="宋体" w:hint="eastAsia"/>
          <w:color w:val="161616"/>
          <w:kern w:val="0"/>
          <w:sz w:val="24"/>
          <w:szCs w:val="24"/>
        </w:rPr>
      </w:pPr>
      <w:r w:rsidRPr="00BC3FD8">
        <w:rPr>
          <w:rFonts w:ascii="宋体" w:hAnsi="宋体" w:cs="宋体" w:hint="eastAsia"/>
          <w:color w:val="161616"/>
          <w:kern w:val="0"/>
          <w:sz w:val="24"/>
          <w:szCs w:val="24"/>
        </w:rPr>
        <w:t>信息安全： 随着信息的快速增长，信息安全变得愈发重要。信息与计算科学专业的学生具备对抗网络攻击、保障信息安全的技能，成为信息安全领域的专业人才。</w:t>
      </w:r>
    </w:p>
    <w:p w14:paraId="31FC8E47" w14:textId="639BE8B0" w:rsidR="001B15BE" w:rsidRPr="00BC3FD8" w:rsidRDefault="001B15BE" w:rsidP="00BC3FD8">
      <w:pPr>
        <w:widowControl/>
        <w:shd w:val="clear" w:color="auto" w:fill="FFFFFF"/>
        <w:spacing w:line="300" w:lineRule="auto"/>
        <w:ind w:firstLine="454"/>
        <w:rPr>
          <w:rFonts w:ascii="宋体" w:hAnsi="宋体" w:cs="宋体" w:hint="eastAsia"/>
          <w:color w:val="161616"/>
          <w:kern w:val="0"/>
          <w:sz w:val="24"/>
          <w:szCs w:val="24"/>
        </w:rPr>
      </w:pPr>
      <w:r w:rsidRPr="00BC3FD8">
        <w:rPr>
          <w:rFonts w:ascii="宋体" w:hAnsi="宋体" w:cs="宋体" w:hint="eastAsia"/>
          <w:color w:val="161616"/>
          <w:kern w:val="0"/>
          <w:sz w:val="24"/>
          <w:szCs w:val="24"/>
        </w:rPr>
        <w:t>软件开发与工程： 这一专业培养了优秀的软件工程师。在当前时代，几乎所有行业都依赖于软件来提高效率、解决问题。信息与计算科学专业的学生可以在软件设计、开发和维护等方面发挥关键作用。</w:t>
      </w:r>
    </w:p>
    <w:p w14:paraId="1215A54A" w14:textId="52CBBFD7" w:rsidR="001B15BE" w:rsidRPr="00BC3FD8" w:rsidRDefault="001B15BE" w:rsidP="00BC3FD8">
      <w:pPr>
        <w:widowControl/>
        <w:shd w:val="clear" w:color="auto" w:fill="FFFFFF"/>
        <w:spacing w:line="300" w:lineRule="auto"/>
        <w:ind w:firstLine="454"/>
        <w:rPr>
          <w:rFonts w:ascii="宋体" w:hAnsi="宋体" w:cs="宋体" w:hint="eastAsia"/>
          <w:color w:val="161616"/>
          <w:kern w:val="0"/>
          <w:sz w:val="24"/>
          <w:szCs w:val="24"/>
        </w:rPr>
      </w:pPr>
      <w:proofErr w:type="gramStart"/>
      <w:r w:rsidRPr="00BC3FD8">
        <w:rPr>
          <w:rFonts w:ascii="宋体" w:hAnsi="宋体" w:cs="宋体" w:hint="eastAsia"/>
          <w:color w:val="161616"/>
          <w:kern w:val="0"/>
          <w:sz w:val="24"/>
          <w:szCs w:val="24"/>
        </w:rPr>
        <w:t>云计算</w:t>
      </w:r>
      <w:proofErr w:type="gramEnd"/>
      <w:r w:rsidRPr="00BC3FD8">
        <w:rPr>
          <w:rFonts w:ascii="宋体" w:hAnsi="宋体" w:cs="宋体" w:hint="eastAsia"/>
          <w:color w:val="161616"/>
          <w:kern w:val="0"/>
          <w:sz w:val="24"/>
          <w:szCs w:val="24"/>
        </w:rPr>
        <w:t>与大数据： 信息与计算科学专业涉及到</w:t>
      </w:r>
      <w:proofErr w:type="gramStart"/>
      <w:r w:rsidRPr="00BC3FD8">
        <w:rPr>
          <w:rFonts w:ascii="宋体" w:hAnsi="宋体" w:cs="宋体" w:hint="eastAsia"/>
          <w:color w:val="161616"/>
          <w:kern w:val="0"/>
          <w:sz w:val="24"/>
          <w:szCs w:val="24"/>
        </w:rPr>
        <w:t>云计算</w:t>
      </w:r>
      <w:proofErr w:type="gramEnd"/>
      <w:r w:rsidRPr="00BC3FD8">
        <w:rPr>
          <w:rFonts w:ascii="宋体" w:hAnsi="宋体" w:cs="宋体" w:hint="eastAsia"/>
          <w:color w:val="161616"/>
          <w:kern w:val="0"/>
          <w:sz w:val="24"/>
          <w:szCs w:val="24"/>
        </w:rPr>
        <w:t>和大数据技术，这对于处理和分析庞大的数据集，提供灵活的计算资源，具有巨大的实际应用价值。</w:t>
      </w:r>
    </w:p>
    <w:p w14:paraId="2AB2E2BB" w14:textId="6372C8FE" w:rsidR="001155AA" w:rsidRPr="00BC3FD8" w:rsidRDefault="001B15BE" w:rsidP="00BC3FD8">
      <w:pPr>
        <w:widowControl/>
        <w:shd w:val="clear" w:color="auto" w:fill="FFFFFF"/>
        <w:spacing w:line="300" w:lineRule="auto"/>
        <w:ind w:firstLine="454"/>
        <w:rPr>
          <w:rFonts w:ascii="宋体" w:hAnsi="宋体" w:cs="宋体"/>
          <w:color w:val="161616"/>
          <w:kern w:val="0"/>
          <w:sz w:val="24"/>
          <w:szCs w:val="24"/>
        </w:rPr>
      </w:pPr>
      <w:r w:rsidRPr="00BC3FD8">
        <w:rPr>
          <w:rFonts w:ascii="宋体" w:hAnsi="宋体" w:cs="宋体" w:hint="eastAsia"/>
          <w:color w:val="161616"/>
          <w:kern w:val="0"/>
          <w:sz w:val="24"/>
          <w:szCs w:val="24"/>
        </w:rPr>
        <w:lastRenderedPageBreak/>
        <w:t>全球化的职业机会： 信息与计算科学专业的技能具有全球性的适用性。在全球范围内，科技行业对于信息与计算科学专业的专业人才的需求不断增长，为学生提供了广泛的职业机会。</w:t>
      </w:r>
    </w:p>
    <w:p w14:paraId="15403BDF" w14:textId="78955E51" w:rsidR="001B15BE" w:rsidRPr="00BC3FD8" w:rsidRDefault="00BC3FD8" w:rsidP="00BC3FD8">
      <w:pPr>
        <w:widowControl/>
        <w:shd w:val="clear" w:color="auto" w:fill="FFFFFF"/>
        <w:spacing w:line="300" w:lineRule="auto"/>
        <w:ind w:firstLine="454"/>
        <w:rPr>
          <w:rFonts w:ascii="宋体" w:hAnsi="宋体" w:cs="宋体" w:hint="eastAsia"/>
          <w:color w:val="161616"/>
          <w:kern w:val="0"/>
          <w:sz w:val="24"/>
          <w:szCs w:val="24"/>
        </w:rPr>
      </w:pPr>
      <w:r w:rsidRPr="00BC3FD8">
        <w:rPr>
          <w:rFonts w:ascii="宋体" w:hAnsi="宋体" w:cs="宋体" w:hint="eastAsia"/>
          <w:color w:val="161616"/>
          <w:kern w:val="0"/>
          <w:sz w:val="24"/>
          <w:szCs w:val="24"/>
        </w:rPr>
        <w:t>总体而言，信息与计算科学专业在当今数字时代扮演着不可或缺的角色。它不仅涵盖了计算机科学的核心原理和技术，还拓展到数据科学、人工智能、信息系统管理等多个重要领域。随着技术的不断发展，信息与计算科学专业的毕业生将在各行各业中发挥关键作用，解决实际问题，推动创新和改变。从软件开发到大数据分析，从人工智能到网络安全，信息与计算科学专业为学生提供了广泛的职业选择和发展机会。无论是追求深度专业领域还是跨学科融合，信息与计算科学都为学子们打开了通向科技前沿的大门，为构建数字化、智能化社会贡献着不可忽视的力量。这一专业培养的专业人才，既具备坚实的技术功底，又具备跨学科合作和解决实际问题的能力，为未来科技的蓬勃发展注入源源不断的活力。</w:t>
      </w:r>
    </w:p>
    <w:sectPr w:rsidR="001B15BE" w:rsidRPr="00BC3F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B31C11"/>
    <w:multiLevelType w:val="multilevel"/>
    <w:tmpl w:val="C980E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6474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CFA"/>
    <w:rsid w:val="001155AA"/>
    <w:rsid w:val="001B15BE"/>
    <w:rsid w:val="001F6931"/>
    <w:rsid w:val="002A22AC"/>
    <w:rsid w:val="00394E46"/>
    <w:rsid w:val="0049600B"/>
    <w:rsid w:val="00B03CFA"/>
    <w:rsid w:val="00BC3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11C4A"/>
  <w15:chartTrackingRefBased/>
  <w15:docId w15:val="{B7884B49-BB2C-41E5-93ED-1214D7B07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4E46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paragraph" w:styleId="2">
    <w:name w:val="heading 2"/>
    <w:basedOn w:val="a"/>
    <w:link w:val="20"/>
    <w:uiPriority w:val="9"/>
    <w:qFormat/>
    <w:rsid w:val="00394E46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394E46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ql-font-timesnewroman">
    <w:name w:val="ql-font-timesnewroman"/>
    <w:basedOn w:val="a0"/>
    <w:rsid w:val="00394E46"/>
  </w:style>
  <w:style w:type="paragraph" w:customStyle="1" w:styleId="ql-align-justify">
    <w:name w:val="ql-align-justify"/>
    <w:basedOn w:val="a"/>
    <w:rsid w:val="00394E4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ql-font-microsoftyahei">
    <w:name w:val="ql-font-microsoftyahei"/>
    <w:basedOn w:val="a0"/>
    <w:rsid w:val="00394E46"/>
  </w:style>
  <w:style w:type="paragraph" w:styleId="a3">
    <w:name w:val="Normal (Web)"/>
    <w:basedOn w:val="a"/>
    <w:uiPriority w:val="99"/>
    <w:semiHidden/>
    <w:unhideWhenUsed/>
    <w:rsid w:val="001B15B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1B15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93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鑫 林</dc:creator>
  <cp:keywords/>
  <dc:description/>
  <cp:lastModifiedBy>鑫 林</cp:lastModifiedBy>
  <cp:revision>2</cp:revision>
  <dcterms:created xsi:type="dcterms:W3CDTF">2023-11-12T02:28:00Z</dcterms:created>
  <dcterms:modified xsi:type="dcterms:W3CDTF">2023-11-12T03:17:00Z</dcterms:modified>
</cp:coreProperties>
</file>