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F9CF7E" w14:textId="66E42121" w:rsidR="00D903A8" w:rsidRDefault="008E08F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C</w:t>
      </w:r>
      <w:r>
        <w:rPr>
          <w:sz w:val="28"/>
          <w:szCs w:val="28"/>
        </w:rPr>
        <w:t>H</w:t>
      </w:r>
      <w:r w:rsidR="005830FD">
        <w:rPr>
          <w:sz w:val="28"/>
          <w:szCs w:val="28"/>
        </w:rPr>
        <w:t>4</w:t>
      </w:r>
      <w:r w:rsidR="00F55F2A" w:rsidRPr="00F55F2A">
        <w:rPr>
          <w:rFonts w:hint="eastAsia"/>
          <w:sz w:val="28"/>
          <w:szCs w:val="28"/>
        </w:rPr>
        <w:t>作业</w:t>
      </w:r>
      <w:r w:rsidR="007262E4">
        <w:rPr>
          <w:rFonts w:hint="eastAsia"/>
          <w:sz w:val="28"/>
          <w:szCs w:val="28"/>
        </w:rPr>
        <w:t>：</w:t>
      </w:r>
    </w:p>
    <w:p w14:paraId="65CFE676" w14:textId="77777777" w:rsidR="007262E4" w:rsidRDefault="007262E4">
      <w:pPr>
        <w:rPr>
          <w:sz w:val="28"/>
          <w:szCs w:val="28"/>
        </w:rPr>
      </w:pPr>
    </w:p>
    <w:p w14:paraId="606858C7" w14:textId="1E22A3C2" w:rsidR="00EB1CC4" w:rsidRPr="00C16789" w:rsidRDefault="00A57B9A">
      <w:pPr>
        <w:rPr>
          <w:b/>
          <w:sz w:val="28"/>
          <w:szCs w:val="28"/>
        </w:rPr>
      </w:pPr>
      <w:r w:rsidRPr="00C16789">
        <w:rPr>
          <w:rFonts w:hint="eastAsia"/>
          <w:b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3AEE298C" wp14:editId="29C01F23">
                <wp:simplePos x="0" y="0"/>
                <wp:positionH relativeFrom="column">
                  <wp:posOffset>6455100</wp:posOffset>
                </wp:positionH>
                <wp:positionV relativeFrom="paragraph">
                  <wp:posOffset>174625</wp:posOffset>
                </wp:positionV>
                <wp:extent cx="152640" cy="184680"/>
                <wp:effectExtent l="38100" t="57150" r="57150" b="63500"/>
                <wp:wrapNone/>
                <wp:docPr id="49" name="墨迹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52640" cy="1846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26EAC99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49" o:spid="_x0000_s1026" type="#_x0000_t75" style="position:absolute;left:0;text-align:left;margin-left:506.9pt;margin-top:12.35pt;width:14.85pt;height:17.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">
                <v:imagedata r:id="rId7" o:title=""/>
              </v:shape>
            </w:pict>
          </mc:Fallback>
        </mc:AlternateContent>
      </w:r>
      <w:r w:rsidR="00BD2ECA" w:rsidRPr="00C16789">
        <w:rPr>
          <w:rFonts w:hint="eastAsia"/>
          <w:b/>
          <w:sz w:val="28"/>
          <w:szCs w:val="28"/>
        </w:rPr>
        <w:t>书面</w:t>
      </w:r>
      <w:r w:rsidR="00EB1CC4" w:rsidRPr="00C16789">
        <w:rPr>
          <w:rFonts w:hint="eastAsia"/>
          <w:b/>
          <w:sz w:val="28"/>
          <w:szCs w:val="28"/>
        </w:rPr>
        <w:t>作业：</w:t>
      </w:r>
    </w:p>
    <w:p w14:paraId="1CD75C46" w14:textId="4E696974" w:rsidR="00BD2ECA" w:rsidRPr="00EB1CC4" w:rsidRDefault="00BD2ECA">
      <w:pPr>
        <w:rPr>
          <w:noProof/>
        </w:rPr>
      </w:pPr>
      <w:r>
        <w:rPr>
          <w:rFonts w:hint="eastAsia"/>
          <w:sz w:val="28"/>
          <w:szCs w:val="28"/>
        </w:rPr>
        <w:t>page13</w:t>
      </w:r>
      <w:r w:rsidR="00CD5B78">
        <w:rPr>
          <w:rFonts w:hint="eastAsia"/>
          <w:sz w:val="28"/>
          <w:szCs w:val="28"/>
        </w:rPr>
        <w:t>6</w:t>
      </w:r>
      <w:r>
        <w:rPr>
          <w:sz w:val="28"/>
          <w:szCs w:val="28"/>
        </w:rPr>
        <w:t xml:space="preserve"> </w:t>
      </w:r>
      <w:r w:rsidR="00EB1CC4"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Ex5</w:t>
      </w:r>
      <w:r w:rsidR="0059654B" w:rsidRPr="0059654B">
        <w:rPr>
          <w:noProof/>
        </w:rPr>
        <w:t xml:space="preserve"> </w:t>
      </w:r>
    </w:p>
    <w:p w14:paraId="46081771" w14:textId="74D892A8" w:rsidR="00EB1CC4" w:rsidRPr="00EB1CC4" w:rsidRDefault="00EB1CC4">
      <w:pPr>
        <w:rPr>
          <w:sz w:val="24"/>
          <w:szCs w:val="24"/>
        </w:rPr>
      </w:pPr>
      <w:r w:rsidRPr="00EB1CC4">
        <w:rPr>
          <w:rFonts w:hint="eastAsia"/>
          <w:sz w:val="24"/>
          <w:szCs w:val="24"/>
        </w:rPr>
        <w:t>Ex5.</w:t>
      </w:r>
      <w:r w:rsidR="00FC05E0">
        <w:rPr>
          <w:rFonts w:hint="eastAsia"/>
          <w:sz w:val="24"/>
          <w:szCs w:val="24"/>
        </w:rPr>
        <w:t xml:space="preserve">  </w:t>
      </w:r>
      <w:r w:rsidR="00B84B72" w:rsidRPr="00EB1CC4">
        <w:rPr>
          <w:rFonts w:hint="eastAsia"/>
          <w:sz w:val="24"/>
          <w:szCs w:val="24"/>
        </w:rPr>
        <w:t>对于AR(1)模型：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</m:t>
            </m:r>
          </m:sub>
        </m:sSub>
        <m:r>
          <w:rPr>
            <w:rFonts w:ascii="微软雅黑" w:eastAsia="微软雅黑" w:hAnsi="微软雅黑" w:cs="微软雅黑" w:hint="eastAsia"/>
            <w:sz w:val="24"/>
            <w:szCs w:val="24"/>
          </w:rPr>
          <m:t>-</m:t>
        </m:r>
        <m:r>
          <w:rPr>
            <w:rFonts w:ascii="Cambria Math" w:hAnsi="Cambria Math"/>
            <w:sz w:val="24"/>
            <w:szCs w:val="24"/>
          </w:rPr>
          <m:t>μ=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∅</m:t>
            </m:r>
          </m:e>
          <m:sub>
            <m:r>
              <w:rPr>
                <w:rFonts w:ascii="Cambria Math" w:hAnsi="Cambria Math" w:hint="eastAsia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t-1</m:t>
                </m:r>
              </m:sub>
            </m:sSub>
            <m:r>
              <w:rPr>
                <w:rFonts w:ascii="微软雅黑" w:eastAsia="微软雅黑" w:hAnsi="微软雅黑" w:cs="微软雅黑" w:hint="eastAsia"/>
                <w:sz w:val="24"/>
                <w:szCs w:val="24"/>
              </w:rPr>
              <m:t>-</m:t>
            </m:r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</m:d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ε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</m:t>
            </m:r>
          </m:sub>
        </m:sSub>
      </m:oMath>
      <w:r w:rsidR="00B84B72" w:rsidRPr="00EB1CC4">
        <w:rPr>
          <w:rFonts w:hint="eastAsia"/>
          <w:sz w:val="24"/>
          <w:szCs w:val="24"/>
        </w:rPr>
        <w:t>, 根据</w:t>
      </w:r>
      <w:r w:rsidR="00B84B72" w:rsidRPr="00EB1CC4">
        <w:rPr>
          <w:rFonts w:hint="eastAsia"/>
          <w:i/>
          <w:iCs/>
          <w:sz w:val="24"/>
          <w:szCs w:val="24"/>
        </w:rPr>
        <w:t>t</w:t>
      </w:r>
      <w:r w:rsidR="00B84B72" w:rsidRPr="00EB1CC4">
        <w:rPr>
          <w:rFonts w:hint="eastAsia"/>
          <w:sz w:val="24"/>
          <w:szCs w:val="24"/>
        </w:rPr>
        <w:t>个历史观察值数据：</w:t>
      </w:r>
      <w:r w:rsidR="00B84B72" w:rsidRPr="00EB1CC4">
        <w:rPr>
          <w:sz w:val="24"/>
          <w:szCs w:val="24"/>
        </w:rPr>
        <w:t>…</w:t>
      </w:r>
      <w:r w:rsidR="00B84B72" w:rsidRPr="00EB1CC4">
        <w:rPr>
          <w:rFonts w:hint="eastAsia"/>
          <w:sz w:val="24"/>
          <w:szCs w:val="24"/>
        </w:rPr>
        <w:t>，10.1，9.6，以求出</w:t>
      </w:r>
      <m:oMath>
        <m:acc>
          <m:ac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</m:acc>
      </m:oMath>
      <w:r w:rsidR="00B84B72" w:rsidRPr="00EB1CC4">
        <w:rPr>
          <w:rFonts w:hint="eastAsia"/>
          <w:sz w:val="24"/>
          <w:szCs w:val="24"/>
        </w:rPr>
        <w:t>=10，</w:t>
      </w:r>
      <m:oMath>
        <m:acc>
          <m:ac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∅</m:t>
                </m:r>
              </m:e>
              <m:sub>
                <m:r>
                  <w:rPr>
                    <w:rFonts w:ascii="Cambria Math" w:hAnsi="Cambria Math" w:hint="eastAsia"/>
                    <w:sz w:val="24"/>
                    <w:szCs w:val="24"/>
                  </w:rPr>
                  <m:t>1</m:t>
                </m:r>
              </m:sub>
            </m:sSub>
          </m:e>
        </m:acc>
        <m:r>
          <w:rPr>
            <w:rFonts w:ascii="Cambria Math" w:hAnsi="Cambria Math" w:hint="eastAsia"/>
            <w:sz w:val="24"/>
            <w:szCs w:val="24"/>
          </w:rPr>
          <m:t>=0.3</m:t>
        </m:r>
      </m:oMath>
      <w:r w:rsidRPr="00EB1CC4">
        <w:rPr>
          <w:rFonts w:hint="eastAsia"/>
          <w:sz w:val="24"/>
          <w:szCs w:val="24"/>
        </w:rPr>
        <w:t>，</w:t>
      </w: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σ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ε</m:t>
            </m:r>
          </m:sub>
          <m:sup>
            <m:r>
              <w:rPr>
                <w:rFonts w:ascii="Cambria Math" w:hAnsi="Cambria Math" w:hint="eastAsia"/>
                <w:sz w:val="24"/>
                <w:szCs w:val="24"/>
              </w:rPr>
              <m:t>2</m:t>
            </m:r>
          </m:sup>
        </m:sSubSup>
      </m:oMath>
      <w:r w:rsidRPr="00EB1CC4">
        <w:rPr>
          <w:rFonts w:hint="eastAsia"/>
          <w:sz w:val="24"/>
          <w:szCs w:val="24"/>
        </w:rPr>
        <w:t>=9，</w:t>
      </w:r>
    </w:p>
    <w:p w14:paraId="7DACC304" w14:textId="77777777" w:rsidR="00EB1CC4" w:rsidRPr="00EB1CC4" w:rsidRDefault="00EB1CC4">
      <w:pPr>
        <w:rPr>
          <w:sz w:val="24"/>
          <w:szCs w:val="24"/>
        </w:rPr>
      </w:pPr>
      <w:r w:rsidRPr="00EB1CC4">
        <w:rPr>
          <w:rFonts w:hint="eastAsia"/>
          <w:sz w:val="24"/>
          <w:szCs w:val="24"/>
        </w:rPr>
        <w:t>（1）求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</m:t>
            </m:r>
            <m:r>
              <w:rPr>
                <w:rFonts w:ascii="Cambria Math" w:hAnsi="Cambria Math" w:hint="eastAsia"/>
                <w:sz w:val="24"/>
                <w:szCs w:val="24"/>
              </w:rPr>
              <m:t>+3</m:t>
            </m:r>
          </m:sub>
        </m:sSub>
      </m:oMath>
      <w:r w:rsidRPr="00EB1CC4">
        <w:rPr>
          <w:rFonts w:hint="eastAsia"/>
          <w:sz w:val="24"/>
          <w:szCs w:val="24"/>
        </w:rPr>
        <w:t>的95%的置信区间；</w:t>
      </w:r>
    </w:p>
    <w:p w14:paraId="016AC763" w14:textId="105A4267" w:rsidR="00EB1CC4" w:rsidRPr="006B0951" w:rsidRDefault="00EB1CC4">
      <w:pPr>
        <w:rPr>
          <w:sz w:val="24"/>
          <w:szCs w:val="24"/>
        </w:rPr>
      </w:pPr>
      <w:r w:rsidRPr="00EB1CC4">
        <w:rPr>
          <w:rFonts w:hint="eastAsia"/>
          <w:sz w:val="24"/>
          <w:szCs w:val="24"/>
        </w:rPr>
        <w:t>（2）</w:t>
      </w:r>
      <w:r w:rsidR="00D50689" w:rsidRPr="00EB1CC4">
        <w:rPr>
          <w:rFonts w:hint="eastAsia"/>
          <w:sz w:val="24"/>
          <w:szCs w:val="24"/>
        </w:rPr>
        <w:t>假定新获得观察值数据</w:t>
      </w:r>
      <w:bookmarkStart w:id="0" w:name="_Hlk177933361"/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t+1</m:t>
            </m:r>
          </m:sub>
        </m:sSub>
        <m:r>
          <w:rPr>
            <w:rFonts w:ascii="Cambria Math" w:hAnsi="Cambria Math"/>
            <w:sz w:val="24"/>
            <w:szCs w:val="24"/>
          </w:rPr>
          <m:t>=10.5</m:t>
        </m:r>
      </m:oMath>
      <w:r w:rsidR="00D50689" w:rsidRPr="00EB1CC4">
        <w:rPr>
          <w:rFonts w:hint="eastAsia"/>
          <w:sz w:val="24"/>
          <w:szCs w:val="24"/>
        </w:rPr>
        <w:t>，</w:t>
      </w:r>
      <w:bookmarkEnd w:id="0"/>
      <w:r w:rsidR="00D50689" w:rsidRPr="00EB1CC4">
        <w:rPr>
          <w:rFonts w:hint="eastAsia"/>
          <w:sz w:val="24"/>
          <w:szCs w:val="24"/>
        </w:rPr>
        <w:t>用更新数据求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t+</m:t>
            </m:r>
            <m:r>
              <w:rPr>
                <w:rFonts w:ascii="Cambria Math" w:hAnsi="Cambria Math" w:hint="eastAsia"/>
                <w:sz w:val="24"/>
                <w:szCs w:val="24"/>
              </w:rPr>
              <m:t>3</m:t>
            </m:r>
          </m:sub>
        </m:sSub>
      </m:oMath>
      <w:r w:rsidR="00D50689" w:rsidRPr="00EB1CC4">
        <w:rPr>
          <w:rFonts w:hint="eastAsia"/>
          <w:sz w:val="24"/>
          <w:szCs w:val="24"/>
        </w:rPr>
        <w:t>的95%的置信区间。</w:t>
      </w:r>
    </w:p>
    <w:p w14:paraId="62841F90" w14:textId="20329CB9" w:rsidR="00D50689" w:rsidRPr="00C16789" w:rsidRDefault="00EB1CC4">
      <w:pPr>
        <w:rPr>
          <w:b/>
          <w:sz w:val="28"/>
          <w:szCs w:val="28"/>
        </w:rPr>
      </w:pPr>
      <w:r w:rsidRPr="00C16789">
        <w:rPr>
          <w:rFonts w:hint="eastAsia"/>
          <w:b/>
          <w:sz w:val="28"/>
          <w:szCs w:val="28"/>
        </w:rPr>
        <w:t>上机作业：</w:t>
      </w:r>
    </w:p>
    <w:p w14:paraId="0398FCB5" w14:textId="0620C6E5" w:rsidR="008337A0" w:rsidRPr="001E6165" w:rsidRDefault="00EB1CC4">
      <w:pPr>
        <w:rPr>
          <w:sz w:val="28"/>
          <w:szCs w:val="28"/>
        </w:rPr>
      </w:pPr>
      <w:bookmarkStart w:id="1" w:name="_Hlk99311224"/>
      <w:r w:rsidRPr="001E6165">
        <w:rPr>
          <w:rFonts w:hint="eastAsia"/>
          <w:sz w:val="28"/>
          <w:szCs w:val="28"/>
        </w:rPr>
        <w:t>课本page13</w:t>
      </w:r>
      <w:bookmarkEnd w:id="1"/>
      <w:r w:rsidR="00C26A4D">
        <w:rPr>
          <w:sz w:val="28"/>
          <w:szCs w:val="28"/>
        </w:rPr>
        <w:t>7</w:t>
      </w:r>
      <w:r w:rsidR="00C26A4D">
        <w:rPr>
          <w:rFonts w:hint="eastAsia"/>
          <w:sz w:val="28"/>
          <w:szCs w:val="28"/>
        </w:rPr>
        <w:t>-13</w:t>
      </w:r>
      <w:r w:rsidR="00C26A4D">
        <w:rPr>
          <w:sz w:val="28"/>
          <w:szCs w:val="28"/>
        </w:rPr>
        <w:t>8</w:t>
      </w:r>
      <w:r w:rsidR="008F1DC0" w:rsidRPr="001E6165">
        <w:rPr>
          <w:rFonts w:hint="eastAsia"/>
          <w:sz w:val="28"/>
          <w:szCs w:val="28"/>
        </w:rPr>
        <w:t>，整理分析每组数据</w:t>
      </w:r>
    </w:p>
    <w:p w14:paraId="32F2BB49" w14:textId="50A47BFA" w:rsidR="000C1E21" w:rsidRPr="00EB1CC4" w:rsidRDefault="005830FD">
      <w:pPr>
        <w:rPr>
          <w:sz w:val="24"/>
          <w:szCs w:val="24"/>
        </w:rPr>
      </w:pPr>
      <w:r w:rsidRPr="00EB1CC4">
        <w:rPr>
          <w:rFonts w:hint="eastAsia"/>
          <w:sz w:val="24"/>
          <w:szCs w:val="24"/>
        </w:rPr>
        <w:t>信计</w:t>
      </w:r>
      <w:r w:rsidR="00225222">
        <w:rPr>
          <w:sz w:val="24"/>
          <w:szCs w:val="24"/>
        </w:rPr>
        <w:t>3</w:t>
      </w:r>
      <w:r w:rsidRPr="00EB1CC4">
        <w:rPr>
          <w:rFonts w:hint="eastAsia"/>
          <w:sz w:val="24"/>
          <w:szCs w:val="24"/>
        </w:rPr>
        <w:t>班，Ex</w:t>
      </w:r>
      <w:r w:rsidR="00CD5B78">
        <w:rPr>
          <w:rFonts w:hint="eastAsia"/>
          <w:sz w:val="24"/>
          <w:szCs w:val="24"/>
        </w:rPr>
        <w:t>7（谷物产量）</w:t>
      </w:r>
    </w:p>
    <w:p w14:paraId="2F1196B1" w14:textId="026CC7B8" w:rsidR="005830FD" w:rsidRPr="00EB1CC4" w:rsidRDefault="005830FD">
      <w:pPr>
        <w:rPr>
          <w:sz w:val="24"/>
          <w:szCs w:val="24"/>
        </w:rPr>
      </w:pPr>
      <w:r w:rsidRPr="00EB1CC4">
        <w:rPr>
          <w:rFonts w:hint="eastAsia"/>
          <w:sz w:val="24"/>
          <w:szCs w:val="24"/>
        </w:rPr>
        <w:t>信计2</w:t>
      </w:r>
      <w:r w:rsidRPr="00EB1CC4">
        <w:rPr>
          <w:sz w:val="24"/>
          <w:szCs w:val="24"/>
        </w:rPr>
        <w:t>班</w:t>
      </w:r>
      <w:r w:rsidRPr="00EB1CC4">
        <w:rPr>
          <w:rFonts w:hint="eastAsia"/>
          <w:sz w:val="24"/>
          <w:szCs w:val="24"/>
        </w:rPr>
        <w:t>，Ex</w:t>
      </w:r>
      <w:r w:rsidR="00FC05E0">
        <w:rPr>
          <w:rFonts w:hint="eastAsia"/>
          <w:sz w:val="24"/>
          <w:szCs w:val="24"/>
        </w:rPr>
        <w:t>8</w:t>
      </w:r>
      <w:r w:rsidR="004F26D8">
        <w:rPr>
          <w:rFonts w:hint="eastAsia"/>
          <w:sz w:val="24"/>
          <w:szCs w:val="24"/>
        </w:rPr>
        <w:t>（生产记录）</w:t>
      </w:r>
      <w:bookmarkStart w:id="2" w:name="_GoBack"/>
      <w:bookmarkEnd w:id="2"/>
    </w:p>
    <w:p w14:paraId="58599D37" w14:textId="77ED9753" w:rsidR="005830FD" w:rsidRDefault="005830FD">
      <w:pPr>
        <w:rPr>
          <w:sz w:val="24"/>
          <w:szCs w:val="24"/>
        </w:rPr>
      </w:pPr>
      <w:r w:rsidRPr="00EB1CC4">
        <w:rPr>
          <w:rFonts w:hint="eastAsia"/>
          <w:sz w:val="24"/>
          <w:szCs w:val="24"/>
        </w:rPr>
        <w:t>信计</w:t>
      </w:r>
      <w:r w:rsidR="00225222">
        <w:rPr>
          <w:sz w:val="24"/>
          <w:szCs w:val="24"/>
        </w:rPr>
        <w:t>1</w:t>
      </w:r>
      <w:r w:rsidRPr="00EB1CC4">
        <w:rPr>
          <w:sz w:val="24"/>
          <w:szCs w:val="24"/>
        </w:rPr>
        <w:t>班</w:t>
      </w:r>
      <w:r w:rsidRPr="00EB1CC4">
        <w:rPr>
          <w:rFonts w:hint="eastAsia"/>
          <w:sz w:val="24"/>
          <w:szCs w:val="24"/>
        </w:rPr>
        <w:t>，Ex</w:t>
      </w:r>
      <w:r w:rsidR="00CD5B78">
        <w:rPr>
          <w:rFonts w:hint="eastAsia"/>
          <w:sz w:val="24"/>
          <w:szCs w:val="24"/>
        </w:rPr>
        <w:t>9（澳大利亚常住人口）</w:t>
      </w:r>
    </w:p>
    <w:p w14:paraId="2B68E915" w14:textId="77777777" w:rsidR="00344579" w:rsidRPr="00CD5B78" w:rsidRDefault="00344579">
      <w:pPr>
        <w:rPr>
          <w:sz w:val="24"/>
          <w:szCs w:val="24"/>
        </w:rPr>
      </w:pPr>
    </w:p>
    <w:p w14:paraId="7C74F9C8" w14:textId="77777777" w:rsidR="00344579" w:rsidRDefault="006B095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画时序图</w:t>
      </w:r>
      <w:r w:rsidR="00344579">
        <w:rPr>
          <w:rFonts w:hint="eastAsia"/>
          <w:sz w:val="24"/>
          <w:szCs w:val="24"/>
        </w:rPr>
        <w:t>；</w:t>
      </w:r>
      <w:r>
        <w:rPr>
          <w:rFonts w:hint="eastAsia"/>
          <w:sz w:val="24"/>
          <w:szCs w:val="24"/>
        </w:rPr>
        <w:t>平稳性检验</w:t>
      </w:r>
      <w:r w:rsidR="00344579">
        <w:rPr>
          <w:rFonts w:hint="eastAsia"/>
          <w:sz w:val="24"/>
          <w:szCs w:val="24"/>
        </w:rPr>
        <w:t>（本章分析平稳序列，若不平稳，差分后再分析）；</w:t>
      </w:r>
    </w:p>
    <w:p w14:paraId="16C48AE0" w14:textId="4B0A5BBE" w:rsidR="00344579" w:rsidRDefault="006B095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白噪声检验</w:t>
      </w:r>
      <w:r w:rsidR="00344579">
        <w:rPr>
          <w:rFonts w:hint="eastAsia"/>
          <w:sz w:val="24"/>
          <w:szCs w:val="24"/>
        </w:rPr>
        <w:t>（原序列若通过白噪声，则</w:t>
      </w:r>
      <w:r w:rsidR="0040499E">
        <w:rPr>
          <w:rFonts w:hint="eastAsia"/>
          <w:sz w:val="24"/>
          <w:szCs w:val="24"/>
        </w:rPr>
        <w:t>可以停止；若没有通过，则继续</w:t>
      </w:r>
      <w:r w:rsidR="00344579">
        <w:rPr>
          <w:rFonts w:hint="eastAsia"/>
          <w:sz w:val="24"/>
          <w:szCs w:val="24"/>
        </w:rPr>
        <w:t>）；</w:t>
      </w:r>
    </w:p>
    <w:p w14:paraId="34CD562A" w14:textId="77777777" w:rsidR="00344579" w:rsidRDefault="006B095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ACF、PACF</w:t>
      </w:r>
      <w:r w:rsidR="00344579">
        <w:rPr>
          <w:rFonts w:hint="eastAsia"/>
          <w:sz w:val="24"/>
          <w:szCs w:val="24"/>
        </w:rPr>
        <w:t>，确定pq（模型）；</w:t>
      </w:r>
    </w:p>
    <w:p w14:paraId="00FEE2FE" w14:textId="77777777" w:rsidR="00344579" w:rsidRDefault="0034457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估计参数，给出模型表达式；</w:t>
      </w:r>
    </w:p>
    <w:p w14:paraId="28F8D0C7" w14:textId="77777777" w:rsidR="00344579" w:rsidRDefault="0034457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模型检验（参数非零检验、残差检验）；</w:t>
      </w:r>
    </w:p>
    <w:p w14:paraId="2E4134C5" w14:textId="0992F5A0" w:rsidR="00344579" w:rsidRDefault="0034457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优化（AIC，BIC原则）；</w:t>
      </w:r>
    </w:p>
    <w:p w14:paraId="1AD01AE5" w14:textId="0414D522" w:rsidR="006B0951" w:rsidRPr="00EB1CC4" w:rsidRDefault="0034457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预测及作图</w:t>
      </w:r>
    </w:p>
    <w:p w14:paraId="6E82ADCC" w14:textId="3EFF6B97" w:rsidR="00727180" w:rsidRDefault="006B0951" w:rsidP="006B0951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5BB3D90" wp14:editId="099D24BE">
            <wp:extent cx="5274310" cy="3074736"/>
            <wp:effectExtent l="0" t="0" r="2540" b="0"/>
            <wp:docPr id="2" name="图片 2" descr="C:\Users\dell\Documents\Tencent Files\316799054\nt_qq\nt_data\Pic\2024-10\Ori\9c316a22ce0404b467eb8780348d433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ocuments\Tencent Files\316799054\nt_qq\nt_data\Pic\2024-10\Ori\9c316a22ce0404b467eb8780348d433b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74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271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B63B8D" w14:textId="77777777" w:rsidR="00701A26" w:rsidRDefault="00701A26" w:rsidP="008337A0">
      <w:r>
        <w:separator/>
      </w:r>
    </w:p>
  </w:endnote>
  <w:endnote w:type="continuationSeparator" w:id="0">
    <w:p w14:paraId="2716F57E" w14:textId="77777777" w:rsidR="00701A26" w:rsidRDefault="00701A26" w:rsidP="008337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CC7385" w14:textId="77777777" w:rsidR="00701A26" w:rsidRDefault="00701A26" w:rsidP="008337A0">
      <w:r>
        <w:separator/>
      </w:r>
    </w:p>
  </w:footnote>
  <w:footnote w:type="continuationSeparator" w:id="0">
    <w:p w14:paraId="171B4C0E" w14:textId="77777777" w:rsidR="00701A26" w:rsidRDefault="00701A26" w:rsidP="008337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1EC"/>
    <w:rsid w:val="0002403C"/>
    <w:rsid w:val="000C1E21"/>
    <w:rsid w:val="001D7E5B"/>
    <w:rsid w:val="001E6165"/>
    <w:rsid w:val="00210ED4"/>
    <w:rsid w:val="00225222"/>
    <w:rsid w:val="002B42DD"/>
    <w:rsid w:val="002F42FB"/>
    <w:rsid w:val="00344579"/>
    <w:rsid w:val="003C7820"/>
    <w:rsid w:val="0040499E"/>
    <w:rsid w:val="004F26D8"/>
    <w:rsid w:val="004F3049"/>
    <w:rsid w:val="00520112"/>
    <w:rsid w:val="00535D1D"/>
    <w:rsid w:val="005420E1"/>
    <w:rsid w:val="005737E4"/>
    <w:rsid w:val="005830FD"/>
    <w:rsid w:val="0059654B"/>
    <w:rsid w:val="005A069B"/>
    <w:rsid w:val="00631E98"/>
    <w:rsid w:val="00655506"/>
    <w:rsid w:val="006B0951"/>
    <w:rsid w:val="006C3D56"/>
    <w:rsid w:val="006D7E18"/>
    <w:rsid w:val="00701A26"/>
    <w:rsid w:val="00717C9C"/>
    <w:rsid w:val="007262E4"/>
    <w:rsid w:val="00727180"/>
    <w:rsid w:val="007B0C1A"/>
    <w:rsid w:val="008337A0"/>
    <w:rsid w:val="0084115E"/>
    <w:rsid w:val="00846845"/>
    <w:rsid w:val="008561CF"/>
    <w:rsid w:val="008C1F66"/>
    <w:rsid w:val="008E08F5"/>
    <w:rsid w:val="008F1DC0"/>
    <w:rsid w:val="009A71EC"/>
    <w:rsid w:val="00A50091"/>
    <w:rsid w:val="00A57B9A"/>
    <w:rsid w:val="00A724A1"/>
    <w:rsid w:val="00AC0E55"/>
    <w:rsid w:val="00B84B72"/>
    <w:rsid w:val="00BD2ECA"/>
    <w:rsid w:val="00C16789"/>
    <w:rsid w:val="00C26A4D"/>
    <w:rsid w:val="00CD3EBD"/>
    <w:rsid w:val="00CD5B78"/>
    <w:rsid w:val="00CF24F5"/>
    <w:rsid w:val="00D22D9B"/>
    <w:rsid w:val="00D23AE2"/>
    <w:rsid w:val="00D50689"/>
    <w:rsid w:val="00D903A8"/>
    <w:rsid w:val="00E157D7"/>
    <w:rsid w:val="00E51EF6"/>
    <w:rsid w:val="00EB1CC4"/>
    <w:rsid w:val="00EE7447"/>
    <w:rsid w:val="00F363D6"/>
    <w:rsid w:val="00F55F2A"/>
    <w:rsid w:val="00F60993"/>
    <w:rsid w:val="00F615EE"/>
    <w:rsid w:val="00F97229"/>
    <w:rsid w:val="00FC0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5"/>
    <o:shapelayout v:ext="edit">
      <o:idmap v:ext="edit" data="1"/>
    </o:shapelayout>
  </w:shapeDefaults>
  <w:decimalSymbol w:val="."/>
  <w:listSeparator w:val=","/>
  <w14:docId w14:val="2828B8A8"/>
  <w15:chartTrackingRefBased/>
  <w15:docId w15:val="{CE3BF6F9-D898-4E01-B6E4-F59320D6E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46845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846845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8337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337A0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337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337A0"/>
    <w:rPr>
      <w:sz w:val="18"/>
      <w:szCs w:val="18"/>
    </w:rPr>
  </w:style>
  <w:style w:type="character" w:styleId="a9">
    <w:name w:val="Placeholder Text"/>
    <w:basedOn w:val="a0"/>
    <w:uiPriority w:val="99"/>
    <w:semiHidden/>
    <w:rsid w:val="00D5068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06T00:50:27.27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661 151 5074,'0'0'6291,"-17"69"-5955,1-24-336,-6 3 0,-7-1-32,-9 4-1312,-14 1-993,-8-3-2081</inkml:trace>
  <inkml:trace contextRef="#ctx0" brushRef="#br0" timeOffset="1913.53">848 4 4706,'0'0'4466,"0"-1"-4266,1-1-176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3712</TotalTime>
  <Pages>2</Pages>
  <Words>271</Words>
  <Characters>175</Characters>
  <Application>Microsoft Office Word</Application>
  <DocSecurity>0</DocSecurity>
  <Lines>1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Lizhi</dc:creator>
  <cp:keywords/>
  <dc:description/>
  <cp:lastModifiedBy>dell</cp:lastModifiedBy>
  <cp:revision>35</cp:revision>
  <cp:lastPrinted>2024-09-29T02:19:00Z</cp:lastPrinted>
  <dcterms:created xsi:type="dcterms:W3CDTF">2020-03-08T07:44:00Z</dcterms:created>
  <dcterms:modified xsi:type="dcterms:W3CDTF">2025-09-22T00:35:00Z</dcterms:modified>
</cp:coreProperties>
</file>