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D7AB3">
      <w:pPr>
        <w:jc w:val="center"/>
        <w:rPr>
          <w:rFonts w:hint="eastAsia" w:eastAsia="宋体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</w:rPr>
        <w:t>神经网络实验</w:t>
      </w:r>
      <w:r>
        <w:rPr>
          <w:rFonts w:hint="eastAsia"/>
          <w:b/>
          <w:bCs/>
          <w:szCs w:val="21"/>
          <w:lang w:val="en-US" w:eastAsia="zh-CN"/>
        </w:rPr>
        <w:t>2</w:t>
      </w:r>
    </w:p>
    <w:p w14:paraId="55796C70">
      <w:pPr>
        <w:jc w:val="left"/>
        <w:rPr>
          <w:rFonts w:hint="eastAsia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要求:依据BP神经网络算法流程编写BP权重更新函数，并通过调用函数，得到最终的更新结果。 function [output1, output2]=BP_function(args)</w:t>
      </w:r>
    </w:p>
    <w:p w14:paraId="5DA3B9BD">
      <w:pPr>
        <w:jc w:val="left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对函数调用不熟悉的同学可以直接通过一个主程序编写也可。</w:t>
      </w:r>
    </w:p>
    <w:p w14:paraId="68C69594">
      <w:pPr>
        <w:jc w:val="left"/>
        <w:rPr>
          <w:b/>
          <w:bCs/>
          <w:szCs w:val="21"/>
        </w:rPr>
      </w:pPr>
      <w:r>
        <w:rPr>
          <w:b/>
          <w:bCs/>
          <w:szCs w:val="21"/>
        </w:rPr>
        <w:drawing>
          <wp:inline distT="0" distB="0" distL="0" distR="0">
            <wp:extent cx="4572635" cy="3429000"/>
            <wp:effectExtent l="0" t="0" r="1841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0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3067050</wp:posOffset>
            </wp:positionH>
            <wp:positionV relativeFrom="paragraph">
              <wp:posOffset>474980</wp:posOffset>
            </wp:positionV>
            <wp:extent cx="1534795" cy="382270"/>
            <wp:effectExtent l="0" t="0" r="889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4554" cy="382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DB8539">
      <w:pPr>
        <w:rPr>
          <w:szCs w:val="21"/>
        </w:rPr>
      </w:pPr>
      <w:r>
        <w:rPr>
          <w:rFonts w:hint="eastAsia"/>
          <w:szCs w:val="21"/>
        </w:rPr>
        <w:t xml:space="preserve">计算每个神经元的总输入和输出： 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3240"/>
        <w:gridCol w:w="2618"/>
      </w:tblGrid>
      <w:tr w14:paraId="43F24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</w:tcPr>
          <w:p w14:paraId="0B9C635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神经元</w:t>
            </w:r>
          </w:p>
        </w:tc>
        <w:tc>
          <w:tcPr>
            <w:tcW w:w="3240" w:type="dxa"/>
            <w:shd w:val="clear" w:color="auto" w:fill="auto"/>
          </w:tcPr>
          <w:p w14:paraId="372959C5">
            <w:pPr>
              <w:ind w:firstLine="525" w:firstLineChars="250"/>
              <w:rPr>
                <w:szCs w:val="21"/>
              </w:rPr>
            </w:pPr>
            <w:r>
              <w:rPr>
                <w:rFonts w:hint="eastAsia"/>
                <w:szCs w:val="21"/>
              </w:rPr>
              <w:t>总输入</w:t>
            </w:r>
          </w:p>
        </w:tc>
        <w:tc>
          <w:tcPr>
            <w:tcW w:w="2618" w:type="dxa"/>
            <w:shd w:val="clear" w:color="auto" w:fill="auto"/>
          </w:tcPr>
          <w:p w14:paraId="6866EB99">
            <w:pPr>
              <w:ind w:firstLine="315" w:firstLineChars="150"/>
              <w:rPr>
                <w:szCs w:val="21"/>
              </w:rPr>
            </w:pPr>
            <w:r>
              <w:rPr>
                <w:rFonts w:hint="eastAsia"/>
                <w:szCs w:val="21"/>
              </w:rPr>
              <w:t>输出</w:t>
            </w:r>
          </w:p>
        </w:tc>
      </w:tr>
      <w:tr w14:paraId="5B4A3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</w:tcPr>
          <w:p w14:paraId="2A136A65">
            <w:pPr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①</w:t>
            </w:r>
          </w:p>
        </w:tc>
        <w:tc>
          <w:tcPr>
            <w:tcW w:w="3240" w:type="dxa"/>
            <w:shd w:val="clear" w:color="auto" w:fill="auto"/>
          </w:tcPr>
          <w:p w14:paraId="24845668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u</w:t>
            </w:r>
            <w:r>
              <w:rPr>
                <w:rFonts w:hint="eastAsia"/>
                <w:szCs w:val="21"/>
                <w:vertAlign w:val="subscript"/>
              </w:rPr>
              <w:t xml:space="preserve">1 </w:t>
            </w:r>
            <w:r>
              <w:rPr>
                <w:rFonts w:hint="eastAsia"/>
                <w:szCs w:val="21"/>
              </w:rPr>
              <w:t>= 0*1+2*0+0 = 0</w:t>
            </w:r>
          </w:p>
        </w:tc>
        <w:tc>
          <w:tcPr>
            <w:tcW w:w="2618" w:type="dxa"/>
            <w:shd w:val="clear" w:color="auto" w:fill="auto"/>
          </w:tcPr>
          <w:p w14:paraId="410180ED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O</w:t>
            </w:r>
            <w:r>
              <w:rPr>
                <w:rFonts w:hint="eastAsia"/>
                <w:szCs w:val="21"/>
                <w:vertAlign w:val="subscript"/>
              </w:rPr>
              <w:t xml:space="preserve">1 </w:t>
            </w:r>
            <w:r>
              <w:rPr>
                <w:rFonts w:hint="eastAsia"/>
                <w:szCs w:val="21"/>
              </w:rPr>
              <w:t>= 0.5</w:t>
            </w:r>
          </w:p>
        </w:tc>
      </w:tr>
      <w:tr w14:paraId="512B1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</w:tcPr>
          <w:p w14:paraId="20B3F32F">
            <w:pPr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②</w:t>
            </w:r>
          </w:p>
        </w:tc>
        <w:tc>
          <w:tcPr>
            <w:tcW w:w="3240" w:type="dxa"/>
            <w:shd w:val="clear" w:color="auto" w:fill="auto"/>
          </w:tcPr>
          <w:p w14:paraId="1E2CC077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u</w:t>
            </w:r>
            <w:r>
              <w:rPr>
                <w:rFonts w:hint="eastAsia"/>
                <w:szCs w:val="21"/>
                <w:vertAlign w:val="subscript"/>
              </w:rPr>
              <w:t xml:space="preserve">2 </w:t>
            </w:r>
            <w:r>
              <w:rPr>
                <w:rFonts w:hint="eastAsia"/>
                <w:szCs w:val="21"/>
              </w:rPr>
              <w:t>= 2*1+1*0+0 = 2</w:t>
            </w:r>
          </w:p>
        </w:tc>
        <w:tc>
          <w:tcPr>
            <w:tcW w:w="2618" w:type="dxa"/>
            <w:shd w:val="clear" w:color="auto" w:fill="auto"/>
          </w:tcPr>
          <w:p w14:paraId="369B552C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O</w:t>
            </w:r>
            <w:r>
              <w:rPr>
                <w:rFonts w:hint="eastAsia"/>
                <w:szCs w:val="21"/>
                <w:vertAlign w:val="subscript"/>
              </w:rPr>
              <w:t xml:space="preserve">2 </w:t>
            </w:r>
            <w:r>
              <w:rPr>
                <w:rFonts w:hint="eastAsia"/>
                <w:szCs w:val="21"/>
              </w:rPr>
              <w:t>= 0.881</w:t>
            </w:r>
          </w:p>
        </w:tc>
      </w:tr>
      <w:tr w14:paraId="251B56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48" w:type="dxa"/>
            <w:shd w:val="clear" w:color="auto" w:fill="auto"/>
          </w:tcPr>
          <w:p w14:paraId="245DD787">
            <w:pPr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/>
              </w:rPr>
              <w:t>③</w:t>
            </w:r>
          </w:p>
        </w:tc>
        <w:tc>
          <w:tcPr>
            <w:tcW w:w="3240" w:type="dxa"/>
            <w:shd w:val="clear" w:color="auto" w:fill="auto"/>
          </w:tcPr>
          <w:p w14:paraId="6250B67C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u</w:t>
            </w:r>
            <w:r>
              <w:rPr>
                <w:rFonts w:hint="eastAsia"/>
                <w:szCs w:val="21"/>
                <w:vertAlign w:val="subscript"/>
              </w:rPr>
              <w:t xml:space="preserve">3 </w:t>
            </w:r>
            <w:r>
              <w:rPr>
                <w:rFonts w:hint="eastAsia"/>
                <w:szCs w:val="21"/>
              </w:rPr>
              <w:t>= 1*0.5+1*0.881+0 = 1.381</w:t>
            </w:r>
          </w:p>
        </w:tc>
        <w:tc>
          <w:tcPr>
            <w:tcW w:w="2618" w:type="dxa"/>
            <w:shd w:val="clear" w:color="auto" w:fill="auto"/>
          </w:tcPr>
          <w:p w14:paraId="2248EE94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O</w:t>
            </w:r>
            <w:r>
              <w:rPr>
                <w:rFonts w:hint="eastAsia"/>
                <w:szCs w:val="21"/>
                <w:vertAlign w:val="subscript"/>
              </w:rPr>
              <w:t xml:space="preserve">3 </w:t>
            </w:r>
            <w:r>
              <w:rPr>
                <w:rFonts w:hint="eastAsia"/>
                <w:szCs w:val="21"/>
              </w:rPr>
              <w:t xml:space="preserve">= </w:t>
            </w:r>
            <w:r>
              <w:rPr>
                <w:szCs w:val="21"/>
              </w:rPr>
              <w:t>0.799</w:t>
            </w:r>
          </w:p>
        </w:tc>
      </w:tr>
    </w:tbl>
    <w:p w14:paraId="77F74052">
      <w:pPr>
        <w:rPr>
          <w:szCs w:val="21"/>
        </w:rPr>
      </w:pPr>
      <w:r>
        <w:rPr>
          <w:rFonts w:hint="eastAsia"/>
          <w:szCs w:val="21"/>
        </w:rPr>
        <w:t xml:space="preserve">计算每个神经元的误差：           </w:t>
      </w:r>
      <w:r>
        <w:rPr>
          <w:rFonts w:hint="eastAsia"/>
          <w:bCs/>
        </w:rPr>
        <w:t xml:space="preserve"> 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5400"/>
      </w:tblGrid>
      <w:tr w14:paraId="737EE4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2A7F214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神经元</w:t>
            </w:r>
          </w:p>
        </w:tc>
        <w:tc>
          <w:tcPr>
            <w:tcW w:w="5400" w:type="dxa"/>
            <w:shd w:val="clear" w:color="auto" w:fill="auto"/>
          </w:tcPr>
          <w:p w14:paraId="3119B809">
            <w:pPr>
              <w:ind w:firstLine="1365" w:firstLineChars="650"/>
              <w:rPr>
                <w:szCs w:val="21"/>
              </w:rPr>
            </w:pPr>
            <w:r>
              <w:rPr>
                <w:rFonts w:hint="eastAsia"/>
                <w:szCs w:val="21"/>
              </w:rPr>
              <w:t>误差</w:t>
            </w:r>
          </w:p>
        </w:tc>
      </w:tr>
      <w:tr w14:paraId="0E219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32DEB3BA">
            <w:pPr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/>
              </w:rPr>
              <w:t>③</w:t>
            </w:r>
          </w:p>
        </w:tc>
        <w:tc>
          <w:tcPr>
            <w:tcW w:w="5400" w:type="dxa"/>
            <w:shd w:val="clear" w:color="auto" w:fill="auto"/>
          </w:tcPr>
          <w:p w14:paraId="4342624B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E</w:t>
            </w:r>
            <w:r>
              <w:rPr>
                <w:rFonts w:hint="eastAsia"/>
                <w:szCs w:val="21"/>
                <w:vertAlign w:val="subscript"/>
              </w:rPr>
              <w:t xml:space="preserve">3 </w:t>
            </w:r>
            <w:r>
              <w:rPr>
                <w:rFonts w:hint="eastAsia"/>
                <w:szCs w:val="21"/>
              </w:rPr>
              <w:t xml:space="preserve">= </w:t>
            </w:r>
            <w:r>
              <w:rPr>
                <w:rFonts w:hint="eastAsia"/>
                <w:i/>
                <w:szCs w:val="21"/>
              </w:rPr>
              <w:t>O</w:t>
            </w:r>
            <w:r>
              <w:rPr>
                <w:rFonts w:hint="eastAsia"/>
                <w:szCs w:val="21"/>
                <w:vertAlign w:val="subscript"/>
              </w:rPr>
              <w:t>3</w:t>
            </w:r>
            <w:r>
              <w:rPr>
                <w:rFonts w:hint="eastAsia"/>
                <w:szCs w:val="21"/>
              </w:rPr>
              <w:t>(1-</w:t>
            </w:r>
            <w:r>
              <w:rPr>
                <w:rFonts w:hint="eastAsia"/>
                <w:i/>
                <w:szCs w:val="21"/>
              </w:rPr>
              <w:t>O</w:t>
            </w:r>
            <w:r>
              <w:rPr>
                <w:rFonts w:hint="eastAsia"/>
                <w:szCs w:val="21"/>
                <w:vertAlign w:val="subscript"/>
              </w:rPr>
              <w:t>3</w:t>
            </w:r>
            <w:r>
              <w:rPr>
                <w:rFonts w:hint="eastAsia"/>
                <w:szCs w:val="21"/>
              </w:rPr>
              <w:t>)(</w:t>
            </w:r>
            <w:r>
              <w:rPr>
                <w:rFonts w:hint="eastAsia"/>
                <w:i/>
                <w:szCs w:val="21"/>
              </w:rPr>
              <w:t>T</w:t>
            </w:r>
            <w:r>
              <w:rPr>
                <w:rFonts w:hint="eastAsia"/>
                <w:szCs w:val="21"/>
                <w:vertAlign w:val="subscript"/>
              </w:rPr>
              <w:t>3</w:t>
            </w:r>
            <w:r>
              <w:rPr>
                <w:rFonts w:hint="eastAsia"/>
                <w:szCs w:val="21"/>
              </w:rPr>
              <w:t>-</w:t>
            </w:r>
            <w:r>
              <w:rPr>
                <w:rFonts w:hint="eastAsia"/>
                <w:i/>
                <w:szCs w:val="21"/>
              </w:rPr>
              <w:t>O</w:t>
            </w:r>
            <w:r>
              <w:rPr>
                <w:rFonts w:hint="eastAsia"/>
                <w:szCs w:val="21"/>
                <w:vertAlign w:val="subscript"/>
              </w:rPr>
              <w:t>3</w:t>
            </w:r>
            <w:r>
              <w:rPr>
                <w:rFonts w:hint="eastAsia"/>
                <w:szCs w:val="21"/>
              </w:rPr>
              <w:t xml:space="preserve">) = </w:t>
            </w:r>
            <w:r>
              <w:rPr>
                <w:szCs w:val="21"/>
              </w:rPr>
              <w:t>0.799</w:t>
            </w:r>
            <w:r>
              <w:rPr>
                <w:rFonts w:hint="eastAsia"/>
                <w:szCs w:val="21"/>
              </w:rPr>
              <w:t>*(1-</w:t>
            </w:r>
            <w:r>
              <w:rPr>
                <w:szCs w:val="21"/>
              </w:rPr>
              <w:t>0.799</w:t>
            </w:r>
            <w:r>
              <w:rPr>
                <w:rFonts w:hint="eastAsia"/>
                <w:szCs w:val="21"/>
              </w:rPr>
              <w:t>)*(1-</w:t>
            </w:r>
            <w:r>
              <w:rPr>
                <w:szCs w:val="21"/>
              </w:rPr>
              <w:t>0.799</w:t>
            </w:r>
            <w:r>
              <w:rPr>
                <w:rFonts w:hint="eastAsia"/>
                <w:szCs w:val="21"/>
              </w:rPr>
              <w:t xml:space="preserve">) = </w:t>
            </w:r>
            <w:r>
              <w:rPr>
                <w:szCs w:val="21"/>
              </w:rPr>
              <w:t>0.032</w:t>
            </w:r>
          </w:p>
        </w:tc>
      </w:tr>
      <w:tr w14:paraId="0F3BF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7FFAE1DA">
            <w:pPr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②</w:t>
            </w:r>
          </w:p>
        </w:tc>
        <w:tc>
          <w:tcPr>
            <w:tcW w:w="5400" w:type="dxa"/>
            <w:shd w:val="clear" w:color="auto" w:fill="auto"/>
          </w:tcPr>
          <w:p w14:paraId="7DA5D383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E</w:t>
            </w:r>
            <w:r>
              <w:rPr>
                <w:rFonts w:hint="eastAsia"/>
                <w:szCs w:val="21"/>
                <w:vertAlign w:val="subscript"/>
              </w:rPr>
              <w:t xml:space="preserve">2 </w:t>
            </w:r>
            <w:r>
              <w:rPr>
                <w:rFonts w:hint="eastAsia"/>
                <w:szCs w:val="21"/>
              </w:rPr>
              <w:t xml:space="preserve">= </w:t>
            </w:r>
            <w:r>
              <w:rPr>
                <w:rFonts w:hint="eastAsia"/>
                <w:i/>
                <w:szCs w:val="21"/>
              </w:rPr>
              <w:t>O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(1-</w:t>
            </w:r>
            <w:r>
              <w:rPr>
                <w:rFonts w:hint="eastAsia"/>
                <w:i/>
                <w:szCs w:val="21"/>
              </w:rPr>
              <w:t>O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i/>
                <w:szCs w:val="21"/>
              </w:rPr>
              <w:t xml:space="preserve"> w</w:t>
            </w:r>
            <w:r>
              <w:rPr>
                <w:rFonts w:hint="eastAsia"/>
                <w:szCs w:val="21"/>
                <w:vertAlign w:val="subscript"/>
              </w:rPr>
              <w:t>23</w:t>
            </w:r>
            <w:r>
              <w:rPr>
                <w:rFonts w:hint="eastAsia"/>
                <w:i/>
                <w:szCs w:val="21"/>
              </w:rPr>
              <w:t>E</w:t>
            </w:r>
            <w:r>
              <w:rPr>
                <w:rFonts w:hint="eastAsia"/>
                <w:szCs w:val="21"/>
                <w:vertAlign w:val="subscript"/>
              </w:rPr>
              <w:t xml:space="preserve">3  </w:t>
            </w:r>
            <w:r>
              <w:rPr>
                <w:rFonts w:hint="eastAsia"/>
                <w:szCs w:val="21"/>
              </w:rPr>
              <w:t>= 0.881*(1-0.881)*1*</w:t>
            </w:r>
            <w:r>
              <w:rPr>
                <w:szCs w:val="21"/>
              </w:rPr>
              <w:t>0.032</w:t>
            </w:r>
            <w:r>
              <w:rPr>
                <w:rFonts w:hint="eastAsia"/>
                <w:szCs w:val="21"/>
              </w:rPr>
              <w:t xml:space="preserve"> = </w:t>
            </w:r>
            <w:r>
              <w:rPr>
                <w:szCs w:val="21"/>
              </w:rPr>
              <w:t>0.003</w:t>
            </w:r>
          </w:p>
        </w:tc>
      </w:tr>
      <w:tr w14:paraId="5F59C6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50AF27F9">
            <w:pPr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①</w:t>
            </w:r>
          </w:p>
        </w:tc>
        <w:tc>
          <w:tcPr>
            <w:tcW w:w="5400" w:type="dxa"/>
            <w:shd w:val="clear" w:color="auto" w:fill="auto"/>
          </w:tcPr>
          <w:p w14:paraId="13BD6043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E</w:t>
            </w:r>
            <w:r>
              <w:rPr>
                <w:rFonts w:hint="eastAsia"/>
                <w:szCs w:val="21"/>
                <w:vertAlign w:val="subscript"/>
              </w:rPr>
              <w:t xml:space="preserve">1 </w:t>
            </w:r>
            <w:r>
              <w:rPr>
                <w:rFonts w:hint="eastAsia"/>
                <w:szCs w:val="21"/>
              </w:rPr>
              <w:t xml:space="preserve">= </w:t>
            </w:r>
            <w:r>
              <w:rPr>
                <w:rFonts w:hint="eastAsia"/>
                <w:i/>
                <w:szCs w:val="21"/>
              </w:rPr>
              <w:t>O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(1-</w:t>
            </w:r>
            <w:r>
              <w:rPr>
                <w:rFonts w:hint="eastAsia"/>
                <w:i/>
                <w:szCs w:val="21"/>
              </w:rPr>
              <w:t>O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)</w:t>
            </w:r>
            <w:r>
              <w:rPr>
                <w:rFonts w:hint="eastAsia"/>
                <w:i/>
                <w:szCs w:val="21"/>
              </w:rPr>
              <w:t xml:space="preserve"> w</w:t>
            </w:r>
            <w:r>
              <w:rPr>
                <w:rFonts w:hint="eastAsia"/>
                <w:szCs w:val="21"/>
                <w:vertAlign w:val="subscript"/>
              </w:rPr>
              <w:t>13</w:t>
            </w:r>
            <w:r>
              <w:rPr>
                <w:rFonts w:hint="eastAsia"/>
                <w:i/>
                <w:szCs w:val="21"/>
              </w:rPr>
              <w:t>E</w:t>
            </w:r>
            <w:r>
              <w:rPr>
                <w:rFonts w:hint="eastAsia"/>
                <w:szCs w:val="21"/>
                <w:vertAlign w:val="subscript"/>
              </w:rPr>
              <w:t xml:space="preserve">3  </w:t>
            </w:r>
            <w:r>
              <w:rPr>
                <w:rFonts w:hint="eastAsia"/>
                <w:szCs w:val="21"/>
              </w:rPr>
              <w:t>= 0.5*(1-0.5)*1*</w:t>
            </w:r>
            <w:r>
              <w:rPr>
                <w:szCs w:val="21"/>
              </w:rPr>
              <w:t>0.032</w:t>
            </w:r>
            <w:r>
              <w:rPr>
                <w:rFonts w:hint="eastAsia"/>
                <w:szCs w:val="21"/>
              </w:rPr>
              <w:t xml:space="preserve"> = </w:t>
            </w:r>
            <w:r>
              <w:rPr>
                <w:szCs w:val="21"/>
              </w:rPr>
              <w:t>0.008</w:t>
            </w:r>
          </w:p>
        </w:tc>
      </w:tr>
    </w:tbl>
    <w:p w14:paraId="1E2FF485">
      <w:pPr>
        <w:rPr>
          <w:szCs w:val="21"/>
        </w:rPr>
      </w:pPr>
      <w:r>
        <w:rPr>
          <w:rFonts w:hint="eastAsia"/>
          <w:szCs w:val="21"/>
        </w:rPr>
        <w:t>计算</w:t>
      </w:r>
      <w:r>
        <w:rPr>
          <w:rFonts w:hint="eastAsia"/>
        </w:rPr>
        <w:t>新的权值和阈值</w:t>
      </w:r>
      <w:r>
        <w:rPr>
          <w:rFonts w:hint="eastAsia"/>
          <w:szCs w:val="21"/>
        </w:rPr>
        <w:t xml:space="preserve">        </w:t>
      </w:r>
    </w:p>
    <w:tbl>
      <w:tblPr>
        <w:tblStyle w:val="5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4680"/>
      </w:tblGrid>
      <w:tr w14:paraId="3B138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4DA69AA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神经元</w:t>
            </w:r>
          </w:p>
        </w:tc>
        <w:tc>
          <w:tcPr>
            <w:tcW w:w="4680" w:type="dxa"/>
            <w:shd w:val="clear" w:color="auto" w:fill="auto"/>
          </w:tcPr>
          <w:p w14:paraId="2ACDD0A0">
            <w:pPr>
              <w:ind w:firstLine="1365" w:firstLineChars="650"/>
              <w:rPr>
                <w:szCs w:val="21"/>
              </w:rPr>
            </w:pPr>
            <w:r>
              <w:rPr>
                <w:rFonts w:hint="eastAsia"/>
                <w:szCs w:val="21"/>
              </w:rPr>
              <w:t>更新值</w:t>
            </w:r>
          </w:p>
        </w:tc>
      </w:tr>
      <w:tr w14:paraId="1ED9D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79B9596C">
            <w:pPr>
              <w:ind w:firstLine="210" w:firstLineChars="100"/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11</w:t>
            </w:r>
          </w:p>
        </w:tc>
        <w:tc>
          <w:tcPr>
            <w:tcW w:w="4680" w:type="dxa"/>
            <w:shd w:val="clear" w:color="auto" w:fill="auto"/>
          </w:tcPr>
          <w:p w14:paraId="72EAD8D8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11</w:t>
            </w:r>
            <w:r>
              <w:rPr>
                <w:rFonts w:hint="eastAsia"/>
                <w:szCs w:val="21"/>
              </w:rPr>
              <w:t>+l*</w:t>
            </w:r>
            <w:r>
              <w:rPr>
                <w:rFonts w:hint="eastAsia"/>
                <w:i/>
                <w:szCs w:val="21"/>
              </w:rPr>
              <w:t xml:space="preserve"> x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szCs w:val="21"/>
              </w:rPr>
              <w:t xml:space="preserve"> E</w:t>
            </w:r>
            <w:r>
              <w:rPr>
                <w:rFonts w:hint="eastAsia"/>
                <w:szCs w:val="21"/>
                <w:vertAlign w:val="subscript"/>
              </w:rPr>
              <w:t xml:space="preserve">1  </w:t>
            </w:r>
            <w:r>
              <w:rPr>
                <w:rFonts w:hint="eastAsia"/>
                <w:szCs w:val="21"/>
              </w:rPr>
              <w:t>=  0+1*</w:t>
            </w:r>
            <w:r>
              <w:rPr>
                <w:szCs w:val="21"/>
              </w:rPr>
              <w:t>0.008</w:t>
            </w:r>
            <w:r>
              <w:rPr>
                <w:rFonts w:hint="eastAsia"/>
                <w:szCs w:val="21"/>
              </w:rPr>
              <w:t xml:space="preserve"> = </w:t>
            </w:r>
            <w:r>
              <w:rPr>
                <w:szCs w:val="21"/>
              </w:rPr>
              <w:t>0.008</w:t>
            </w:r>
          </w:p>
        </w:tc>
      </w:tr>
      <w:tr w14:paraId="55F62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7B4E07BA">
            <w:pPr>
              <w:ind w:firstLine="210" w:firstLineChars="100"/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12</w:t>
            </w:r>
          </w:p>
        </w:tc>
        <w:tc>
          <w:tcPr>
            <w:tcW w:w="4680" w:type="dxa"/>
            <w:shd w:val="clear" w:color="auto" w:fill="auto"/>
          </w:tcPr>
          <w:p w14:paraId="393EE090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12</w:t>
            </w:r>
            <w:r>
              <w:rPr>
                <w:rFonts w:hint="eastAsia"/>
                <w:szCs w:val="21"/>
              </w:rPr>
              <w:t>+l*</w:t>
            </w:r>
            <w:r>
              <w:rPr>
                <w:rFonts w:hint="eastAsia"/>
                <w:i/>
                <w:szCs w:val="21"/>
              </w:rPr>
              <w:t xml:space="preserve"> x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szCs w:val="21"/>
              </w:rPr>
              <w:t xml:space="preserve"> E</w:t>
            </w:r>
            <w:r>
              <w:rPr>
                <w:rFonts w:hint="eastAsia"/>
                <w:szCs w:val="21"/>
                <w:vertAlign w:val="subscript"/>
              </w:rPr>
              <w:t xml:space="preserve">2  </w:t>
            </w:r>
            <w:r>
              <w:rPr>
                <w:rFonts w:hint="eastAsia"/>
                <w:szCs w:val="21"/>
              </w:rPr>
              <w:t>=  2+1*</w:t>
            </w:r>
            <w:r>
              <w:rPr>
                <w:szCs w:val="21"/>
              </w:rPr>
              <w:t>0.003</w:t>
            </w:r>
            <w:r>
              <w:rPr>
                <w:rFonts w:hint="eastAsia"/>
                <w:szCs w:val="21"/>
              </w:rPr>
              <w:t xml:space="preserve"> = </w:t>
            </w:r>
            <w:r>
              <w:rPr>
                <w:szCs w:val="21"/>
              </w:rPr>
              <w:t>2.003</w:t>
            </w:r>
          </w:p>
        </w:tc>
      </w:tr>
      <w:tr w14:paraId="2A657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4CE39E53">
            <w:pPr>
              <w:ind w:firstLine="210" w:firstLineChars="100"/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21</w:t>
            </w:r>
          </w:p>
        </w:tc>
        <w:tc>
          <w:tcPr>
            <w:tcW w:w="4680" w:type="dxa"/>
            <w:shd w:val="clear" w:color="auto" w:fill="auto"/>
          </w:tcPr>
          <w:p w14:paraId="26D42177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21</w:t>
            </w:r>
            <w:r>
              <w:rPr>
                <w:rFonts w:hint="eastAsia"/>
                <w:szCs w:val="21"/>
              </w:rPr>
              <w:t>+l*</w:t>
            </w:r>
            <w:r>
              <w:rPr>
                <w:rFonts w:hint="eastAsia"/>
                <w:i/>
                <w:szCs w:val="21"/>
              </w:rPr>
              <w:t xml:space="preserve"> x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i/>
                <w:szCs w:val="21"/>
              </w:rPr>
              <w:t xml:space="preserve"> E</w:t>
            </w:r>
            <w:r>
              <w:rPr>
                <w:rFonts w:hint="eastAsia"/>
                <w:szCs w:val="21"/>
                <w:vertAlign w:val="subscript"/>
              </w:rPr>
              <w:t xml:space="preserve">1  </w:t>
            </w:r>
            <w:r>
              <w:rPr>
                <w:rFonts w:hint="eastAsia"/>
                <w:szCs w:val="21"/>
              </w:rPr>
              <w:t>=  2+1*0 = 2</w:t>
            </w:r>
          </w:p>
        </w:tc>
      </w:tr>
      <w:tr w14:paraId="35B36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71B05D16"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22</w:t>
            </w:r>
          </w:p>
        </w:tc>
        <w:tc>
          <w:tcPr>
            <w:tcW w:w="4680" w:type="dxa"/>
            <w:shd w:val="clear" w:color="auto" w:fill="auto"/>
          </w:tcPr>
          <w:p w14:paraId="2BD13C44">
            <w:pPr>
              <w:rPr>
                <w:i/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22</w:t>
            </w:r>
            <w:r>
              <w:rPr>
                <w:rFonts w:hint="eastAsia"/>
                <w:szCs w:val="21"/>
              </w:rPr>
              <w:t>+l*</w:t>
            </w:r>
            <w:r>
              <w:rPr>
                <w:rFonts w:hint="eastAsia"/>
                <w:i/>
                <w:szCs w:val="21"/>
              </w:rPr>
              <w:t xml:space="preserve"> x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i/>
                <w:szCs w:val="21"/>
              </w:rPr>
              <w:t xml:space="preserve"> E</w:t>
            </w:r>
            <w:r>
              <w:rPr>
                <w:rFonts w:hint="eastAsia"/>
                <w:szCs w:val="21"/>
                <w:vertAlign w:val="subscript"/>
              </w:rPr>
              <w:t xml:space="preserve">2  </w:t>
            </w:r>
            <w:r>
              <w:rPr>
                <w:rFonts w:hint="eastAsia"/>
                <w:szCs w:val="21"/>
              </w:rPr>
              <w:t>=  1+1*0 = 1</w:t>
            </w:r>
          </w:p>
        </w:tc>
      </w:tr>
      <w:tr w14:paraId="6DCF1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68E3F379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</w:t>
            </w: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13</w:t>
            </w:r>
          </w:p>
        </w:tc>
        <w:tc>
          <w:tcPr>
            <w:tcW w:w="4680" w:type="dxa"/>
            <w:shd w:val="clear" w:color="auto" w:fill="auto"/>
          </w:tcPr>
          <w:p w14:paraId="0CEC82F3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13</w:t>
            </w:r>
            <w:r>
              <w:rPr>
                <w:rFonts w:hint="eastAsia"/>
                <w:szCs w:val="21"/>
              </w:rPr>
              <w:t>+l*</w:t>
            </w:r>
            <w:r>
              <w:rPr>
                <w:rFonts w:hint="eastAsia"/>
                <w:i/>
                <w:szCs w:val="21"/>
              </w:rPr>
              <w:t xml:space="preserve"> O</w:t>
            </w:r>
            <w:r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i/>
                <w:szCs w:val="21"/>
              </w:rPr>
              <w:t xml:space="preserve"> E</w:t>
            </w:r>
            <w:r>
              <w:rPr>
                <w:rFonts w:hint="eastAsia"/>
                <w:szCs w:val="21"/>
                <w:vertAlign w:val="subscript"/>
              </w:rPr>
              <w:t xml:space="preserve">3  </w:t>
            </w:r>
            <w:r>
              <w:rPr>
                <w:rFonts w:hint="eastAsia"/>
                <w:szCs w:val="21"/>
              </w:rPr>
              <w:t>=  1+1*0.5*</w:t>
            </w:r>
            <w:r>
              <w:rPr>
                <w:szCs w:val="21"/>
              </w:rPr>
              <w:t>0.032</w:t>
            </w:r>
            <w:r>
              <w:rPr>
                <w:rFonts w:hint="eastAsia"/>
                <w:szCs w:val="21"/>
              </w:rPr>
              <w:t xml:space="preserve"> = </w:t>
            </w:r>
            <w:r>
              <w:rPr>
                <w:szCs w:val="21"/>
              </w:rPr>
              <w:t>1.016</w:t>
            </w:r>
          </w:p>
        </w:tc>
      </w:tr>
      <w:tr w14:paraId="54CB85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57E5C738"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23</w:t>
            </w:r>
          </w:p>
        </w:tc>
        <w:tc>
          <w:tcPr>
            <w:tcW w:w="4680" w:type="dxa"/>
            <w:shd w:val="clear" w:color="auto" w:fill="auto"/>
          </w:tcPr>
          <w:p w14:paraId="1E06806B">
            <w:pPr>
              <w:rPr>
                <w:szCs w:val="21"/>
              </w:rPr>
            </w:pPr>
            <w:r>
              <w:rPr>
                <w:rFonts w:hint="eastAsia"/>
                <w:i/>
                <w:szCs w:val="21"/>
              </w:rPr>
              <w:t>w</w:t>
            </w:r>
            <w:r>
              <w:rPr>
                <w:rFonts w:hint="eastAsia"/>
                <w:szCs w:val="21"/>
                <w:vertAlign w:val="subscript"/>
              </w:rPr>
              <w:t>23</w:t>
            </w:r>
            <w:r>
              <w:rPr>
                <w:rFonts w:hint="eastAsia"/>
                <w:szCs w:val="21"/>
              </w:rPr>
              <w:t>+l*</w:t>
            </w:r>
            <w:r>
              <w:rPr>
                <w:rFonts w:hint="eastAsia"/>
                <w:i/>
                <w:szCs w:val="21"/>
              </w:rPr>
              <w:t xml:space="preserve"> O</w:t>
            </w:r>
            <w:r>
              <w:rPr>
                <w:rFonts w:hint="eastAsia"/>
                <w:szCs w:val="21"/>
                <w:vertAlign w:val="subscript"/>
              </w:rPr>
              <w:t>2</w:t>
            </w:r>
            <w:r>
              <w:rPr>
                <w:rFonts w:hint="eastAsia"/>
                <w:i/>
                <w:szCs w:val="21"/>
              </w:rPr>
              <w:t xml:space="preserve"> E</w:t>
            </w:r>
            <w:r>
              <w:rPr>
                <w:rFonts w:hint="eastAsia"/>
                <w:szCs w:val="21"/>
                <w:vertAlign w:val="subscript"/>
              </w:rPr>
              <w:t xml:space="preserve">3  </w:t>
            </w:r>
            <w:r>
              <w:rPr>
                <w:rFonts w:hint="eastAsia"/>
                <w:szCs w:val="21"/>
              </w:rPr>
              <w:t>=  1+1*0.881*</w:t>
            </w:r>
            <w:r>
              <w:rPr>
                <w:szCs w:val="21"/>
              </w:rPr>
              <w:t>0.032</w:t>
            </w:r>
            <w:r>
              <w:rPr>
                <w:rFonts w:hint="eastAsia"/>
                <w:szCs w:val="21"/>
              </w:rPr>
              <w:t xml:space="preserve"> = </w:t>
            </w:r>
            <w:r>
              <w:rPr>
                <w:szCs w:val="21"/>
              </w:rPr>
              <w:t>1.028</w:t>
            </w:r>
          </w:p>
        </w:tc>
      </w:tr>
      <w:tr w14:paraId="68488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14869B0F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  </w:t>
            </w:r>
            <w:r>
              <w:rPr>
                <w:rFonts w:hint="eastAsia" w:ascii="宋体" w:hAnsi="宋体"/>
                <w:i/>
                <w:szCs w:val="21"/>
              </w:rPr>
              <w:t>θ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</w:p>
        </w:tc>
        <w:tc>
          <w:tcPr>
            <w:tcW w:w="4680" w:type="dxa"/>
            <w:shd w:val="clear" w:color="auto" w:fill="auto"/>
          </w:tcPr>
          <w:p w14:paraId="765B40C3">
            <w:pPr>
              <w:rPr>
                <w:i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  <w:t>θ</w:t>
            </w:r>
            <w:r>
              <w:rPr>
                <w:rFonts w:hint="eastAsia" w:ascii="宋体" w:hAnsi="宋体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</w:rPr>
              <w:t>+l*</w:t>
            </w:r>
            <w:r>
              <w:rPr>
                <w:rFonts w:hint="eastAsia"/>
                <w:i/>
                <w:szCs w:val="21"/>
              </w:rPr>
              <w:t xml:space="preserve"> E</w:t>
            </w:r>
            <w:r>
              <w:rPr>
                <w:rFonts w:hint="eastAsia"/>
                <w:szCs w:val="21"/>
                <w:vertAlign w:val="subscript"/>
              </w:rPr>
              <w:t xml:space="preserve">1  </w:t>
            </w:r>
            <w:r>
              <w:rPr>
                <w:rFonts w:hint="eastAsia"/>
                <w:szCs w:val="21"/>
              </w:rPr>
              <w:t>=  0+1*</w:t>
            </w:r>
            <w:r>
              <w:rPr>
                <w:szCs w:val="21"/>
              </w:rPr>
              <w:t>0.008</w:t>
            </w:r>
            <w:r>
              <w:rPr>
                <w:rFonts w:hint="eastAsia"/>
                <w:szCs w:val="21"/>
              </w:rPr>
              <w:t xml:space="preserve"> = </w:t>
            </w:r>
            <w:r>
              <w:rPr>
                <w:szCs w:val="21"/>
              </w:rPr>
              <w:t>0.008</w:t>
            </w:r>
          </w:p>
        </w:tc>
      </w:tr>
      <w:tr w14:paraId="7CE4E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7670EF2D"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  <w:t>θ</w:t>
            </w:r>
            <w:r>
              <w:rPr>
                <w:rFonts w:hint="eastAsia" w:ascii="宋体" w:hAnsi="宋体"/>
                <w:szCs w:val="21"/>
                <w:vertAlign w:val="subscript"/>
              </w:rPr>
              <w:t>2</w:t>
            </w:r>
          </w:p>
        </w:tc>
        <w:tc>
          <w:tcPr>
            <w:tcW w:w="4680" w:type="dxa"/>
            <w:shd w:val="clear" w:color="auto" w:fill="auto"/>
          </w:tcPr>
          <w:p w14:paraId="57C7519F">
            <w:pPr>
              <w:rPr>
                <w:i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  <w:t>θ</w:t>
            </w:r>
            <w:r>
              <w:rPr>
                <w:rFonts w:hint="eastAsia" w:ascii="宋体" w:hAnsi="宋体"/>
                <w:szCs w:val="21"/>
                <w:vertAlign w:val="subscript"/>
              </w:rPr>
              <w:t>2</w:t>
            </w:r>
            <w:r>
              <w:rPr>
                <w:rFonts w:hint="eastAsia"/>
                <w:szCs w:val="21"/>
              </w:rPr>
              <w:t>+l*</w:t>
            </w:r>
            <w:r>
              <w:rPr>
                <w:rFonts w:hint="eastAsia"/>
                <w:i/>
                <w:szCs w:val="21"/>
              </w:rPr>
              <w:t xml:space="preserve"> E</w:t>
            </w:r>
            <w:r>
              <w:rPr>
                <w:rFonts w:hint="eastAsia"/>
                <w:szCs w:val="21"/>
                <w:vertAlign w:val="subscript"/>
              </w:rPr>
              <w:t xml:space="preserve">2  </w:t>
            </w:r>
            <w:r>
              <w:rPr>
                <w:rFonts w:hint="eastAsia"/>
                <w:szCs w:val="21"/>
              </w:rPr>
              <w:t>=  0+1*</w:t>
            </w:r>
            <w:r>
              <w:rPr>
                <w:szCs w:val="21"/>
              </w:rPr>
              <w:t>0.003</w:t>
            </w:r>
            <w:r>
              <w:rPr>
                <w:rFonts w:hint="eastAsia"/>
                <w:szCs w:val="21"/>
              </w:rPr>
              <w:t xml:space="preserve"> = </w:t>
            </w:r>
            <w:r>
              <w:rPr>
                <w:szCs w:val="21"/>
              </w:rPr>
              <w:t>0.003</w:t>
            </w:r>
          </w:p>
        </w:tc>
      </w:tr>
      <w:tr w14:paraId="4362C5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8" w:type="dxa"/>
            <w:shd w:val="clear" w:color="auto" w:fill="auto"/>
          </w:tcPr>
          <w:p w14:paraId="663F9B31"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  <w:t>θ</w:t>
            </w:r>
            <w:r>
              <w:rPr>
                <w:rFonts w:hint="eastAsia" w:ascii="宋体" w:hAnsi="宋体"/>
                <w:szCs w:val="21"/>
                <w:vertAlign w:val="subscript"/>
              </w:rPr>
              <w:t>3</w:t>
            </w:r>
          </w:p>
        </w:tc>
        <w:tc>
          <w:tcPr>
            <w:tcW w:w="4680" w:type="dxa"/>
            <w:shd w:val="clear" w:color="auto" w:fill="auto"/>
          </w:tcPr>
          <w:p w14:paraId="23136871">
            <w:pPr>
              <w:rPr>
                <w:i/>
                <w:szCs w:val="21"/>
              </w:rPr>
            </w:pPr>
            <w:r>
              <w:rPr>
                <w:rFonts w:hint="eastAsia" w:ascii="宋体" w:hAnsi="宋体"/>
                <w:i/>
                <w:szCs w:val="21"/>
              </w:rPr>
              <w:t>θ</w:t>
            </w:r>
            <w:r>
              <w:rPr>
                <w:rFonts w:hint="eastAsia" w:ascii="宋体" w:hAnsi="宋体"/>
                <w:szCs w:val="21"/>
                <w:vertAlign w:val="subscript"/>
              </w:rPr>
              <w:t>3</w:t>
            </w:r>
            <w:r>
              <w:rPr>
                <w:rFonts w:hint="eastAsia"/>
                <w:szCs w:val="21"/>
              </w:rPr>
              <w:t>+l*</w:t>
            </w:r>
            <w:r>
              <w:rPr>
                <w:rFonts w:hint="eastAsia"/>
                <w:i/>
                <w:szCs w:val="21"/>
              </w:rPr>
              <w:t xml:space="preserve"> E</w:t>
            </w:r>
            <w:r>
              <w:rPr>
                <w:rFonts w:hint="eastAsia"/>
                <w:szCs w:val="21"/>
                <w:vertAlign w:val="subscript"/>
              </w:rPr>
              <w:t xml:space="preserve">3  </w:t>
            </w:r>
            <w:r>
              <w:rPr>
                <w:rFonts w:hint="eastAsia"/>
                <w:szCs w:val="21"/>
              </w:rPr>
              <w:t>=  0+1*</w:t>
            </w:r>
            <w:r>
              <w:rPr>
                <w:szCs w:val="21"/>
              </w:rPr>
              <w:t>0.032</w:t>
            </w:r>
            <w:r>
              <w:rPr>
                <w:rFonts w:hint="eastAsia"/>
                <w:szCs w:val="21"/>
              </w:rPr>
              <w:t xml:space="preserve"> = </w:t>
            </w:r>
            <w:r>
              <w:rPr>
                <w:szCs w:val="21"/>
              </w:rPr>
              <w:t>0.032</w:t>
            </w:r>
          </w:p>
        </w:tc>
      </w:tr>
    </w:tbl>
    <w:p w14:paraId="5C84EC44">
      <w:pPr>
        <w:jc w:val="center"/>
        <w:rPr>
          <w:rFonts w:hint="default"/>
          <w:b/>
          <w:bCs/>
          <w:szCs w:val="21"/>
          <w:lang w:val="en-US" w:eastAsia="zh-CN"/>
        </w:rPr>
      </w:pPr>
    </w:p>
    <w:p w14:paraId="4D3628E2">
      <w:pPr>
        <w:numPr>
          <w:ilvl w:val="0"/>
          <w:numId w:val="1"/>
        </w:numPr>
        <w:jc w:val="both"/>
        <w:rPr>
          <w:rFonts w:hint="default"/>
          <w:b/>
          <w:bCs/>
          <w:szCs w:val="21"/>
          <w:lang w:val="en-US" w:eastAsia="zh-CN"/>
        </w:rPr>
      </w:pPr>
      <w:r>
        <w:rPr>
          <w:rFonts w:hint="eastAsia"/>
          <w:b/>
          <w:bCs/>
          <w:szCs w:val="21"/>
          <w:lang w:val="en-US" w:eastAsia="zh-CN"/>
        </w:rPr>
        <w:t>提高题（选作）： 产生类似以下数据，训练出一个BP神经网络拟合这个多输入（x1,x2,x3）单输出（y）系统间的映射关系。（可以自己选择系统，不一定是以下数据）</w:t>
      </w:r>
    </w:p>
    <w:p w14:paraId="0D4E2432">
      <w:pPr>
        <w:numPr>
          <w:numId w:val="0"/>
        </w:numPr>
        <w:jc w:val="both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% 输入数据 (特征)</w:t>
      </w:r>
      <w:bookmarkStart w:id="0" w:name="_GoBack"/>
      <w:bookmarkEnd w:id="0"/>
    </w:p>
    <w:p w14:paraId="5C98212B">
      <w:pPr>
        <w:numPr>
          <w:numId w:val="0"/>
        </w:numPr>
        <w:jc w:val="both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X = [1 2 3 4 5 6 7 8 9 10;    % x₁</w:t>
      </w:r>
    </w:p>
    <w:p w14:paraId="08A9221A">
      <w:pPr>
        <w:numPr>
          <w:numId w:val="0"/>
        </w:numPr>
        <w:jc w:val="both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 xml:space="preserve">     2 3 4 5 6 7 8 9 10 11;   % x₂</w:t>
      </w:r>
    </w:p>
    <w:p w14:paraId="7F977831">
      <w:pPr>
        <w:numPr>
          <w:numId w:val="0"/>
        </w:numPr>
        <w:jc w:val="both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 xml:space="preserve">     0.5 1 1.5 2 2.5 3 3.5 4 4.5 5]; % x₃</w:t>
      </w:r>
    </w:p>
    <w:p w14:paraId="07E660AE">
      <w:pPr>
        <w:numPr>
          <w:numId w:val="0"/>
        </w:numPr>
        <w:jc w:val="both"/>
        <w:rPr>
          <w:rFonts w:hint="default"/>
          <w:b/>
          <w:bCs/>
          <w:szCs w:val="21"/>
          <w:lang w:val="en-US" w:eastAsia="zh-CN"/>
        </w:rPr>
      </w:pPr>
    </w:p>
    <w:p w14:paraId="3AD5263B">
      <w:pPr>
        <w:numPr>
          <w:numId w:val="0"/>
        </w:numPr>
        <w:jc w:val="both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% 输出数据 (目标 y)</w:t>
      </w:r>
    </w:p>
    <w:p w14:paraId="246BAC0A">
      <w:pPr>
        <w:numPr>
          <w:numId w:val="0"/>
        </w:numPr>
        <w:jc w:val="both"/>
        <w:rPr>
          <w:rFonts w:hint="default"/>
          <w:b/>
          <w:bCs/>
          <w:szCs w:val="21"/>
          <w:lang w:val="en-US" w:eastAsia="zh-CN"/>
        </w:rPr>
      </w:pPr>
      <w:r>
        <w:rPr>
          <w:rFonts w:hint="default"/>
          <w:b/>
          <w:bCs/>
          <w:szCs w:val="21"/>
          <w:lang w:val="en-US" w:eastAsia="zh-CN"/>
        </w:rPr>
        <w:t>Y = 3*X(1,:).^2 + 2*X(2,:) + sin(X(3,:)) + 5;</w:t>
      </w:r>
    </w:p>
    <w:p w14:paraId="20A53BB0">
      <w:pPr>
        <w:numPr>
          <w:numId w:val="0"/>
        </w:numPr>
        <w:jc w:val="both"/>
        <w:rPr>
          <w:rFonts w:hint="default"/>
          <w:b/>
          <w:bCs/>
          <w:szCs w:val="21"/>
          <w:lang w:val="en-US" w:eastAsia="zh-CN"/>
        </w:rPr>
      </w:pPr>
    </w:p>
    <w:sectPr>
      <w:pgSz w:w="11906" w:h="16838"/>
      <w:pgMar w:top="1440" w:right="1797" w:bottom="1440" w:left="145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A79A7E"/>
    <w:multiLevelType w:val="singleLevel"/>
    <w:tmpl w:val="66A79A7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0ZTVlYWNlMTcwNzI1YzBkZTQyYWYxYTEzOGFjNmIifQ=="/>
  </w:docVars>
  <w:rsids>
    <w:rsidRoot w:val="00AA28CD"/>
    <w:rsid w:val="000022DC"/>
    <w:rsid w:val="000073B7"/>
    <w:rsid w:val="000133E4"/>
    <w:rsid w:val="0003784D"/>
    <w:rsid w:val="00040DBB"/>
    <w:rsid w:val="00044286"/>
    <w:rsid w:val="00045FBB"/>
    <w:rsid w:val="00052826"/>
    <w:rsid w:val="00053C19"/>
    <w:rsid w:val="0006075D"/>
    <w:rsid w:val="000753AB"/>
    <w:rsid w:val="000771DC"/>
    <w:rsid w:val="00083056"/>
    <w:rsid w:val="00084E65"/>
    <w:rsid w:val="00084E86"/>
    <w:rsid w:val="0009299E"/>
    <w:rsid w:val="000968EE"/>
    <w:rsid w:val="000979CF"/>
    <w:rsid w:val="00097B3A"/>
    <w:rsid w:val="000A4E75"/>
    <w:rsid w:val="000A6FDE"/>
    <w:rsid w:val="000A6FE9"/>
    <w:rsid w:val="000C009D"/>
    <w:rsid w:val="000C6919"/>
    <w:rsid w:val="000D1EB9"/>
    <w:rsid w:val="000D4BEE"/>
    <w:rsid w:val="000D6D71"/>
    <w:rsid w:val="000E03B0"/>
    <w:rsid w:val="000E5EA2"/>
    <w:rsid w:val="000E7CDE"/>
    <w:rsid w:val="000F1B61"/>
    <w:rsid w:val="000F1BDA"/>
    <w:rsid w:val="0010738D"/>
    <w:rsid w:val="00115FD8"/>
    <w:rsid w:val="00117B5D"/>
    <w:rsid w:val="00125FD2"/>
    <w:rsid w:val="00126C03"/>
    <w:rsid w:val="00132908"/>
    <w:rsid w:val="00134149"/>
    <w:rsid w:val="001415A4"/>
    <w:rsid w:val="00143EC5"/>
    <w:rsid w:val="00150600"/>
    <w:rsid w:val="001557B4"/>
    <w:rsid w:val="00155C40"/>
    <w:rsid w:val="00155F77"/>
    <w:rsid w:val="00157EA6"/>
    <w:rsid w:val="001649D2"/>
    <w:rsid w:val="00164DA9"/>
    <w:rsid w:val="00165572"/>
    <w:rsid w:val="001669E7"/>
    <w:rsid w:val="001822C0"/>
    <w:rsid w:val="001948D9"/>
    <w:rsid w:val="00195B79"/>
    <w:rsid w:val="001A6385"/>
    <w:rsid w:val="001C0C0F"/>
    <w:rsid w:val="001C122A"/>
    <w:rsid w:val="001C61E5"/>
    <w:rsid w:val="001C7587"/>
    <w:rsid w:val="001D0487"/>
    <w:rsid w:val="001D052A"/>
    <w:rsid w:val="001D2F99"/>
    <w:rsid w:val="001D35A4"/>
    <w:rsid w:val="001D59D3"/>
    <w:rsid w:val="001E01E5"/>
    <w:rsid w:val="001E1D36"/>
    <w:rsid w:val="001E3B85"/>
    <w:rsid w:val="001E5E2C"/>
    <w:rsid w:val="001E6651"/>
    <w:rsid w:val="001E726A"/>
    <w:rsid w:val="001F1237"/>
    <w:rsid w:val="001F3CAA"/>
    <w:rsid w:val="001F6DDF"/>
    <w:rsid w:val="0020156E"/>
    <w:rsid w:val="00202BF0"/>
    <w:rsid w:val="00203E1C"/>
    <w:rsid w:val="00206982"/>
    <w:rsid w:val="0023044B"/>
    <w:rsid w:val="00231BEB"/>
    <w:rsid w:val="0023322F"/>
    <w:rsid w:val="00233E39"/>
    <w:rsid w:val="00235A31"/>
    <w:rsid w:val="002445A0"/>
    <w:rsid w:val="00246208"/>
    <w:rsid w:val="00264B9B"/>
    <w:rsid w:val="00266B13"/>
    <w:rsid w:val="00273928"/>
    <w:rsid w:val="002757CC"/>
    <w:rsid w:val="00275DF8"/>
    <w:rsid w:val="002762CA"/>
    <w:rsid w:val="00276DA1"/>
    <w:rsid w:val="00277991"/>
    <w:rsid w:val="00280830"/>
    <w:rsid w:val="0029215D"/>
    <w:rsid w:val="00297DB1"/>
    <w:rsid w:val="002A007A"/>
    <w:rsid w:val="002A185D"/>
    <w:rsid w:val="002A2204"/>
    <w:rsid w:val="002A5A91"/>
    <w:rsid w:val="002B630D"/>
    <w:rsid w:val="002B68C4"/>
    <w:rsid w:val="002C073B"/>
    <w:rsid w:val="002C0777"/>
    <w:rsid w:val="002C2294"/>
    <w:rsid w:val="002D42C3"/>
    <w:rsid w:val="002E1207"/>
    <w:rsid w:val="002E264D"/>
    <w:rsid w:val="002E7501"/>
    <w:rsid w:val="002F108A"/>
    <w:rsid w:val="002F4C62"/>
    <w:rsid w:val="00306562"/>
    <w:rsid w:val="00307BE6"/>
    <w:rsid w:val="00312BEA"/>
    <w:rsid w:val="00315DF9"/>
    <w:rsid w:val="00322F58"/>
    <w:rsid w:val="0032718E"/>
    <w:rsid w:val="0033632A"/>
    <w:rsid w:val="00336717"/>
    <w:rsid w:val="003461AA"/>
    <w:rsid w:val="0034685B"/>
    <w:rsid w:val="003536E6"/>
    <w:rsid w:val="00354E76"/>
    <w:rsid w:val="003562FF"/>
    <w:rsid w:val="00356D54"/>
    <w:rsid w:val="00364635"/>
    <w:rsid w:val="0037011B"/>
    <w:rsid w:val="00370724"/>
    <w:rsid w:val="0037088D"/>
    <w:rsid w:val="00370D30"/>
    <w:rsid w:val="00374B8E"/>
    <w:rsid w:val="00374E4A"/>
    <w:rsid w:val="003778E0"/>
    <w:rsid w:val="0039280C"/>
    <w:rsid w:val="00396E75"/>
    <w:rsid w:val="003A26E9"/>
    <w:rsid w:val="003A2E6C"/>
    <w:rsid w:val="003A4755"/>
    <w:rsid w:val="003A47B7"/>
    <w:rsid w:val="003A4A7B"/>
    <w:rsid w:val="003A5DA8"/>
    <w:rsid w:val="003A6EBD"/>
    <w:rsid w:val="003B2B05"/>
    <w:rsid w:val="003B4D06"/>
    <w:rsid w:val="003B7308"/>
    <w:rsid w:val="003B77CD"/>
    <w:rsid w:val="003C0007"/>
    <w:rsid w:val="003C5F7B"/>
    <w:rsid w:val="003D2D82"/>
    <w:rsid w:val="003D3940"/>
    <w:rsid w:val="003E7B96"/>
    <w:rsid w:val="003F0399"/>
    <w:rsid w:val="003F29C0"/>
    <w:rsid w:val="003F4864"/>
    <w:rsid w:val="003F7E76"/>
    <w:rsid w:val="00400BDD"/>
    <w:rsid w:val="00405075"/>
    <w:rsid w:val="0041027D"/>
    <w:rsid w:val="00411CFC"/>
    <w:rsid w:val="00412559"/>
    <w:rsid w:val="004137BF"/>
    <w:rsid w:val="004168E1"/>
    <w:rsid w:val="00434A31"/>
    <w:rsid w:val="00437729"/>
    <w:rsid w:val="00437CF6"/>
    <w:rsid w:val="004449F8"/>
    <w:rsid w:val="004468DA"/>
    <w:rsid w:val="004514BD"/>
    <w:rsid w:val="00453DE0"/>
    <w:rsid w:val="00454076"/>
    <w:rsid w:val="004546B0"/>
    <w:rsid w:val="00455853"/>
    <w:rsid w:val="004625E0"/>
    <w:rsid w:val="00462A81"/>
    <w:rsid w:val="00463C24"/>
    <w:rsid w:val="00471817"/>
    <w:rsid w:val="00471BE3"/>
    <w:rsid w:val="0047353B"/>
    <w:rsid w:val="00473953"/>
    <w:rsid w:val="004750F7"/>
    <w:rsid w:val="00477F79"/>
    <w:rsid w:val="004847B9"/>
    <w:rsid w:val="004A0FFC"/>
    <w:rsid w:val="004B09C8"/>
    <w:rsid w:val="004B2CBA"/>
    <w:rsid w:val="004B34C2"/>
    <w:rsid w:val="004B562A"/>
    <w:rsid w:val="004C5B54"/>
    <w:rsid w:val="004C5DD1"/>
    <w:rsid w:val="004C6EA4"/>
    <w:rsid w:val="004D68DA"/>
    <w:rsid w:val="004E05C3"/>
    <w:rsid w:val="004E0975"/>
    <w:rsid w:val="004E1758"/>
    <w:rsid w:val="004F1217"/>
    <w:rsid w:val="004F268B"/>
    <w:rsid w:val="004F53CC"/>
    <w:rsid w:val="004F6FA9"/>
    <w:rsid w:val="005062C6"/>
    <w:rsid w:val="00506B71"/>
    <w:rsid w:val="00510F3C"/>
    <w:rsid w:val="00524FE9"/>
    <w:rsid w:val="00530666"/>
    <w:rsid w:val="00530EB7"/>
    <w:rsid w:val="00533408"/>
    <w:rsid w:val="005367C2"/>
    <w:rsid w:val="005412B4"/>
    <w:rsid w:val="00541F42"/>
    <w:rsid w:val="00543532"/>
    <w:rsid w:val="0055369E"/>
    <w:rsid w:val="00563907"/>
    <w:rsid w:val="00570410"/>
    <w:rsid w:val="00573986"/>
    <w:rsid w:val="00574F74"/>
    <w:rsid w:val="005774F5"/>
    <w:rsid w:val="0058157A"/>
    <w:rsid w:val="00586F46"/>
    <w:rsid w:val="0058764B"/>
    <w:rsid w:val="00590096"/>
    <w:rsid w:val="005A6ED1"/>
    <w:rsid w:val="005B406C"/>
    <w:rsid w:val="005B44B1"/>
    <w:rsid w:val="005B4A14"/>
    <w:rsid w:val="005B54DE"/>
    <w:rsid w:val="005C1C9B"/>
    <w:rsid w:val="005C2ECB"/>
    <w:rsid w:val="005D3E90"/>
    <w:rsid w:val="005E048C"/>
    <w:rsid w:val="005E246A"/>
    <w:rsid w:val="005E364E"/>
    <w:rsid w:val="005E3DFA"/>
    <w:rsid w:val="005E6C43"/>
    <w:rsid w:val="005F4D76"/>
    <w:rsid w:val="005F590C"/>
    <w:rsid w:val="005F66F6"/>
    <w:rsid w:val="005F78E2"/>
    <w:rsid w:val="00600A13"/>
    <w:rsid w:val="00606064"/>
    <w:rsid w:val="0061215B"/>
    <w:rsid w:val="00617543"/>
    <w:rsid w:val="006352C1"/>
    <w:rsid w:val="00644BF9"/>
    <w:rsid w:val="00647EA3"/>
    <w:rsid w:val="00650526"/>
    <w:rsid w:val="0065456D"/>
    <w:rsid w:val="00654740"/>
    <w:rsid w:val="00656C2D"/>
    <w:rsid w:val="0066453B"/>
    <w:rsid w:val="00664F06"/>
    <w:rsid w:val="00665E86"/>
    <w:rsid w:val="00665F72"/>
    <w:rsid w:val="00666A27"/>
    <w:rsid w:val="00671427"/>
    <w:rsid w:val="00675216"/>
    <w:rsid w:val="0067622A"/>
    <w:rsid w:val="00676AE2"/>
    <w:rsid w:val="00676CC9"/>
    <w:rsid w:val="00685A68"/>
    <w:rsid w:val="00685BD7"/>
    <w:rsid w:val="00695B7D"/>
    <w:rsid w:val="006967E7"/>
    <w:rsid w:val="00696A25"/>
    <w:rsid w:val="00697276"/>
    <w:rsid w:val="006A744D"/>
    <w:rsid w:val="006B706B"/>
    <w:rsid w:val="006C2370"/>
    <w:rsid w:val="006C3D91"/>
    <w:rsid w:val="006C50B9"/>
    <w:rsid w:val="006C540E"/>
    <w:rsid w:val="006C73C3"/>
    <w:rsid w:val="006D122B"/>
    <w:rsid w:val="006D241C"/>
    <w:rsid w:val="006D3CD4"/>
    <w:rsid w:val="006D707D"/>
    <w:rsid w:val="006E320C"/>
    <w:rsid w:val="006E4961"/>
    <w:rsid w:val="006F017D"/>
    <w:rsid w:val="006F2401"/>
    <w:rsid w:val="007006D5"/>
    <w:rsid w:val="0071185F"/>
    <w:rsid w:val="00711F80"/>
    <w:rsid w:val="00712108"/>
    <w:rsid w:val="0071244A"/>
    <w:rsid w:val="00714537"/>
    <w:rsid w:val="007160FD"/>
    <w:rsid w:val="00717899"/>
    <w:rsid w:val="00723F28"/>
    <w:rsid w:val="0073309E"/>
    <w:rsid w:val="007335A7"/>
    <w:rsid w:val="00751A1D"/>
    <w:rsid w:val="00754C00"/>
    <w:rsid w:val="00757CD3"/>
    <w:rsid w:val="0076352A"/>
    <w:rsid w:val="00766C2E"/>
    <w:rsid w:val="00766CD3"/>
    <w:rsid w:val="00770083"/>
    <w:rsid w:val="007721DB"/>
    <w:rsid w:val="00772B0E"/>
    <w:rsid w:val="00773D6B"/>
    <w:rsid w:val="007748B3"/>
    <w:rsid w:val="00780B30"/>
    <w:rsid w:val="0078747D"/>
    <w:rsid w:val="00791339"/>
    <w:rsid w:val="0079251C"/>
    <w:rsid w:val="00793DBC"/>
    <w:rsid w:val="00797D4E"/>
    <w:rsid w:val="007A0698"/>
    <w:rsid w:val="007A3BAE"/>
    <w:rsid w:val="007A5126"/>
    <w:rsid w:val="007A6366"/>
    <w:rsid w:val="007A6970"/>
    <w:rsid w:val="007A6E02"/>
    <w:rsid w:val="007B31E8"/>
    <w:rsid w:val="007C270C"/>
    <w:rsid w:val="007C2DA9"/>
    <w:rsid w:val="007C31F3"/>
    <w:rsid w:val="007C5089"/>
    <w:rsid w:val="007C785E"/>
    <w:rsid w:val="007D09DF"/>
    <w:rsid w:val="007D5885"/>
    <w:rsid w:val="007E5932"/>
    <w:rsid w:val="007F01EE"/>
    <w:rsid w:val="00802471"/>
    <w:rsid w:val="00805624"/>
    <w:rsid w:val="00813B5A"/>
    <w:rsid w:val="00816D88"/>
    <w:rsid w:val="008228D6"/>
    <w:rsid w:val="00826036"/>
    <w:rsid w:val="008269EC"/>
    <w:rsid w:val="00827F09"/>
    <w:rsid w:val="00831A09"/>
    <w:rsid w:val="00832CF7"/>
    <w:rsid w:val="0083716A"/>
    <w:rsid w:val="00840941"/>
    <w:rsid w:val="00840C6C"/>
    <w:rsid w:val="00840FEB"/>
    <w:rsid w:val="008419CE"/>
    <w:rsid w:val="00850751"/>
    <w:rsid w:val="00852847"/>
    <w:rsid w:val="00852D5D"/>
    <w:rsid w:val="00853C21"/>
    <w:rsid w:val="0086153F"/>
    <w:rsid w:val="00862171"/>
    <w:rsid w:val="00873F6F"/>
    <w:rsid w:val="00875759"/>
    <w:rsid w:val="00881712"/>
    <w:rsid w:val="00884892"/>
    <w:rsid w:val="00885A39"/>
    <w:rsid w:val="008921C8"/>
    <w:rsid w:val="00892738"/>
    <w:rsid w:val="00897587"/>
    <w:rsid w:val="008A2B72"/>
    <w:rsid w:val="008B0F3C"/>
    <w:rsid w:val="008B2539"/>
    <w:rsid w:val="008B41FC"/>
    <w:rsid w:val="008B47DF"/>
    <w:rsid w:val="008B4CE2"/>
    <w:rsid w:val="008C1D9A"/>
    <w:rsid w:val="008D1B01"/>
    <w:rsid w:val="008E2B57"/>
    <w:rsid w:val="008E57E2"/>
    <w:rsid w:val="008E5CC8"/>
    <w:rsid w:val="008F2AA4"/>
    <w:rsid w:val="008F4388"/>
    <w:rsid w:val="008F4C21"/>
    <w:rsid w:val="008F6F32"/>
    <w:rsid w:val="008F7D3E"/>
    <w:rsid w:val="00900FF4"/>
    <w:rsid w:val="0090118D"/>
    <w:rsid w:val="0090154E"/>
    <w:rsid w:val="00901CC0"/>
    <w:rsid w:val="009024E9"/>
    <w:rsid w:val="00913C91"/>
    <w:rsid w:val="0091491C"/>
    <w:rsid w:val="009206DD"/>
    <w:rsid w:val="009228D6"/>
    <w:rsid w:val="00923C04"/>
    <w:rsid w:val="009245B5"/>
    <w:rsid w:val="00927C13"/>
    <w:rsid w:val="009308FA"/>
    <w:rsid w:val="00931134"/>
    <w:rsid w:val="00932A3E"/>
    <w:rsid w:val="009400D6"/>
    <w:rsid w:val="00943B9A"/>
    <w:rsid w:val="009440FD"/>
    <w:rsid w:val="00951D41"/>
    <w:rsid w:val="00951FC7"/>
    <w:rsid w:val="009557A6"/>
    <w:rsid w:val="009569F1"/>
    <w:rsid w:val="009627FE"/>
    <w:rsid w:val="0096738B"/>
    <w:rsid w:val="009703EB"/>
    <w:rsid w:val="00970993"/>
    <w:rsid w:val="00975D14"/>
    <w:rsid w:val="009815D4"/>
    <w:rsid w:val="0099210F"/>
    <w:rsid w:val="00993D5C"/>
    <w:rsid w:val="0099427C"/>
    <w:rsid w:val="009A0A67"/>
    <w:rsid w:val="009A6625"/>
    <w:rsid w:val="009B2EE5"/>
    <w:rsid w:val="009B5193"/>
    <w:rsid w:val="009C49C5"/>
    <w:rsid w:val="009C5473"/>
    <w:rsid w:val="009C5479"/>
    <w:rsid w:val="009C5A97"/>
    <w:rsid w:val="009D4C51"/>
    <w:rsid w:val="009D745B"/>
    <w:rsid w:val="009E2FDD"/>
    <w:rsid w:val="009E4251"/>
    <w:rsid w:val="009E7B9B"/>
    <w:rsid w:val="009F15A0"/>
    <w:rsid w:val="009F186C"/>
    <w:rsid w:val="009F3BA5"/>
    <w:rsid w:val="009F6F7B"/>
    <w:rsid w:val="00A0009A"/>
    <w:rsid w:val="00A002F8"/>
    <w:rsid w:val="00A12939"/>
    <w:rsid w:val="00A12BB8"/>
    <w:rsid w:val="00A13B0A"/>
    <w:rsid w:val="00A25E2C"/>
    <w:rsid w:val="00A27A68"/>
    <w:rsid w:val="00A35B43"/>
    <w:rsid w:val="00A40488"/>
    <w:rsid w:val="00A43C57"/>
    <w:rsid w:val="00A4516F"/>
    <w:rsid w:val="00A4533B"/>
    <w:rsid w:val="00A5051D"/>
    <w:rsid w:val="00A50DD3"/>
    <w:rsid w:val="00A608B4"/>
    <w:rsid w:val="00A619AB"/>
    <w:rsid w:val="00A7015B"/>
    <w:rsid w:val="00A71213"/>
    <w:rsid w:val="00A81A4A"/>
    <w:rsid w:val="00A83B77"/>
    <w:rsid w:val="00A83EF1"/>
    <w:rsid w:val="00AA0B81"/>
    <w:rsid w:val="00AA28CD"/>
    <w:rsid w:val="00AA4D3A"/>
    <w:rsid w:val="00AB5501"/>
    <w:rsid w:val="00AB7F28"/>
    <w:rsid w:val="00AC3137"/>
    <w:rsid w:val="00AC4BC8"/>
    <w:rsid w:val="00AC6B95"/>
    <w:rsid w:val="00AE3FD3"/>
    <w:rsid w:val="00AE4340"/>
    <w:rsid w:val="00AF06CD"/>
    <w:rsid w:val="00AF0D75"/>
    <w:rsid w:val="00AF3E28"/>
    <w:rsid w:val="00AF6B1C"/>
    <w:rsid w:val="00B03923"/>
    <w:rsid w:val="00B04B40"/>
    <w:rsid w:val="00B0658A"/>
    <w:rsid w:val="00B11F93"/>
    <w:rsid w:val="00B16C3A"/>
    <w:rsid w:val="00B31495"/>
    <w:rsid w:val="00B31B92"/>
    <w:rsid w:val="00B3392B"/>
    <w:rsid w:val="00B357CD"/>
    <w:rsid w:val="00B42193"/>
    <w:rsid w:val="00B50AF6"/>
    <w:rsid w:val="00B61C3A"/>
    <w:rsid w:val="00B6202F"/>
    <w:rsid w:val="00B62C19"/>
    <w:rsid w:val="00B634EB"/>
    <w:rsid w:val="00B67C13"/>
    <w:rsid w:val="00B75D90"/>
    <w:rsid w:val="00B809F9"/>
    <w:rsid w:val="00B81737"/>
    <w:rsid w:val="00B85A30"/>
    <w:rsid w:val="00B860DD"/>
    <w:rsid w:val="00B95775"/>
    <w:rsid w:val="00B96A6C"/>
    <w:rsid w:val="00B97728"/>
    <w:rsid w:val="00BA1B8A"/>
    <w:rsid w:val="00BA1E65"/>
    <w:rsid w:val="00BA4443"/>
    <w:rsid w:val="00BA6B3E"/>
    <w:rsid w:val="00BA7F19"/>
    <w:rsid w:val="00BC0836"/>
    <w:rsid w:val="00BC19AB"/>
    <w:rsid w:val="00BD69E8"/>
    <w:rsid w:val="00BD75DB"/>
    <w:rsid w:val="00BE02F4"/>
    <w:rsid w:val="00BE07EA"/>
    <w:rsid w:val="00BE0FB3"/>
    <w:rsid w:val="00BE593C"/>
    <w:rsid w:val="00BE60B6"/>
    <w:rsid w:val="00BF1CB5"/>
    <w:rsid w:val="00BF3352"/>
    <w:rsid w:val="00C0294A"/>
    <w:rsid w:val="00C068F3"/>
    <w:rsid w:val="00C075EE"/>
    <w:rsid w:val="00C140E9"/>
    <w:rsid w:val="00C15FFE"/>
    <w:rsid w:val="00C17E6B"/>
    <w:rsid w:val="00C276A1"/>
    <w:rsid w:val="00C31D44"/>
    <w:rsid w:val="00C34E7C"/>
    <w:rsid w:val="00C34EEC"/>
    <w:rsid w:val="00C417AA"/>
    <w:rsid w:val="00C46966"/>
    <w:rsid w:val="00C4765F"/>
    <w:rsid w:val="00C50273"/>
    <w:rsid w:val="00C54A26"/>
    <w:rsid w:val="00C57924"/>
    <w:rsid w:val="00C60D04"/>
    <w:rsid w:val="00C61685"/>
    <w:rsid w:val="00C676CD"/>
    <w:rsid w:val="00C67EB2"/>
    <w:rsid w:val="00C70DA0"/>
    <w:rsid w:val="00C72E74"/>
    <w:rsid w:val="00C8458D"/>
    <w:rsid w:val="00C91016"/>
    <w:rsid w:val="00C933A5"/>
    <w:rsid w:val="00C95413"/>
    <w:rsid w:val="00C97A62"/>
    <w:rsid w:val="00CA16E7"/>
    <w:rsid w:val="00CA3A7F"/>
    <w:rsid w:val="00CA5383"/>
    <w:rsid w:val="00CA7BA6"/>
    <w:rsid w:val="00CB2FF9"/>
    <w:rsid w:val="00CB619D"/>
    <w:rsid w:val="00CC29B7"/>
    <w:rsid w:val="00CC2DD6"/>
    <w:rsid w:val="00CC4598"/>
    <w:rsid w:val="00CE5703"/>
    <w:rsid w:val="00CF2AA8"/>
    <w:rsid w:val="00D048E0"/>
    <w:rsid w:val="00D055F2"/>
    <w:rsid w:val="00D06E46"/>
    <w:rsid w:val="00D10EC8"/>
    <w:rsid w:val="00D157FC"/>
    <w:rsid w:val="00D17DF0"/>
    <w:rsid w:val="00D2637E"/>
    <w:rsid w:val="00D32E40"/>
    <w:rsid w:val="00D34B0B"/>
    <w:rsid w:val="00D4108A"/>
    <w:rsid w:val="00D45DAF"/>
    <w:rsid w:val="00D478C6"/>
    <w:rsid w:val="00D526AC"/>
    <w:rsid w:val="00D61C1B"/>
    <w:rsid w:val="00D678D9"/>
    <w:rsid w:val="00D71085"/>
    <w:rsid w:val="00D72B86"/>
    <w:rsid w:val="00D73C01"/>
    <w:rsid w:val="00D75251"/>
    <w:rsid w:val="00D7691C"/>
    <w:rsid w:val="00D770A5"/>
    <w:rsid w:val="00D77750"/>
    <w:rsid w:val="00D77B92"/>
    <w:rsid w:val="00D81B2B"/>
    <w:rsid w:val="00D848CF"/>
    <w:rsid w:val="00D90CF3"/>
    <w:rsid w:val="00DB00D9"/>
    <w:rsid w:val="00DB2D69"/>
    <w:rsid w:val="00DB2D89"/>
    <w:rsid w:val="00DB57CC"/>
    <w:rsid w:val="00DC427B"/>
    <w:rsid w:val="00DC7134"/>
    <w:rsid w:val="00DD03BD"/>
    <w:rsid w:val="00DD1A2F"/>
    <w:rsid w:val="00DE1128"/>
    <w:rsid w:val="00DF6A06"/>
    <w:rsid w:val="00DF7228"/>
    <w:rsid w:val="00E021EF"/>
    <w:rsid w:val="00E06FC4"/>
    <w:rsid w:val="00E1060D"/>
    <w:rsid w:val="00E1332C"/>
    <w:rsid w:val="00E167ED"/>
    <w:rsid w:val="00E16870"/>
    <w:rsid w:val="00E175C0"/>
    <w:rsid w:val="00E25378"/>
    <w:rsid w:val="00E25B09"/>
    <w:rsid w:val="00E27326"/>
    <w:rsid w:val="00E32965"/>
    <w:rsid w:val="00E3369F"/>
    <w:rsid w:val="00E35BE1"/>
    <w:rsid w:val="00E43A38"/>
    <w:rsid w:val="00E532A8"/>
    <w:rsid w:val="00E542AC"/>
    <w:rsid w:val="00E556A5"/>
    <w:rsid w:val="00E61C8B"/>
    <w:rsid w:val="00E63073"/>
    <w:rsid w:val="00E812A6"/>
    <w:rsid w:val="00E91BE0"/>
    <w:rsid w:val="00E97C38"/>
    <w:rsid w:val="00E97FA4"/>
    <w:rsid w:val="00EA0B0A"/>
    <w:rsid w:val="00EA2AB9"/>
    <w:rsid w:val="00EA4735"/>
    <w:rsid w:val="00EA658D"/>
    <w:rsid w:val="00EB4A74"/>
    <w:rsid w:val="00EB6CB2"/>
    <w:rsid w:val="00EC1067"/>
    <w:rsid w:val="00EC2E01"/>
    <w:rsid w:val="00ED0473"/>
    <w:rsid w:val="00ED2AB3"/>
    <w:rsid w:val="00ED4D6A"/>
    <w:rsid w:val="00EE0D3C"/>
    <w:rsid w:val="00EF0097"/>
    <w:rsid w:val="00EF2BF8"/>
    <w:rsid w:val="00EF60B7"/>
    <w:rsid w:val="00F01758"/>
    <w:rsid w:val="00F07B72"/>
    <w:rsid w:val="00F1215B"/>
    <w:rsid w:val="00F15DCF"/>
    <w:rsid w:val="00F30040"/>
    <w:rsid w:val="00F30173"/>
    <w:rsid w:val="00F32D40"/>
    <w:rsid w:val="00F376E4"/>
    <w:rsid w:val="00F37C6F"/>
    <w:rsid w:val="00F43A07"/>
    <w:rsid w:val="00F57EE4"/>
    <w:rsid w:val="00F62AEC"/>
    <w:rsid w:val="00F65156"/>
    <w:rsid w:val="00F66A3A"/>
    <w:rsid w:val="00F66BF2"/>
    <w:rsid w:val="00F73281"/>
    <w:rsid w:val="00F75418"/>
    <w:rsid w:val="00F82C24"/>
    <w:rsid w:val="00F83758"/>
    <w:rsid w:val="00F905C7"/>
    <w:rsid w:val="00FA104B"/>
    <w:rsid w:val="00FB3CB1"/>
    <w:rsid w:val="00FB7519"/>
    <w:rsid w:val="00FB75AB"/>
    <w:rsid w:val="00FC22B0"/>
    <w:rsid w:val="00FC2685"/>
    <w:rsid w:val="00FC2AD1"/>
    <w:rsid w:val="00FC6288"/>
    <w:rsid w:val="00FD07C9"/>
    <w:rsid w:val="00FD118A"/>
    <w:rsid w:val="00FD2908"/>
    <w:rsid w:val="00FD33B4"/>
    <w:rsid w:val="00FD65C1"/>
    <w:rsid w:val="00FF40FE"/>
    <w:rsid w:val="084579FC"/>
    <w:rsid w:val="1523533D"/>
    <w:rsid w:val="1F8F0F32"/>
    <w:rsid w:val="2593113B"/>
    <w:rsid w:val="510F05CE"/>
    <w:rsid w:val="54876146"/>
    <w:rsid w:val="6C5B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7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批注框文本 Char"/>
    <w:basedOn w:val="6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8">
    <w:name w:val="页眉 Char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9">
    <w:name w:val="页脚 Char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255</Words>
  <Characters>636</Characters>
  <Lines>16</Lines>
  <Paragraphs>4</Paragraphs>
  <TotalTime>11</TotalTime>
  <ScaleCrop>false</ScaleCrop>
  <LinksUpToDate>false</LinksUpToDate>
  <CharactersWithSpaces>773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2018-09-04T00:22:00Z</dcterms:created>
  <dc:creator>Gao Cuifang</dc:creator>
  <cp:lastModifiedBy>文文</cp:lastModifiedBy>
  <cp:lastPrinted>2018-09-18T04:11:00Z</cp:lastPrinted>
  <dcterms:modified xsi:type="dcterms:W3CDTF">2024-11-15T05:03:05Z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F7C2B54BFAD5427693409E24AD4981D9_13</vt:lpwstr>
  </property>
</Properties>
</file>