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6BF49">
      <w:pPr>
        <w:kinsoku w:val="0"/>
        <w:overflowPunct w:val="0"/>
        <w:autoSpaceDE w:val="0"/>
        <w:autoSpaceDN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《矩阵计算》实验七</w:t>
      </w:r>
    </w:p>
    <w:p w14:paraId="6B853380">
      <w:pPr>
        <w:kinsoku w:val="0"/>
        <w:overflowPunct w:val="0"/>
        <w:autoSpaceDE w:val="0"/>
        <w:autoSpaceDN w:val="0"/>
        <w:spacing w:line="360" w:lineRule="auto"/>
        <w:jc w:val="center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专业： 信息与计算科学系   学号：</w:t>
      </w:r>
      <w:r>
        <w:rPr>
          <w:rFonts w:hint="eastAsia"/>
          <w:sz w:val="24"/>
          <w:szCs w:val="24"/>
          <w:lang w:val="en-US" w:eastAsia="zh-CN"/>
        </w:rPr>
        <w:t>1043220122</w:t>
      </w:r>
      <w:r>
        <w:rPr>
          <w:rFonts w:hint="eastAsia"/>
          <w:sz w:val="24"/>
          <w:szCs w:val="24"/>
        </w:rPr>
        <w:t xml:space="preserve">    姓名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林鑫</w:t>
      </w:r>
      <w:bookmarkStart w:id="0" w:name="_GoBack"/>
      <w:bookmarkEnd w:id="0"/>
      <w:r>
        <w:rPr>
          <w:rFonts w:hint="eastAsia"/>
          <w:sz w:val="24"/>
          <w:szCs w:val="24"/>
        </w:rPr>
        <w:t xml:space="preserve">  上机时间：202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6</w:t>
      </w:r>
    </w:p>
    <w:p w14:paraId="786CA952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>
        <w:rPr>
          <w:rFonts w:hint="eastAsia"/>
          <w:sz w:val="24"/>
          <w:szCs w:val="24"/>
        </w:rPr>
        <w:drawing>
          <wp:inline distT="0" distB="0" distL="0" distR="0">
            <wp:extent cx="3733800" cy="1219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2BD9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</w:t>
      </w:r>
    </w:p>
    <w:p w14:paraId="1D7AFAF9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4044950" cy="11874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36F0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</w:p>
    <w:p w14:paraId="79DE6E30">
      <w:pPr>
        <w:kinsoku w:val="0"/>
        <w:overflowPunct w:val="0"/>
        <w:autoSpaceDE w:val="0"/>
        <w:autoSpaceDN w:val="0"/>
        <w:spacing w:line="360" w:lineRule="auto"/>
        <w:jc w:val="left"/>
        <w:rPr>
          <w:sz w:val="24"/>
          <w:szCs w:val="24"/>
        </w:rPr>
      </w:pPr>
      <w:r>
        <w:rPr>
          <w:sz w:val="30"/>
          <w:szCs w:val="30"/>
        </w:rPr>
        <w:drawing>
          <wp:inline distT="0" distB="0" distL="0" distR="0">
            <wp:extent cx="5010150" cy="1778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4A50">
      <w:pPr>
        <w:kinsoku w:val="0"/>
        <w:overflowPunct w:val="0"/>
        <w:autoSpaceDE w:val="0"/>
        <w:autoSpaceDN w:val="0"/>
        <w:spacing w:line="36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分别用Q</w:t>
      </w:r>
      <w:r>
        <w:rPr>
          <w:sz w:val="36"/>
          <w:szCs w:val="36"/>
        </w:rPr>
        <w:t>R</w:t>
      </w:r>
      <w:r>
        <w:rPr>
          <w:rFonts w:hint="eastAsia"/>
          <w:sz w:val="36"/>
          <w:szCs w:val="36"/>
        </w:rPr>
        <w:t>方法和上H</w:t>
      </w:r>
      <w:r>
        <w:rPr>
          <w:sz w:val="36"/>
          <w:szCs w:val="36"/>
        </w:rPr>
        <w:t>essenberg</w:t>
      </w:r>
      <w:r>
        <w:rPr>
          <w:rFonts w:hint="eastAsia"/>
          <w:sz w:val="36"/>
          <w:szCs w:val="36"/>
        </w:rPr>
        <w:t>分解后的Q</w:t>
      </w:r>
      <w:r>
        <w:rPr>
          <w:sz w:val="36"/>
          <w:szCs w:val="36"/>
        </w:rPr>
        <w:t>R</w:t>
      </w:r>
      <w:r>
        <w:rPr>
          <w:rFonts w:hint="eastAsia"/>
          <w:sz w:val="36"/>
          <w:szCs w:val="36"/>
        </w:rPr>
        <w:t>方法求矩阵A的特征值以及特征向量。需要输出上H</w:t>
      </w:r>
      <w:r>
        <w:rPr>
          <w:sz w:val="36"/>
          <w:szCs w:val="36"/>
        </w:rPr>
        <w:t>essenberg</w:t>
      </w:r>
      <w:r>
        <w:rPr>
          <w:rFonts w:hint="eastAsia"/>
          <w:sz w:val="36"/>
          <w:szCs w:val="36"/>
        </w:rPr>
        <w:t>阵和正交阵H</w:t>
      </w:r>
      <w:r>
        <w:rPr>
          <w:sz w:val="36"/>
          <w:szCs w:val="36"/>
        </w:rPr>
        <w:t>.</w:t>
      </w:r>
    </w:p>
    <w:p w14:paraId="4D02CE03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1.</w:t>
      </w:r>
    </w:p>
    <w:p w14:paraId="402B2EE1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052060" cy="369570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szCs w:val="36"/>
          <w:lang w:val="en-US" w:eastAsia="zh-CN"/>
        </w:rPr>
        <w:br w:type="textWrapping"/>
      </w:r>
      <w:r>
        <w:rPr>
          <w:rFonts w:hint="default"/>
          <w:sz w:val="36"/>
          <w:szCs w:val="36"/>
          <w:lang w:val="en-US" w:eastAsia="zh-CN"/>
        </w:rPr>
        <w:br w:type="textWrapping"/>
      </w:r>
      <w:r>
        <w:rPr>
          <w:rFonts w:hint="default"/>
          <w:sz w:val="36"/>
          <w:szCs w:val="36"/>
          <w:lang w:val="en-US" w:eastAsia="zh-CN"/>
        </w:rPr>
        <w:br w:type="textWrapping"/>
      </w:r>
      <w:r>
        <w:rPr>
          <w:rFonts w:hint="default"/>
          <w:sz w:val="36"/>
          <w:szCs w:val="36"/>
          <w:lang w:val="en-US" w:eastAsia="zh-CN"/>
        </w:rPr>
        <w:br w:type="textWrapping"/>
      </w: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120640" cy="150876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E674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2.</w:t>
      </w:r>
    </w:p>
    <w:p w14:paraId="5ED86C28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791200" cy="3939540"/>
            <wp:effectExtent l="0" t="0" r="0" b="762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szCs w:val="36"/>
          <w:lang w:val="en-US" w:eastAsia="zh-CN"/>
        </w:rPr>
        <w:br w:type="textWrapping"/>
      </w: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4549140" cy="2087880"/>
            <wp:effectExtent l="0" t="0" r="7620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szCs w:val="36"/>
          <w:lang w:val="en-US" w:eastAsia="zh-CN"/>
        </w:rPr>
        <w:br w:type="textWrapping"/>
      </w: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3916680" cy="1569720"/>
            <wp:effectExtent l="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szCs w:val="36"/>
          <w:lang w:val="en-US" w:eastAsia="zh-CN"/>
        </w:rPr>
        <w:br w:type="textWrapping"/>
      </w: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4030980" cy="1295400"/>
            <wp:effectExtent l="0" t="0" r="762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szCs w:val="36"/>
          <w:lang w:val="en-US" w:eastAsia="zh-CN"/>
        </w:rPr>
        <w:br w:type="textWrapping"/>
      </w: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5006340" cy="1417320"/>
            <wp:effectExtent l="0" t="0" r="7620" b="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D057">
      <w:pPr>
        <w:kinsoku w:val="0"/>
        <w:overflowPunct w:val="0"/>
        <w:autoSpaceDE w:val="0"/>
        <w:autoSpaceDN w:val="0"/>
        <w:spacing w:line="360" w:lineRule="auto"/>
        <w:jc w:val="left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3.</w:t>
      </w:r>
      <w:r>
        <w:rPr>
          <w:rFonts w:hint="eastAsia"/>
          <w:sz w:val="36"/>
          <w:szCs w:val="36"/>
          <w:lang w:val="en-US" w:eastAsia="zh-CN"/>
        </w:rPr>
        <w:br w:type="textWrapping"/>
      </w: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4015740" cy="3040380"/>
            <wp:effectExtent l="0" t="0" r="762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  <w:lang w:val="en-US" w:eastAsia="zh-CN"/>
        </w:rPr>
        <w:br w:type="textWrapping"/>
      </w: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6027420" cy="5013960"/>
            <wp:effectExtent l="0" t="0" r="762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  <w:lang w:val="en-US" w:eastAsia="zh-CN"/>
        </w:rPr>
        <w:br w:type="textWrapping"/>
      </w: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4366260" cy="2781300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  <w:lang w:val="en-US" w:eastAsia="zh-CN"/>
        </w:rPr>
        <w:br w:type="textWrapping"/>
      </w: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4259580" cy="4427220"/>
            <wp:effectExtent l="0" t="0" r="7620" b="762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  <w:lang w:val="en-US" w:eastAsia="zh-CN"/>
        </w:rPr>
        <w:br w:type="textWrapping"/>
      </w:r>
      <w:r>
        <w:rPr>
          <w:rFonts w:hint="eastAsia"/>
          <w:sz w:val="36"/>
          <w:szCs w:val="36"/>
          <w:lang w:val="en-US" w:eastAsia="zh-CN"/>
        </w:rPr>
        <w:drawing>
          <wp:inline distT="0" distB="0" distL="114300" distR="114300">
            <wp:extent cx="4662805" cy="9069070"/>
            <wp:effectExtent l="0" t="0" r="635" b="1397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906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851" w:right="567" w:bottom="1701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339"/>
    <w:rsid w:val="00002003"/>
    <w:rsid w:val="000604F9"/>
    <w:rsid w:val="0006160A"/>
    <w:rsid w:val="00071480"/>
    <w:rsid w:val="000A30C5"/>
    <w:rsid w:val="000A6DD5"/>
    <w:rsid w:val="000C6962"/>
    <w:rsid w:val="001022B3"/>
    <w:rsid w:val="00106FB0"/>
    <w:rsid w:val="00125D4F"/>
    <w:rsid w:val="00157C39"/>
    <w:rsid w:val="00173990"/>
    <w:rsid w:val="00194487"/>
    <w:rsid w:val="001D2892"/>
    <w:rsid w:val="001D50B3"/>
    <w:rsid w:val="002667CE"/>
    <w:rsid w:val="002A3019"/>
    <w:rsid w:val="002D4339"/>
    <w:rsid w:val="002E1340"/>
    <w:rsid w:val="002F249B"/>
    <w:rsid w:val="00354E50"/>
    <w:rsid w:val="00356188"/>
    <w:rsid w:val="003C5C4B"/>
    <w:rsid w:val="003D1792"/>
    <w:rsid w:val="003D21D3"/>
    <w:rsid w:val="003E0BCA"/>
    <w:rsid w:val="003E4471"/>
    <w:rsid w:val="00404571"/>
    <w:rsid w:val="00425EB4"/>
    <w:rsid w:val="004343E9"/>
    <w:rsid w:val="004B0D29"/>
    <w:rsid w:val="004D7C8D"/>
    <w:rsid w:val="00541D0C"/>
    <w:rsid w:val="005820F7"/>
    <w:rsid w:val="00584951"/>
    <w:rsid w:val="0063023C"/>
    <w:rsid w:val="00637142"/>
    <w:rsid w:val="006C6460"/>
    <w:rsid w:val="006D3D54"/>
    <w:rsid w:val="0070103A"/>
    <w:rsid w:val="0071775A"/>
    <w:rsid w:val="00734F00"/>
    <w:rsid w:val="0073763C"/>
    <w:rsid w:val="0077182A"/>
    <w:rsid w:val="00773329"/>
    <w:rsid w:val="007824CC"/>
    <w:rsid w:val="007827C7"/>
    <w:rsid w:val="007F74BB"/>
    <w:rsid w:val="00804088"/>
    <w:rsid w:val="00822175"/>
    <w:rsid w:val="00823FDC"/>
    <w:rsid w:val="00886BEE"/>
    <w:rsid w:val="008E1AD7"/>
    <w:rsid w:val="008E496D"/>
    <w:rsid w:val="00904E9B"/>
    <w:rsid w:val="009126CC"/>
    <w:rsid w:val="00920074"/>
    <w:rsid w:val="0095382C"/>
    <w:rsid w:val="00985A34"/>
    <w:rsid w:val="009B6A24"/>
    <w:rsid w:val="00A965E4"/>
    <w:rsid w:val="00AD62A2"/>
    <w:rsid w:val="00B02293"/>
    <w:rsid w:val="00B3720D"/>
    <w:rsid w:val="00BB3643"/>
    <w:rsid w:val="00BD0D43"/>
    <w:rsid w:val="00BF6E09"/>
    <w:rsid w:val="00C174EB"/>
    <w:rsid w:val="00C45333"/>
    <w:rsid w:val="00CC4388"/>
    <w:rsid w:val="00CF0AC7"/>
    <w:rsid w:val="00D34D3E"/>
    <w:rsid w:val="00DA7EFC"/>
    <w:rsid w:val="00E0598F"/>
    <w:rsid w:val="00E4146C"/>
    <w:rsid w:val="00E55711"/>
    <w:rsid w:val="00E75638"/>
    <w:rsid w:val="00EB7307"/>
    <w:rsid w:val="00F0129D"/>
    <w:rsid w:val="00F4746E"/>
    <w:rsid w:val="00F554C3"/>
    <w:rsid w:val="00FB401E"/>
    <w:rsid w:val="00FB7CD7"/>
    <w:rsid w:val="053C606C"/>
    <w:rsid w:val="365F7163"/>
    <w:rsid w:val="55223B05"/>
    <w:rsid w:val="5A344FE3"/>
    <w:rsid w:val="7FEFF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laceholder Text"/>
    <w:basedOn w:val="6"/>
    <w:semiHidden/>
    <w:qFormat/>
    <w:uiPriority w:val="99"/>
    <w:rPr>
      <w:color w:val="808080"/>
    </w:rPr>
  </w:style>
  <w:style w:type="character" w:customStyle="1" w:styleId="8">
    <w:name w:val="批注框文本 字符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85</Words>
  <Characters>121</Characters>
  <Lines>1</Lines>
  <Paragraphs>1</Paragraphs>
  <TotalTime>705</TotalTime>
  <ScaleCrop>false</ScaleCrop>
  <LinksUpToDate>false</LinksUpToDate>
  <CharactersWithSpaces>131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2018-01-16T23:54:00Z</dcterms:created>
  <dc:creator>NTKO</dc:creator>
  <cp:lastModifiedBy>林鑫</cp:lastModifiedBy>
  <dcterms:modified xsi:type="dcterms:W3CDTF">2025-12-16T10:04:14Z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4B0E232CD8C9BB41C8D157672E4A42C6_42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