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sdt>
        <w:sdtPr>
          <w:id w:val="-2078969427"/>
          <w:tag w:val="goog_rdk_0"/>
        </w:sdtPr>
        <w:sdtContent>
          <w:r w:rsidDel="00000000" w:rsidR="00000000" w:rsidRPr="00000000">
            <w:rPr>
              <w:rFonts w:ascii="Gungsuh" w:cs="Gungsuh" w:eastAsia="Gungsuh" w:hAnsi="Gungsuh"/>
              <w:b w:val="1"/>
              <w:bCs w:val="1"/>
              <w:color w:val="111111"/>
              <w:sz w:val="36"/>
              <w:szCs w:val="36"/>
              <w:rtl w:val="0"/>
            </w:rPr>
            <w:t xml:space="preserve">Another Star合同会社、GENIAC-PRIZE みらいビジョン賞（特別賞）受賞のお知らせ</w:t>
          </w:r>
        </w:sdtContent>
      </w:sdt>
      <w:r w:rsidDel="00000000" w:rsidR="00000000" w:rsidRPr="00000000">
        <w:rPr>
          <w:rtl w:val="0"/>
        </w:rPr>
      </w:r>
    </w:p>
    <w:p w:rsidR="00000000" w:rsidDel="00000000" w:rsidP="00000000" w:rsidRDefault="00000000" w:rsidRPr="00000000" w14:paraId="00000002">
      <w:pPr>
        <w:spacing w:after="160" w:lineRule="auto"/>
        <w:rPr/>
      </w:pPr>
      <w:sdt>
        <w:sdtPr>
          <w:id w:val="-638681398"/>
          <w:tag w:val="goog_rdk_1"/>
        </w:sdtPr>
        <w:sdtContent>
          <w:r w:rsidDel="00000000" w:rsidR="00000000" w:rsidRPr="00000000">
            <w:rPr>
              <w:rFonts w:ascii="Gungsuh" w:cs="Gungsuh" w:eastAsia="Gungsuh" w:hAnsi="Gungsuh"/>
              <w:i w:val="1"/>
              <w:iCs w:val="1"/>
              <w:color w:val="666666"/>
              <w:sz w:val="21"/>
              <w:szCs w:val="21"/>
              <w:rtl w:val="0"/>
            </w:rPr>
            <w:t xml:space="preserve">〜AIエージェント時代の「信頼レイヤー」を提案する国産OSSプラットフォームが、生成AI安全性領域で新規性・将来性を評価される〜</w:t>
          </w:r>
        </w:sdtContent>
      </w:sdt>
      <w:r w:rsidDel="00000000" w:rsidR="00000000" w:rsidRPr="00000000">
        <w:rPr>
          <w:rtl w:val="0"/>
        </w:rPr>
      </w:r>
    </w:p>
    <w:p w:rsidR="00000000" w:rsidDel="00000000" w:rsidP="00000000" w:rsidRDefault="00000000" w:rsidRPr="00000000" w14:paraId="00000003">
      <w:pPr>
        <w:pBdr>
          <w:bottom w:color="1a3a6b" w:space="0" w:sz="4" w:val="single"/>
        </w:pBdr>
        <w:rPr/>
      </w:pP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1471.962890625" w:hRule="atLeast"/>
          <w:tblHeader w:val="0"/>
        </w:trPr>
        <w:tc>
          <w:tcPr>
            <w:tcBorders>
              <w:top w:color="cccccc" w:space="0" w:sz="4" w:val="single"/>
              <w:left w:color="cccccc" w:space="0" w:sz="4" w:val="single"/>
              <w:bottom w:color="cccccc" w:space="0" w:sz="4" w:val="single"/>
              <w:right w:color="cccccc" w:space="0" w:sz="4" w:val="single"/>
            </w:tcBorders>
            <w:shd w:fill="f0f3f8" w:val="clear"/>
            <w:tcMar>
              <w:top w:w="500.0" w:type="dxa"/>
              <w:left w:w="200.0" w:type="dxa"/>
              <w:bottom w:w="500.0" w:type="dxa"/>
              <w:right w:w="200.0" w:type="dxa"/>
            </w:tcMar>
          </w:tcPr>
          <w:p w:rsidR="00000000" w:rsidDel="00000000" w:rsidP="00000000" w:rsidRDefault="00000000" w:rsidRPr="00000000" w14:paraId="00000005">
            <w:pPr>
              <w:spacing w:after="60" w:lineRule="auto"/>
              <w:jc w:val="center"/>
              <w:rPr/>
            </w:pPr>
            <w:r w:rsidDel="00000000" w:rsidR="00000000" w:rsidRPr="00000000">
              <w:rPr>
                <w:i w:val="1"/>
                <w:iCs w:val="1"/>
                <w:color w:val="aaaaaa"/>
              </w:rPr>
              <w:drawing>
                <wp:inline distB="114300" distT="114300" distL="114300" distR="114300">
                  <wp:extent cx="5486400" cy="4114800"/>
                  <wp:effectExtent b="0" l="0" r="0" t="0"/>
                  <wp:docPr id="180278406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sdt>
              <w:sdtPr>
                <w:id w:val="1675591219"/>
                <w:tag w:val="goog_rdk_2"/>
              </w:sdtPr>
              <w:sdtContent>
                <w:r w:rsidDel="00000000" w:rsidR="00000000" w:rsidRPr="00000000">
                  <w:rPr>
                    <w:rFonts w:ascii="Gungsuh" w:cs="Gungsuh" w:eastAsia="Gungsuh" w:hAnsi="Gungsuh"/>
                    <w:color w:val="bbbbbb"/>
                    <w:sz w:val="18"/>
                    <w:szCs w:val="18"/>
                    <w:rtl w:val="0"/>
                  </w:rPr>
                  <w:t xml:space="preserve">受賞記念写真（2026年3月24日 神田明神ホール）</w:t>
                </w:r>
              </w:sdtContent>
            </w:sdt>
            <w:r w:rsidDel="00000000" w:rsidR="00000000" w:rsidRPr="00000000">
              <w:rPr>
                <w:rtl w:val="0"/>
              </w:rPr>
            </w:r>
          </w:p>
        </w:tc>
      </w:tr>
    </w:tbl>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spacing w:after="60" w:before="60" w:lineRule="auto"/>
        <w:jc w:val="both"/>
        <w:rPr/>
      </w:pPr>
      <w:sdt>
        <w:sdtPr>
          <w:id w:val="549344662"/>
          <w:tag w:val="goog_rdk_3"/>
        </w:sdtPr>
        <w:sdtContent>
          <w:r w:rsidDel="00000000" w:rsidR="00000000" w:rsidRPr="00000000">
            <w:rPr>
              <w:rFonts w:ascii="Gungsuh" w:cs="Gungsuh" w:eastAsia="Gungsuh" w:hAnsi="Gungsuh"/>
              <w:color w:val="222222"/>
              <w:sz w:val="21"/>
              <w:szCs w:val="21"/>
              <w:rtl w:val="0"/>
            </w:rPr>
            <w:t xml:space="preserve">　AIエージェント連携のセキュリティ基盤を開発するAnother Star合同会社（代表社員：安田 直也、以下「当社」）は、国立研究開発法人 新エネルギー・産業技術総合開発機構（NEDO）が主催する「NEDO懸賞金活用型プログラム GENIAC-PRIZE」の領域03「生成AIの安全性確保に向けたリスク探索及びリスク低減技術の開発」において、特別賞「みらいビジョン賞」を受賞いたしましたのでお知らせします。</w:t>
          </w:r>
        </w:sdtContent>
      </w:sdt>
      <w:r w:rsidDel="00000000" w:rsidR="00000000" w:rsidRPr="00000000">
        <w:rPr>
          <w:rtl w:val="0"/>
        </w:rPr>
      </w:r>
    </w:p>
    <w:p w:rsidR="00000000" w:rsidDel="00000000" w:rsidP="00000000" w:rsidRDefault="00000000" w:rsidRPr="00000000" w14:paraId="00000009">
      <w:pPr>
        <w:spacing w:after="60" w:before="60" w:lineRule="auto"/>
        <w:jc w:val="both"/>
        <w:rPr/>
      </w:pPr>
      <w:sdt>
        <w:sdtPr>
          <w:id w:val="-211148228"/>
          <w:tag w:val="goog_rdk_4"/>
        </w:sdtPr>
        <w:sdtContent>
          <w:r w:rsidDel="00000000" w:rsidR="00000000" w:rsidRPr="00000000">
            <w:rPr>
              <w:rFonts w:ascii="Gungsuh" w:cs="Gungsuh" w:eastAsia="Gungsuh" w:hAnsi="Gungsuh"/>
              <w:color w:val="222222"/>
              <w:sz w:val="21"/>
              <w:szCs w:val="21"/>
              <w:rtl w:val="0"/>
            </w:rPr>
            <w:t xml:space="preserve">　GENIAC-PRIZEは、経済産業省・NEDOが推進する生成AI社会実装支援プロジェクト「GENIAC」の一環として設立された懸賞金型研究開発コンテストです。社会課題の解決に向けた生成AIアプリケーションを広く募集し、成果に応じた懸賞金を授与するプログラムで、今回の表彰式は2026年3月24日、神田明神ホール（東京都千代田区）にて開催されました。</w:t>
          </w:r>
        </w:sdtContent>
      </w:sdt>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spacing w:after="80" w:before="240" w:lineRule="auto"/>
        <w:rPr/>
      </w:pPr>
      <w:sdt>
        <w:sdtPr>
          <w:id w:val="175554348"/>
          <w:tag w:val="goog_rdk_5"/>
        </w:sdtPr>
        <w:sdtContent>
          <w:r w:rsidDel="00000000" w:rsidR="00000000" w:rsidRPr="00000000">
            <w:rPr>
              <w:rFonts w:ascii="Gungsuh" w:cs="Gungsuh" w:eastAsia="Gungsuh" w:hAnsi="Gungsuh"/>
              <w:b w:val="1"/>
              <w:bCs w:val="1"/>
              <w:color w:val="111111"/>
              <w:sz w:val="22"/>
              <w:szCs w:val="22"/>
              <w:rtl w:val="0"/>
            </w:rPr>
            <w:t xml:space="preserve">■受賞までの経緯と背景</w:t>
          </w:r>
        </w:sdtContent>
      </w:sdt>
      <w:r w:rsidDel="00000000" w:rsidR="00000000" w:rsidRPr="00000000">
        <w:rPr>
          <w:rtl w:val="0"/>
        </w:rPr>
      </w:r>
    </w:p>
    <w:p w:rsidR="00000000" w:rsidDel="00000000" w:rsidP="00000000" w:rsidRDefault="00000000" w:rsidRPr="00000000" w14:paraId="0000000C">
      <w:pPr>
        <w:spacing w:after="60" w:before="60" w:lineRule="auto"/>
        <w:jc w:val="both"/>
        <w:rPr/>
      </w:pPr>
      <w:sdt>
        <w:sdtPr>
          <w:id w:val="914898416"/>
          <w:tag w:val="goog_rdk_6"/>
        </w:sdtPr>
        <w:sdtContent>
          <w:r w:rsidDel="00000000" w:rsidR="00000000" w:rsidRPr="00000000">
            <w:rPr>
              <w:rFonts w:ascii="Gungsuh" w:cs="Gungsuh" w:eastAsia="Gungsuh" w:hAnsi="Gungsuh"/>
              <w:color w:val="222222"/>
              <w:sz w:val="21"/>
              <w:szCs w:val="21"/>
              <w:rtl w:val="0"/>
            </w:rPr>
            <w:t xml:space="preserve">　AIエージェントは、単体のAIではなく外部の複数のAIと自律的に連携してタスクを遂行する存在へと急速に進化しています。エージェント間通信（A2Aプロトコル）の標準化が進む中、AIエージェント同士が「人間の確認なく」直接通信する時代が目前に迫っています。</w:t>
          </w:r>
        </w:sdtContent>
      </w:sdt>
      <w:r w:rsidDel="00000000" w:rsidR="00000000" w:rsidRPr="00000000">
        <w:rPr>
          <w:rtl w:val="0"/>
        </w:rPr>
      </w:r>
    </w:p>
    <w:p w:rsidR="00000000" w:rsidDel="00000000" w:rsidP="00000000" w:rsidRDefault="00000000" w:rsidRPr="00000000" w14:paraId="0000000D">
      <w:pPr>
        <w:spacing w:after="60" w:before="60" w:lineRule="auto"/>
        <w:jc w:val="both"/>
        <w:rPr/>
      </w:pPr>
      <w:sdt>
        <w:sdtPr>
          <w:id w:val="-872206939"/>
          <w:tag w:val="goog_rdk_7"/>
        </w:sdtPr>
        <w:sdtContent>
          <w:r w:rsidDel="00000000" w:rsidR="00000000" w:rsidRPr="00000000">
            <w:rPr>
              <w:rFonts w:ascii="Gungsuh" w:cs="Gungsuh" w:eastAsia="Gungsuh" w:hAnsi="Gungsuh"/>
              <w:color w:val="222222"/>
              <w:sz w:val="21"/>
              <w:szCs w:val="21"/>
              <w:rtl w:val="0"/>
            </w:rPr>
            <w:t xml:space="preserve">　この構造変化に伴い、従来のセキュリティでは対処できない新たなリスクが生じています。当社は①外部AIエージェントの真正性・信頼性の不確かさと、②間接的プロンプトインジェクション（悪意あるデータが命令として実行される）によるAIエージェントの乗っ取りという2つのリスクを特定。「AIエージェント同士が通信する時代に不可欠な信頼レイヤー」という概念を提案しました。</w:t>
          </w:r>
        </w:sdtContent>
      </w:sdt>
      <w:r w:rsidDel="00000000" w:rsidR="00000000" w:rsidRPr="00000000">
        <w:rPr>
          <w:rtl w:val="0"/>
        </w:rPr>
      </w:r>
    </w:p>
    <w:p w:rsidR="00000000" w:rsidDel="00000000" w:rsidP="00000000" w:rsidRDefault="00000000" w:rsidRPr="00000000" w14:paraId="0000000E">
      <w:pPr>
        <w:spacing w:after="60" w:before="60" w:lineRule="auto"/>
        <w:jc w:val="both"/>
        <w:rPr/>
      </w:pPr>
      <w:sdt>
        <w:sdtPr>
          <w:id w:val="-476344921"/>
          <w:tag w:val="goog_rdk_8"/>
        </w:sdtPr>
        <w:sdtContent>
          <w:r w:rsidDel="00000000" w:rsidR="00000000" w:rsidRPr="00000000">
            <w:rPr>
              <w:rFonts w:ascii="Gungsuh" w:cs="Gungsuh" w:eastAsia="Gungsuh" w:hAnsi="Gungsuh"/>
              <w:color w:val="222222"/>
              <w:sz w:val="21"/>
              <w:szCs w:val="21"/>
              <w:rtl w:val="0"/>
            </w:rPr>
            <w:t xml:space="preserve">　審査において本提案は、AIエージェント連携における新たなセキュリティリスクへのアプローチの新規性・将来性が評価され、「みらいビジョン賞（特別賞）」の受賞に至りました。</w:t>
          </w:r>
        </w:sdtContent>
      </w:sdt>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spacing w:after="80" w:before="240" w:lineRule="auto"/>
        <w:rPr/>
      </w:pPr>
      <w:sdt>
        <w:sdtPr>
          <w:id w:val="2058650677"/>
          <w:tag w:val="goog_rdk_9"/>
        </w:sdtPr>
        <w:sdtContent>
          <w:r w:rsidDel="00000000" w:rsidR="00000000" w:rsidRPr="00000000">
            <w:rPr>
              <w:rFonts w:ascii="Gungsuh" w:cs="Gungsuh" w:eastAsia="Gungsuh" w:hAnsi="Gungsuh"/>
              <w:b w:val="1"/>
              <w:bCs w:val="1"/>
              <w:color w:val="111111"/>
              <w:sz w:val="22"/>
              <w:szCs w:val="22"/>
              <w:rtl w:val="0"/>
            </w:rPr>
            <w:t xml:space="preserve">■開発したプラットフォーム「国産OSSセキュアAIエージェント連携基盤」</w:t>
          </w:r>
        </w:sdtContent>
      </w:sdt>
      <w:r w:rsidDel="00000000" w:rsidR="00000000" w:rsidRPr="00000000">
        <w:rPr>
          <w:rtl w:val="0"/>
        </w:rPr>
      </w:r>
    </w:p>
    <w:p w:rsidR="00000000" w:rsidDel="00000000" w:rsidP="00000000" w:rsidRDefault="00000000" w:rsidRPr="00000000" w14:paraId="00000011">
      <w:pPr>
        <w:spacing w:after="60" w:before="60" w:lineRule="auto"/>
        <w:jc w:val="both"/>
        <w:rPr/>
      </w:pPr>
      <w:sdt>
        <w:sdtPr>
          <w:id w:val="519823581"/>
          <w:tag w:val="goog_rdk_10"/>
        </w:sdtPr>
        <w:sdtContent>
          <w:r w:rsidDel="00000000" w:rsidR="00000000" w:rsidRPr="00000000">
            <w:rPr>
              <w:rFonts w:ascii="Gungsuh" w:cs="Gungsuh" w:eastAsia="Gungsuh" w:hAnsi="Gungsuh"/>
              <w:color w:val="222222"/>
              <w:sz w:val="21"/>
              <w:szCs w:val="21"/>
              <w:rtl w:val="0"/>
            </w:rPr>
            <w:t xml:space="preserve">　当社が開発したプラットフォームは、AIエージェント間の連携に「信頼レイヤー」を提供する世界初の基盤です。「エージェントストア」と「仲介エージェント」の2つのコアコンポーネントによる多層防御構造で構成されています。</w:t>
          </w:r>
        </w:sdtContent>
      </w:sdt>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drawing>
          <wp:inline distB="0" distT="0" distL="0" distR="0">
            <wp:extent cx="5448300" cy="2428875"/>
            <wp:effectExtent b="0" l="0" r="0" t="0"/>
            <wp:docPr id="180278406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4483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20" w:before="60" w:lineRule="auto"/>
        <w:jc w:val="center"/>
        <w:rPr/>
      </w:pPr>
      <w:sdt>
        <w:sdtPr>
          <w:id w:val="-1387543347"/>
          <w:tag w:val="goog_rdk_11"/>
        </w:sdtPr>
        <w:sdtContent>
          <w:r w:rsidDel="00000000" w:rsidR="00000000" w:rsidRPr="00000000">
            <w:rPr>
              <w:rFonts w:ascii="Gungsuh" w:cs="Gungsuh" w:eastAsia="Gungsuh" w:hAnsi="Gungsuh"/>
              <w:i w:val="1"/>
              <w:iCs w:val="1"/>
              <w:color w:val="888888"/>
              <w:sz w:val="17"/>
              <w:szCs w:val="17"/>
              <w:rtl w:val="0"/>
            </w:rPr>
            <w:t xml:space="preserve">▲ 対策技術の概要：エージェントストアと仲介エージェントによる多層防御構造</w:t>
          </w:r>
        </w:sdtContent>
      </w:sdt>
      <w:r w:rsidDel="00000000" w:rsidR="00000000" w:rsidRPr="00000000">
        <w:rPr>
          <w:rtl w:val="0"/>
        </w:rPr>
      </w:r>
    </w:p>
    <w:p w:rsidR="00000000" w:rsidDel="00000000" w:rsidP="00000000" w:rsidRDefault="00000000" w:rsidRPr="00000000" w14:paraId="00000015">
      <w:pPr>
        <w:spacing w:after="20" w:before="100" w:lineRule="auto"/>
        <w:jc w:val="both"/>
        <w:rPr/>
      </w:pPr>
      <w:sdt>
        <w:sdtPr>
          <w:id w:val="-625678251"/>
          <w:tag w:val="goog_rdk_12"/>
        </w:sdtPr>
        <w:sdtContent>
          <w:r w:rsidDel="00000000" w:rsidR="00000000" w:rsidRPr="00000000">
            <w:rPr>
              <w:rFonts w:ascii="Gungsuh" w:cs="Gungsuh" w:eastAsia="Gungsuh" w:hAnsi="Gungsuh"/>
              <w:b w:val="1"/>
              <w:bCs w:val="1"/>
              <w:color w:val="222222"/>
              <w:sz w:val="21"/>
              <w:szCs w:val="21"/>
              <w:rtl w:val="0"/>
            </w:rPr>
            <w:t xml:space="preserve">【エージェントストア】</w:t>
          </w:r>
        </w:sdtContent>
      </w:sdt>
      <w:r w:rsidDel="00000000" w:rsidR="00000000" w:rsidRPr="00000000">
        <w:rPr>
          <w:rtl w:val="0"/>
        </w:rPr>
      </w:r>
    </w:p>
    <w:p w:rsidR="00000000" w:rsidDel="00000000" w:rsidP="00000000" w:rsidRDefault="00000000" w:rsidRPr="00000000" w14:paraId="00000016">
      <w:pPr>
        <w:spacing w:after="60" w:before="60" w:lineRule="auto"/>
        <w:jc w:val="both"/>
        <w:rPr>
          <w:color w:val="222222"/>
          <w:sz w:val="21"/>
          <w:szCs w:val="21"/>
          <w:highlight w:val="yellow"/>
        </w:rPr>
      </w:pPr>
      <w:sdt>
        <w:sdtPr>
          <w:id w:val="508012412"/>
          <w:tag w:val="goog_rdk_13"/>
        </w:sdtPr>
        <w:sdtContent>
          <w:r w:rsidDel="00000000" w:rsidR="00000000" w:rsidRPr="00000000">
            <w:rPr>
              <w:rFonts w:ascii="Gungsuh" w:cs="Gungsuh" w:eastAsia="Gungsuh" w:hAnsi="Gungsuh"/>
              <w:color w:val="222222"/>
              <w:sz w:val="21"/>
              <w:szCs w:val="21"/>
              <w:rtl w:val="0"/>
            </w:rPr>
            <w:t xml:space="preserve">　事前審査・信頼スコア可視化を担うコンポーネントです。JAPAN AISI提供の評価データセットや敵対的プロンプトを活用した厳格な審査パイプラインと、複数LLMによる陪審員・裁判官エージェントのマルチエージェント合議制評価を実装。</w:t>
          </w:r>
        </w:sdtContent>
      </w:sdt>
      <w:r w:rsidDel="00000000" w:rsidR="00000000" w:rsidRPr="00000000">
        <w:rPr>
          <w:rtl w:val="0"/>
        </w:rPr>
      </w:r>
    </w:p>
    <w:p w:rsidR="00000000" w:rsidDel="00000000" w:rsidP="00000000" w:rsidRDefault="00000000" w:rsidRPr="00000000" w14:paraId="00000017">
      <w:pPr>
        <w:spacing w:after="60" w:before="60" w:lineRule="auto"/>
        <w:jc w:val="both"/>
        <w:rPr>
          <w:color w:val="222222"/>
          <w:sz w:val="21"/>
          <w:szCs w:val="21"/>
          <w:highlight w:val="yellow"/>
        </w:rPr>
      </w:pPr>
      <w:r w:rsidDel="00000000" w:rsidR="00000000" w:rsidRPr="00000000">
        <w:rPr>
          <w:rtl w:val="0"/>
        </w:rPr>
      </w:r>
    </w:p>
    <w:p w:rsidR="00000000" w:rsidDel="00000000" w:rsidP="00000000" w:rsidRDefault="00000000" w:rsidRPr="00000000" w14:paraId="00000018">
      <w:pPr>
        <w:spacing w:after="20" w:before="100" w:lineRule="auto"/>
        <w:jc w:val="both"/>
        <w:rPr/>
      </w:pPr>
      <w:sdt>
        <w:sdtPr>
          <w:id w:val="1336444509"/>
          <w:tag w:val="goog_rdk_14"/>
        </w:sdtPr>
        <w:sdtContent>
          <w:r w:rsidDel="00000000" w:rsidR="00000000" w:rsidRPr="00000000">
            <w:rPr>
              <w:rFonts w:ascii="Gungsuh" w:cs="Gungsuh" w:eastAsia="Gungsuh" w:hAnsi="Gungsuh"/>
              <w:b w:val="1"/>
              <w:bCs w:val="1"/>
              <w:color w:val="222222"/>
              <w:sz w:val="21"/>
              <w:szCs w:val="21"/>
              <w:rtl w:val="0"/>
            </w:rPr>
            <w:t xml:space="preserve">【仲介エージェント】</w:t>
          </w:r>
        </w:sdtContent>
      </w:sdt>
      <w:r w:rsidDel="00000000" w:rsidR="00000000" w:rsidRPr="00000000">
        <w:rPr>
          <w:rtl w:val="0"/>
        </w:rPr>
      </w:r>
    </w:p>
    <w:p w:rsidR="00000000" w:rsidDel="00000000" w:rsidP="00000000" w:rsidRDefault="00000000" w:rsidRPr="00000000" w14:paraId="00000019">
      <w:pPr>
        <w:spacing w:after="60" w:before="60" w:lineRule="auto"/>
        <w:jc w:val="both"/>
        <w:rPr>
          <w:color w:val="222222"/>
          <w:sz w:val="21"/>
          <w:szCs w:val="21"/>
          <w:highlight w:val="yellow"/>
        </w:rPr>
      </w:pPr>
      <w:sdt>
        <w:sdtPr>
          <w:id w:val="1572218269"/>
          <w:tag w:val="goog_rdk_15"/>
        </w:sdtPr>
        <w:sdtContent>
          <w:r w:rsidDel="00000000" w:rsidR="00000000" w:rsidRPr="00000000">
            <w:rPr>
              <w:rFonts w:ascii="Gungsuh" w:cs="Gungsuh" w:eastAsia="Gungsuh" w:hAnsi="Gungsuh"/>
              <w:color w:val="222222"/>
              <w:sz w:val="21"/>
              <w:szCs w:val="21"/>
              <w:rtl w:val="0"/>
            </w:rPr>
            <w:t xml:space="preserve">　AIエージェント間の通信をリアルタイムで監視し、プロンプトインジェクション攻撃を検知・遮断するコンポーネントです。計画生成と実行の分離、オーケストレーターと検知エージェントの組み込みによって攻撃を即座に検出・遮断するとともに、検知した異常をエージェントストアの信頼スコアへフィードバックすることで、エージェント連携の安全性を継続的に向上させます。</w:t>
          </w:r>
        </w:sdtContent>
      </w:sdt>
      <w:r w:rsidDel="00000000" w:rsidR="00000000" w:rsidRPr="00000000">
        <w:rPr>
          <w:rtl w:val="0"/>
        </w:rPr>
      </w:r>
    </w:p>
    <w:p w:rsidR="00000000" w:rsidDel="00000000" w:rsidP="00000000" w:rsidRDefault="00000000" w:rsidRPr="00000000" w14:paraId="0000001A">
      <w:pPr>
        <w:spacing w:after="60" w:before="60" w:lineRule="auto"/>
        <w:jc w:val="both"/>
        <w:rPr>
          <w:color w:val="222222"/>
          <w:sz w:val="21"/>
          <w:szCs w:val="21"/>
        </w:rPr>
      </w:pPr>
      <w:sdt>
        <w:sdtPr>
          <w:id w:val="1938742982"/>
          <w:tag w:val="goog_rdk_16"/>
        </w:sdtPr>
        <w:sdtContent>
          <w:r w:rsidDel="00000000" w:rsidR="00000000" w:rsidRPr="00000000">
            <w:rPr>
              <w:rFonts w:ascii="Gungsuh" w:cs="Gungsuh" w:eastAsia="Gungsuh" w:hAnsi="Gungsuh"/>
              <w:color w:val="222222"/>
              <w:sz w:val="21"/>
              <w:szCs w:val="21"/>
              <w:rtl w:val="0"/>
            </w:rPr>
            <w:t xml:space="preserve">　本プラットフォームはOSSとして全ソースコードをGitHub上で公開。全評価プロセスのログも透明性高く共有しております。</w:t>
          </w:r>
        </w:sdtContent>
      </w:sdt>
    </w:p>
    <w:p w:rsidR="00000000" w:rsidDel="00000000" w:rsidP="00000000" w:rsidRDefault="00000000" w:rsidRPr="00000000" w14:paraId="0000001B">
      <w:pPr>
        <w:spacing w:after="80" w:lineRule="auto"/>
        <w:rPr/>
      </w:pPr>
      <w:r w:rsidDel="00000000" w:rsidR="00000000" w:rsidRPr="00000000">
        <w:rPr>
          <w:rtl w:val="0"/>
        </w:rPr>
      </w:r>
    </w:p>
    <w:p w:rsidR="00000000" w:rsidDel="00000000" w:rsidP="00000000" w:rsidRDefault="00000000" w:rsidRPr="00000000" w14:paraId="0000001C">
      <w:pPr>
        <w:spacing w:after="80" w:before="240" w:lineRule="auto"/>
        <w:rPr/>
      </w:pPr>
      <w:sdt>
        <w:sdtPr>
          <w:id w:val="457725981"/>
          <w:tag w:val="goog_rdk_17"/>
        </w:sdtPr>
        <w:sdtContent>
          <w:r w:rsidDel="00000000" w:rsidR="00000000" w:rsidRPr="00000000">
            <w:rPr>
              <w:rFonts w:ascii="Gungsuh" w:cs="Gungsuh" w:eastAsia="Gungsuh" w:hAnsi="Gungsuh"/>
              <w:b w:val="1"/>
              <w:bCs w:val="1"/>
              <w:color w:val="111111"/>
              <w:sz w:val="22"/>
              <w:szCs w:val="22"/>
              <w:rtl w:val="0"/>
            </w:rPr>
            <w:t xml:space="preserve">■受賞チームコメント</w:t>
          </w:r>
        </w:sdtContent>
      </w:sdt>
      <w:r w:rsidDel="00000000" w:rsidR="00000000" w:rsidRPr="00000000">
        <w:rPr>
          <w:rtl w:val="0"/>
        </w:rPr>
      </w:r>
    </w:p>
    <w:p w:rsidR="00000000" w:rsidDel="00000000" w:rsidP="00000000" w:rsidRDefault="00000000" w:rsidRPr="00000000" w14:paraId="0000001D">
      <w:pPr>
        <w:spacing w:after="60" w:before="60" w:lineRule="auto"/>
        <w:jc w:val="both"/>
        <w:rPr/>
      </w:pPr>
      <w:sdt>
        <w:sdtPr>
          <w:id w:val="1898747036"/>
          <w:tag w:val="goog_rdk_18"/>
        </w:sdtPr>
        <w:sdtContent>
          <w:r w:rsidDel="00000000" w:rsidR="00000000" w:rsidRPr="00000000">
            <w:rPr>
              <w:rFonts w:ascii="Gungsuh" w:cs="Gungsuh" w:eastAsia="Gungsuh" w:hAnsi="Gungsuh"/>
              <w:color w:val="222222"/>
              <w:sz w:val="21"/>
              <w:szCs w:val="21"/>
              <w:rtl w:val="0"/>
            </w:rPr>
            <w:t xml:space="preserve">「AIエージェント同士が自律的に連携する社会は、想像以上に早く到来しつつあります。その社会において「信頼できる相手と、信頼できる内容で通信できること」は、AIの恩恵を安全に享受するための絶対的な条件です。今回のみらいビジョン賞は、私たちのアプローチが将来の安全なAI社会に貢献できるという評価をいただいたものと受け止めています。</w:t>
          </w:r>
        </w:sdtContent>
      </w:sdt>
      <w:r w:rsidDel="00000000" w:rsidR="00000000" w:rsidRPr="00000000">
        <w:rPr>
          <w:rtl w:val="0"/>
        </w:rPr>
      </w:r>
    </w:p>
    <w:p w:rsidR="00000000" w:rsidDel="00000000" w:rsidP="00000000" w:rsidRDefault="00000000" w:rsidRPr="00000000" w14:paraId="0000001E">
      <w:pPr>
        <w:spacing w:after="60" w:before="60" w:lineRule="auto"/>
        <w:jc w:val="both"/>
        <w:rPr/>
      </w:pPr>
      <w:sdt>
        <w:sdtPr>
          <w:id w:val="779628904"/>
          <w:tag w:val="goog_rdk_19"/>
        </w:sdtPr>
        <w:sdtContent>
          <w:r w:rsidDel="00000000" w:rsidR="00000000" w:rsidRPr="00000000">
            <w:rPr>
              <w:rFonts w:ascii="Gungsuh" w:cs="Gungsuh" w:eastAsia="Gungsuh" w:hAnsi="Gungsuh"/>
              <w:color w:val="222222"/>
              <w:sz w:val="21"/>
              <w:szCs w:val="21"/>
              <w:rtl w:val="0"/>
            </w:rPr>
            <w:t xml:space="preserve">　従来の認証技術では対処できないAI特有のリスクに向き合うこの領域は、大手プラットフォーマーによる囲い込みが進む前に、オープンなグローバルセキュリティ標準を確立することが不可欠だと考えています。引き続きOSSとして広くコミュニティに開き、産官学と連携しながら、AIエージェント連携のグローバルセキュリティ標準の確立に向けて取り組んでまいります。」</w:t>
          </w:r>
        </w:sdtContent>
      </w:sdt>
      <w:r w:rsidDel="00000000" w:rsidR="00000000" w:rsidRPr="00000000">
        <w:rPr>
          <w:rtl w:val="0"/>
        </w:rPr>
      </w:r>
    </w:p>
    <w:p w:rsidR="00000000" w:rsidDel="00000000" w:rsidP="00000000" w:rsidRDefault="00000000" w:rsidRPr="00000000" w14:paraId="0000001F">
      <w:pPr>
        <w:spacing w:after="100" w:before="60" w:lineRule="auto"/>
        <w:jc w:val="right"/>
        <w:rPr/>
      </w:pPr>
      <w:sdt>
        <w:sdtPr>
          <w:id w:val="1084942464"/>
          <w:tag w:val="goog_rdk_20"/>
        </w:sdtPr>
        <w:sdtContent>
          <w:r w:rsidDel="00000000" w:rsidR="00000000" w:rsidRPr="00000000">
            <w:rPr>
              <w:rFonts w:ascii="Gungsuh" w:cs="Gungsuh" w:eastAsia="Gungsuh" w:hAnsi="Gungsuh"/>
              <w:b w:val="1"/>
              <w:bCs w:val="1"/>
              <w:color w:val="222222"/>
              <w:sz w:val="21"/>
              <w:szCs w:val="21"/>
              <w:rtl w:val="0"/>
            </w:rPr>
            <w:t xml:space="preserve">Another Star合同会社　代表社員　安田 直也</w:t>
          </w:r>
        </w:sdtContent>
      </w:sdt>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spacing w:after="80" w:before="240" w:lineRule="auto"/>
        <w:rPr/>
      </w:pPr>
      <w:sdt>
        <w:sdtPr>
          <w:id w:val="1467281663"/>
          <w:tag w:val="goog_rdk_21"/>
        </w:sdtPr>
        <w:sdtContent>
          <w:r w:rsidDel="00000000" w:rsidR="00000000" w:rsidRPr="00000000">
            <w:rPr>
              <w:rFonts w:ascii="Gungsuh" w:cs="Gungsuh" w:eastAsia="Gungsuh" w:hAnsi="Gungsuh"/>
              <w:b w:val="1"/>
              <w:bCs w:val="1"/>
              <w:color w:val="111111"/>
              <w:sz w:val="22"/>
              <w:szCs w:val="22"/>
              <w:rtl w:val="0"/>
            </w:rPr>
            <w:t xml:space="preserve">■受賞チームメンバー</w:t>
          </w:r>
        </w:sdtContent>
      </w:sdt>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1"/>
        <w:gridCol w:w="6475"/>
        <w:tblGridChange w:id="0">
          <w:tblGrid>
            <w:gridCol w:w="2551"/>
            <w:gridCol w:w="6475"/>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23">
            <w:pPr>
              <w:spacing w:after="20" w:lineRule="auto"/>
              <w:rPr/>
            </w:pPr>
            <w:sdt>
              <w:sdtPr>
                <w:id w:val="-997936124"/>
                <w:tag w:val="goog_rdk_22"/>
              </w:sdtPr>
              <w:sdtContent>
                <w:r w:rsidDel="00000000" w:rsidR="00000000" w:rsidRPr="00000000">
                  <w:rPr>
                    <w:rFonts w:ascii="Gungsuh" w:cs="Gungsuh" w:eastAsia="Gungsuh" w:hAnsi="Gungsuh"/>
                    <w:color w:val="1a3a6b"/>
                    <w:sz w:val="17"/>
                    <w:szCs w:val="17"/>
                    <w:rtl w:val="0"/>
                  </w:rPr>
                  <w:t xml:space="preserve">共同創業者 / 代表社員</w:t>
                </w:r>
              </w:sdtContent>
            </w:sdt>
            <w:r w:rsidDel="00000000" w:rsidR="00000000" w:rsidRPr="00000000">
              <w:rPr>
                <w:rtl w:val="0"/>
              </w:rPr>
            </w:r>
          </w:p>
          <w:p w:rsidR="00000000" w:rsidDel="00000000" w:rsidP="00000000" w:rsidRDefault="00000000" w:rsidRPr="00000000" w14:paraId="00000024">
            <w:pPr>
              <w:rPr/>
            </w:pPr>
            <w:sdt>
              <w:sdtPr>
                <w:id w:val="-377201052"/>
                <w:tag w:val="goog_rdk_23"/>
              </w:sdtPr>
              <w:sdtContent>
                <w:r w:rsidDel="00000000" w:rsidR="00000000" w:rsidRPr="00000000">
                  <w:rPr>
                    <w:rFonts w:ascii="Gungsuh" w:cs="Gungsuh" w:eastAsia="Gungsuh" w:hAnsi="Gungsuh"/>
                    <w:b w:val="1"/>
                    <w:bCs w:val="1"/>
                    <w:color w:val="111111"/>
                    <w:rtl w:val="0"/>
                  </w:rPr>
                  <w:t xml:space="preserve">安田 直也</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25">
            <w:pPr>
              <w:rPr/>
            </w:pPr>
            <w:sdt>
              <w:sdtPr>
                <w:id w:val="-1355388387"/>
                <w:tag w:val="goog_rdk_24"/>
              </w:sdtPr>
              <w:sdtContent>
                <w:r w:rsidDel="00000000" w:rsidR="00000000" w:rsidRPr="00000000">
                  <w:rPr>
                    <w:rFonts w:ascii="Gungsuh" w:cs="Gungsuh" w:eastAsia="Gungsuh" w:hAnsi="Gungsuh"/>
                    <w:color w:val="444444"/>
                    <w:sz w:val="19"/>
                    <w:szCs w:val="19"/>
                    <w:rtl w:val="0"/>
                  </w:rPr>
                  <w:t xml:space="preserve">複数のSIerを経てフリーランスのFDEとして活動。並行して公正取引委員会にてデジタルアナリストを兼務。</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26">
            <w:pPr>
              <w:spacing w:after="20" w:lineRule="auto"/>
              <w:rPr/>
            </w:pPr>
            <w:sdt>
              <w:sdtPr>
                <w:id w:val="-1546379261"/>
                <w:tag w:val="goog_rdk_25"/>
              </w:sdtPr>
              <w:sdtContent>
                <w:r w:rsidDel="00000000" w:rsidR="00000000" w:rsidRPr="00000000">
                  <w:rPr>
                    <w:rFonts w:ascii="Gungsuh" w:cs="Gungsuh" w:eastAsia="Gungsuh" w:hAnsi="Gungsuh"/>
                    <w:color w:val="1a3a6b"/>
                    <w:sz w:val="17"/>
                    <w:szCs w:val="17"/>
                    <w:rtl w:val="0"/>
                  </w:rPr>
                  <w:t xml:space="preserve">共同創業者 / 業務執行社員</w:t>
                </w:r>
              </w:sdtContent>
            </w:sdt>
            <w:r w:rsidDel="00000000" w:rsidR="00000000" w:rsidRPr="00000000">
              <w:rPr>
                <w:rtl w:val="0"/>
              </w:rPr>
            </w:r>
          </w:p>
          <w:p w:rsidR="00000000" w:rsidDel="00000000" w:rsidP="00000000" w:rsidRDefault="00000000" w:rsidRPr="00000000" w14:paraId="00000027">
            <w:pPr>
              <w:rPr/>
            </w:pPr>
            <w:sdt>
              <w:sdtPr>
                <w:id w:val="-837903817"/>
                <w:tag w:val="goog_rdk_26"/>
              </w:sdtPr>
              <w:sdtContent>
                <w:r w:rsidDel="00000000" w:rsidR="00000000" w:rsidRPr="00000000">
                  <w:rPr>
                    <w:rFonts w:ascii="Gungsuh" w:cs="Gungsuh" w:eastAsia="Gungsuh" w:hAnsi="Gungsuh"/>
                    <w:b w:val="1"/>
                    <w:bCs w:val="1"/>
                    <w:color w:val="111111"/>
                    <w:rtl w:val="0"/>
                  </w:rPr>
                  <w:t xml:space="preserve">齊藤 慎之介</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28">
            <w:pPr>
              <w:rPr/>
            </w:pPr>
            <w:sdt>
              <w:sdtPr>
                <w:id w:val="26723910"/>
                <w:tag w:val="goog_rdk_27"/>
              </w:sdtPr>
              <w:sdtContent>
                <w:r w:rsidDel="00000000" w:rsidR="00000000" w:rsidRPr="00000000">
                  <w:rPr>
                    <w:rFonts w:ascii="Gungsuh" w:cs="Gungsuh" w:eastAsia="Gungsuh" w:hAnsi="Gungsuh"/>
                    <w:color w:val="444444"/>
                    <w:sz w:val="19"/>
                    <w:szCs w:val="19"/>
                    <w:rtl w:val="0"/>
                  </w:rPr>
                  <w:t xml:space="preserve">大手SIerにて全社の技術戦略や先端技術を推進。現在はデータ基盤構築やAIを活用した商用アプリ開発に従事。</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29">
            <w:pPr>
              <w:spacing w:after="20" w:lineRule="auto"/>
              <w:rPr/>
            </w:pPr>
            <w:sdt>
              <w:sdtPr>
                <w:id w:val="-1184913604"/>
                <w:tag w:val="goog_rdk_28"/>
              </w:sdtPr>
              <w:sdtContent>
                <w:r w:rsidDel="00000000" w:rsidR="00000000" w:rsidRPr="00000000">
                  <w:rPr>
                    <w:rFonts w:ascii="Gungsuh" w:cs="Gungsuh" w:eastAsia="Gungsuh" w:hAnsi="Gungsuh"/>
                    <w:color w:val="1a3a6b"/>
                    <w:sz w:val="17"/>
                    <w:szCs w:val="17"/>
                    <w:rtl w:val="0"/>
                  </w:rPr>
                  <w:t xml:space="preserve">開発メンバー / テックリード</w:t>
                </w:r>
              </w:sdtContent>
            </w:sdt>
            <w:r w:rsidDel="00000000" w:rsidR="00000000" w:rsidRPr="00000000">
              <w:rPr>
                <w:rtl w:val="0"/>
              </w:rPr>
            </w:r>
          </w:p>
          <w:p w:rsidR="00000000" w:rsidDel="00000000" w:rsidP="00000000" w:rsidRDefault="00000000" w:rsidRPr="00000000" w14:paraId="0000002A">
            <w:pPr>
              <w:rPr/>
            </w:pPr>
            <w:sdt>
              <w:sdtPr>
                <w:id w:val="587553411"/>
                <w:tag w:val="goog_rdk_29"/>
              </w:sdtPr>
              <w:sdtContent>
                <w:r w:rsidDel="00000000" w:rsidR="00000000" w:rsidRPr="00000000">
                  <w:rPr>
                    <w:rFonts w:ascii="Gungsuh" w:cs="Gungsuh" w:eastAsia="Gungsuh" w:hAnsi="Gungsuh"/>
                    <w:b w:val="1"/>
                    <w:bCs w:val="1"/>
                    <w:color w:val="111111"/>
                    <w:rtl w:val="0"/>
                  </w:rPr>
                  <w:t xml:space="preserve">広松 太一</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2B">
            <w:pPr>
              <w:rPr/>
            </w:pPr>
            <w:sdt>
              <w:sdtPr>
                <w:id w:val="-517299552"/>
                <w:tag w:val="goog_rdk_30"/>
              </w:sdtPr>
              <w:sdtContent>
                <w:r w:rsidDel="00000000" w:rsidR="00000000" w:rsidRPr="00000000">
                  <w:rPr>
                    <w:rFonts w:ascii="Gungsuh" w:cs="Gungsuh" w:eastAsia="Gungsuh" w:hAnsi="Gungsuh"/>
                    <w:color w:val="444444"/>
                    <w:sz w:val="19"/>
                    <w:szCs w:val="19"/>
                    <w:rtl w:val="0"/>
                  </w:rPr>
                  <w:t xml:space="preserve">大手SIerのR&amp;D部門で総合商社向けAI・DXプロジェクトを推進。企画・要求分析から設計・開発まで一貫して担当。</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2C">
            <w:pPr>
              <w:spacing w:after="20" w:lineRule="auto"/>
              <w:rPr/>
            </w:pPr>
            <w:sdt>
              <w:sdtPr>
                <w:id w:val="395019601"/>
                <w:tag w:val="goog_rdk_31"/>
              </w:sdtPr>
              <w:sdtContent>
                <w:r w:rsidDel="00000000" w:rsidR="00000000" w:rsidRPr="00000000">
                  <w:rPr>
                    <w:rFonts w:ascii="Gungsuh" w:cs="Gungsuh" w:eastAsia="Gungsuh" w:hAnsi="Gungsuh"/>
                    <w:color w:val="1a3a6b"/>
                    <w:sz w:val="17"/>
                    <w:szCs w:val="17"/>
                    <w:rtl w:val="0"/>
                  </w:rPr>
                  <w:t xml:space="preserve">開発メンバー / 戦略担当</w:t>
                </w:r>
              </w:sdtContent>
            </w:sdt>
            <w:r w:rsidDel="00000000" w:rsidR="00000000" w:rsidRPr="00000000">
              <w:rPr>
                <w:rtl w:val="0"/>
              </w:rPr>
            </w:r>
          </w:p>
          <w:p w:rsidR="00000000" w:rsidDel="00000000" w:rsidP="00000000" w:rsidRDefault="00000000" w:rsidRPr="00000000" w14:paraId="0000002D">
            <w:pPr>
              <w:rPr/>
            </w:pPr>
            <w:sdt>
              <w:sdtPr>
                <w:id w:val="845579831"/>
                <w:tag w:val="goog_rdk_32"/>
              </w:sdtPr>
              <w:sdtContent>
                <w:r w:rsidDel="00000000" w:rsidR="00000000" w:rsidRPr="00000000">
                  <w:rPr>
                    <w:rFonts w:ascii="Gungsuh" w:cs="Gungsuh" w:eastAsia="Gungsuh" w:hAnsi="Gungsuh"/>
                    <w:b w:val="1"/>
                    <w:bCs w:val="1"/>
                    <w:color w:val="111111"/>
                    <w:rtl w:val="0"/>
                  </w:rPr>
                  <w:t xml:space="preserve">佐藤 幸治</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2E">
            <w:pPr>
              <w:rPr/>
            </w:pPr>
            <w:sdt>
              <w:sdtPr>
                <w:id w:val="330933776"/>
                <w:tag w:val="goog_rdk_33"/>
              </w:sdtPr>
              <w:sdtContent>
                <w:r w:rsidDel="00000000" w:rsidR="00000000" w:rsidRPr="00000000">
                  <w:rPr>
                    <w:rFonts w:ascii="Gungsuh" w:cs="Gungsuh" w:eastAsia="Gungsuh" w:hAnsi="Gungsuh"/>
                    <w:color w:val="444444"/>
                    <w:sz w:val="19"/>
                    <w:szCs w:val="19"/>
                    <w:rtl w:val="0"/>
                  </w:rPr>
                  <w:t xml:space="preserve">複数の外資系コンサルを経て公正取引委員会のデジタルアナリストを務める。事業戦略・市場展開を担当。</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2F">
            <w:pPr>
              <w:spacing w:after="20" w:lineRule="auto"/>
              <w:rPr/>
            </w:pPr>
            <w:sdt>
              <w:sdtPr>
                <w:id w:val="1401305759"/>
                <w:tag w:val="goog_rdk_34"/>
              </w:sdtPr>
              <w:sdtContent>
                <w:r w:rsidDel="00000000" w:rsidR="00000000" w:rsidRPr="00000000">
                  <w:rPr>
                    <w:rFonts w:ascii="Gungsuh" w:cs="Gungsuh" w:eastAsia="Gungsuh" w:hAnsi="Gungsuh"/>
                    <w:color w:val="1a3a6b"/>
                    <w:sz w:val="17"/>
                    <w:szCs w:val="17"/>
                    <w:rtl w:val="0"/>
                  </w:rPr>
                  <w:t xml:space="preserve">アドバイザー</w:t>
                </w:r>
              </w:sdtContent>
            </w:sdt>
            <w:r w:rsidDel="00000000" w:rsidR="00000000" w:rsidRPr="00000000">
              <w:rPr>
                <w:rtl w:val="0"/>
              </w:rPr>
            </w:r>
          </w:p>
          <w:p w:rsidR="00000000" w:rsidDel="00000000" w:rsidP="00000000" w:rsidRDefault="00000000" w:rsidRPr="00000000" w14:paraId="00000030">
            <w:pPr>
              <w:rPr/>
            </w:pPr>
            <w:sdt>
              <w:sdtPr>
                <w:id w:val="-603756482"/>
                <w:tag w:val="goog_rdk_35"/>
              </w:sdtPr>
              <w:sdtContent>
                <w:r w:rsidDel="00000000" w:rsidR="00000000" w:rsidRPr="00000000">
                  <w:rPr>
                    <w:rFonts w:ascii="Gungsuh" w:cs="Gungsuh" w:eastAsia="Gungsuh" w:hAnsi="Gungsuh"/>
                    <w:b w:val="1"/>
                    <w:bCs w:val="1"/>
                    <w:color w:val="111111"/>
                    <w:rtl w:val="0"/>
                  </w:rPr>
                  <w:t xml:space="preserve">菅野 哲</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1">
            <w:pPr>
              <w:rPr/>
            </w:pPr>
            <w:sdt>
              <w:sdtPr>
                <w:id w:val="-1710022063"/>
                <w:tag w:val="goog_rdk_36"/>
              </w:sdtPr>
              <w:sdtContent>
                <w:r w:rsidDel="00000000" w:rsidR="00000000" w:rsidRPr="00000000">
                  <w:rPr>
                    <w:rFonts w:ascii="Gungsuh" w:cs="Gungsuh" w:eastAsia="Gungsuh" w:hAnsi="Gungsuh"/>
                    <w:color w:val="444444"/>
                    <w:sz w:val="19"/>
                    <w:szCs w:val="19"/>
                    <w:rtl w:val="0"/>
                  </w:rPr>
                  <w:t xml:space="preserve">公正取引委員会デジタルアナリスト兼GMOコネクト執行役員CTO。第三者レビュー・技術監修・意思決定支援担当。</w:t>
                </w:r>
              </w:sdtContent>
            </w:sdt>
            <w:r w:rsidDel="00000000" w:rsidR="00000000" w:rsidRPr="00000000">
              <w:rPr>
                <w:rtl w:val="0"/>
              </w:rPr>
            </w:r>
          </w:p>
        </w:tc>
      </w:tr>
    </w:tbl>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spacing w:after="80" w:before="240" w:lineRule="auto"/>
        <w:rPr/>
      </w:pPr>
      <w:sdt>
        <w:sdtPr>
          <w:id w:val="504278595"/>
          <w:tag w:val="goog_rdk_37"/>
        </w:sdtPr>
        <w:sdtContent>
          <w:r w:rsidDel="00000000" w:rsidR="00000000" w:rsidRPr="00000000">
            <w:rPr>
              <w:rFonts w:ascii="Gungsuh" w:cs="Gungsuh" w:eastAsia="Gungsuh" w:hAnsi="Gungsuh"/>
              <w:b w:val="1"/>
              <w:bCs w:val="1"/>
              <w:color w:val="111111"/>
              <w:sz w:val="22"/>
              <w:szCs w:val="22"/>
              <w:rtl w:val="0"/>
            </w:rPr>
            <w:t xml:space="preserve">■GENIAC-PRIZEについて</w:t>
          </w:r>
        </w:sdtContent>
      </w:sdt>
      <w:r w:rsidDel="00000000" w:rsidR="00000000" w:rsidRPr="00000000">
        <w:rPr>
          <w:rtl w:val="0"/>
        </w:rPr>
      </w:r>
    </w:p>
    <w:p w:rsidR="00000000" w:rsidDel="00000000" w:rsidP="00000000" w:rsidRDefault="00000000" w:rsidRPr="00000000" w14:paraId="00000034">
      <w:pPr>
        <w:spacing w:after="60" w:before="60" w:lineRule="auto"/>
        <w:jc w:val="both"/>
        <w:rPr/>
      </w:pPr>
      <w:sdt>
        <w:sdtPr>
          <w:id w:val="911809477"/>
          <w:tag w:val="goog_rdk_38"/>
        </w:sdtPr>
        <w:sdtContent>
          <w:r w:rsidDel="00000000" w:rsidR="00000000" w:rsidRPr="00000000">
            <w:rPr>
              <w:rFonts w:ascii="Gungsuh" w:cs="Gungsuh" w:eastAsia="Gungsuh" w:hAnsi="Gungsuh"/>
              <w:color w:val="222222"/>
              <w:sz w:val="21"/>
              <w:szCs w:val="21"/>
              <w:rtl w:val="0"/>
            </w:rPr>
            <w:t xml:space="preserve">　GENIAC-PRIZEは、経済産業省とNEDOが2024年2月に打ち出した「GENIAC」プロジェクトの一環として設立された懸賞金型研究開発プログラムです。生成AIサービスによる解決が望まれるテーマに基づき開発・実証した生成AIアプリケーションを広く募集し、成果に応じた懸賞金（総額約8億円）を授与します。アカデミアから民間企業まで幅広い参加者を集め、生成AIの社会実装を加速させることを目的としています。</w:t>
          </w:r>
        </w:sdtContent>
      </w:sdt>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114300" distT="114300" distL="114300" distR="114300">
            <wp:extent cx="6119820" cy="1371600"/>
            <wp:effectExtent b="0" l="0" r="0" t="0"/>
            <wp:docPr id="180278405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1982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80" w:before="240" w:lineRule="auto"/>
        <w:rPr/>
      </w:pPr>
      <w:sdt>
        <w:sdtPr>
          <w:id w:val="1574169003"/>
          <w:tag w:val="goog_rdk_39"/>
        </w:sdtPr>
        <w:sdtContent>
          <w:r w:rsidDel="00000000" w:rsidR="00000000" w:rsidRPr="00000000">
            <w:rPr>
              <w:rFonts w:ascii="Gungsuh" w:cs="Gungsuh" w:eastAsia="Gungsuh" w:hAnsi="Gungsuh"/>
              <w:b w:val="1"/>
              <w:bCs w:val="1"/>
              <w:color w:val="111111"/>
              <w:sz w:val="22"/>
              <w:szCs w:val="22"/>
              <w:rtl w:val="0"/>
            </w:rPr>
            <w:t xml:space="preserve">■会社概要</w:t>
          </w:r>
        </w:sdtContent>
      </w:sdt>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38">
            <w:pPr>
              <w:rPr/>
            </w:pPr>
            <w:sdt>
              <w:sdtPr>
                <w:id w:val="-1334039010"/>
                <w:tag w:val="goog_rdk_40"/>
              </w:sdtPr>
              <w:sdtContent>
                <w:r w:rsidDel="00000000" w:rsidR="00000000" w:rsidRPr="00000000">
                  <w:rPr>
                    <w:rFonts w:ascii="Gungsuh" w:cs="Gungsuh" w:eastAsia="Gungsuh" w:hAnsi="Gungsuh"/>
                    <w:b w:val="1"/>
                    <w:bCs w:val="1"/>
                    <w:color w:val="1a3a6b"/>
                    <w:sz w:val="19"/>
                    <w:szCs w:val="19"/>
                    <w:rtl w:val="0"/>
                  </w:rPr>
                  <w:t xml:space="preserve">会社名</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9">
            <w:pPr>
              <w:rPr/>
            </w:pPr>
            <w:sdt>
              <w:sdtPr>
                <w:id w:val="-1614402958"/>
                <w:tag w:val="goog_rdk_41"/>
              </w:sdtPr>
              <w:sdtContent>
                <w:r w:rsidDel="00000000" w:rsidR="00000000" w:rsidRPr="00000000">
                  <w:rPr>
                    <w:rFonts w:ascii="Gungsuh" w:cs="Gungsuh" w:eastAsia="Gungsuh" w:hAnsi="Gungsuh"/>
                    <w:sz w:val="19"/>
                    <w:szCs w:val="19"/>
                    <w:rtl w:val="0"/>
                  </w:rPr>
                  <w:t xml:space="preserve">Another Star合同会社</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3A">
            <w:pPr>
              <w:rPr/>
            </w:pPr>
            <w:sdt>
              <w:sdtPr>
                <w:id w:val="857691586"/>
                <w:tag w:val="goog_rdk_42"/>
              </w:sdtPr>
              <w:sdtContent>
                <w:r w:rsidDel="00000000" w:rsidR="00000000" w:rsidRPr="00000000">
                  <w:rPr>
                    <w:rFonts w:ascii="Gungsuh" w:cs="Gungsuh" w:eastAsia="Gungsuh" w:hAnsi="Gungsuh"/>
                    <w:b w:val="1"/>
                    <w:bCs w:val="1"/>
                    <w:color w:val="1a3a6b"/>
                    <w:sz w:val="19"/>
                    <w:szCs w:val="19"/>
                    <w:rtl w:val="0"/>
                  </w:rPr>
                  <w:t xml:space="preserve">代表者</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B">
            <w:pPr>
              <w:rPr/>
            </w:pPr>
            <w:sdt>
              <w:sdtPr>
                <w:id w:val="-960920642"/>
                <w:tag w:val="goog_rdk_43"/>
              </w:sdtPr>
              <w:sdtContent>
                <w:r w:rsidDel="00000000" w:rsidR="00000000" w:rsidRPr="00000000">
                  <w:rPr>
                    <w:rFonts w:ascii="Gungsuh" w:cs="Gungsuh" w:eastAsia="Gungsuh" w:hAnsi="Gungsuh"/>
                    <w:sz w:val="19"/>
                    <w:szCs w:val="19"/>
                    <w:rtl w:val="0"/>
                  </w:rPr>
                  <w:t xml:space="preserve">代表社員　安田 直也</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3C">
            <w:pPr>
              <w:rPr/>
            </w:pPr>
            <w:sdt>
              <w:sdtPr>
                <w:id w:val="1984374061"/>
                <w:tag w:val="goog_rdk_44"/>
              </w:sdtPr>
              <w:sdtContent>
                <w:r w:rsidDel="00000000" w:rsidR="00000000" w:rsidRPr="00000000">
                  <w:rPr>
                    <w:rFonts w:ascii="Gungsuh" w:cs="Gungsuh" w:eastAsia="Gungsuh" w:hAnsi="Gungsuh"/>
                    <w:b w:val="1"/>
                    <w:bCs w:val="1"/>
                    <w:color w:val="1a3a6b"/>
                    <w:sz w:val="19"/>
                    <w:szCs w:val="19"/>
                    <w:rtl w:val="0"/>
                  </w:rPr>
                  <w:t xml:space="preserve">設立</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D">
            <w:pPr>
              <w:rPr/>
            </w:pPr>
            <w:sdt>
              <w:sdtPr>
                <w:id w:val="949195999"/>
                <w:tag w:val="goog_rdk_45"/>
              </w:sdtPr>
              <w:sdtContent>
                <w:r w:rsidDel="00000000" w:rsidR="00000000" w:rsidRPr="00000000">
                  <w:rPr>
                    <w:rFonts w:ascii="Gungsuh" w:cs="Gungsuh" w:eastAsia="Gungsuh" w:hAnsi="Gungsuh"/>
                    <w:rtl w:val="0"/>
                  </w:rPr>
                  <w:t xml:space="preserve">2025年7月22日</w:t>
                </w:r>
              </w:sdtContent>
            </w:sdt>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3E">
            <w:pPr>
              <w:rPr/>
            </w:pPr>
            <w:sdt>
              <w:sdtPr>
                <w:id w:val="-1868944960"/>
                <w:tag w:val="goog_rdk_46"/>
              </w:sdtPr>
              <w:sdtContent>
                <w:r w:rsidDel="00000000" w:rsidR="00000000" w:rsidRPr="00000000">
                  <w:rPr>
                    <w:rFonts w:ascii="Gungsuh" w:cs="Gungsuh" w:eastAsia="Gungsuh" w:hAnsi="Gungsuh"/>
                    <w:b w:val="1"/>
                    <w:bCs w:val="1"/>
                    <w:color w:val="1a3a6b"/>
                    <w:sz w:val="19"/>
                    <w:szCs w:val="19"/>
                    <w:rtl w:val="0"/>
                  </w:rPr>
                  <w:t xml:space="preserve">所在地</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F">
            <w:pPr>
              <w:rPr/>
            </w:pPr>
            <w:sdt>
              <w:sdtPr>
                <w:id w:val="1631275871"/>
                <w:tag w:val="goog_rdk_47"/>
              </w:sdtPr>
              <w:sdtContent>
                <w:r w:rsidDel="00000000" w:rsidR="00000000" w:rsidRPr="00000000">
                  <w:rPr>
                    <w:rFonts w:ascii="Gungsuh" w:cs="Gungsuh" w:eastAsia="Gungsuh" w:hAnsi="Gungsuh"/>
                    <w:rtl w:val="0"/>
                  </w:rPr>
                  <w:t xml:space="preserve">〒107-0062 東京都港区南青山３丁目１番３６号 青山丸竹ビル６Ｆ</w:t>
                </w:r>
              </w:sdtContent>
            </w:sdt>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40">
            <w:pPr>
              <w:rPr/>
            </w:pPr>
            <w:sdt>
              <w:sdtPr>
                <w:id w:val="-523481187"/>
                <w:tag w:val="goog_rdk_48"/>
              </w:sdtPr>
              <w:sdtContent>
                <w:r w:rsidDel="00000000" w:rsidR="00000000" w:rsidRPr="00000000">
                  <w:rPr>
                    <w:rFonts w:ascii="Gungsuh" w:cs="Gungsuh" w:eastAsia="Gungsuh" w:hAnsi="Gungsuh"/>
                    <w:b w:val="1"/>
                    <w:bCs w:val="1"/>
                    <w:color w:val="1a3a6b"/>
                    <w:sz w:val="19"/>
                    <w:szCs w:val="19"/>
                    <w:rtl w:val="0"/>
                  </w:rPr>
                  <w:t xml:space="preserve">事業内容</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41">
            <w:pPr>
              <w:rPr/>
            </w:pPr>
            <w:sdt>
              <w:sdtPr>
                <w:id w:val="83505571"/>
                <w:tag w:val="goog_rdk_49"/>
              </w:sdtPr>
              <w:sdtContent>
                <w:r w:rsidDel="00000000" w:rsidR="00000000" w:rsidRPr="00000000">
                  <w:rPr>
                    <w:rFonts w:ascii="Gungsuh" w:cs="Gungsuh" w:eastAsia="Gungsuh" w:hAnsi="Gungsuh"/>
                    <w:sz w:val="19"/>
                    <w:szCs w:val="19"/>
                    <w:rtl w:val="0"/>
                  </w:rPr>
                  <w:t xml:space="preserve">生成AI・AIエージェントのセキュリティ基盤開発、AI安全性評価プラットフォームの開発・運営、受託開発</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1"/>
                <w:bCs w:val="1"/>
                <w:color w:val="1a3a6b"/>
                <w:sz w:val="19"/>
                <w:szCs w:val="19"/>
                <w:rtl w:val="0"/>
              </w:rPr>
              <w:t xml:space="preserve">URL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sz w:val="19"/>
                <w:szCs w:val="19"/>
                <w:rtl w:val="0"/>
              </w:rPr>
              <w:t xml:space="preserve">https://www.another-star.jp/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7fa" w:val="clear"/>
            <w:tcMar>
              <w:top w:w="80.0" w:type="dxa"/>
              <w:left w:w="120.0" w:type="dxa"/>
              <w:bottom w:w="80.0" w:type="dxa"/>
              <w:right w:w="120.0" w:type="dxa"/>
            </w:tcMar>
          </w:tcPr>
          <w:p w:rsidR="00000000" w:rsidDel="00000000" w:rsidP="00000000" w:rsidRDefault="00000000" w:rsidRPr="00000000" w14:paraId="00000044">
            <w:pPr>
              <w:rPr/>
            </w:pPr>
            <w:sdt>
              <w:sdtPr>
                <w:id w:val="1948365613"/>
                <w:tag w:val="goog_rdk_50"/>
              </w:sdtPr>
              <w:sdtContent>
                <w:r w:rsidDel="00000000" w:rsidR="00000000" w:rsidRPr="00000000">
                  <w:rPr>
                    <w:rFonts w:ascii="Gungsuh" w:cs="Gungsuh" w:eastAsia="Gungsuh" w:hAnsi="Gungsuh"/>
                    <w:b w:val="1"/>
                    <w:bCs w:val="1"/>
                    <w:color w:val="1a3a6b"/>
                    <w:sz w:val="19"/>
                    <w:szCs w:val="19"/>
                    <w:rtl w:val="0"/>
                  </w:rPr>
                  <w:t xml:space="preserve">お問い合わせ</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19"/>
                <w:szCs w:val="19"/>
                <w:rtl w:val="0"/>
              </w:rPr>
              <w:t xml:space="preserve">contact@another-star.jp</w:t>
            </w:r>
            <w:r w:rsidDel="00000000" w:rsidR="00000000" w:rsidRPr="00000000">
              <w:rPr>
                <w:rtl w:val="0"/>
              </w:rPr>
            </w:r>
          </w:p>
        </w:tc>
      </w:tr>
    </w:tbl>
    <w:p w:rsidR="00000000" w:rsidDel="00000000" w:rsidP="00000000" w:rsidRDefault="00000000" w:rsidRPr="00000000" w14:paraId="00000046">
      <w:pPr>
        <w:spacing w:after="200" w:lineRule="auto"/>
        <w:rPr/>
      </w:pPr>
      <w:r w:rsidDel="00000000" w:rsidR="00000000" w:rsidRPr="00000000">
        <w:rPr>
          <w:rtl w:val="0"/>
        </w:rPr>
      </w:r>
    </w:p>
    <w:p w:rsidR="00000000" w:rsidDel="00000000" w:rsidP="00000000" w:rsidRDefault="00000000" w:rsidRPr="00000000" w14:paraId="00000047">
      <w:pPr>
        <w:pBdr>
          <w:bottom w:color="cccccc" w:space="0" w:sz="4" w:val="single"/>
        </w:pBdr>
        <w:rPr/>
      </w:pPr>
      <w:r w:rsidDel="00000000" w:rsidR="00000000" w:rsidRPr="00000000">
        <w:rPr>
          <w:rtl w:val="0"/>
        </w:rPr>
      </w:r>
    </w:p>
    <w:p w:rsidR="00000000" w:rsidDel="00000000" w:rsidP="00000000" w:rsidRDefault="00000000" w:rsidRPr="00000000" w14:paraId="00000048">
      <w:pPr>
        <w:spacing w:after="100" w:lineRule="auto"/>
        <w:rPr/>
      </w:pPr>
      <w:r w:rsidDel="00000000" w:rsidR="00000000" w:rsidRPr="00000000">
        <w:rPr>
          <w:rtl w:val="0"/>
        </w:rPr>
      </w:r>
    </w:p>
    <w:p w:rsidR="00000000" w:rsidDel="00000000" w:rsidP="00000000" w:rsidRDefault="00000000" w:rsidRPr="00000000" w14:paraId="00000049">
      <w:pPr>
        <w:spacing w:after="60" w:lineRule="auto"/>
        <w:rPr/>
      </w:pPr>
      <w:sdt>
        <w:sdtPr>
          <w:id w:val="-2083332023"/>
          <w:tag w:val="goog_rdk_51"/>
        </w:sdtPr>
        <w:sdtContent>
          <w:r w:rsidDel="00000000" w:rsidR="00000000" w:rsidRPr="00000000">
            <w:rPr>
              <w:rFonts w:ascii="Gungsuh" w:cs="Gungsuh" w:eastAsia="Gungsuh" w:hAnsi="Gungsuh"/>
              <w:b w:val="1"/>
              <w:bCs w:val="1"/>
              <w:color w:val="444444"/>
              <w:sz w:val="19"/>
              <w:szCs w:val="19"/>
              <w:rtl w:val="0"/>
            </w:rPr>
            <w:t xml:space="preserve">本プレスリリースに関するお問い合わせ</w:t>
          </w:r>
        </w:sdtContent>
      </w:sdt>
      <w:r w:rsidDel="00000000" w:rsidR="00000000" w:rsidRPr="00000000">
        <w:rPr>
          <w:rtl w:val="0"/>
        </w:rPr>
      </w:r>
    </w:p>
    <w:p w:rsidR="00000000" w:rsidDel="00000000" w:rsidP="00000000" w:rsidRDefault="00000000" w:rsidRPr="00000000" w14:paraId="0000004A">
      <w:pPr>
        <w:spacing w:after="40" w:lineRule="auto"/>
        <w:rPr/>
      </w:pPr>
      <w:sdt>
        <w:sdtPr>
          <w:id w:val="1288213685"/>
          <w:tag w:val="goog_rdk_52"/>
        </w:sdtPr>
        <w:sdtContent>
          <w:r w:rsidDel="00000000" w:rsidR="00000000" w:rsidRPr="00000000">
            <w:rPr>
              <w:rFonts w:ascii="Gungsuh" w:cs="Gungsuh" w:eastAsia="Gungsuh" w:hAnsi="Gungsuh"/>
              <w:color w:val="444444"/>
              <w:sz w:val="19"/>
              <w:szCs w:val="19"/>
              <w:rtl w:val="0"/>
            </w:rPr>
            <w:t xml:space="preserve">Another Star合同会社　担当：安田</w:t>
          </w:r>
        </w:sdtContent>
      </w:sdt>
      <w:r w:rsidDel="00000000" w:rsidR="00000000" w:rsidRPr="00000000">
        <w:rPr>
          <w:rtl w:val="0"/>
        </w:rPr>
      </w:r>
    </w:p>
    <w:p w:rsidR="00000000" w:rsidDel="00000000" w:rsidP="00000000" w:rsidRDefault="00000000" w:rsidRPr="00000000" w14:paraId="0000004B">
      <w:pPr>
        <w:rPr/>
      </w:pPr>
      <w:sdt>
        <w:sdtPr>
          <w:id w:val="-1955240987"/>
          <w:tag w:val="goog_rdk_53"/>
        </w:sdtPr>
        <w:sdtContent>
          <w:r w:rsidDel="00000000" w:rsidR="00000000" w:rsidRPr="00000000">
            <w:rPr>
              <w:rFonts w:ascii="Gungsuh" w:cs="Gungsuh" w:eastAsia="Gungsuh" w:hAnsi="Gungsuh"/>
              <w:color w:val="444444"/>
              <w:sz w:val="19"/>
              <w:szCs w:val="19"/>
              <w:rtl w:val="0"/>
            </w:rPr>
            <w:t xml:space="preserve">メール：contact@another-star.jp　　URL：https://www.another-star.jp/</w:t>
          </w:r>
        </w:sdtContent>
      </w:sdt>
      <w:r w:rsidDel="00000000" w:rsidR="00000000" w:rsidRPr="00000000">
        <w:rPr>
          <w:rtl w:val="0"/>
        </w:rPr>
      </w:r>
    </w:p>
    <w:sectPr>
      <w:headerReference r:id="rId10" w:type="default"/>
      <w:footerReference r:id="rId11"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top w:color="cccccc" w:space="0" w:sz="4" w:val="single"/>
      </w:pBdr>
      <w:spacing w:before="60" w:lineRule="auto"/>
      <w:rPr/>
    </w:pPr>
    <w:sdt>
      <w:sdtPr>
        <w:id w:val="-1498174551"/>
        <w:tag w:val="goog_rdk_55"/>
      </w:sdtPr>
      <w:sdtContent>
        <w:r w:rsidDel="00000000" w:rsidR="00000000" w:rsidRPr="00000000">
          <w:rPr>
            <w:rFonts w:ascii="Gungsuh" w:cs="Gungsuh" w:eastAsia="Gungsuh" w:hAnsi="Gungsuh"/>
            <w:color w:val="666666"/>
            <w:sz w:val="16"/>
            <w:szCs w:val="16"/>
            <w:rtl w:val="0"/>
          </w:rPr>
          <w:t xml:space="preserve">Another Star合同会社　contact@another-star.jp　https://www.another-star.jp/</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Bdr>
        <w:bottom w:color="cccccc" w:space="0" w:sz="4" w:val="single"/>
      </w:pBdr>
      <w:tabs>
        <w:tab w:val="right" w:leader="none" w:pos="9026"/>
      </w:tabs>
      <w:rPr/>
    </w:pPr>
    <w:sdt>
      <w:sdtPr>
        <w:id w:val="714171566"/>
        <w:tag w:val="goog_rdk_54"/>
      </w:sdtPr>
      <w:sdtContent>
        <w:r w:rsidDel="00000000" w:rsidR="00000000" w:rsidRPr="00000000">
          <w:rPr>
            <w:rFonts w:ascii="Gungsuh" w:cs="Gungsuh" w:eastAsia="Gungsuh" w:hAnsi="Gungsuh"/>
            <w:color w:val="666666"/>
            <w:sz w:val="18"/>
            <w:szCs w:val="18"/>
            <w:rtl w:val="0"/>
          </w:rPr>
          <w:t xml:space="preserve">プレスリリース</w:t>
          <w:tab/>
          <w:t xml:space="preserve">2026年3月xx日</w:t>
        </w:r>
      </w:sdtContent>
    </w:sdt>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強調太字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a8"/>
    <w:uiPriority w:val="99"/>
    <w:semiHidden w:val="1"/>
    <w:unhideWhenUsed w:val="1"/>
  </w:style>
  <w:style w:type="character" w:styleId="a8" w:customStyle="1">
    <w:name w:val="脚注文字列 (文字)"/>
    <w:link w:val="a7"/>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um+x3AfvuLEK2Qkb6ytYClJMTw==">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4AHIhMUZvMElCSC1KcjgwbFQ4WmsySU9EcnBnWnNyQ3VvYT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2026-03-24T04:31:00Z</dcterms:created>
  <dc:creator>Un-named</dc:creator>
</cp:coreProperties>
</file>